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17" w:rsidRPr="004649CF" w:rsidRDefault="00E8724A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45AF3">
        <w:rPr>
          <w:rFonts w:ascii="Times New Roman" w:hAnsi="Times New Roman"/>
          <w:sz w:val="24"/>
          <w:szCs w:val="24"/>
        </w:rPr>
        <w:t xml:space="preserve"> 1</w:t>
      </w:r>
    </w:p>
    <w:p w:rsidR="003C1117" w:rsidRPr="004649CF" w:rsidRDefault="003C1117" w:rsidP="002062D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649CF">
        <w:rPr>
          <w:rFonts w:ascii="Times New Roman" w:hAnsi="Times New Roman"/>
          <w:sz w:val="24"/>
          <w:szCs w:val="24"/>
        </w:rPr>
        <w:t>к</w:t>
      </w:r>
      <w:proofErr w:type="gramEnd"/>
      <w:r w:rsidRPr="004649CF">
        <w:rPr>
          <w:rFonts w:ascii="Times New Roman" w:hAnsi="Times New Roman"/>
          <w:sz w:val="24"/>
          <w:szCs w:val="24"/>
        </w:rPr>
        <w:t xml:space="preserve"> постановлениюадминистрации городскогоокруга Кинель Самарской</w:t>
      </w:r>
    </w:p>
    <w:p w:rsidR="002062D8" w:rsidRDefault="003C1117" w:rsidP="000C7588">
      <w:pPr>
        <w:widowControl w:val="0"/>
        <w:autoSpaceDE w:val="0"/>
        <w:autoSpaceDN w:val="0"/>
        <w:adjustRightInd w:val="0"/>
        <w:spacing w:after="0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649CF">
        <w:rPr>
          <w:rFonts w:ascii="Times New Roman" w:hAnsi="Times New Roman"/>
          <w:sz w:val="24"/>
          <w:szCs w:val="24"/>
        </w:rPr>
        <w:t>области</w:t>
      </w:r>
      <w:proofErr w:type="gramEnd"/>
      <w:r w:rsidRPr="004649C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4649CF">
        <w:rPr>
          <w:rFonts w:ascii="Times New Roman" w:hAnsi="Times New Roman"/>
          <w:sz w:val="24"/>
          <w:szCs w:val="24"/>
        </w:rPr>
        <w:t xml:space="preserve">от </w:t>
      </w:r>
      <w:r w:rsidR="000C7588">
        <w:rPr>
          <w:rFonts w:ascii="Times New Roman" w:hAnsi="Times New Roman"/>
          <w:sz w:val="24"/>
          <w:szCs w:val="24"/>
        </w:rPr>
        <w:t>15.11.</w:t>
      </w:r>
      <w:r w:rsidRPr="004649CF">
        <w:rPr>
          <w:rFonts w:ascii="Times New Roman" w:hAnsi="Times New Roman"/>
          <w:sz w:val="24"/>
          <w:szCs w:val="24"/>
        </w:rPr>
        <w:t>20</w:t>
      </w:r>
      <w:r w:rsidR="000A2B15">
        <w:rPr>
          <w:rFonts w:ascii="Times New Roman" w:hAnsi="Times New Roman"/>
          <w:sz w:val="24"/>
          <w:szCs w:val="24"/>
        </w:rPr>
        <w:t>2</w:t>
      </w:r>
      <w:r w:rsidR="00797E12">
        <w:rPr>
          <w:rFonts w:ascii="Times New Roman" w:hAnsi="Times New Roman"/>
          <w:sz w:val="24"/>
          <w:szCs w:val="24"/>
        </w:rPr>
        <w:t>1</w:t>
      </w:r>
      <w:r w:rsidRPr="004649CF">
        <w:rPr>
          <w:rFonts w:ascii="Times New Roman" w:hAnsi="Times New Roman"/>
          <w:sz w:val="24"/>
          <w:szCs w:val="24"/>
        </w:rPr>
        <w:t xml:space="preserve"> №</w:t>
      </w:r>
      <w:r w:rsidR="000C7588">
        <w:rPr>
          <w:rFonts w:ascii="Times New Roman" w:hAnsi="Times New Roman"/>
          <w:sz w:val="24"/>
          <w:szCs w:val="24"/>
        </w:rPr>
        <w:t xml:space="preserve"> 3247</w:t>
      </w:r>
    </w:p>
    <w:bookmarkEnd w:id="0"/>
    <w:p w:rsidR="002062D8" w:rsidRDefault="002062D8" w:rsidP="002062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062D8" w:rsidRPr="00F918CE" w:rsidRDefault="002062D8" w:rsidP="002062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</w:p>
    <w:p w:rsidR="002062D8" w:rsidRPr="004649CF" w:rsidRDefault="002062D8" w:rsidP="003C1117">
      <w:pPr>
        <w:widowControl w:val="0"/>
        <w:autoSpaceDE w:val="0"/>
        <w:autoSpaceDN w:val="0"/>
        <w:adjustRightInd w:val="0"/>
        <w:spacing w:after="0"/>
        <w:ind w:left="6379"/>
        <w:outlineLvl w:val="1"/>
        <w:rPr>
          <w:rFonts w:ascii="Times New Roman" w:hAnsi="Times New Roman"/>
          <w:sz w:val="24"/>
          <w:szCs w:val="24"/>
        </w:rPr>
      </w:pP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6CF">
        <w:rPr>
          <w:rFonts w:ascii="Times New Roman" w:hAnsi="Times New Roman"/>
          <w:b/>
          <w:sz w:val="24"/>
          <w:szCs w:val="24"/>
        </w:rPr>
        <w:t xml:space="preserve">Значения показателей (индикаторов)муниципальной программы </w:t>
      </w: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66CF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8E66CF">
        <w:rPr>
          <w:rFonts w:ascii="Times New Roman" w:hAnsi="Times New Roman"/>
          <w:b/>
          <w:sz w:val="24"/>
          <w:szCs w:val="24"/>
        </w:rPr>
        <w:t xml:space="preserve"> округа Кинель Самарской области 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</w:t>
      </w:r>
    </w:p>
    <w:p w:rsidR="003C1117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66C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E66CF">
        <w:rPr>
          <w:rFonts w:ascii="Times New Roman" w:hAnsi="Times New Roman"/>
          <w:b/>
          <w:sz w:val="24"/>
          <w:szCs w:val="24"/>
        </w:rPr>
        <w:t xml:space="preserve">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8E66C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1117" w:rsidRPr="008E66CF" w:rsidRDefault="003C1117" w:rsidP="003C1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6"/>
        <w:gridCol w:w="142"/>
        <w:gridCol w:w="567"/>
        <w:gridCol w:w="141"/>
        <w:gridCol w:w="709"/>
        <w:gridCol w:w="142"/>
        <w:gridCol w:w="709"/>
        <w:gridCol w:w="141"/>
        <w:gridCol w:w="709"/>
        <w:gridCol w:w="142"/>
        <w:gridCol w:w="709"/>
        <w:gridCol w:w="141"/>
        <w:gridCol w:w="709"/>
      </w:tblGrid>
      <w:tr w:rsidR="003C1117" w:rsidRPr="00D15ADF" w:rsidTr="00882150">
        <w:trPr>
          <w:tblCellSpacing w:w="5" w:type="nil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15AD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DF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C07C5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7C5">
              <w:rPr>
                <w:rFonts w:ascii="Times New Roman" w:hAnsi="Times New Roman"/>
              </w:rPr>
              <w:t>Ед. изм.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15AD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AD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3C1117" w:rsidRPr="00F34BD2" w:rsidTr="00882150">
        <w:trPr>
          <w:tblCellSpacing w:w="5" w:type="nil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55B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55B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BD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34BD2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3C1117" w:rsidRPr="00F34BD2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922FCD" w:rsidRDefault="003C1117" w:rsidP="00EF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922FCD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D555B7">
              <w:rPr>
                <w:rFonts w:ascii="Times New Roman" w:hAnsi="Times New Roman"/>
                <w:sz w:val="24"/>
                <w:szCs w:val="24"/>
              </w:rPr>
              <w:t xml:space="preserve"> эффективности системы управления и распоряжения муниципальной собственностью (имуществом,  земельными участками и имуществом казны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 xml:space="preserve">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555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1117" w:rsidRPr="00D555B7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6417D5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17D5">
              <w:rPr>
                <w:rFonts w:ascii="Times New Roman" w:hAnsi="Times New Roman"/>
                <w:sz w:val="24"/>
                <w:szCs w:val="24"/>
                <w:u w:val="single"/>
              </w:rPr>
              <w:t>Задача 1.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Учет имущества и земельных участков, находящихся в муниципальной собственности, в Реестре муниципальной собственности, обеспечение достоверности и актуализации сведений Реестра</w:t>
            </w:r>
          </w:p>
        </w:tc>
      </w:tr>
      <w:tr w:rsidR="003C1117" w:rsidRPr="00704A83" w:rsidTr="00882150">
        <w:trPr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1.1. Количество объектов муниципальной казны, в отношении которых проведена техническая инвентаризация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9C3DDC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1117" w:rsidRPr="00704A83" w:rsidRDefault="003C1117" w:rsidP="00EF7B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DE" w:rsidRPr="00704A83" w:rsidRDefault="00764DDE" w:rsidP="0076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FF7889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D8420D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704A83" w:rsidTr="00882150">
        <w:trPr>
          <w:trHeight w:val="882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1.2. Количество земельных участков, находящихся в муниципальной собственности, в отношении которых проведены кадастровые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932B72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</w:t>
            </w:r>
            <w:r w:rsidR="00D96C08" w:rsidRPr="00704A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D96C08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704A83" w:rsidTr="009D155B">
        <w:trPr>
          <w:trHeight w:val="852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1.3. Количество земельных участков, государственная собственность на которые не разграничена, в отношении которых проведены кадастровые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7" w:rsidRPr="00704A83" w:rsidRDefault="00274DC6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17" w:rsidRPr="00704A83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D96C08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</w:t>
            </w:r>
            <w:r w:rsidR="003C1117" w:rsidRPr="00704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C1117" w:rsidRPr="00704A83" w:rsidTr="00882150">
        <w:trPr>
          <w:trHeight w:val="1106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1.4. Количество объектов</w:t>
            </w:r>
            <w:r w:rsidR="009B77EF" w:rsidRPr="0070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A83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и земельных участков, внесённых в реестр </w:t>
            </w:r>
            <w:proofErr w:type="gramStart"/>
            <w:r w:rsidRPr="00704A83">
              <w:rPr>
                <w:rFonts w:ascii="Times New Roman" w:hAnsi="Times New Roman"/>
                <w:sz w:val="24"/>
                <w:szCs w:val="24"/>
              </w:rPr>
              <w:t>муниципальной  собственности</w:t>
            </w:r>
            <w:proofErr w:type="gramEnd"/>
            <w:r w:rsidRPr="00704A83">
              <w:rPr>
                <w:rFonts w:ascii="Times New Roman" w:hAnsi="Times New Roman"/>
                <w:sz w:val="24"/>
                <w:szCs w:val="24"/>
              </w:rPr>
              <w:t xml:space="preserve"> городского округа Кинель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B319B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565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745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704A83" w:rsidTr="00882150">
        <w:trPr>
          <w:trHeight w:val="1106"/>
          <w:tblCellSpacing w:w="5" w:type="nil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1.5. Количество объектов, на которые произведена 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274DC6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2405A2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80607E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C1117" w:rsidRPr="00D51F10" w:rsidTr="00882150">
        <w:trPr>
          <w:trHeight w:val="661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2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. Обеспечение бесплатно граждан, имеющих трех и более детей, земельными участками для индивидуального жилищного строительства</w:t>
            </w:r>
          </w:p>
        </w:tc>
      </w:tr>
      <w:tr w:rsidR="003C1117" w:rsidRPr="00D51F10" w:rsidTr="00882150">
        <w:trPr>
          <w:trHeight w:val="1106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  <w:r w:rsidR="005248C2" w:rsidRPr="005248C2">
              <w:rPr>
                <w:rFonts w:ascii="Times New Roman" w:hAnsi="Times New Roman"/>
                <w:sz w:val="24"/>
                <w:szCs w:val="24"/>
              </w:rPr>
              <w:t xml:space="preserve">Количество сформированных земельных </w:t>
            </w:r>
            <w:proofErr w:type="gramStart"/>
            <w:r w:rsidR="005248C2" w:rsidRPr="005248C2">
              <w:rPr>
                <w:rFonts w:ascii="Times New Roman" w:hAnsi="Times New Roman"/>
                <w:sz w:val="24"/>
                <w:szCs w:val="24"/>
              </w:rPr>
              <w:t>участков  и</w:t>
            </w:r>
            <w:proofErr w:type="gramEnd"/>
            <w:r w:rsidR="005248C2" w:rsidRPr="005248C2">
              <w:rPr>
                <w:rFonts w:ascii="Times New Roman" w:hAnsi="Times New Roman"/>
                <w:sz w:val="24"/>
                <w:szCs w:val="24"/>
              </w:rPr>
              <w:t xml:space="preserve"> поставленных на государственный кадастровый учет земельных участков  для индивидуального жилищного строительства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D155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D96C08" w:rsidP="00D96C0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D96C08" w:rsidP="00D96C08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1117" w:rsidRPr="00B75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117" w:rsidRPr="00D51F10" w:rsidTr="00882150">
        <w:trPr>
          <w:trHeight w:val="556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3.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Увеличение доходов бюджета от продажи и использования имущества, составляющего муниципальную казну, в том числе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</w:tr>
      <w:tr w:rsidR="003C1117" w:rsidRPr="00D51F10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. Процент выполнения плана по доходам муниципального бюджета от управления и распоряжения муниципальным имуществом и земельными участками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spacing w:line="240" w:lineRule="auto"/>
              <w:jc w:val="center"/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Default="003C1117" w:rsidP="00EF7B12">
            <w:pPr>
              <w:spacing w:line="240" w:lineRule="auto"/>
              <w:jc w:val="center"/>
            </w:pPr>
            <w:r w:rsidRPr="002E61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D51F10" w:rsidTr="00882150">
        <w:trPr>
          <w:trHeight w:val="855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3A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 xml:space="preserve">3.2. Количество объектов, по которым проведена оценка рыночной </w:t>
            </w:r>
            <w:r w:rsidR="00312E4D" w:rsidRPr="00704A83"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  <w:r w:rsidRPr="00704A83">
              <w:rPr>
                <w:rFonts w:ascii="Times New Roman" w:hAnsi="Times New Roman"/>
                <w:sz w:val="24"/>
                <w:szCs w:val="24"/>
              </w:rPr>
              <w:t>арендных платежей с целью передачи в аренду имущества, стоимости имущества муниципальной казны с целью его приватизации</w:t>
            </w:r>
            <w:r w:rsidR="00A1381F" w:rsidRPr="00704A83">
              <w:rPr>
                <w:rFonts w:ascii="Times New Roman" w:hAnsi="Times New Roman"/>
                <w:sz w:val="24"/>
                <w:szCs w:val="24"/>
              </w:rPr>
              <w:t xml:space="preserve">, стоимости возмещения </w:t>
            </w:r>
            <w:r w:rsidR="003A4097" w:rsidRPr="00704A83">
              <w:rPr>
                <w:rFonts w:ascii="Times New Roman" w:hAnsi="Times New Roman"/>
                <w:sz w:val="24"/>
                <w:szCs w:val="24"/>
              </w:rPr>
              <w:t>за изымаемое имущество</w:t>
            </w:r>
            <w:r w:rsidRPr="00704A83">
              <w:rPr>
                <w:rFonts w:ascii="Times New Roman" w:hAnsi="Times New Roman"/>
                <w:sz w:val="24"/>
                <w:szCs w:val="24"/>
              </w:rPr>
              <w:t>, а также оценка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13204D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B00920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04A83" w:rsidRDefault="00B00920" w:rsidP="00B00920">
            <w:pPr>
              <w:widowControl w:val="0"/>
              <w:tabs>
                <w:tab w:val="center" w:pos="2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83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="003C1117" w:rsidRPr="00704A8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1117" w:rsidRPr="00704A83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17" w:rsidRPr="00FD042C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3.3.Процент выполнения работ по и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арендованных объектов нежилых муниципальных помещений со сверкой расчетов платежей по арендной плате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922FCD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3C1117">
              <w:rPr>
                <w:rFonts w:ascii="Times New Roman" w:hAnsi="Times New Roman"/>
                <w:sz w:val="24"/>
                <w:szCs w:val="24"/>
              </w:rPr>
              <w:t>Количество извещений о проведении аукционов по продаже (передачи в аренду) земельных участков и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66752B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D155B" w:rsidP="00764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0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A00BC9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C1117" w:rsidRPr="00FD042C" w:rsidTr="00882150">
        <w:trPr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38FF">
              <w:rPr>
                <w:rFonts w:ascii="Times New Roman" w:hAnsi="Times New Roman"/>
                <w:sz w:val="24"/>
                <w:szCs w:val="24"/>
                <w:u w:val="single"/>
              </w:rPr>
              <w:t>Задача 4.</w:t>
            </w:r>
            <w:r w:rsidRPr="004038FF">
              <w:rPr>
                <w:rFonts w:ascii="Times New Roman" w:hAnsi="Times New Roman"/>
                <w:sz w:val="24"/>
                <w:szCs w:val="24"/>
              </w:rPr>
              <w:t>Обеспечение содержания и контроля за сохранностью муниципального имущества на основе его надлежащего содержания и своевременного ремонта</w:t>
            </w:r>
          </w:p>
        </w:tc>
      </w:tr>
      <w:tr w:rsidR="003C1117" w:rsidRPr="00FD042C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710F08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4.1. Количество объектов казны, находящихся в реестре муниципального образования, содержание которых организовано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2</w:t>
            </w:r>
            <w:r w:rsidR="0066752B" w:rsidRPr="004038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4038FF" w:rsidRDefault="00980945" w:rsidP="0098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C1117" w:rsidRPr="00577D45" w:rsidTr="00882150">
        <w:trPr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DD3284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84">
              <w:rPr>
                <w:rFonts w:ascii="Times New Roman" w:hAnsi="Times New Roman"/>
                <w:sz w:val="24"/>
                <w:szCs w:val="24"/>
              </w:rPr>
              <w:t xml:space="preserve">4.2. Отчисления на капитальный </w:t>
            </w:r>
            <w:proofErr w:type="gramStart"/>
            <w:r w:rsidRPr="00DD3284">
              <w:rPr>
                <w:rFonts w:ascii="Times New Roman" w:hAnsi="Times New Roman"/>
                <w:sz w:val="24"/>
                <w:szCs w:val="24"/>
              </w:rPr>
              <w:t>ремонт  жилых</w:t>
            </w:r>
            <w:proofErr w:type="gramEnd"/>
            <w:r w:rsidRPr="00DD3284">
              <w:rPr>
                <w:rFonts w:ascii="Times New Roman" w:hAnsi="Times New Roman"/>
                <w:sz w:val="24"/>
                <w:szCs w:val="24"/>
              </w:rPr>
              <w:t xml:space="preserve"> муниципальных помещений в многоквартирных жилых домах, находящихся в муниципальной собственности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4038FF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C1117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D3284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284">
              <w:rPr>
                <w:rFonts w:ascii="Times New Roman" w:hAnsi="Times New Roman"/>
                <w:sz w:val="24"/>
                <w:szCs w:val="24"/>
              </w:rPr>
              <w:t>4.3. Выполнение обязательств по содержанию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D51F10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7" w:rsidRPr="00FD042C" w:rsidRDefault="003C1117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4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66C02" w:rsidRPr="00E9343F" w:rsidTr="00966C02">
        <w:trPr>
          <w:trHeight w:val="882"/>
          <w:tblCellSpacing w:w="5" w:type="nil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966C02" w:rsidRDefault="00966C02" w:rsidP="009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C02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Задача 5.</w:t>
            </w:r>
            <w:r w:rsidRPr="00966C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Обеспечение доступа субъектов МСП к предоставляемому на льготных условиях имуществу за счет дополнения общего количества объектов 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Перечне имущества для предоставления субъектам МСП.</w:t>
            </w:r>
          </w:p>
        </w:tc>
      </w:tr>
      <w:tr w:rsidR="00966C02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966C02" w:rsidRDefault="00D45AF3" w:rsidP="00D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К</w:t>
            </w:r>
            <w:r w:rsidR="00966C02" w:rsidRPr="00966C02">
              <w:rPr>
                <w:rFonts w:ascii="Times New Roman" w:hAnsi="Times New Roman"/>
                <w:sz w:val="24"/>
                <w:szCs w:val="24"/>
              </w:rPr>
              <w:t>оличество объектов имущества, включенного в Перечень имущества для предоставления субъектам МСП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51F10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B3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98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98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6C02" w:rsidRPr="00E9343F" w:rsidTr="00882150">
        <w:trPr>
          <w:trHeight w:val="882"/>
          <w:tblCellSpacing w:w="5" w:type="nil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45AF3" w:rsidRDefault="00D45AF3" w:rsidP="00D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AF3">
              <w:rPr>
                <w:rFonts w:ascii="Times New Roman" w:hAnsi="Times New Roman"/>
                <w:sz w:val="24"/>
                <w:szCs w:val="24"/>
              </w:rPr>
              <w:t>5.2. Доля сданных в аренду субъектам МСП, объектовимущества, включенных в Перечень имуществадляпредоставления субъектам МСП, в общем количестве объектовимущества,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D51F10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D45AF3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B319B1" w:rsidP="00A4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0231F1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Pr="00FD042C" w:rsidRDefault="00980945" w:rsidP="00EF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3C1117" w:rsidRDefault="003C1117" w:rsidP="00003E3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sectPr w:rsidR="003C1117" w:rsidSect="00826CF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7E9C"/>
    <w:rsid w:val="00003E3E"/>
    <w:rsid w:val="000166C0"/>
    <w:rsid w:val="000231F1"/>
    <w:rsid w:val="000578C1"/>
    <w:rsid w:val="000A0C4B"/>
    <w:rsid w:val="000A2B15"/>
    <w:rsid w:val="000C7588"/>
    <w:rsid w:val="000D18E2"/>
    <w:rsid w:val="001205C1"/>
    <w:rsid w:val="0013204D"/>
    <w:rsid w:val="0013406F"/>
    <w:rsid w:val="001C2394"/>
    <w:rsid w:val="002062D8"/>
    <w:rsid w:val="00227E9C"/>
    <w:rsid w:val="002405A2"/>
    <w:rsid w:val="00274DC6"/>
    <w:rsid w:val="002B681C"/>
    <w:rsid w:val="00312E4D"/>
    <w:rsid w:val="003A4097"/>
    <w:rsid w:val="003C1117"/>
    <w:rsid w:val="003E2121"/>
    <w:rsid w:val="004038FF"/>
    <w:rsid w:val="00404FB5"/>
    <w:rsid w:val="004406C1"/>
    <w:rsid w:val="00467EEC"/>
    <w:rsid w:val="004F0279"/>
    <w:rsid w:val="005248C2"/>
    <w:rsid w:val="006330B9"/>
    <w:rsid w:val="0064416E"/>
    <w:rsid w:val="0066752B"/>
    <w:rsid w:val="00704A83"/>
    <w:rsid w:val="007638DF"/>
    <w:rsid w:val="00764606"/>
    <w:rsid w:val="00764DDE"/>
    <w:rsid w:val="00797E12"/>
    <w:rsid w:val="0080607E"/>
    <w:rsid w:val="00826CF3"/>
    <w:rsid w:val="0084084E"/>
    <w:rsid w:val="00882150"/>
    <w:rsid w:val="008E210E"/>
    <w:rsid w:val="00903C8E"/>
    <w:rsid w:val="00932B72"/>
    <w:rsid w:val="00966C02"/>
    <w:rsid w:val="00980945"/>
    <w:rsid w:val="009B77EF"/>
    <w:rsid w:val="009C3DDC"/>
    <w:rsid w:val="009D155B"/>
    <w:rsid w:val="00A1381F"/>
    <w:rsid w:val="00A45537"/>
    <w:rsid w:val="00A5464F"/>
    <w:rsid w:val="00AD0ECB"/>
    <w:rsid w:val="00AE23E4"/>
    <w:rsid w:val="00B00920"/>
    <w:rsid w:val="00B21BE7"/>
    <w:rsid w:val="00B319B1"/>
    <w:rsid w:val="00C9368E"/>
    <w:rsid w:val="00D45AF3"/>
    <w:rsid w:val="00D51658"/>
    <w:rsid w:val="00D73F4C"/>
    <w:rsid w:val="00D8420D"/>
    <w:rsid w:val="00D96C08"/>
    <w:rsid w:val="00DA3DE9"/>
    <w:rsid w:val="00DF070A"/>
    <w:rsid w:val="00E622D1"/>
    <w:rsid w:val="00E63B7F"/>
    <w:rsid w:val="00E8724A"/>
    <w:rsid w:val="00EA7715"/>
    <w:rsid w:val="00EF7B12"/>
    <w:rsid w:val="00F22570"/>
    <w:rsid w:val="00F860DE"/>
    <w:rsid w:val="00FC719B"/>
    <w:rsid w:val="00FD5AA3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674C-BE57-4B93-BE4E-E3A3211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5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4042-D83C-4358-8268-8955F012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root</cp:lastModifiedBy>
  <cp:revision>59</cp:revision>
  <cp:lastPrinted>2021-10-13T07:42:00Z</cp:lastPrinted>
  <dcterms:created xsi:type="dcterms:W3CDTF">2018-12-17T11:18:00Z</dcterms:created>
  <dcterms:modified xsi:type="dcterms:W3CDTF">2021-11-19T04:15:00Z</dcterms:modified>
</cp:coreProperties>
</file>