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E8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Несмотря на то, что большая часть территории Красноярского края относится к зоне рискованного земледелия, край занимает одно из ведущих мест по производству сельскохозяйственной продукции в Сибирском федеральном округе (3 место после Алтайского края и Омской области).</w:t>
      </w:r>
    </w:p>
    <w:p w:rsidR="004C62E8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начало 201</w:t>
      </w:r>
      <w:r w:rsidR="00663D6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года в Красноярском крае зарегистрировано </w:t>
      </w:r>
      <w:r w:rsidRPr="00F70013">
        <w:rPr>
          <w:rFonts w:ascii="Arial" w:hAnsi="Arial" w:cs="Arial"/>
        </w:rPr>
        <w:t>1</w:t>
      </w:r>
      <w:r w:rsidR="00F70013">
        <w:rPr>
          <w:rFonts w:ascii="Arial" w:hAnsi="Arial" w:cs="Arial"/>
        </w:rPr>
        <w:t>687</w:t>
      </w:r>
      <w:r>
        <w:rPr>
          <w:rFonts w:ascii="Arial" w:hAnsi="Arial" w:cs="Arial"/>
        </w:rPr>
        <w:t xml:space="preserve"> организаций, </w:t>
      </w:r>
      <w:r w:rsidR="00663D67">
        <w:rPr>
          <w:rFonts w:ascii="Arial" w:hAnsi="Arial" w:cs="Arial"/>
        </w:rPr>
        <w:t>2020</w:t>
      </w:r>
      <w:r>
        <w:rPr>
          <w:rFonts w:ascii="Arial" w:hAnsi="Arial" w:cs="Arial"/>
        </w:rPr>
        <w:t> крестьянских (фермерских) хозяйств и 65</w:t>
      </w:r>
      <w:r w:rsidR="00663D67">
        <w:rPr>
          <w:rFonts w:ascii="Arial" w:hAnsi="Arial" w:cs="Arial"/>
        </w:rPr>
        <w:t>3</w:t>
      </w:r>
      <w:r>
        <w:rPr>
          <w:rFonts w:ascii="Arial" w:hAnsi="Arial" w:cs="Arial"/>
        </w:rPr>
        <w:t> индивидуальных предпринимателя с основным видом экономической деятельности «Сельское хозяйство».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производители </w:t>
      </w:r>
      <w:r w:rsidRPr="00663D67">
        <w:rPr>
          <w:rFonts w:ascii="Arial" w:hAnsi="Arial" w:cs="Arial"/>
        </w:rPr>
        <w:t>сельскохозяйственной продукции - сельскохозяйственные организации и хозяйства населения, при этом доля продукции, произведенной в</w:t>
      </w:r>
      <w:r w:rsidRPr="00663D67">
        <w:rPr>
          <w:rFonts w:ascii="Calibri" w:hAnsi="Calibri"/>
        </w:rPr>
        <w:t> </w:t>
      </w:r>
      <w:r w:rsidRPr="00663D67">
        <w:rPr>
          <w:rFonts w:ascii="Arial" w:hAnsi="Arial" w:cs="Arial"/>
        </w:rPr>
        <w:t xml:space="preserve">сельскохозяйственных организациях, растет (в 2005 году – </w:t>
      </w:r>
      <w:r w:rsidR="00663D67" w:rsidRPr="00663D67">
        <w:rPr>
          <w:rFonts w:ascii="Arial" w:hAnsi="Arial" w:cs="Arial"/>
        </w:rPr>
        <w:t>42,1</w:t>
      </w:r>
      <w:r w:rsidRPr="00663D67">
        <w:rPr>
          <w:rFonts w:ascii="Arial" w:hAnsi="Arial" w:cs="Arial"/>
        </w:rPr>
        <w:t> процента от</w:t>
      </w:r>
      <w:r w:rsidRPr="00663D67">
        <w:rPr>
          <w:rFonts w:ascii="Calibri" w:hAnsi="Calibri"/>
        </w:rPr>
        <w:t xml:space="preserve"> </w:t>
      </w:r>
      <w:r w:rsidRPr="00663D67">
        <w:rPr>
          <w:rFonts w:ascii="Arial" w:hAnsi="Arial" w:cs="Arial"/>
        </w:rPr>
        <w:t xml:space="preserve">общего объема произведенной продукции, в 2015 году – </w:t>
      </w:r>
      <w:r w:rsidR="00663D67" w:rsidRPr="00663D67">
        <w:rPr>
          <w:rFonts w:ascii="Arial" w:hAnsi="Arial" w:cs="Arial"/>
        </w:rPr>
        <w:t>42,4</w:t>
      </w:r>
      <w:r w:rsidRPr="00663D67">
        <w:rPr>
          <w:rFonts w:ascii="Arial" w:hAnsi="Arial" w:cs="Arial"/>
        </w:rPr>
        <w:t xml:space="preserve"> процента), а хозяйств населения – снижается (в 2005 году - </w:t>
      </w:r>
      <w:r w:rsidR="00663D67" w:rsidRPr="00663D67">
        <w:rPr>
          <w:rFonts w:ascii="Arial" w:hAnsi="Arial" w:cs="Arial"/>
        </w:rPr>
        <w:t>56,2</w:t>
      </w:r>
      <w:r w:rsidRPr="00663D67">
        <w:rPr>
          <w:rFonts w:ascii="Arial" w:hAnsi="Arial" w:cs="Arial"/>
        </w:rPr>
        <w:t> процента, в 2015 году - 53,6 процента).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r w:rsidRPr="00663D67">
        <w:rPr>
          <w:rFonts w:ascii="Arial" w:hAnsi="Arial" w:cs="Arial"/>
        </w:rPr>
        <w:t xml:space="preserve">Также растет доля продукции крестьянских (фермерских) хозяйств и индивидуальных предпринимателей (в 2005 году – </w:t>
      </w:r>
      <w:r w:rsidR="00663D67" w:rsidRPr="00663D67">
        <w:rPr>
          <w:rFonts w:ascii="Arial" w:hAnsi="Arial" w:cs="Arial"/>
        </w:rPr>
        <w:t>1,7</w:t>
      </w:r>
      <w:r w:rsidRPr="00663D67">
        <w:rPr>
          <w:rFonts w:ascii="Arial" w:hAnsi="Arial" w:cs="Arial"/>
        </w:rPr>
        <w:t xml:space="preserve"> процента, в  2015 году – </w:t>
      </w:r>
      <w:r w:rsidR="00663D67" w:rsidRPr="00663D67">
        <w:rPr>
          <w:rFonts w:ascii="Arial" w:hAnsi="Arial" w:cs="Arial"/>
        </w:rPr>
        <w:t>4,0</w:t>
      </w:r>
      <w:r w:rsidRPr="00663D67">
        <w:rPr>
          <w:rFonts w:ascii="Arial" w:hAnsi="Arial" w:cs="Arial"/>
        </w:rPr>
        <w:t xml:space="preserve"> процента). 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  <w:b/>
          <w:snapToGrid w:val="0"/>
        </w:rPr>
      </w:pPr>
      <w:r w:rsidRPr="00663D67">
        <w:rPr>
          <w:rFonts w:ascii="Arial" w:hAnsi="Arial" w:cs="Arial"/>
        </w:rPr>
        <w:t>В структуре сельскохозяйственной продукции в хозяйствах всех категорий более половины занимает продукция животноводства.</w:t>
      </w:r>
      <w:r w:rsidRPr="00663D67">
        <w:rPr>
          <w:rFonts w:ascii="Arial" w:hAnsi="Arial" w:cs="Arial"/>
          <w:b/>
          <w:snapToGrid w:val="0"/>
        </w:rPr>
        <w:t xml:space="preserve"> 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r w:rsidRPr="00663D67">
        <w:rPr>
          <w:rFonts w:ascii="Arial" w:hAnsi="Arial" w:cs="Arial"/>
        </w:rPr>
        <w:t>В 2015 году по сравнению с 2005 годом в хозяйствах всех категорий наблюдалась положительная динамика в производстве свиней: производство свиней на убой (в убойном весе) увеличилось на </w:t>
      </w:r>
      <w:r w:rsidR="00663D67" w:rsidRPr="00663D67">
        <w:rPr>
          <w:rFonts w:ascii="Arial" w:hAnsi="Arial" w:cs="Arial"/>
        </w:rPr>
        <w:t>71,2</w:t>
      </w:r>
      <w:r w:rsidRPr="00663D67">
        <w:rPr>
          <w:rFonts w:ascii="Arial" w:hAnsi="Arial" w:cs="Arial"/>
        </w:rPr>
        <w:t> процента</w:t>
      </w:r>
      <w:r w:rsidR="00663D67" w:rsidRPr="00663D67">
        <w:rPr>
          <w:rFonts w:ascii="Arial" w:hAnsi="Arial" w:cs="Arial"/>
        </w:rPr>
        <w:t>.</w:t>
      </w:r>
      <w:r w:rsidRPr="00663D67">
        <w:rPr>
          <w:rFonts w:ascii="Arial" w:hAnsi="Arial" w:cs="Arial"/>
        </w:rPr>
        <w:t xml:space="preserve"> Отмечено также увеличение производства молока – на </w:t>
      </w:r>
      <w:r w:rsidR="00663D67" w:rsidRPr="00663D67">
        <w:rPr>
          <w:rFonts w:ascii="Arial" w:hAnsi="Arial" w:cs="Arial"/>
        </w:rPr>
        <w:t>15,8</w:t>
      </w:r>
      <w:r w:rsidRPr="00663D67">
        <w:rPr>
          <w:rFonts w:ascii="Arial" w:hAnsi="Arial" w:cs="Arial"/>
        </w:rPr>
        <w:t> процента, яиц – на </w:t>
      </w:r>
      <w:r w:rsidR="00663D67" w:rsidRPr="00663D67">
        <w:rPr>
          <w:rFonts w:ascii="Arial" w:hAnsi="Arial" w:cs="Arial"/>
        </w:rPr>
        <w:t>4,6</w:t>
      </w:r>
      <w:r w:rsidRPr="00663D67">
        <w:rPr>
          <w:rFonts w:ascii="Arial" w:hAnsi="Arial" w:cs="Arial"/>
        </w:rPr>
        <w:t xml:space="preserve"> процента. 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</w:rPr>
      </w:pPr>
      <w:r w:rsidRPr="00663D67">
        <w:rPr>
          <w:rFonts w:ascii="Arial" w:hAnsi="Arial" w:cs="Arial"/>
          <w:lang w:eastAsia="ar-SA"/>
        </w:rPr>
        <w:t xml:space="preserve">Одним из факторов, способствующих стабилизации молочной отрасли, является повышение продуктивности производства. </w:t>
      </w:r>
      <w:r w:rsidRPr="00663D67">
        <w:rPr>
          <w:rFonts w:ascii="Arial" w:hAnsi="Arial" w:cs="Arial"/>
        </w:rPr>
        <w:t xml:space="preserve">Надой молока на одну корову в хозяйствах всех категорий края в 2015 году составил </w:t>
      </w:r>
      <w:r w:rsidR="00663D67" w:rsidRPr="00663D67">
        <w:rPr>
          <w:rFonts w:ascii="Arial" w:hAnsi="Arial" w:cs="Arial"/>
        </w:rPr>
        <w:t>4603</w:t>
      </w:r>
      <w:r w:rsidRPr="00663D67">
        <w:rPr>
          <w:rFonts w:ascii="Arial" w:hAnsi="Arial" w:cs="Arial"/>
        </w:rPr>
        <w:t> килограмм</w:t>
      </w:r>
      <w:r w:rsidR="00663D67" w:rsidRPr="00663D67">
        <w:rPr>
          <w:rFonts w:ascii="Arial" w:hAnsi="Arial" w:cs="Arial"/>
        </w:rPr>
        <w:t>а</w:t>
      </w:r>
      <w:r w:rsidRPr="00663D67">
        <w:rPr>
          <w:rFonts w:ascii="Arial" w:hAnsi="Arial" w:cs="Arial"/>
        </w:rPr>
        <w:t xml:space="preserve"> против </w:t>
      </w:r>
      <w:r w:rsidR="00663D67" w:rsidRPr="00663D67">
        <w:rPr>
          <w:rFonts w:ascii="Arial" w:hAnsi="Arial" w:cs="Arial"/>
        </w:rPr>
        <w:t>3193</w:t>
      </w:r>
      <w:r w:rsidRPr="00663D67">
        <w:rPr>
          <w:rFonts w:ascii="Arial" w:hAnsi="Arial" w:cs="Arial"/>
        </w:rPr>
        <w:t> килограмм</w:t>
      </w:r>
      <w:r w:rsidR="00663D67" w:rsidRPr="00663D67">
        <w:rPr>
          <w:rFonts w:ascii="Arial" w:hAnsi="Arial" w:cs="Arial"/>
        </w:rPr>
        <w:t>а</w:t>
      </w:r>
      <w:r w:rsidRPr="00663D67">
        <w:rPr>
          <w:rFonts w:ascii="Arial" w:hAnsi="Arial" w:cs="Arial"/>
        </w:rPr>
        <w:t xml:space="preserve"> в 2005 году.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  <w:lang w:eastAsia="ar-SA"/>
        </w:rPr>
      </w:pPr>
      <w:r w:rsidRPr="00663D67">
        <w:rPr>
          <w:rFonts w:ascii="Arial" w:hAnsi="Arial" w:cs="Arial"/>
          <w:bCs/>
          <w:spacing w:val="-4"/>
        </w:rPr>
        <w:t xml:space="preserve">По урожайности зерновых и зернобобовых культур Красноярский край уже более 10 лет сохраняет лидерство среди регионов РФ Сибирского федерального округа. </w:t>
      </w:r>
    </w:p>
    <w:p w:rsidR="004C62E8" w:rsidRPr="00663D67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  <w:lang w:eastAsia="ar-SA"/>
        </w:rPr>
      </w:pPr>
      <w:r w:rsidRPr="00663D67">
        <w:rPr>
          <w:rFonts w:ascii="Arial" w:hAnsi="Arial" w:cs="Arial"/>
          <w:lang w:eastAsia="ar-SA"/>
        </w:rPr>
        <w:t xml:space="preserve">Основными производителями зерновых и зернобобовых культур в крае по-прежнему остаются сельскохозяйственные организации: их доля в производстве зерна в 2015 году составила </w:t>
      </w:r>
      <w:r w:rsidR="00663D67" w:rsidRPr="00663D67">
        <w:rPr>
          <w:rFonts w:ascii="Arial" w:hAnsi="Arial" w:cs="Arial"/>
          <w:lang w:eastAsia="ar-SA"/>
        </w:rPr>
        <w:t>86,5</w:t>
      </w:r>
      <w:r w:rsidRPr="00663D67">
        <w:rPr>
          <w:rFonts w:ascii="Arial" w:hAnsi="Arial" w:cs="Arial"/>
          <w:lang w:eastAsia="ar-SA"/>
        </w:rPr>
        <w:t xml:space="preserve"> процента (в 2005 году – </w:t>
      </w:r>
      <w:r w:rsidR="00663D67" w:rsidRPr="00663D67">
        <w:rPr>
          <w:rFonts w:ascii="Arial" w:hAnsi="Arial" w:cs="Arial"/>
          <w:lang w:eastAsia="ar-SA"/>
        </w:rPr>
        <w:t>91,6</w:t>
      </w:r>
      <w:r w:rsidRPr="00663D67">
        <w:rPr>
          <w:rFonts w:ascii="Arial" w:hAnsi="Arial" w:cs="Arial"/>
          <w:lang w:eastAsia="ar-SA"/>
        </w:rPr>
        <w:t xml:space="preserve"> процента). Картофель и овощи производятся преимущественно населением: в 2015 году в хозяйствах населения выращено </w:t>
      </w:r>
      <w:r w:rsidR="00663D67" w:rsidRPr="00663D67">
        <w:rPr>
          <w:rFonts w:ascii="Arial" w:hAnsi="Arial" w:cs="Arial"/>
          <w:lang w:eastAsia="ar-SA"/>
        </w:rPr>
        <w:t>92,9</w:t>
      </w:r>
      <w:r w:rsidRPr="00663D67">
        <w:rPr>
          <w:rFonts w:ascii="Arial" w:hAnsi="Arial" w:cs="Arial"/>
          <w:lang w:eastAsia="ar-SA"/>
        </w:rPr>
        <w:t> процента картофеля и </w:t>
      </w:r>
      <w:r w:rsidR="00663D67" w:rsidRPr="00663D67">
        <w:rPr>
          <w:rFonts w:ascii="Arial" w:hAnsi="Arial" w:cs="Arial"/>
          <w:lang w:eastAsia="ar-SA"/>
        </w:rPr>
        <w:t>88,4</w:t>
      </w:r>
      <w:r w:rsidRPr="00663D67">
        <w:rPr>
          <w:rFonts w:ascii="Arial" w:hAnsi="Arial" w:cs="Arial"/>
          <w:lang w:eastAsia="ar-SA"/>
        </w:rPr>
        <w:t xml:space="preserve"> процента овощей. </w:t>
      </w:r>
    </w:p>
    <w:p w:rsidR="004C62E8" w:rsidRDefault="004C62E8" w:rsidP="004C62E8">
      <w:pPr>
        <w:pStyle w:val="a3"/>
        <w:spacing w:before="0" w:beforeAutospacing="0" w:after="200" w:afterAutospacing="0" w:line="288" w:lineRule="auto"/>
        <w:ind w:left="-567"/>
        <w:jc w:val="both"/>
        <w:rPr>
          <w:rFonts w:ascii="Arial" w:hAnsi="Arial" w:cs="Arial"/>
          <w:lang w:eastAsia="ar-SA"/>
        </w:rPr>
      </w:pPr>
      <w:r w:rsidRPr="00663D67">
        <w:rPr>
          <w:rFonts w:ascii="Arial" w:hAnsi="Arial" w:cs="Arial"/>
          <w:lang w:eastAsia="ar-SA"/>
        </w:rPr>
        <w:t>Самый высокий показатель уровня самообеспечения в крае в 201</w:t>
      </w:r>
      <w:r w:rsidR="00663D67" w:rsidRPr="00663D67">
        <w:rPr>
          <w:rFonts w:ascii="Arial" w:hAnsi="Arial" w:cs="Arial"/>
          <w:lang w:eastAsia="ar-SA"/>
        </w:rPr>
        <w:t>4</w:t>
      </w:r>
      <w:r w:rsidRPr="00663D67">
        <w:rPr>
          <w:rFonts w:ascii="Arial" w:hAnsi="Arial" w:cs="Arial"/>
          <w:lang w:eastAsia="ar-SA"/>
        </w:rPr>
        <w:t> году отмечался по зерну – 144,</w:t>
      </w:r>
      <w:r w:rsidR="00663D67" w:rsidRPr="00663D67">
        <w:rPr>
          <w:rFonts w:ascii="Arial" w:hAnsi="Arial" w:cs="Arial"/>
          <w:lang w:eastAsia="ar-SA"/>
        </w:rPr>
        <w:t>1</w:t>
      </w:r>
      <w:r w:rsidRPr="00663D67">
        <w:rPr>
          <w:rFonts w:ascii="Arial" w:hAnsi="Arial" w:cs="Arial"/>
          <w:lang w:eastAsia="ar-SA"/>
        </w:rPr>
        <w:t> процента (соотношение производства на территории</w:t>
      </w:r>
      <w:r>
        <w:rPr>
          <w:rFonts w:ascii="Arial" w:hAnsi="Arial" w:cs="Arial"/>
          <w:lang w:eastAsia="ar-SA"/>
        </w:rPr>
        <w:t xml:space="preserve"> края к внутреннему потреблению). По картофелю значение показателя составило 104,8 процента, овощам и продовольственным бахчевым культурам – 65,1 процента.</w:t>
      </w:r>
    </w:p>
    <w:p w:rsidR="001A5C46" w:rsidRDefault="004C62E8" w:rsidP="000C4D5B">
      <w:pPr>
        <w:pStyle w:val="a3"/>
        <w:spacing w:before="0" w:beforeAutospacing="0" w:after="200" w:afterAutospacing="0" w:line="288" w:lineRule="auto"/>
        <w:ind w:left="-567"/>
        <w:jc w:val="both"/>
      </w:pPr>
      <w:r>
        <w:rPr>
          <w:rFonts w:ascii="Arial" w:hAnsi="Arial" w:cs="Arial"/>
          <w:lang w:eastAsia="ar-SA"/>
        </w:rPr>
        <w:t>Среди продукции животноводства уровень самообеспечения яйцами – 105,2 процента, молоком – 92,3 процента, мясом – 55,5 процента.</w:t>
      </w:r>
    </w:p>
    <w:sectPr w:rsidR="001A5C46" w:rsidSect="001A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E8"/>
    <w:rsid w:val="000C4D5B"/>
    <w:rsid w:val="001813E7"/>
    <w:rsid w:val="001A5C46"/>
    <w:rsid w:val="00211543"/>
    <w:rsid w:val="00493CA9"/>
    <w:rsid w:val="004C62E8"/>
    <w:rsid w:val="00543F0E"/>
    <w:rsid w:val="00663D67"/>
    <w:rsid w:val="008506B4"/>
    <w:rsid w:val="00BE0BF7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C5F0-1116-4BF4-8FD4-5659CA46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P24_FursovaAA</dc:creator>
  <cp:lastModifiedBy>Елена</cp:lastModifiedBy>
  <cp:revision>2</cp:revision>
  <dcterms:created xsi:type="dcterms:W3CDTF">2016-06-03T08:18:00Z</dcterms:created>
  <dcterms:modified xsi:type="dcterms:W3CDTF">2016-06-03T08:18:00Z</dcterms:modified>
</cp:coreProperties>
</file>