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6" w:rsidRDefault="00AB4466">
      <w:pPr>
        <w:jc w:val="both"/>
      </w:pPr>
    </w:p>
    <w:p w:rsidR="00AB4466" w:rsidRDefault="00A23BD7" w:rsidP="00A23BD7">
      <w:pPr>
        <w:jc w:val="both"/>
      </w:pPr>
      <w:r>
        <w:rPr>
          <w:sz w:val="27"/>
          <w:szCs w:val="27"/>
        </w:rPr>
        <w:t xml:space="preserve"> </w:t>
      </w:r>
    </w:p>
    <w:p w:rsidR="00AB4466" w:rsidRDefault="00F61160">
      <w:pPr>
        <w:pStyle w:val="Heading2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AB4466" w:rsidRDefault="00F61160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AB4466" w:rsidRDefault="00AB4466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AB4466">
        <w:trPr>
          <w:trHeight w:val="377"/>
        </w:trPr>
        <w:tc>
          <w:tcPr>
            <w:tcW w:w="15529" w:type="dxa"/>
            <w:shd w:val="clear" w:color="auto" w:fill="auto"/>
          </w:tcPr>
          <w:p w:rsidR="00AB4466" w:rsidRDefault="00F61160" w:rsidP="00E42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Выборы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Совета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Красноярского кр</w:t>
            </w:r>
            <w:r w:rsidR="00E42C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466">
        <w:trPr>
          <w:trHeight w:val="313"/>
        </w:trPr>
        <w:tc>
          <w:tcPr>
            <w:tcW w:w="15529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AB4466" w:rsidRDefault="00AB4466">
      <w:pPr>
        <w:ind w:firstLine="851"/>
        <w:jc w:val="right"/>
        <w:rPr>
          <w:i/>
        </w:rPr>
      </w:pPr>
    </w:p>
    <w:p w:rsidR="00AB4466" w:rsidRDefault="00F61160">
      <w:pPr>
        <w:ind w:firstLine="851"/>
        <w:jc w:val="center"/>
      </w:pPr>
      <w:r w:rsidRPr="00F611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414D3B">
        <w:rPr>
          <w:b/>
        </w:rPr>
        <w:t>06</w:t>
      </w:r>
      <w:r>
        <w:rPr>
          <w:b/>
        </w:rPr>
        <w:t xml:space="preserve">» </w:t>
      </w:r>
      <w:r w:rsidR="00414D3B">
        <w:rPr>
          <w:b/>
        </w:rPr>
        <w:t>сентября</w:t>
      </w:r>
      <w:r>
        <w:rPr>
          <w:b/>
        </w:rPr>
        <w:t xml:space="preserve"> </w:t>
      </w:r>
      <w:r>
        <w:t>2020 года</w:t>
      </w:r>
    </w:p>
    <w:p w:rsidR="00AB4466" w:rsidRDefault="00AB4466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AB4466">
        <w:trPr>
          <w:trHeight w:val="225"/>
        </w:trPr>
        <w:tc>
          <w:tcPr>
            <w:tcW w:w="15552" w:type="dxa"/>
            <w:shd w:val="clear" w:color="auto" w:fill="auto"/>
          </w:tcPr>
          <w:p w:rsidR="00AB4466" w:rsidRDefault="00F61160" w:rsidP="00F61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Одномандатный избирательный округ № </w:t>
            </w:r>
            <w:r w:rsidR="00D1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B4466">
        <w:trPr>
          <w:trHeight w:val="335"/>
        </w:trPr>
        <w:tc>
          <w:tcPr>
            <w:tcW w:w="15552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AB4466" w:rsidRDefault="00AB4466">
      <w:pPr>
        <w:ind w:firstLine="851"/>
      </w:pPr>
    </w:p>
    <w:tbl>
      <w:tblPr>
        <w:tblStyle w:val="ae"/>
        <w:tblW w:w="15829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2"/>
        <w:gridCol w:w="2515"/>
        <w:gridCol w:w="1240"/>
        <w:gridCol w:w="6"/>
        <w:gridCol w:w="886"/>
        <w:gridCol w:w="6"/>
        <w:gridCol w:w="1494"/>
        <w:gridCol w:w="6"/>
        <w:gridCol w:w="927"/>
        <w:gridCol w:w="6"/>
        <w:gridCol w:w="938"/>
        <w:gridCol w:w="6"/>
        <w:gridCol w:w="8"/>
        <w:gridCol w:w="1234"/>
        <w:gridCol w:w="6"/>
        <w:gridCol w:w="902"/>
        <w:gridCol w:w="6"/>
        <w:gridCol w:w="767"/>
        <w:gridCol w:w="6"/>
        <w:gridCol w:w="1129"/>
        <w:gridCol w:w="6"/>
        <w:gridCol w:w="10"/>
        <w:gridCol w:w="9"/>
        <w:gridCol w:w="1531"/>
        <w:gridCol w:w="6"/>
        <w:gridCol w:w="1711"/>
        <w:gridCol w:w="6"/>
      </w:tblGrid>
      <w:tr w:rsidR="00C93C85" w:rsidTr="000734D6">
        <w:trPr>
          <w:cantSplit/>
          <w:trHeight w:val="221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AB4466" w:rsidRDefault="00F61160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75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5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C93C85" w:rsidTr="000734D6">
        <w:trPr>
          <w:cantSplit/>
          <w:trHeight w:val="406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69" w:type="dxa"/>
            <w:gridSpan w:val="8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всего (сумма,</w:t>
            </w:r>
            <w:proofErr w:type="gramEnd"/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C93C85" w:rsidTr="000734D6">
        <w:trPr>
          <w:cantSplit/>
          <w:trHeight w:val="787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</w:tr>
      <w:tr w:rsidR="00C93C85" w:rsidTr="000734D6">
        <w:trPr>
          <w:cantSplit/>
          <w:trHeight w:val="1084"/>
        </w:trPr>
        <w:tc>
          <w:tcPr>
            <w:tcW w:w="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55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</w:tr>
      <w:tr w:rsidR="00C93C85" w:rsidTr="000734D6">
        <w:trPr>
          <w:cantSplit/>
          <w:trHeight w:val="203"/>
        </w:trPr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C93C85" w:rsidTr="000734D6">
        <w:trPr>
          <w:cantSplit/>
          <w:trHeight w:val="25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1.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D1377F" w:rsidP="00011B4C">
            <w:pPr>
              <w:jc w:val="left"/>
            </w:pPr>
            <w:r>
              <w:t>Епифанов Виктор Васильевич</w:t>
            </w:r>
          </w:p>
          <w:p w:rsidR="00AA7A52" w:rsidRDefault="00AA7A52" w:rsidP="00D1377F">
            <w:r>
              <w:t xml:space="preserve">№ </w:t>
            </w:r>
            <w:r w:rsidR="00D1377F">
              <w:t>40810810931009409899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  <w:tr w:rsidR="00C93C85" w:rsidTr="000734D6">
        <w:trPr>
          <w:gridAfter w:val="1"/>
          <w:wAfter w:w="6" w:type="dxa"/>
          <w:cantSplit/>
          <w:trHeight w:val="251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</w:tbl>
    <w:p w:rsidR="00AB4466" w:rsidRDefault="00AB4466">
      <w:pPr>
        <w:pStyle w:val="ConsPlusNonformat"/>
        <w:widowControl/>
        <w:ind w:firstLine="851"/>
        <w:jc w:val="both"/>
      </w:pPr>
    </w:p>
    <w:p w:rsidR="00AB4466" w:rsidRDefault="00F61160" w:rsidP="00A23BD7">
      <w:pPr>
        <w:pStyle w:val="ConsPlusNonformat"/>
        <w:widowControl/>
        <w:ind w:firstLine="851"/>
        <w:jc w:val="both"/>
      </w:pPr>
      <w:r>
        <w:t xml:space="preserve"> </w:t>
      </w:r>
    </w:p>
    <w:sectPr w:rsidR="00AB4466" w:rsidSect="00AB4466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52" w:rsidRDefault="00E97B52" w:rsidP="00AB4466">
      <w:r>
        <w:separator/>
      </w:r>
    </w:p>
  </w:endnote>
  <w:endnote w:type="continuationSeparator" w:id="0">
    <w:p w:rsidR="00E97B52" w:rsidRDefault="00E97B52" w:rsidP="00AB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AB44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52" w:rsidRDefault="00E97B52" w:rsidP="00AB4466">
      <w:r>
        <w:separator/>
      </w:r>
    </w:p>
  </w:footnote>
  <w:footnote w:type="continuationSeparator" w:id="0">
    <w:p w:rsidR="00E97B52" w:rsidRDefault="00E97B52" w:rsidP="00AB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8E57B3">
    <w:pPr>
      <w:pStyle w:val="Header"/>
      <w:jc w:val="center"/>
    </w:pPr>
    <w:r>
      <w:fldChar w:fldCharType="begin"/>
    </w:r>
    <w:r w:rsidR="00F61160">
      <w:instrText>PAGE</w:instrText>
    </w:r>
    <w:r>
      <w:fldChar w:fldCharType="separate"/>
    </w:r>
    <w:r w:rsidR="00A23BD7">
      <w:rPr>
        <w:noProof/>
      </w:rPr>
      <w:t>2</w:t>
    </w:r>
    <w:r>
      <w:fldChar w:fldCharType="end"/>
    </w:r>
  </w:p>
  <w:p w:rsidR="00AB4466" w:rsidRDefault="00AB4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CCC"/>
    <w:multiLevelType w:val="multilevel"/>
    <w:tmpl w:val="3D569E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21D10"/>
    <w:multiLevelType w:val="multilevel"/>
    <w:tmpl w:val="34201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66"/>
    <w:rsid w:val="00011B4C"/>
    <w:rsid w:val="000734D6"/>
    <w:rsid w:val="001865E5"/>
    <w:rsid w:val="003102CC"/>
    <w:rsid w:val="00414D3B"/>
    <w:rsid w:val="004563DE"/>
    <w:rsid w:val="005D1123"/>
    <w:rsid w:val="005E252D"/>
    <w:rsid w:val="00661837"/>
    <w:rsid w:val="008E57B3"/>
    <w:rsid w:val="00A23BD7"/>
    <w:rsid w:val="00A3435E"/>
    <w:rsid w:val="00A57EC6"/>
    <w:rsid w:val="00AA7A52"/>
    <w:rsid w:val="00AB4466"/>
    <w:rsid w:val="00B7463E"/>
    <w:rsid w:val="00C769DA"/>
    <w:rsid w:val="00C93C85"/>
    <w:rsid w:val="00D1377F"/>
    <w:rsid w:val="00D250C2"/>
    <w:rsid w:val="00D7095C"/>
    <w:rsid w:val="00E119DE"/>
    <w:rsid w:val="00E42C47"/>
    <w:rsid w:val="00E97B52"/>
    <w:rsid w:val="00F61160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66"/>
    <w:pPr>
      <w:widowControl w:val="0"/>
    </w:pPr>
    <w:rPr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B446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AB4466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AB4466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AB4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AB4466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AB44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B44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AB4466"/>
    <w:pPr>
      <w:jc w:val="both"/>
    </w:pPr>
    <w:rPr>
      <w:sz w:val="28"/>
    </w:rPr>
  </w:style>
  <w:style w:type="paragraph" w:styleId="a6">
    <w:name w:val="List"/>
    <w:basedOn w:val="a5"/>
    <w:qFormat/>
    <w:rsid w:val="00AB4466"/>
    <w:rPr>
      <w:rFonts w:cs="Arial"/>
    </w:rPr>
  </w:style>
  <w:style w:type="paragraph" w:customStyle="1" w:styleId="Caption">
    <w:name w:val="Caption"/>
    <w:basedOn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B4466"/>
    <w:pPr>
      <w:suppressLineNumbers/>
    </w:pPr>
    <w:rPr>
      <w:rFonts w:cs="Arial"/>
    </w:rPr>
  </w:style>
  <w:style w:type="paragraph" w:styleId="a8">
    <w:name w:val="Balloon Text"/>
    <w:basedOn w:val="a"/>
    <w:qFormat/>
    <w:rsid w:val="00AB4466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AB4466"/>
    <w:pPr>
      <w:jc w:val="both"/>
    </w:pPr>
    <w:rPr>
      <w:sz w:val="26"/>
    </w:rPr>
  </w:style>
  <w:style w:type="paragraph" w:styleId="30">
    <w:name w:val="Body Text Indent 3"/>
    <w:basedOn w:val="a"/>
    <w:qFormat/>
    <w:rsid w:val="00AB4466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AB4466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AB4466"/>
  </w:style>
  <w:style w:type="paragraph" w:styleId="ab">
    <w:name w:val="Body Text Indent"/>
    <w:basedOn w:val="a"/>
    <w:qFormat/>
    <w:rsid w:val="00AB4466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AB4466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AB4466"/>
  </w:style>
  <w:style w:type="paragraph" w:styleId="31">
    <w:name w:val="Body Text 3"/>
    <w:basedOn w:val="a"/>
    <w:qFormat/>
    <w:rsid w:val="00AB4466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AB4466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AB4466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AB4466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AB4466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AB4466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AB4466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AB4466"/>
  </w:style>
  <w:style w:type="paragraph" w:customStyle="1" w:styleId="ConsPlusNormal">
    <w:name w:val="ConsPlusNormal"/>
    <w:qFormat/>
    <w:rsid w:val="00AB4466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AB446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0185E3-F51D-4772-AD78-C2361975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дудинка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Kif</dc:creator>
  <cp:lastModifiedBy>user</cp:lastModifiedBy>
  <cp:revision>2</cp:revision>
  <cp:lastPrinted>2020-08-12T11:06:00Z</cp:lastPrinted>
  <dcterms:created xsi:type="dcterms:W3CDTF">2020-09-08T00:49:00Z</dcterms:created>
  <dcterms:modified xsi:type="dcterms:W3CDTF">2020-09-08T00:49:00Z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