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81" w:rsidRDefault="00F86D81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D8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Direktor DDT\Desktop\программаоф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DDT\Desktop\программаоф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81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86D81" w:rsidRDefault="00F86D81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81" w:rsidRDefault="00F86D81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81" w:rsidRDefault="00F86D81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Содержание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……………………………………………………3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…………………………………………………4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………………………………………………………...7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…………………………………………………..8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Методическа</w:t>
      </w:r>
      <w:r w:rsidR="00FD1971">
        <w:rPr>
          <w:rFonts w:ascii="Times New Roman" w:hAnsi="Times New Roman" w:cs="Times New Roman"/>
          <w:sz w:val="28"/>
          <w:szCs w:val="28"/>
        </w:rPr>
        <w:t>я часть……………………………………………………….13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FD1971"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CB23D7" w:rsidRPr="006B7118" w:rsidRDefault="00CB23D7" w:rsidP="00CB23D7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………………………………………………………..1</w:t>
      </w:r>
      <w:r w:rsid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B23D7" w:rsidRPr="00FD1971" w:rsidRDefault="00CB23D7" w:rsidP="00FD1971">
      <w:pPr>
        <w:pStyle w:val="ab"/>
        <w:numPr>
          <w:ilvl w:val="0"/>
          <w:numId w:val="1"/>
        </w:numPr>
        <w:shd w:val="clear" w:color="auto" w:fill="FFFFFF"/>
        <w:spacing w:after="135" w:line="240" w:lineRule="auto"/>
        <w:ind w:left="851" w:right="-70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D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1971" w:rsidRPr="00FD197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CB23D7" w:rsidRPr="00FD1971" w:rsidRDefault="00FD1971" w:rsidP="00FD1971">
      <w:pPr>
        <w:pStyle w:val="a4"/>
        <w:shd w:val="clear" w:color="auto" w:fill="FFFFFF"/>
        <w:spacing w:before="0" w:beforeAutospacing="0" w:after="0" w:afterAutospacing="0"/>
        <w:ind w:left="851" w:right="-709" w:firstLine="283"/>
        <w:contextualSpacing/>
        <w:jc w:val="both"/>
        <w:rPr>
          <w:sz w:val="28"/>
          <w:szCs w:val="28"/>
        </w:rPr>
      </w:pPr>
      <w:r w:rsidRPr="00FD1971">
        <w:rPr>
          <w:sz w:val="28"/>
          <w:szCs w:val="28"/>
        </w:rPr>
        <w:t xml:space="preserve">                            №2</w:t>
      </w:r>
    </w:p>
    <w:p w:rsidR="00FD1971" w:rsidRPr="00FD1971" w:rsidRDefault="00FD1971" w:rsidP="00FD1971">
      <w:pPr>
        <w:pStyle w:val="a4"/>
        <w:shd w:val="clear" w:color="auto" w:fill="FFFFFF"/>
        <w:spacing w:before="0" w:beforeAutospacing="0" w:after="0" w:afterAutospacing="0"/>
        <w:ind w:left="851" w:right="-709" w:firstLine="283"/>
        <w:contextualSpacing/>
        <w:jc w:val="both"/>
        <w:rPr>
          <w:sz w:val="28"/>
          <w:szCs w:val="28"/>
        </w:rPr>
      </w:pPr>
      <w:r w:rsidRPr="00FD1971">
        <w:rPr>
          <w:sz w:val="28"/>
          <w:szCs w:val="28"/>
        </w:rPr>
        <w:t xml:space="preserve">                            №3</w:t>
      </w:r>
    </w:p>
    <w:p w:rsidR="00FD1971" w:rsidRPr="00FD1971" w:rsidRDefault="00FD1971" w:rsidP="00FD1971">
      <w:pPr>
        <w:pStyle w:val="a4"/>
        <w:shd w:val="clear" w:color="auto" w:fill="FFFFFF"/>
        <w:spacing w:before="0" w:beforeAutospacing="0" w:after="0" w:afterAutospacing="0"/>
        <w:ind w:left="851" w:right="-709" w:firstLine="283"/>
        <w:contextualSpacing/>
        <w:jc w:val="both"/>
        <w:rPr>
          <w:sz w:val="28"/>
          <w:szCs w:val="28"/>
        </w:rPr>
      </w:pPr>
      <w:r w:rsidRPr="00FD1971">
        <w:rPr>
          <w:sz w:val="28"/>
          <w:szCs w:val="28"/>
        </w:rPr>
        <w:t xml:space="preserve">                            №4</w:t>
      </w:r>
    </w:p>
    <w:p w:rsidR="00CB23D7" w:rsidRPr="006B7118" w:rsidRDefault="00CB23D7" w:rsidP="00CB23D7">
      <w:pPr>
        <w:pStyle w:val="ab"/>
        <w:shd w:val="clear" w:color="auto" w:fill="FFFFFF"/>
        <w:spacing w:after="135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right="-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6B7118" w:rsidRDefault="00CB23D7" w:rsidP="00FD1971">
      <w:pPr>
        <w:shd w:val="clear" w:color="auto" w:fill="FFFFFF"/>
        <w:spacing w:after="135" w:line="240" w:lineRule="auto"/>
        <w:ind w:right="-7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Заниматься в секции может каждый школьник, прошедший медицинский осмотр и допущенный врачом к занятиям.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Новизна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 Учащиеся выступают на соревнованиях различного уровня. При планировании занятий учитываются индивидуальные особенности обучающихся, возраст детей и пол.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Программа секции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учётом интересов детей ( 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Имеются спортивные сооружения для занятий секции ОФП: стадион для занятий лёгкой атлетикой, футбольное поле, зал для игры в баскетбол, волейбол, занятий гимнастикой. Кроме того есть в наличии подсобные помещения: раздевалки,  комната для хранения инвентаря.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Начальное изучение проводится при записи в кружок, во время беседы с ребёнком; в процессе медицинского осмотра и беседы с врачом ( по каждому кружковцу); в процессе педагогических наблюдений на первых занятиях; по результатам контрольных упражнений.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Тренер должен систематически оценивать реакцию учащихся на предлагаемую нагрузку, следить за самочувствием воспитанников, вовремя замечать признаки утомления и предупреждать перенапряжение, а также обязан сформировать у учащихся необходимые умения и навыки по отношению к спортивной одежде, обуви, гигиене, режиму дня и питанию юного спортсмена, по технике безопасности и самоконтролю за состоянием здоровья.</w:t>
      </w: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При подборе средств и методов практических занятий тренер-преподаватель секции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lastRenderedPageBreak/>
        <w:t>из разных видов спорта ( лёгкая атлетика, гимнастика, спортивные игры или гимн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астика, подвижные игры,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 и т. д.)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 является 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об истории и развитии отдельных видов спорта и физической культуры;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способах и особенностях движений, передвижений;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CB23D7" w:rsidRPr="006B7118" w:rsidRDefault="00CB23D7" w:rsidP="00CB23D7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интереса к самостоятельным занятиям физическими упражнениями, подвижными играми, формам активного отдыха и досуга;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дыхательной, сердечно-сосудистой системы, опорно-двигательного аппарата;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скоростных, скоростно-силовых, силовых, координационных способностей, выносливости и гибкости;</w:t>
      </w:r>
    </w:p>
    <w:p w:rsidR="00CB23D7" w:rsidRPr="006B7118" w:rsidRDefault="00CB23D7" w:rsidP="00CB23D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 учащихся посредством развития физических качеств и повышения функциональных возможностей жизнеобеспечивающих систем организма;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устойчивого интереса к занятиям физической культуры;</w:t>
      </w: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воспитание чувства коллективизма, товарищества, взаимовыручки и взаимопомощи;</w:t>
      </w:r>
    </w:p>
    <w:p w:rsidR="00CB23D7" w:rsidRPr="006B7118" w:rsidRDefault="00CB23D7" w:rsidP="00CB23D7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851" w:right="-7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смелости, активности, преодоления страхов и чувства неловкости.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наобучающихся (7 – 10 лет) и предусматривает 4 года обучения. Время, отведенное на обучение, составляет 7-8 лет 72 часа, 9-10 лет 144часа в год, 4 часа в неделю, причем практические занятия составляют большую часть программы. Каждое практическое занятие состоит из 3 частей: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подготовительной (ходьба, бег, ОРУ),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основной (упражнения из разделов легкой атлетики, гимнастики, лыжных гонок, подвижных и спортивных игр и т.д.),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- заключительной (ходьба, медленный бег, упражнения на внимание, на осанку, подведение итогов, домашнее задание).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В целях улучшения реализации учебной программы необходимо соединить учебно-тренировочные занятия с выполнением ежедневных самостоятельных заданий по плану, чем будет осуществляться индивидуальный подход к каждому ученику.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Рекомендуемый минимальный состав группы 1 – 4 года обучения 15 человек.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В течение всего курса обучения сохраняется преемственность образования, как по структуре, так и по содержанию учебного материала.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Работа по программе строится с учетом близких и дальних перспектив.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Порядок изучения тем в целом и отдельных блоков, определяется педагогом в зависимости от местных условий деятельности объединения.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 практические занятия проводятся с привлечением наглядных материалов, использованием новейших педагогических методик,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>спортивных площадках и в спортивных залах образовательных учреждений. Необходимы также подсобные помещения: раздевалки, комнаты для хранения инвентаря.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Необходимо содействовать активному вовлечению в образовательный процесс родителей учеников, организовывая родительские собрания и совместные мероприятия.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При подборе средств и методов для проведения практических занятий, руководитель должен использовать упражнения из различных видов </w:t>
      </w:r>
      <w:hyperlink r:id="rId8" w:tgtFrame="_blank" w:history="1">
        <w:r w:rsidRPr="006B7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6B7118">
        <w:rPr>
          <w:rFonts w:ascii="Times New Roman" w:eastAsia="Times New Roman" w:hAnsi="Times New Roman" w:cs="Times New Roman"/>
          <w:sz w:val="28"/>
          <w:szCs w:val="28"/>
        </w:rPr>
        <w:t> (для повышения эмоциональной окраски занятий). Упражнения подбираются в соответствии с учебными, воспитательными и оздоровительными целями занятия.</w:t>
      </w:r>
    </w:p>
    <w:p w:rsidR="00CB23D7" w:rsidRPr="006B7118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Приведенный перечень практических занятий является примерным и может быть изменен педагогом, в зависимости от условий работы объединения.</w:t>
      </w: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освоение детьми</w:t>
      </w: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B7118">
        <w:rPr>
          <w:rFonts w:ascii="Times New Roman" w:eastAsia="Times New Roman" w:hAnsi="Times New Roman" w:cs="Times New Roman"/>
          <w:bCs/>
          <w:sz w:val="28"/>
          <w:szCs w:val="28"/>
        </w:rPr>
        <w:t>основ знаний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t xml:space="preserve"> - по теории и методике физической культуры, о врачебном контроле и </w:t>
      </w:r>
      <w:r w:rsidRPr="006B7118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самоконтроле, о гигиене, о технике безопасности, о первой медицинской помощи при травмах, о технике и тактики видов </w:t>
      </w:r>
      <w:hyperlink r:id="rId9" w:tgtFrame="_blank" w:history="1">
        <w:r w:rsidRPr="006B71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6B7118">
        <w:rPr>
          <w:rFonts w:ascii="Times New Roman" w:eastAsia="Times New Roman" w:hAnsi="Times New Roman" w:cs="Times New Roman"/>
          <w:sz w:val="28"/>
          <w:szCs w:val="28"/>
        </w:rPr>
        <w:t>, о правилах и организации проведения соревнований, об используемом инвентаре, о правилах поведения на спортивных площадках, о влиянии физических упражнений на организм человека, о формировании здорового образа жизни.</w:t>
      </w:r>
    </w:p>
    <w:p w:rsidR="00CB23D7" w:rsidRPr="003C4250" w:rsidRDefault="00CB23D7" w:rsidP="00CB23D7">
      <w:pPr>
        <w:pStyle w:val="c0"/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В основе реализации программы используются разнообразные </w:t>
      </w:r>
      <w:r w:rsidRPr="003C4250">
        <w:rPr>
          <w:b/>
          <w:sz w:val="28"/>
          <w:szCs w:val="28"/>
        </w:rPr>
        <w:t xml:space="preserve">формы </w:t>
      </w:r>
      <w:r w:rsidRPr="003C4250">
        <w:rPr>
          <w:sz w:val="28"/>
          <w:szCs w:val="28"/>
        </w:rPr>
        <w:t xml:space="preserve">и </w:t>
      </w:r>
      <w:r w:rsidRPr="003C4250">
        <w:rPr>
          <w:b/>
          <w:sz w:val="28"/>
          <w:szCs w:val="28"/>
        </w:rPr>
        <w:t>методы</w:t>
      </w:r>
      <w:r w:rsidRPr="003C4250">
        <w:rPr>
          <w:sz w:val="28"/>
          <w:szCs w:val="28"/>
        </w:rPr>
        <w:t>: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словесный, 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>наглядной демонстрации,</w:t>
      </w:r>
    </w:p>
    <w:p w:rsidR="00CB23D7" w:rsidRPr="003C4250" w:rsidRDefault="00CB23D7" w:rsidP="00CB23D7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567" w:firstLine="284"/>
        <w:contextualSpacing/>
        <w:jc w:val="both"/>
        <w:rPr>
          <w:sz w:val="28"/>
          <w:szCs w:val="28"/>
        </w:rPr>
      </w:pPr>
      <w:r w:rsidRPr="003C4250">
        <w:rPr>
          <w:sz w:val="28"/>
          <w:szCs w:val="28"/>
        </w:rPr>
        <w:t xml:space="preserve">отработка упражнений </w:t>
      </w:r>
    </w:p>
    <w:p w:rsidR="00CB23D7" w:rsidRPr="00E851B7" w:rsidRDefault="00CB23D7" w:rsidP="00CB23D7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 xml:space="preserve"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физкультуре и спорту. Обучение детей тесно связанно с их физическим и психологическим состоянием, поэтому в процессе занятий большое внимание уделяется формированию у школьников положительной устойчивой мотивации к занятиям физическими упражнениями.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занятия спортом </w:t>
      </w:r>
    </w:p>
    <w:p w:rsidR="00CB23D7" w:rsidRDefault="00CB23D7" w:rsidP="00CB23D7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контроля.</w:t>
      </w:r>
    </w:p>
    <w:p w:rsidR="00CB23D7" w:rsidRPr="00AC7A5C" w:rsidRDefault="00CB23D7" w:rsidP="00CB23D7">
      <w:pPr>
        <w:pStyle w:val="a4"/>
        <w:spacing w:before="0" w:beforeAutospacing="0" w:after="0" w:afterAutospacing="0"/>
        <w:ind w:left="567" w:firstLine="284"/>
        <w:contextualSpacing/>
        <w:jc w:val="both"/>
        <w:rPr>
          <w:b/>
          <w:sz w:val="28"/>
          <w:szCs w:val="28"/>
        </w:rPr>
      </w:pPr>
      <w:r w:rsidRPr="00AC7A5C">
        <w:rPr>
          <w:b/>
          <w:sz w:val="28"/>
          <w:szCs w:val="28"/>
        </w:rPr>
        <w:t>Освоения программы осуществляется следующими способами:</w:t>
      </w:r>
    </w:p>
    <w:p w:rsidR="00CB23D7" w:rsidRPr="00E851B7" w:rsidRDefault="00CB23D7" w:rsidP="00CB23D7">
      <w:pPr>
        <w:pStyle w:val="ab"/>
        <w:numPr>
          <w:ilvl w:val="0"/>
          <w:numId w:val="14"/>
        </w:numPr>
        <w:spacing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>текущий контроль знаний в процессе устного опроса;</w:t>
      </w:r>
    </w:p>
    <w:p w:rsidR="00CB23D7" w:rsidRPr="00E851B7" w:rsidRDefault="00CB23D7" w:rsidP="00CB23D7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>текущий контроль  двигательных умений и навыков в процессе наблюдения за индивидуальной работой;</w:t>
      </w:r>
    </w:p>
    <w:p w:rsidR="00CB23D7" w:rsidRPr="00E851B7" w:rsidRDefault="00CB23D7" w:rsidP="00CB23D7">
      <w:pPr>
        <w:pStyle w:val="ab"/>
        <w:numPr>
          <w:ilvl w:val="0"/>
          <w:numId w:val="15"/>
        </w:numPr>
        <w:shd w:val="clear" w:color="auto" w:fill="FFFFFF"/>
        <w:spacing w:before="100" w:beforeAutospacing="1" w:after="135" w:afterAutospacing="1" w:line="240" w:lineRule="auto"/>
        <w:ind w:left="567" w:right="-7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>итоговый контроль умений и навыков</w:t>
      </w:r>
      <w:r w:rsidRPr="00E851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51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51B7">
        <w:rPr>
          <w:rFonts w:ascii="Times New Roman" w:hAnsi="Times New Roman" w:cs="Times New Roman"/>
          <w:sz w:val="28"/>
          <w:szCs w:val="28"/>
        </w:rPr>
        <w:t>беседы, выполнение контрольных упражнений (тестов), соревнования.</w:t>
      </w:r>
    </w:p>
    <w:p w:rsidR="00CB23D7" w:rsidRDefault="00CB23D7" w:rsidP="00CB23D7">
      <w:pPr>
        <w:shd w:val="clear" w:color="auto" w:fill="FFFFFF"/>
        <w:spacing w:after="135" w:line="240" w:lineRule="auto"/>
        <w:ind w:left="567" w:right="-71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Default="00CB23D7" w:rsidP="00CB23D7">
      <w:pPr>
        <w:shd w:val="clear" w:color="auto" w:fill="FFFFFF"/>
        <w:spacing w:after="135" w:line="240" w:lineRule="auto"/>
        <w:ind w:left="851" w:right="-71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23D7" w:rsidRPr="006B7118">
          <w:footerReference w:type="default" r:id="rId10"/>
          <w:pgSz w:w="11906" w:h="16838"/>
          <w:pgMar w:top="1134" w:right="1701" w:bottom="1134" w:left="850" w:header="708" w:footer="708" w:gutter="0"/>
          <w:pgNumType w:start="2"/>
          <w:cols w:space="720"/>
        </w:sectPr>
      </w:pPr>
    </w:p>
    <w:p w:rsidR="00CB23D7" w:rsidRDefault="00CB23D7" w:rsidP="00FD1971">
      <w:pPr>
        <w:shd w:val="clear" w:color="auto" w:fill="FFFFFF"/>
        <w:spacing w:before="270" w:after="13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 - тематический план</w:t>
      </w:r>
    </w:p>
    <w:p w:rsidR="00FD1971" w:rsidRDefault="00FD1971" w:rsidP="00FD1971">
      <w:pPr>
        <w:shd w:val="clear" w:color="auto" w:fill="FFFFFF"/>
        <w:spacing w:before="270" w:after="13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Спортивно-оздоровительной группы 1,2,3 и 4 года обучения</w:t>
      </w:r>
    </w:p>
    <w:p w:rsidR="00E851B7" w:rsidRPr="006B7118" w:rsidRDefault="00E851B7" w:rsidP="00CB23D7">
      <w:pPr>
        <w:shd w:val="clear" w:color="auto" w:fill="FFFFFF"/>
        <w:spacing w:before="270" w:after="135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149" w:type="dxa"/>
        <w:tblInd w:w="1444" w:type="dxa"/>
        <w:tblLayout w:type="fixed"/>
        <w:tblLook w:val="04A0" w:firstRow="1" w:lastRow="0" w:firstColumn="1" w:lastColumn="0" w:noHBand="0" w:noVBand="1"/>
      </w:tblPr>
      <w:tblGrid>
        <w:gridCol w:w="579"/>
        <w:gridCol w:w="3640"/>
        <w:gridCol w:w="567"/>
        <w:gridCol w:w="567"/>
        <w:gridCol w:w="1134"/>
        <w:gridCol w:w="567"/>
        <w:gridCol w:w="567"/>
        <w:gridCol w:w="567"/>
        <w:gridCol w:w="1134"/>
        <w:gridCol w:w="567"/>
        <w:gridCol w:w="763"/>
        <w:gridCol w:w="709"/>
        <w:gridCol w:w="1080"/>
        <w:gridCol w:w="708"/>
      </w:tblGrid>
      <w:tr w:rsidR="00CB23D7" w:rsidRPr="006B7118" w:rsidTr="00FD1971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B23D7" w:rsidRPr="006B7118" w:rsidRDefault="00CB23D7" w:rsidP="002B6A4D">
            <w:pPr>
              <w:spacing w:after="13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3D7" w:rsidRPr="006B7118" w:rsidTr="00FD1971">
        <w:trPr>
          <w:trHeight w:val="331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</w:tr>
      <w:tr w:rsidR="00CB23D7" w:rsidRPr="006B7118" w:rsidTr="00FD1971">
        <w:trPr>
          <w:trHeight w:val="1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23D7" w:rsidRPr="006B7118" w:rsidRDefault="00CB23D7" w:rsidP="002B6A4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B23D7" w:rsidRPr="006B7118" w:rsidTr="00FD1971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AA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sz w:val="16"/>
                <w:szCs w:val="16"/>
              </w:rPr>
              <w:t>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Контр.</w:t>
            </w:r>
          </w:p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испытания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B23D7" w:rsidRPr="006B7118" w:rsidTr="00FD197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B23D7" w:rsidRPr="006B7118" w:rsidTr="00FD197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B23D7" w:rsidRPr="006B7118" w:rsidRDefault="00CB23D7" w:rsidP="00CB23D7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6B7118" w:rsidRDefault="00CB23D7" w:rsidP="00CB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23D7" w:rsidRPr="006B7118" w:rsidSect="00CB23D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общей физической подготовки 1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1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12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 Личная гигиена. Гигиена обуви и одежды. Техника безопасности при занятиях различными видами </w:t>
      </w:r>
      <w:hyperlink r:id="rId13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соревнований, места занятий, оборудование, инвентарь.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14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(26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Ходьба и медленный бег. Кросс 300 - 500м. Бег на короткие дистанции до 100м. Прыжки в длину с места, с разбега, в высоту, многоскоки. Метание мяча с места, на дальность, в цель.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6. Лыжные гонки. (10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Лыжный инвентарь. Лыжные ходы. Сочетание лыжных ходов.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(14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FD1971" w:rsidRDefault="00FD1971" w:rsidP="00FD197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CB23D7" w:rsidRPr="00FD197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="00CB23D7" w:rsidRPr="00FD1971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CB23D7" w:rsidRPr="00FD19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1971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Pr="00C81E70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Предполагаемый результат первого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 обучения:</w:t>
      </w:r>
    </w:p>
    <w:p w:rsidR="00FD1971" w:rsidRPr="00C81E70" w:rsidRDefault="00FD1971" w:rsidP="00FD197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:</w:t>
      </w:r>
    </w:p>
    <w:p w:rsidR="00FD1971" w:rsidRPr="00C81E70" w:rsidRDefault="00FD1971" w:rsidP="00FD197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971" w:rsidRPr="00C81E70" w:rsidRDefault="00FD1971" w:rsidP="00FD197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D1971" w:rsidRPr="00C81E70" w:rsidRDefault="00FD1971" w:rsidP="00FD1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и индивидуальные основы личной гигиены, о правилах использования закаливающих процедур,</w:t>
      </w:r>
      <w:r w:rsidRPr="00FD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движениям, роли зрительного и слухового анализаторов при их освоении и выполнении.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D1971" w:rsidRPr="00FD1971" w:rsidRDefault="00FD1971" w:rsidP="00FD1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97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выполнять комплексы утренней гимнастики и комплексы физических упражнений на развитие координации, гибкости, силы.</w:t>
      </w:r>
    </w:p>
    <w:p w:rsidR="00CB23D7" w:rsidRPr="00C81E70" w:rsidRDefault="00CB23D7" w:rsidP="00FD1971">
      <w:pPr>
        <w:pStyle w:val="ab"/>
        <w:shd w:val="clear" w:color="auto" w:fill="FFFFFF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общей физической подготовки 2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5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 Формирование у обучающихся устойчивых мотиваций на ЗОЖ. Необходимость ежедневными занятиями физической культурой.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16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 Личная гигиена. Гигиена обуви и одежды. Закаливание и его значение для растущего организма ребенка.Помощь при ушибе, при растяжении и т.д. Наложение ватно-марлевой повязки.Техника безопасности при занятиях различными видами </w:t>
      </w:r>
      <w:hyperlink r:id="rId17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Врачебный контроль. Объективные данные: вес, динамометрия, спирометрия. Показания и противопоказания к занятиям различными видами спорта. Самоконтроль.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соревнований,местазанятий,оборудование,инвентарь.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18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5. Легкая атлетика. (29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Ходьба и медленный бег. Кросс 300 - 500м. Бег на короткие дистанции до 100м. Прыжки в длину с места, с разбега, в высоту, многоскоки. Метание мяча с места, на дальность, в цель.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Лыжные гонки. (10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Лыжный инвентарь. Лыжные ходы. Сочетание лыжных ходов. Подъем и спуск с горы, виды подъемов и спусков.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(14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владения мячом. Ловля мяча двумя руками. Передачи мяча двумя руками от груди, двумя руками сверху, одной рукой от плеча.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Броски мяча с места двумя руками от груди, двумя руками сверху.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по прямой, изменяя скорость и направление. Повороты во время бега налево и направо. Остановки во время бега.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CB23D7" w:rsidRPr="00C81E70" w:rsidRDefault="00CB23D7" w:rsidP="00CB23D7">
      <w:pPr>
        <w:pStyle w:val="ab"/>
        <w:numPr>
          <w:ilvl w:val="0"/>
          <w:numId w:val="1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 второго  года обучения:</w:t>
      </w: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Обучающиеся должны :</w:t>
      </w: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B23D7" w:rsidRPr="00C81E70" w:rsidRDefault="00CB23D7" w:rsidP="00CB23D7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и индивидуальные основы личной гигиены, о правилах использования закаливающих процедур,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 травматизма на занятиях физической культурой и правилах его предупреждения;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движениям, роли зрительного и слухового анализаторов при их освоении и выполнении.</w:t>
      </w:r>
    </w:p>
    <w:p w:rsidR="00FD1971" w:rsidRDefault="00FD1971" w:rsidP="00CB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CB23D7" w:rsidRPr="00C81E70" w:rsidRDefault="00CB23D7" w:rsidP="00CB23D7">
      <w:pPr>
        <w:pStyle w:val="ab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силы.</w:t>
      </w: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общей физической подготовки 3 и 4 года обучения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1. Основы знаний.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физической культуре. Развитие физической культуры в современном обществе. Физическая культура и </w:t>
      </w:r>
      <w:hyperlink r:id="rId19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в системе общего и дополнительного образования.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устойчивых мотиваций на ЗОЖ. Необходимость ежедневными занятиями физической культурой.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Двигательный режим дня. Самостоятельные занятия физической культурой и </w:t>
      </w:r>
      <w:hyperlink r:id="rId20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2. Гигиена, предупреждение травм, врачебный контроль.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Понятие о гигиене. Гигиена физических упражнений. Отдых и занятия физической культурой и </w:t>
      </w:r>
      <w:hyperlink r:id="rId21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спортом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 Личная гигиена. Гигиена обуви и одежды. Закаливание и его значение для растущего организма ребенка.Помощь при ушибе, при растяжении и т.д. Наложение ватно-марлевой повязки.Техника безопасности при занятиях различными видами </w:t>
      </w:r>
      <w:hyperlink r:id="rId22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 на стадионе, в спортивном зале.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Врачебный контроль. Объективные данные: вес, динамометрия, спирометрия. Показания и противопоказания к занятиям различными видами спорта. Самоконтроль. Субъективные данные самоконтроля: самочувствие, сон, аппетит, работоспособность, настроение. Дневник самоконтроля.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соревнований,местазанятий,оборудование,инвентарь. (1 час)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 </w:t>
      </w:r>
      <w:hyperlink r:id="rId23" w:tgtFrame="_blank" w:history="1">
        <w:r w:rsidRPr="00C81E7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спорта</w:t>
        </w:r>
      </w:hyperlink>
      <w:r w:rsidRPr="00C81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4. Гимнастика. (25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предметов, с предметами, в парах, на гимнастической скамейке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Акробатические упражнения. Упражнения на гимнастических снарядах. Лазание.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Силовые упражнения. Преодоление полосы препятствий по методу круговой тренировки.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Легкая атлетика. (40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Ходьба и медленный бег. Кросс 300 - 500м. Бег на короткие дистанции до 100м. Бег на длинные дистанции. Прыжки в длину с места, с разбега, в высоту, многоскоки. Метание мяча с места, на дальность, в цель. Специальные беговые упражнения. Старт высокий, низкий. Стартовый разгон.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6. Лыжные гонки. (15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Лыжный инвентарь. Лыжные ходы. Сочетание лыжных ходов. Подъем и спуск с горы, виды подъемов и спусков. Прохождение дистанции до 3 км по слабо-пересеченной местности. Основные элементы тактики лыжных гонок.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Подвижные игры. (36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“Мяч соседу”, “Попрыгунчики – воробушки”, “Два мороза”, “Метко в цель”,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“Гуси – лебеди”, “Кто быстрее?”, “Вызов номеров”, “Охотники и утки”,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“Лиса и собаки”, “Воробьи – вороны”, “Взятие высоты”, “Пятнашки”, “Салки”, “Борьба за мяч”, “Перестрелка” и т.д.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Эстафеты на месте, в движении, без предметов, с предметами.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8. Спортивные игры. (28 часов)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владения мячом. Ловля мяча двумя руками. Передачи мяча двумя руками от груди, двумя руками сверху, одной рукой от плеча.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Броски мяча с места двумя руками от груди, двумя руками сверху.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</w:rPr>
        <w:t>Остановка шагом и прыжком. Поворот на 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Учебная игра.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Пионербол.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без мяча. Зоны. Перемещения и стойки.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Подача мяча через сетку.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и тактика защиты. Выбор места при приеме мяча. Расположение игроков при приеме подачи. Командные действия. Учебная игра.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Техника передвижения. Бег по прямой, изменяя скорость и направление. Повороты во время бега налево и направо. Остановки во время бега.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lastRenderedPageBreak/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ведения внезапная отдача мяча назад, откатывая его подошвой партнеру.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Отбор мяча. Перехват мяча. Командные действия.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упражнения и их оценка </w:t>
      </w:r>
      <w:r w:rsidRPr="00C81E70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23D7" w:rsidRDefault="00CB23D7" w:rsidP="00CB23D7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Обучающийся 3 и 4 года обучения 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зарождения физической культуры, историю первых Олимпийских игр;</w:t>
      </w:r>
      <w:r w:rsidRPr="00C81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профилактики нарушений осанки и поддерживания достойного внешнего вида; причинах травматизма на занятиях физической культурой и правилах его предупреждения.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B23D7" w:rsidRPr="00C81E70" w:rsidRDefault="00CB23D7" w:rsidP="00CB23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и проводить самостоятельные занятия;</w:t>
      </w:r>
      <w:r w:rsidRPr="00C81E70">
        <w:rPr>
          <w:rFonts w:ascii="Times New Roman" w:hAnsi="Times New Roman" w:cs="Times New Roman"/>
          <w:sz w:val="28"/>
          <w:szCs w:val="28"/>
        </w:rPr>
        <w:br/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взаимодействовать с одноклассниками и сверстниками в процессе занятий физической культурой.</w:t>
      </w:r>
      <w:r w:rsidR="002E5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E7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осанки.</w:t>
      </w: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7C3" w:rsidRPr="00C81E70" w:rsidRDefault="009A37C3" w:rsidP="009A3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23D7" w:rsidRPr="00C81E70" w:rsidRDefault="0010461C" w:rsidP="00FD19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9A37C3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CB23D7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программы.</w:t>
      </w:r>
    </w:p>
    <w:p w:rsidR="00CB23D7" w:rsidRPr="00C81E70" w:rsidRDefault="00CB23D7" w:rsidP="00CB23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указания.</w:t>
      </w:r>
    </w:p>
    <w:p w:rsidR="00CB23D7" w:rsidRPr="00C81E70" w:rsidRDefault="00CB23D7" w:rsidP="00CB23D7">
      <w:pPr>
        <w:shd w:val="clear" w:color="auto" w:fill="FFFFFF"/>
        <w:spacing w:before="120" w:line="240" w:lineRule="auto"/>
        <w:ind w:left="14" w:firstLine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3"/>
          <w:sz w:val="28"/>
          <w:szCs w:val="28"/>
        </w:rPr>
        <w:t xml:space="preserve">Цель по общей физической подготовки школьников состоит в том, </w:t>
      </w:r>
      <w:r w:rsidRPr="00C81E70">
        <w:rPr>
          <w:rFonts w:ascii="Times New Roman" w:hAnsi="Times New Roman" w:cs="Times New Roman"/>
          <w:spacing w:val="1"/>
          <w:sz w:val="28"/>
          <w:szCs w:val="28"/>
        </w:rPr>
        <w:t xml:space="preserve">чтобы обеспечить каждому ребенку возможность найти себя в движении в </w:t>
      </w:r>
      <w:r w:rsidRPr="00C81E70">
        <w:rPr>
          <w:rFonts w:ascii="Times New Roman" w:hAnsi="Times New Roman" w:cs="Times New Roman"/>
          <w:sz w:val="28"/>
          <w:szCs w:val="28"/>
        </w:rPr>
        <w:t xml:space="preserve">соответствии с его индивидуальными способностями и через любимый вид </w:t>
      </w:r>
      <w:r w:rsidRPr="00C81E70">
        <w:rPr>
          <w:rFonts w:ascii="Times New Roman" w:hAnsi="Times New Roman" w:cs="Times New Roman"/>
          <w:spacing w:val="13"/>
          <w:sz w:val="28"/>
          <w:szCs w:val="28"/>
        </w:rPr>
        <w:t xml:space="preserve">спортивной деятельности, выработать потребность организма в 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систематических физических упражнениях или спортивной игре а также на </w:t>
      </w:r>
      <w:r w:rsidRPr="00C81E70">
        <w:rPr>
          <w:rFonts w:ascii="Times New Roman" w:hAnsi="Times New Roman" w:cs="Times New Roman"/>
          <w:spacing w:val="12"/>
          <w:sz w:val="28"/>
          <w:szCs w:val="28"/>
        </w:rPr>
        <w:t xml:space="preserve">протяжении всей жизни повышать сопротивляемость организма к 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t>заболеваниям, содержать в норме опорно-двигательный аппарат.</w:t>
      </w:r>
    </w:p>
    <w:p w:rsidR="009A37C3" w:rsidRDefault="009A37C3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before="398" w:line="240" w:lineRule="auto"/>
        <w:ind w:right="1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подготовка.</w:t>
      </w:r>
    </w:p>
    <w:p w:rsidR="00CB23D7" w:rsidRPr="00C81E70" w:rsidRDefault="00CB23D7" w:rsidP="00CB23D7">
      <w:pPr>
        <w:shd w:val="clear" w:color="auto" w:fill="FFFFFF"/>
        <w:spacing w:line="240" w:lineRule="auto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4"/>
          <w:sz w:val="28"/>
          <w:szCs w:val="28"/>
        </w:rPr>
        <w:t>Общая физическая подготовка направлена на развитие основных качеств-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силы, быстроты, выносливости, гибкости, ловкости, а также на обогащение </w:t>
      </w:r>
      <w:r w:rsidRPr="00C81E70">
        <w:rPr>
          <w:rFonts w:ascii="Times New Roman" w:hAnsi="Times New Roman" w:cs="Times New Roman"/>
          <w:sz w:val="28"/>
          <w:szCs w:val="28"/>
        </w:rPr>
        <w:t>школьников разнообразными двигательными навыками.</w:t>
      </w:r>
    </w:p>
    <w:p w:rsidR="00CB23D7" w:rsidRDefault="00CB23D7" w:rsidP="00CB23D7">
      <w:pPr>
        <w:shd w:val="clear" w:color="auto" w:fill="FFFFFF"/>
        <w:spacing w:line="240" w:lineRule="auto"/>
        <w:ind w:left="14" w:right="5"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9"/>
          <w:sz w:val="28"/>
          <w:szCs w:val="28"/>
        </w:rPr>
        <w:t xml:space="preserve">Средства общей физической подготовки подбираются с учетом </w:t>
      </w:r>
      <w:r w:rsidRPr="00C81E70">
        <w:rPr>
          <w:rFonts w:ascii="Times New Roman" w:hAnsi="Times New Roman" w:cs="Times New Roman"/>
          <w:spacing w:val="-4"/>
          <w:sz w:val="28"/>
          <w:szCs w:val="28"/>
        </w:rPr>
        <w:t xml:space="preserve">интересов детей (в зависимости от возраста, времени года) к тем видам спорта, </w:t>
      </w:r>
      <w:r w:rsidRPr="00C81E70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которые пользуются популярностью в повседневной жизни (баскетбол, 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t xml:space="preserve">волейбол, пионербол, футбол). А так же из всего разнообразия средств общей 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физической подготовки преимущественно используются упражнения из лёгкой </w:t>
      </w:r>
      <w:r w:rsidRPr="00C81E70">
        <w:rPr>
          <w:rFonts w:ascii="Times New Roman" w:hAnsi="Times New Roman" w:cs="Times New Roman"/>
          <w:sz w:val="28"/>
          <w:szCs w:val="28"/>
        </w:rPr>
        <w:t>атлетики, гимнастики, подвижные игры.</w:t>
      </w:r>
    </w:p>
    <w:p w:rsidR="00FD1971" w:rsidRDefault="00FD1971" w:rsidP="00CB23D7">
      <w:pPr>
        <w:shd w:val="clear" w:color="auto" w:fill="FFFFFF"/>
        <w:spacing w:before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before="12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81E70">
        <w:rPr>
          <w:rFonts w:ascii="Times New Roman" w:hAnsi="Times New Roman" w:cs="Times New Roman"/>
          <w:b/>
          <w:bCs/>
          <w:spacing w:val="-10"/>
          <w:sz w:val="28"/>
          <w:szCs w:val="28"/>
        </w:rPr>
        <w:t>Средства практических занятий: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z w:val="28"/>
          <w:szCs w:val="28"/>
        </w:rPr>
        <w:t>традиционные занятия направлены на ознакомление с новым программным</w:t>
      </w:r>
      <w:r w:rsidRPr="00C81E70">
        <w:rPr>
          <w:rFonts w:ascii="Times New Roman" w:hAnsi="Times New Roman" w:cs="Times New Roman"/>
          <w:spacing w:val="-3"/>
          <w:sz w:val="28"/>
          <w:szCs w:val="28"/>
        </w:rPr>
        <w:t xml:space="preserve"> материалом;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тренировочные    занятия    направлены    на    развитие    двигательных    и  функциональных возможностей детей;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4"/>
          <w:sz w:val="28"/>
          <w:szCs w:val="28"/>
        </w:rPr>
        <w:t>игровое занятие построено на основе разнообразных подвижных игр, игр-</w:t>
      </w:r>
      <w:r w:rsidRPr="00C81E70">
        <w:rPr>
          <w:rFonts w:ascii="Times New Roman" w:hAnsi="Times New Roman" w:cs="Times New Roman"/>
          <w:spacing w:val="-5"/>
          <w:sz w:val="28"/>
          <w:szCs w:val="28"/>
        </w:rPr>
        <w:t xml:space="preserve"> эстафет, игр- аттракционов;</w:t>
      </w:r>
    </w:p>
    <w:p w:rsidR="00CB23D7" w:rsidRPr="00C81E70" w:rsidRDefault="00CB23D7" w:rsidP="00CB23D7">
      <w:pPr>
        <w:pStyle w:val="ab"/>
        <w:numPr>
          <w:ilvl w:val="0"/>
          <w:numId w:val="18"/>
        </w:numPr>
        <w:shd w:val="clear" w:color="auto" w:fill="FFFFFF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занятие с использованием тренажёров;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3"/>
          <w:sz w:val="28"/>
          <w:szCs w:val="28"/>
        </w:rPr>
        <w:t>занятия   по   интересам,   предоставление   возможности   самостоятельного</w:t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 xml:space="preserve"> выбора разнообразных движений с предлагаемыми пособиями;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тематические   занятия   проводятся   по   специальной   методике   изучения</w:t>
      </w:r>
      <w:r w:rsidRPr="00C81E7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81E70">
        <w:rPr>
          <w:rFonts w:ascii="Times New Roman" w:hAnsi="Times New Roman" w:cs="Times New Roman"/>
          <w:spacing w:val="-1"/>
          <w:sz w:val="28"/>
          <w:szCs w:val="28"/>
        </w:rPr>
        <w:t>спортивных упражнений и игр: лыжи, баскетбол, пионербол, волейбол, футбол.</w:t>
      </w:r>
    </w:p>
    <w:p w:rsidR="00CB23D7" w:rsidRPr="00C81E70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5"/>
          <w:sz w:val="28"/>
          <w:szCs w:val="28"/>
        </w:rPr>
        <w:t>комплексные занятия, в содержание которых включаются упражнения из</w:t>
      </w:r>
      <w:r w:rsidRPr="00C81E70">
        <w:rPr>
          <w:rFonts w:ascii="Times New Roman" w:hAnsi="Times New Roman" w:cs="Times New Roman"/>
          <w:spacing w:val="5"/>
          <w:sz w:val="28"/>
          <w:szCs w:val="28"/>
        </w:rPr>
        <w:br/>
      </w:r>
      <w:r w:rsidRPr="00C81E70">
        <w:rPr>
          <w:rFonts w:ascii="Times New Roman" w:hAnsi="Times New Roman" w:cs="Times New Roman"/>
          <w:spacing w:val="2"/>
          <w:sz w:val="28"/>
          <w:szCs w:val="28"/>
        </w:rPr>
        <w:t>разных видов спорта</w:t>
      </w:r>
      <w:r w:rsidR="001046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1E70">
        <w:rPr>
          <w:rFonts w:ascii="Times New Roman" w:hAnsi="Times New Roman" w:cs="Times New Roman"/>
          <w:spacing w:val="2"/>
          <w:sz w:val="28"/>
          <w:szCs w:val="28"/>
        </w:rPr>
        <w:t>(легкая атлетика,</w:t>
      </w:r>
      <w:r w:rsidR="001046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1E70">
        <w:rPr>
          <w:rFonts w:ascii="Times New Roman" w:hAnsi="Times New Roman" w:cs="Times New Roman"/>
          <w:spacing w:val="2"/>
          <w:sz w:val="28"/>
          <w:szCs w:val="28"/>
        </w:rPr>
        <w:t>гимнастика,</w:t>
      </w:r>
      <w:r w:rsidR="001046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1E70">
        <w:rPr>
          <w:rFonts w:ascii="Times New Roman" w:hAnsi="Times New Roman" w:cs="Times New Roman"/>
          <w:spacing w:val="2"/>
          <w:sz w:val="28"/>
          <w:szCs w:val="28"/>
        </w:rPr>
        <w:t>подвижные и спортивные</w:t>
      </w:r>
      <w:r w:rsidRPr="00C81E70">
        <w:rPr>
          <w:rFonts w:ascii="Times New Roman" w:hAnsi="Times New Roman" w:cs="Times New Roman"/>
          <w:spacing w:val="-5"/>
          <w:sz w:val="28"/>
          <w:szCs w:val="28"/>
        </w:rPr>
        <w:t xml:space="preserve"> игры).</w:t>
      </w:r>
    </w:p>
    <w:p w:rsidR="00CB23D7" w:rsidRPr="0010461C" w:rsidRDefault="00CB23D7" w:rsidP="00CB23D7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70">
        <w:rPr>
          <w:rFonts w:ascii="Times New Roman" w:hAnsi="Times New Roman" w:cs="Times New Roman"/>
          <w:spacing w:val="-2"/>
          <w:sz w:val="28"/>
          <w:szCs w:val="28"/>
        </w:rPr>
        <w:t>контрольно-проверочные заняти</w:t>
      </w:r>
      <w:r w:rsidR="0010461C">
        <w:rPr>
          <w:rFonts w:ascii="Times New Roman" w:hAnsi="Times New Roman" w:cs="Times New Roman"/>
          <w:spacing w:val="-2"/>
          <w:sz w:val="28"/>
          <w:szCs w:val="28"/>
        </w:rPr>
        <w:t>я</w:t>
      </w:r>
    </w:p>
    <w:p w:rsidR="0010461C" w:rsidRPr="00AD2E97" w:rsidRDefault="0010461C" w:rsidP="0010461C">
      <w:pPr>
        <w:pStyle w:val="a4"/>
        <w:shd w:val="clear" w:color="auto" w:fill="FFFFFF"/>
        <w:ind w:left="-284" w:firstLine="284"/>
        <w:contextualSpacing/>
        <w:jc w:val="both"/>
        <w:rPr>
          <w:b/>
          <w:sz w:val="28"/>
          <w:szCs w:val="28"/>
        </w:rPr>
      </w:pPr>
      <w:r w:rsidRPr="00AD2E97">
        <w:rPr>
          <w:b/>
          <w:sz w:val="28"/>
          <w:szCs w:val="28"/>
        </w:rPr>
        <w:t xml:space="preserve">Методы </w:t>
      </w:r>
      <w:r>
        <w:rPr>
          <w:b/>
          <w:sz w:val="28"/>
          <w:szCs w:val="28"/>
        </w:rPr>
        <w:t>занятий:</w:t>
      </w:r>
    </w:p>
    <w:p w:rsidR="0010461C" w:rsidRPr="00AD2E97" w:rsidRDefault="0010461C" w:rsidP="0010461C">
      <w:pPr>
        <w:pStyle w:val="a4"/>
        <w:shd w:val="clear" w:color="auto" w:fill="FFFFFF"/>
        <w:ind w:left="360"/>
        <w:contextualSpacing/>
        <w:jc w:val="both"/>
        <w:rPr>
          <w:b/>
          <w:sz w:val="28"/>
          <w:szCs w:val="28"/>
        </w:rPr>
      </w:pPr>
      <w:r w:rsidRPr="00AD2E97">
        <w:rPr>
          <w:b/>
          <w:sz w:val="28"/>
          <w:szCs w:val="28"/>
        </w:rPr>
        <w:t>Общепедагогические:</w:t>
      </w:r>
    </w:p>
    <w:p w:rsidR="0010461C" w:rsidRDefault="0010461C" w:rsidP="0010461C">
      <w:pPr>
        <w:pStyle w:val="a4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словесные (</w:t>
      </w:r>
      <w:r>
        <w:rPr>
          <w:sz w:val="28"/>
          <w:szCs w:val="28"/>
        </w:rPr>
        <w:t xml:space="preserve">беседа, правила игр, правила соревнований); </w:t>
      </w:r>
    </w:p>
    <w:p w:rsidR="0010461C" w:rsidRPr="00AD2E97" w:rsidRDefault="0010461C" w:rsidP="0010461C">
      <w:pPr>
        <w:pStyle w:val="a4"/>
        <w:shd w:val="clear" w:color="auto" w:fill="FFFFFF"/>
        <w:ind w:left="-28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наглядные (презентации, схемы с методическими указаниями</w:t>
      </w:r>
      <w:r w:rsidRPr="00AD2E97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карточки подвижных игр,</w:t>
      </w:r>
      <w:r w:rsidRPr="00AD2E97">
        <w:rPr>
          <w:sz w:val="28"/>
          <w:szCs w:val="28"/>
        </w:rPr>
        <w:t xml:space="preserve"> пример).</w:t>
      </w:r>
    </w:p>
    <w:p w:rsidR="0010461C" w:rsidRPr="00AD2E97" w:rsidRDefault="0010461C" w:rsidP="0010461C">
      <w:pPr>
        <w:pStyle w:val="a4"/>
        <w:shd w:val="clear" w:color="auto" w:fill="FFFFFF"/>
        <w:ind w:left="360"/>
        <w:contextualSpacing/>
        <w:jc w:val="both"/>
        <w:rPr>
          <w:b/>
          <w:sz w:val="28"/>
          <w:szCs w:val="28"/>
        </w:rPr>
      </w:pPr>
      <w:r w:rsidRPr="00AD2E97">
        <w:rPr>
          <w:b/>
          <w:sz w:val="28"/>
          <w:szCs w:val="28"/>
        </w:rPr>
        <w:t>Практические:</w:t>
      </w:r>
    </w:p>
    <w:p w:rsidR="0010461C" w:rsidRPr="00AD2E97" w:rsidRDefault="0010461C" w:rsidP="0010461C">
      <w:pPr>
        <w:pStyle w:val="a4"/>
        <w:numPr>
          <w:ilvl w:val="0"/>
          <w:numId w:val="26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метод строго регламентированного упражнения:</w:t>
      </w:r>
    </w:p>
    <w:p w:rsidR="0010461C" w:rsidRPr="00AD2E97" w:rsidRDefault="0010461C" w:rsidP="0010461C">
      <w:pPr>
        <w:pStyle w:val="a4"/>
        <w:numPr>
          <w:ilvl w:val="0"/>
          <w:numId w:val="26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метод направленный на освоение спортивной техники;</w:t>
      </w:r>
    </w:p>
    <w:p w:rsidR="0010461C" w:rsidRDefault="0010461C" w:rsidP="0010461C">
      <w:pPr>
        <w:pStyle w:val="a4"/>
        <w:numPr>
          <w:ilvl w:val="0"/>
          <w:numId w:val="26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метод направленный на воспитание физических качеств.</w:t>
      </w:r>
    </w:p>
    <w:p w:rsidR="0010461C" w:rsidRPr="00AD2E97" w:rsidRDefault="0010461C" w:rsidP="0010461C">
      <w:pPr>
        <w:pStyle w:val="a4"/>
        <w:numPr>
          <w:ilvl w:val="0"/>
          <w:numId w:val="26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игровой метод;</w:t>
      </w:r>
    </w:p>
    <w:p w:rsidR="0010461C" w:rsidRDefault="0010461C" w:rsidP="0010461C">
      <w:pPr>
        <w:pStyle w:val="a4"/>
        <w:numPr>
          <w:ilvl w:val="0"/>
          <w:numId w:val="26"/>
        </w:numPr>
        <w:shd w:val="clear" w:color="auto" w:fill="FFFFFF"/>
        <w:ind w:left="567" w:hanging="142"/>
        <w:contextualSpacing/>
        <w:jc w:val="both"/>
        <w:rPr>
          <w:sz w:val="28"/>
          <w:szCs w:val="28"/>
        </w:rPr>
      </w:pPr>
      <w:r w:rsidRPr="00AD2E97">
        <w:rPr>
          <w:sz w:val="28"/>
          <w:szCs w:val="28"/>
        </w:rPr>
        <w:t>соревновательный метод.</w:t>
      </w:r>
    </w:p>
    <w:p w:rsidR="0010461C" w:rsidRPr="00E851B7" w:rsidRDefault="0010461C" w:rsidP="0010461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1971" w:rsidRDefault="00FD1971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баскетбольные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волейбольные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футбольные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для большого тенниса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резиновые мячи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сетка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ворота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кольца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коврики</w:t>
      </w:r>
    </w:p>
    <w:p w:rsidR="00CB23D7" w:rsidRPr="00C81E70" w:rsidRDefault="00CB23D7" w:rsidP="00CB23D7">
      <w:pPr>
        <w:pStyle w:val="ab"/>
        <w:numPr>
          <w:ilvl w:val="0"/>
          <w:numId w:val="9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E7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</w:t>
      </w:r>
    </w:p>
    <w:p w:rsidR="00FD1971" w:rsidRDefault="00FD1971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61C" w:rsidRDefault="0010461C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23D7" w:rsidRPr="00C81E70" w:rsidRDefault="00CB23D7" w:rsidP="009A37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1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B23D7" w:rsidRDefault="00CB23D7" w:rsidP="00CB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Боген М.М. Обучение двигательным действиям. - М.: ФиС, 1985.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Бернштейн Н.А. Очерки по физиологии движений и физиологии активности.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Властовский В.Г. Акцелерация роста и развития детей. - М.: МГУ, 1976.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Гладышева А.А. Морфологические основы физического воспитания юных спортсменов. - Сб. докл. II Всес. конф. по проб.юнош. спорта. - М.: 1971, с. 55-61.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Гужаловский А.А. Этапность развития физических (двигательных) качеств и проблема оптимизации физической подготовки детей школьного возраста. - Автореф. дис. докт. пед. наук. - М.: 1979. - 25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Донской Д.Д. Теория строения действий //Теория и практика физической культуры. - М., 1991. - № 3. - С. 9-12.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Давыдов В.В. Проблемы развивающего обучения: Опыт теоретического и экспериментального психологического исследования. -- М.: Педагогика, 1986. -- 240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Ивченко Е.В., Шухардин И.О., Крылов А.И. Особенности техники движений у юных пловцов. //Совершенствование двигательных действий спортсменов водных видов спорта. Л., 1989, с. 30-36.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Лукьяненко В.П. Точность движений: проблемные аспекты теории и их прикладное значение// Теория и практика физической культуры. 1991, № 4, с. 2-10.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Лапутин А.Н. Обучение спортивным движениям. - Киев: Здоровье, 1981.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Погребной А.И. Научно-педагогические основы начального обучения плаванию в школьном возрасте:Доктдис. Краснодар, 1997. -- 419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Сальникова Г.П. Физическое развитие детей. - М.: Просвещение, 1968.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Филин В.П. Теория и методика юношеского спорта: Учебн. пос. для ин-тов и техникумов физ. культ. - М.: ФиС, 1987.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 xml:space="preserve">Фокин Г. Ю.Физическое воспитание учащихся 1-4 классов : Пособие для учителей, студентов педвузов  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Шадриков В.Д. Деятельность и способности. -- М.: Логос, 1994. -- 320 с.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Закон РФ “Об образовании” № 3266-1 от 10.07.1992г.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Нормативно-правовые основы, регулирующие деятельность спортивных школ, М., 9995г.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Примерные требования к Программам дополнительного образования детей (письмо Минобрнауки России от 11.12.2006г. № 06-1844).</w:t>
      </w:r>
    </w:p>
    <w:p w:rsidR="00CB23D7" w:rsidRPr="00C81E70" w:rsidRDefault="00CB23D7" w:rsidP="00CB23D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70">
        <w:rPr>
          <w:rFonts w:ascii="Times New Roman" w:eastAsia="Times New Roman" w:hAnsi="Times New Roman" w:cs="Times New Roman"/>
          <w:sz w:val="28"/>
          <w:szCs w:val="28"/>
        </w:rPr>
        <w:t>Физическое воспитание детей в учреждениях дополнительного образования: Акробатика. - (Воспитание и доп. образование детей)</w:t>
      </w:r>
    </w:p>
    <w:p w:rsidR="00CB23D7" w:rsidRPr="006B7118" w:rsidRDefault="00CB23D7" w:rsidP="00CB23D7">
      <w:pPr>
        <w:shd w:val="clear" w:color="auto" w:fill="FFFFFF"/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E851B7" w:rsidRDefault="00E851B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9A37C3" w:rsidRDefault="009A37C3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B23D7" w:rsidRPr="006B7118" w:rsidRDefault="00CB23D7" w:rsidP="009A37C3">
      <w:pPr>
        <w:pStyle w:val="a4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</w:t>
      </w: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CB23D7" w:rsidRPr="006B7118" w:rsidRDefault="00CB23D7" w:rsidP="00CB23D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5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69"/>
        <w:gridCol w:w="567"/>
        <w:gridCol w:w="1134"/>
        <w:gridCol w:w="1418"/>
        <w:gridCol w:w="1134"/>
      </w:tblGrid>
      <w:tr w:rsidR="002E5DAA" w:rsidRPr="006B7118" w:rsidTr="00AC64B0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AA" w:rsidRPr="006B7118" w:rsidRDefault="002E5DAA" w:rsidP="002E5DAA">
            <w:pPr>
              <w:spacing w:line="240" w:lineRule="auto"/>
              <w:ind w:right="-16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AA" w:rsidRPr="006B7118" w:rsidRDefault="002E5DAA" w:rsidP="002E5DAA">
            <w:pPr>
              <w:spacing w:line="240" w:lineRule="auto"/>
              <w:ind w:left="-3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лет</w:t>
            </w:r>
          </w:p>
        </w:tc>
      </w:tr>
      <w:tr w:rsidR="002E5DAA" w:rsidRPr="006B7118" w:rsidTr="00AC64B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2E5DAA" w:rsidRPr="006B7118" w:rsidTr="00AC64B0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E5DAA" w:rsidRPr="006B7118" w:rsidTr="00AC64B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</w:tr>
      <w:tr w:rsidR="002E5DAA" w:rsidRPr="006B7118" w:rsidTr="00AC64B0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(мин,сек.)                                             ("+" - без учета времени)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E5DAA" w:rsidRPr="006B7118" w:rsidTr="00AC64B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E5DAA" w:rsidRPr="006B7118" w:rsidTr="00AC64B0">
        <w:trPr>
          <w:trHeight w:val="45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</w:tr>
      <w:tr w:rsidR="002E5DAA" w:rsidRPr="006B7118" w:rsidTr="00AC64B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DAA" w:rsidRPr="006B7118" w:rsidRDefault="002E5DAA" w:rsidP="002E5D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11.7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.(7 лет)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1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137"/>
        <w:gridCol w:w="567"/>
        <w:gridCol w:w="1134"/>
        <w:gridCol w:w="1418"/>
        <w:gridCol w:w="1134"/>
      </w:tblGrid>
      <w:tr w:rsidR="00AC64B0" w:rsidRPr="006B7118" w:rsidTr="00AC64B0">
        <w:trPr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Выносливость 6 мин.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Отжимания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Гибкость наклон вперёд из положения сидя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</w:p>
        </w:tc>
      </w:tr>
      <w:tr w:rsidR="00AC64B0" w:rsidRPr="006B7118" w:rsidTr="00AC64B0">
        <w:trPr>
          <w:trHeight w:val="45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4B0" w:rsidRPr="006B7118" w:rsidRDefault="00AC64B0" w:rsidP="00A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Многоскоки- 8 прыжков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23D7" w:rsidRPr="006B7118" w:rsidTr="00AC64B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B711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 км</w:t>
              </w:r>
            </w:smartTag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.(8 лет)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лет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(мин,сек.)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</w:t>
            </w: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 раз/мин.)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Многоскоки- 8 прыжков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Учебные нормативы и испытания по усвоению навыков, умений, развитию двигательных качеств .(9 лет)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лет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(мин,сек.)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Многоскоки- 8 прыжков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23D7" w:rsidRPr="006B7118" w:rsidRDefault="00CB23D7" w:rsidP="00CB23D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t>+ - без учёта</w:t>
      </w:r>
    </w:p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D7" w:rsidRPr="00C81E70" w:rsidRDefault="00CB23D7" w:rsidP="00CB2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8">
        <w:rPr>
          <w:rFonts w:ascii="Times New Roman" w:hAnsi="Times New Roman" w:cs="Times New Roman"/>
          <w:b/>
          <w:sz w:val="28"/>
          <w:szCs w:val="28"/>
        </w:rPr>
        <w:lastRenderedPageBreak/>
        <w:t>Учебные нормативы и испытания по усвоению навыков, умений, развитию двигательных качеств .(10 лет)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Нормативы; испытания.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лет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"3"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1000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(мин,сек.)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6.50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9.9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134"/>
        <w:gridCol w:w="1417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Прыжки через скакалку (кол-во раз/мин.)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11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60 м</w:t>
              </w:r>
            </w:smartTag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(сек.).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Метание т/м (м)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CB23D7" w:rsidRPr="006B7118" w:rsidRDefault="00CB23D7" w:rsidP="00CB23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1275"/>
        <w:gridCol w:w="1276"/>
        <w:gridCol w:w="1134"/>
      </w:tblGrid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Многоскоки- 8 прыжков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B23D7" w:rsidRPr="006B7118" w:rsidTr="00AC64B0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D7" w:rsidRPr="006B7118" w:rsidRDefault="00CB23D7" w:rsidP="002B6A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B23D7" w:rsidRDefault="00CB23D7" w:rsidP="00CB23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15B89" w:rsidRDefault="00215B89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FD1971" w:rsidRDefault="00FD1971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E851B7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  <w:r w:rsidRPr="00E851B7">
        <w:rPr>
          <w:sz w:val="28"/>
          <w:szCs w:val="28"/>
        </w:rPr>
        <w:t>Приложение</w:t>
      </w:r>
      <w:r w:rsidR="00FD1971">
        <w:rPr>
          <w:sz w:val="28"/>
          <w:szCs w:val="28"/>
        </w:rPr>
        <w:t xml:space="preserve"> №</w:t>
      </w:r>
      <w:r w:rsidRPr="00E851B7">
        <w:rPr>
          <w:sz w:val="28"/>
          <w:szCs w:val="28"/>
        </w:rPr>
        <w:t>2</w:t>
      </w:r>
    </w:p>
    <w:p w:rsidR="00E851B7" w:rsidRPr="00E851B7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right"/>
        <w:rPr>
          <w:sz w:val="28"/>
          <w:szCs w:val="28"/>
        </w:rPr>
      </w:pP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/>
          <w:sz w:val="28"/>
          <w:szCs w:val="28"/>
        </w:rPr>
      </w:pPr>
      <w:r w:rsidRPr="00C81E70">
        <w:rPr>
          <w:b/>
          <w:sz w:val="28"/>
          <w:szCs w:val="28"/>
        </w:rPr>
        <w:t xml:space="preserve"> Воспитательный процесс на учебно-тренировочных занятиях.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На учебно-тренировочном занятии воспитательным процессом руководит тренер-преподаватель.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Функции тренеров-преподавателей и педагогов определяются необходимостью создания условий существования ребенка в учебно-тренировочном процессе для его успешной жизнедеятельности, содействия разностороннему творческому развитию личности, духовному становлению, постижению смысла жизни. Педагог, получая и обрабатывая информацию о своих воспитанниках, их психофизическом развитии, социальном окружении, семейных обстоятельствах, контролирует ход целостного воспитательного процесса, процесса становления личности каждого ребенка, его нравственных качеств; анализирует характер оказываемых на него воздействий; развитие творческих способностей воспитанников, взаимоотношения с другими участниками воспитательного процесса.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Воспитание - прежде всего, создание условий для развития внутреннего потенциала ребенка. Все более приоритетной становится индивидуальная работа с детьми, затрагивающая основы физического и психического развития каждого ребенка.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Тренер-преподаватель: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-         формирует мотивацию к обучению каждого отдельного ребенка, изучая его возрастные и индивидуальные особенности развития и стимулирования познавательных интересов, через разнообразные формы и методы индивидуальной работы;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-        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учебной группе и учреждении.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Работа тренера-преподавателя - целенаправленная, систематичная,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личностью ориентированного подхода с учетом актуальных задач, стоящих перед педагогическим коллективом учреждения, и ситуации в учебной группе, межэтнических, межконфессиональных отношений. При составлении программы воспитания необходимо учитывать возрастные рамки развития и выстраивать по ступенчатое восхождение воспитанника к ценностям современной культуры путем постановки задачи-доминанты для каждого возрастного периода. Педагог должен принимать во внимание уровень воспитанности обучающих социальные и материальные условия их жизни, специфику семейные обстоятельств.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lastRenderedPageBreak/>
        <w:t>Тренер-преподаватель гуманизирует отношения между детьми в учебной группе, способствует формированию нравственных смыслов и духовных ориентиров, организует социально ценные отношения и переживания воспитанников в учебной группе,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В своей работе педагог постоянно заботится о здоровье своих воспитанников, используя информацию, получаемую от медицинских работников.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Одним из важнейших социальных институтов воспитания является семья. Работа педагога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Педагог должен привлекать родителей к участию в воспитательном процессе, что способствует созданию благоприятного климата в семье, психологического и эмоционального комфорта ребенка. Педагог может организовывать работу по повышению педагогической и психологической культуры родителей через проведение родительских собраний, совместную деятельность.</w:t>
      </w: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Дифференцированный подход к обязанностям педагога определяется спецификой учреждения и его воспитательной системы, уровнем воспитанности обучающихся, их возрастными особенностями.</w:t>
      </w:r>
    </w:p>
    <w:p w:rsidR="00E851B7" w:rsidRDefault="00E851B7" w:rsidP="00E851B7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C81E70">
        <w:rPr>
          <w:sz w:val="28"/>
          <w:szCs w:val="28"/>
        </w:rPr>
        <w:t>Формы работы тренера-пр</w:t>
      </w:r>
      <w:r w:rsidR="002E5DAA">
        <w:rPr>
          <w:sz w:val="28"/>
          <w:szCs w:val="28"/>
        </w:rPr>
        <w:t>е</w:t>
      </w:r>
      <w:r w:rsidRPr="00C81E70">
        <w:rPr>
          <w:sz w:val="28"/>
          <w:szCs w:val="28"/>
        </w:rPr>
        <w:t>подавателя определяются исходя из педагогической ситуации, сложившейся  в данной группе, традиционного опыта воспитания; степень педагогического воздействия - уровнем развития личностей обучающихся, укомплектованностью учебной группы, в которой происходит развитие и самоопределение подростков. Количество форм бесконечно - беседы, дискуссии, игры, соревнования, походы, экскурсии, конкурсы, общественно полезный и творческий труд, и т.д. При этом важнейшей задачей остается актуализация содержания воспитательной деятельности, способствующего эмоциональному развитию обучающегося, его интеллекта; формирование навыков критического отношения к информации.</w:t>
      </w: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>Приложение</w:t>
      </w:r>
      <w:r w:rsidR="00FD1971">
        <w:rPr>
          <w:rFonts w:ascii="Times New Roman" w:hAnsi="Times New Roman" w:cs="Times New Roman"/>
          <w:sz w:val="28"/>
          <w:szCs w:val="28"/>
        </w:rPr>
        <w:t xml:space="preserve"> №</w:t>
      </w:r>
      <w:r w:rsidRPr="00E851B7">
        <w:rPr>
          <w:rFonts w:ascii="Times New Roman" w:hAnsi="Times New Roman" w:cs="Times New Roman"/>
          <w:sz w:val="28"/>
          <w:szCs w:val="28"/>
        </w:rPr>
        <w:t>3</w:t>
      </w:r>
    </w:p>
    <w:p w:rsidR="00E851B7" w:rsidRPr="00E851B7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Врачебный контроль.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Медико-биологический контроль служит для получения информации о состоянии здоровья, функциональных возможностях и индивидуал</w:t>
      </w:r>
      <w:r>
        <w:rPr>
          <w:rFonts w:ascii="Times New Roman" w:hAnsi="Times New Roman" w:cs="Times New Roman"/>
          <w:sz w:val="28"/>
          <w:szCs w:val="28"/>
        </w:rPr>
        <w:t>ьных особенностях каждого ребенка</w:t>
      </w:r>
      <w:r w:rsidRPr="00B15F8E">
        <w:rPr>
          <w:rFonts w:ascii="Times New Roman" w:hAnsi="Times New Roman" w:cs="Times New Roman"/>
          <w:sz w:val="28"/>
          <w:szCs w:val="28"/>
        </w:rPr>
        <w:t>. Контроль з</w:t>
      </w:r>
      <w:r>
        <w:rPr>
          <w:rFonts w:ascii="Times New Roman" w:hAnsi="Times New Roman" w:cs="Times New Roman"/>
          <w:sz w:val="28"/>
          <w:szCs w:val="28"/>
        </w:rPr>
        <w:t>а состоянием здоровья</w:t>
      </w:r>
      <w:r w:rsidRPr="00B15F8E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 ре</w:t>
      </w:r>
      <w:r>
        <w:rPr>
          <w:rFonts w:ascii="Times New Roman" w:hAnsi="Times New Roman" w:cs="Times New Roman"/>
          <w:sz w:val="28"/>
          <w:szCs w:val="28"/>
        </w:rPr>
        <w:t>гулярно проводимых мероприятий.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Для получения объективной оценки уровня физической работоспособности и функ</w:t>
      </w:r>
      <w:r>
        <w:rPr>
          <w:rFonts w:ascii="Times New Roman" w:hAnsi="Times New Roman" w:cs="Times New Roman"/>
          <w:sz w:val="28"/>
          <w:szCs w:val="28"/>
        </w:rPr>
        <w:t>ционального состояния ребенка</w:t>
      </w:r>
      <w:r w:rsidRPr="00B15F8E">
        <w:rPr>
          <w:rFonts w:ascii="Times New Roman" w:hAnsi="Times New Roman" w:cs="Times New Roman"/>
          <w:sz w:val="28"/>
          <w:szCs w:val="28"/>
        </w:rPr>
        <w:t xml:space="preserve"> необходимо стандарти</w:t>
      </w:r>
      <w:r>
        <w:rPr>
          <w:rFonts w:ascii="Times New Roman" w:hAnsi="Times New Roman" w:cs="Times New Roman"/>
          <w:sz w:val="28"/>
          <w:szCs w:val="28"/>
        </w:rPr>
        <w:t>зировать методику тестирования: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режим дня, предшествующий тестированию, должен строиться по одной схеме; в нем исключаются средние и большие нагрузки, но могут проводиться заняти</w:t>
      </w:r>
      <w:r>
        <w:rPr>
          <w:rFonts w:ascii="Times New Roman" w:hAnsi="Times New Roman" w:cs="Times New Roman"/>
          <w:sz w:val="28"/>
          <w:szCs w:val="28"/>
        </w:rPr>
        <w:t>я восстановительного характера;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разминка перед тестированием должна быть стандартной (по длительности, подбору упражнений, пос</w:t>
      </w:r>
      <w:r>
        <w:rPr>
          <w:rFonts w:ascii="Times New Roman" w:hAnsi="Times New Roman" w:cs="Times New Roman"/>
          <w:sz w:val="28"/>
          <w:szCs w:val="28"/>
        </w:rPr>
        <w:t>ледовательности их выполнения);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тестирование, по возможности, должны проводить одни и</w:t>
      </w:r>
      <w:r>
        <w:rPr>
          <w:rFonts w:ascii="Times New Roman" w:hAnsi="Times New Roman" w:cs="Times New Roman"/>
          <w:sz w:val="28"/>
          <w:szCs w:val="28"/>
        </w:rPr>
        <w:t xml:space="preserve"> те же умеющие это делать люди;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 xml:space="preserve">– схема выполнения теста не должна меняться и оставаться постоянной </w:t>
      </w:r>
      <w:r>
        <w:rPr>
          <w:rFonts w:ascii="Times New Roman" w:hAnsi="Times New Roman" w:cs="Times New Roman"/>
          <w:sz w:val="28"/>
          <w:szCs w:val="28"/>
        </w:rPr>
        <w:t>от тестирования к тестированию;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F8E">
        <w:rPr>
          <w:rFonts w:ascii="Times New Roman" w:hAnsi="Times New Roman" w:cs="Times New Roman"/>
          <w:sz w:val="28"/>
          <w:szCs w:val="28"/>
        </w:rPr>
        <w:t>– интервалы между повторениями одного и того же теста должны проводиться после полного восст</w:t>
      </w:r>
      <w:r>
        <w:rPr>
          <w:rFonts w:ascii="Times New Roman" w:hAnsi="Times New Roman" w:cs="Times New Roman"/>
          <w:sz w:val="28"/>
          <w:szCs w:val="28"/>
        </w:rPr>
        <w:t>ановления после первой попытки;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ребенок</w:t>
      </w:r>
      <w:r w:rsidRPr="00B15F8E">
        <w:rPr>
          <w:rFonts w:ascii="Times New Roman" w:hAnsi="Times New Roman" w:cs="Times New Roman"/>
          <w:sz w:val="28"/>
          <w:szCs w:val="28"/>
        </w:rPr>
        <w:t xml:space="preserve"> должен стремиться показать в тесте максимально возможный результат.</w:t>
      </w:r>
    </w:p>
    <w:p w:rsidR="00E851B7" w:rsidRPr="00B15F8E" w:rsidRDefault="00E851B7" w:rsidP="00E851B7">
      <w:pPr>
        <w:tabs>
          <w:tab w:val="left" w:pos="426"/>
          <w:tab w:val="left" w:pos="540"/>
          <w:tab w:val="left" w:pos="993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1B7" w:rsidRPr="00C81E70" w:rsidRDefault="00E851B7" w:rsidP="00E851B7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/>
    <w:p w:rsidR="00E851B7" w:rsidRDefault="00E851B7" w:rsidP="00E851B7">
      <w:pPr>
        <w:jc w:val="right"/>
        <w:rPr>
          <w:rFonts w:ascii="Times New Roman" w:hAnsi="Times New Roman" w:cs="Times New Roman"/>
          <w:sz w:val="28"/>
          <w:szCs w:val="28"/>
        </w:rPr>
      </w:pPr>
      <w:r w:rsidRPr="00E851B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19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1B7">
        <w:rPr>
          <w:rFonts w:ascii="Times New Roman" w:hAnsi="Times New Roman" w:cs="Times New Roman"/>
          <w:sz w:val="28"/>
          <w:szCs w:val="28"/>
        </w:rPr>
        <w:t>4</w:t>
      </w:r>
    </w:p>
    <w:p w:rsidR="00E851B7" w:rsidRPr="00B95888" w:rsidRDefault="00E851B7" w:rsidP="00E851B7">
      <w:pPr>
        <w:pStyle w:val="ad"/>
        <w:ind w:right="-1"/>
        <w:contextualSpacing/>
        <w:jc w:val="center"/>
        <w:rPr>
          <w:b/>
          <w:bCs/>
          <w:sz w:val="28"/>
          <w:szCs w:val="28"/>
        </w:rPr>
      </w:pPr>
      <w:r w:rsidRPr="00B95888">
        <w:rPr>
          <w:b/>
          <w:sz w:val="28"/>
          <w:szCs w:val="28"/>
        </w:rPr>
        <w:t>Методические рекомендации для работы с детьми</w:t>
      </w:r>
    </w:p>
    <w:p w:rsidR="00E851B7" w:rsidRPr="00B95888" w:rsidRDefault="00E851B7" w:rsidP="00E851B7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в соответствии с классификацией</w:t>
      </w:r>
    </w:p>
    <w:p w:rsidR="00E851B7" w:rsidRPr="00B95888" w:rsidRDefault="00E851B7" w:rsidP="00E851B7">
      <w:pPr>
        <w:spacing w:line="240" w:lineRule="auto"/>
        <w:ind w:left="-284" w:right="-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по психологическим особенностям личности</w:t>
      </w:r>
    </w:p>
    <w:p w:rsidR="00E851B7" w:rsidRPr="00B95888" w:rsidRDefault="00E851B7" w:rsidP="00E851B7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 xml:space="preserve">Процесс физического воспитания будет более эффективным при использовании упражнений, воздействующих на физическую и психическую сферы с учетом типа ребенка. </w:t>
      </w:r>
    </w:p>
    <w:p w:rsidR="00E851B7" w:rsidRPr="00B95888" w:rsidRDefault="00E851B7" w:rsidP="00E851B7">
      <w:pPr>
        <w:tabs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 xml:space="preserve">Активный тип: </w:t>
      </w:r>
    </w:p>
    <w:p w:rsidR="00E851B7" w:rsidRPr="00B95888" w:rsidRDefault="00E851B7" w:rsidP="00E851B7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подбор физических упражнений, требующий точности выполнения и достаточного физического напряжения;</w:t>
      </w:r>
    </w:p>
    <w:p w:rsidR="00E851B7" w:rsidRPr="00B95888" w:rsidRDefault="00E851B7" w:rsidP="00E851B7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дифференцирование ролей для различного рода игровых упражнений («капитан», «диспетчер», «исполнитель»);</w:t>
      </w:r>
    </w:p>
    <w:p w:rsidR="00E851B7" w:rsidRPr="00B95888" w:rsidRDefault="00E851B7" w:rsidP="00E851B7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формирование установки на очень точное и ответственное выполнение упражнений, в которых есть хотя бы минимальная возможность риска;</w:t>
      </w:r>
    </w:p>
    <w:p w:rsidR="00E851B7" w:rsidRPr="00B95888" w:rsidRDefault="00E851B7" w:rsidP="00E851B7">
      <w:pPr>
        <w:numPr>
          <w:ilvl w:val="0"/>
          <w:numId w:val="22"/>
        </w:numPr>
        <w:tabs>
          <w:tab w:val="clear" w:pos="2520"/>
          <w:tab w:val="num" w:pos="-284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формирование установок на терпеливое и качественное выполнение циклических упражнений, не представляющих обычно интереса для таких детей (например, равномерный бег).</w:t>
      </w:r>
    </w:p>
    <w:p w:rsidR="00E851B7" w:rsidRPr="00B95888" w:rsidRDefault="00E851B7" w:rsidP="00E851B7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Замкнутый тип:</w:t>
      </w:r>
    </w:p>
    <w:p w:rsidR="00E851B7" w:rsidRPr="00B95888" w:rsidRDefault="00E851B7" w:rsidP="00E851B7">
      <w:pPr>
        <w:numPr>
          <w:ilvl w:val="0"/>
          <w:numId w:val="23"/>
        </w:numPr>
        <w:tabs>
          <w:tab w:val="clear" w:pos="1260"/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проводить индивидуальные беседы  о роли физической культуры: с мальчиками («ты станешь сильным и ловким», «тебя никто не сможет победить»); при общении с девочками упор делается на внутригрупповое общение и внешнее проявление физической подготовленности («тебя будут всегда приглашать во все игры», «все будут завидовать твоей фигуре»);</w:t>
      </w:r>
    </w:p>
    <w:p w:rsidR="00E851B7" w:rsidRPr="00B95888" w:rsidRDefault="00E851B7" w:rsidP="00E851B7">
      <w:pPr>
        <w:numPr>
          <w:ilvl w:val="0"/>
          <w:numId w:val="23"/>
        </w:numPr>
        <w:tabs>
          <w:tab w:val="clear" w:pos="1260"/>
          <w:tab w:val="num" w:pos="-284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соблюдать принципы постепенности при выборе роли в подвижных играх: сначала давать второстепенную роль, с которой ребенок легко справится, повышая за тем значимость функциональных ролей, вплоть до роли лидера;</w:t>
      </w:r>
    </w:p>
    <w:p w:rsidR="00E851B7" w:rsidRPr="00B95888" w:rsidRDefault="00E851B7" w:rsidP="00E851B7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использовать положительное подкрепление: чаще говорить, что это двигательное действие выполнено хорошо, что учащийся справился с заданием и т.д.;</w:t>
      </w:r>
    </w:p>
    <w:p w:rsidR="00E851B7" w:rsidRPr="00B95888" w:rsidRDefault="00E851B7" w:rsidP="00E851B7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подчеркивать индивидуальное отношение к учащемуся при выполнении упражнений (подчеркнутая страховка, тщательное объяснение);</w:t>
      </w:r>
    </w:p>
    <w:p w:rsidR="00E851B7" w:rsidRPr="00B95888" w:rsidRDefault="00E851B7" w:rsidP="00E851B7">
      <w:pPr>
        <w:numPr>
          <w:ilvl w:val="0"/>
          <w:numId w:val="23"/>
        </w:numPr>
        <w:tabs>
          <w:tab w:val="clear" w:pos="1260"/>
          <w:tab w:val="num" w:pos="-284"/>
          <w:tab w:val="left" w:pos="284"/>
          <w:tab w:val="num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применять двигательные упражнения с включением элементов психической деятельности (выполнение упражнений на вестибулярную устойчивость с одновременным решением интеллектуальных задач).</w:t>
      </w:r>
    </w:p>
    <w:p w:rsidR="00E851B7" w:rsidRPr="00B95888" w:rsidRDefault="00E851B7" w:rsidP="00E851B7">
      <w:pPr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>Взрывной тип:</w:t>
      </w:r>
    </w:p>
    <w:p w:rsidR="00E851B7" w:rsidRPr="00B95888" w:rsidRDefault="00E851B7" w:rsidP="00E851B7">
      <w:pPr>
        <w:numPr>
          <w:ilvl w:val="0"/>
          <w:numId w:val="24"/>
        </w:numPr>
        <w:tabs>
          <w:tab w:val="clear" w:pos="2520"/>
          <w:tab w:val="num" w:pos="-284"/>
          <w:tab w:val="left" w:pos="540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взрывным детям полезно овладеть дыхательными упражнениями;</w:t>
      </w:r>
    </w:p>
    <w:p w:rsidR="00E851B7" w:rsidRPr="00B95888" w:rsidRDefault="00E851B7" w:rsidP="00E851B7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рекомендуется физическая деятельность с элементами единоборства, сублимирующими повышенную агрессивность, а также деятельность, требующая проявления выносливости;</w:t>
      </w:r>
    </w:p>
    <w:p w:rsidR="00E851B7" w:rsidRPr="00B95888" w:rsidRDefault="00E851B7" w:rsidP="00E851B7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lastRenderedPageBreak/>
        <w:t>необходимо культивировать положительное отношение к сложным, но посильным гимнастическим, а также акробатическим упражнениям; при этом страховка должна быть особенно ответственной;</w:t>
      </w:r>
    </w:p>
    <w:p w:rsidR="00E851B7" w:rsidRPr="00B95888" w:rsidRDefault="00E851B7" w:rsidP="00E851B7">
      <w:pPr>
        <w:numPr>
          <w:ilvl w:val="0"/>
          <w:numId w:val="24"/>
        </w:numPr>
        <w:tabs>
          <w:tab w:val="clear" w:pos="2520"/>
          <w:tab w:val="num" w:pos="-284"/>
          <w:tab w:val="left" w:pos="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для взрывных детей особенно важны занятия ритмикой, в данном случае педагог должен убедительно объяснить, что владение танцевальными формами делает человека современным, помогает общению и повышает его социальный статус.</w:t>
      </w:r>
    </w:p>
    <w:p w:rsidR="00E851B7" w:rsidRPr="00B95888" w:rsidRDefault="00E851B7" w:rsidP="00E851B7">
      <w:pPr>
        <w:tabs>
          <w:tab w:val="left" w:pos="426"/>
          <w:tab w:val="left" w:pos="993"/>
        </w:tabs>
        <w:spacing w:line="240" w:lineRule="auto"/>
        <w:ind w:left="-284" w:right="-1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88">
        <w:rPr>
          <w:rFonts w:ascii="Times New Roman" w:hAnsi="Times New Roman" w:cs="Times New Roman"/>
          <w:b/>
          <w:sz w:val="28"/>
          <w:szCs w:val="28"/>
        </w:rPr>
        <w:t xml:space="preserve">Зависимый тип: </w:t>
      </w:r>
    </w:p>
    <w:p w:rsidR="00E851B7" w:rsidRPr="00B95888" w:rsidRDefault="00E851B7" w:rsidP="00E851B7">
      <w:pPr>
        <w:numPr>
          <w:ilvl w:val="0"/>
          <w:numId w:val="25"/>
        </w:numPr>
        <w:tabs>
          <w:tab w:val="clear" w:pos="2520"/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предлагает самопроизвольно выбирать различные общеразвивающие упражнения для утренней гимнастики и для проведения упражнений с группой;</w:t>
      </w:r>
    </w:p>
    <w:p w:rsidR="00E851B7" w:rsidRPr="00B95888" w:rsidRDefault="00E851B7" w:rsidP="00E851B7">
      <w:pPr>
        <w:numPr>
          <w:ilvl w:val="0"/>
          <w:numId w:val="25"/>
        </w:numPr>
        <w:tabs>
          <w:tab w:val="clear" w:pos="2520"/>
          <w:tab w:val="num" w:pos="-284"/>
          <w:tab w:val="left" w:pos="426"/>
          <w:tab w:val="left" w:pos="540"/>
          <w:tab w:val="left" w:pos="993"/>
        </w:tabs>
        <w:spacing w:after="0" w:line="240" w:lineRule="auto"/>
        <w:ind w:left="-284"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формировать установку на анализ механизмов каждого упражнения: целесообразно постоянно спрашивать у ребенка, почему, например, в первой попытке кувырок не получился, а во второй – получился, почему при метании в цель все попадания в нее были ниже центра и т.д.;</w:t>
      </w:r>
    </w:p>
    <w:p w:rsidR="00E851B7" w:rsidRPr="00E851B7" w:rsidRDefault="00E851B7" w:rsidP="00E851B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88">
        <w:rPr>
          <w:rFonts w:ascii="Times New Roman" w:hAnsi="Times New Roman" w:cs="Times New Roman"/>
          <w:sz w:val="28"/>
          <w:szCs w:val="28"/>
        </w:rPr>
        <w:t>разводить их с «лидером» в разные команды и предлагать выполнение игровых функций, требующих наиболее активных действий, основанных на принятии самостоятельных оперативных решений</w:t>
      </w:r>
    </w:p>
    <w:sectPr w:rsidR="00E851B7" w:rsidRPr="00E851B7" w:rsidSect="0055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46" w:rsidRDefault="00727546" w:rsidP="00CB23D7">
      <w:pPr>
        <w:spacing w:after="0" w:line="240" w:lineRule="auto"/>
      </w:pPr>
      <w:r>
        <w:separator/>
      </w:r>
    </w:p>
  </w:endnote>
  <w:endnote w:type="continuationSeparator" w:id="0">
    <w:p w:rsidR="00727546" w:rsidRDefault="00727546" w:rsidP="00CB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684"/>
    </w:sdtPr>
    <w:sdtEndPr/>
    <w:sdtContent>
      <w:p w:rsidR="00CB23D7" w:rsidRDefault="007D3526">
        <w:pPr>
          <w:pStyle w:val="a8"/>
          <w:jc w:val="center"/>
        </w:pPr>
        <w:r>
          <w:fldChar w:fldCharType="begin"/>
        </w:r>
        <w:r w:rsidR="00E851B7">
          <w:instrText xml:space="preserve"> PAGE   \* MERGEFORMAT </w:instrText>
        </w:r>
        <w:r>
          <w:fldChar w:fldCharType="separate"/>
        </w:r>
        <w:r w:rsidR="00F86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E70" w:rsidRDefault="00727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46" w:rsidRDefault="00727546" w:rsidP="00CB23D7">
      <w:pPr>
        <w:spacing w:after="0" w:line="240" w:lineRule="auto"/>
      </w:pPr>
      <w:r>
        <w:separator/>
      </w:r>
    </w:p>
  </w:footnote>
  <w:footnote w:type="continuationSeparator" w:id="0">
    <w:p w:rsidR="00727546" w:rsidRDefault="00727546" w:rsidP="00CB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7A6"/>
    <w:multiLevelType w:val="hybridMultilevel"/>
    <w:tmpl w:val="C5DAD442"/>
    <w:lvl w:ilvl="0" w:tplc="8844300C">
      <w:start w:val="1"/>
      <w:numFmt w:val="bullet"/>
      <w:lvlText w:val=""/>
      <w:lvlJc w:val="left"/>
      <w:pPr>
        <w:ind w:left="129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E7291"/>
    <w:multiLevelType w:val="hybridMultilevel"/>
    <w:tmpl w:val="F2183136"/>
    <w:lvl w:ilvl="0" w:tplc="0419000D">
      <w:start w:val="1"/>
      <w:numFmt w:val="bullet"/>
      <w:lvlText w:val=""/>
      <w:lvlJc w:val="left"/>
      <w:pPr>
        <w:ind w:left="2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" w15:restartNumberingAfterBreak="0">
    <w:nsid w:val="154A5D5A"/>
    <w:multiLevelType w:val="hybridMultilevel"/>
    <w:tmpl w:val="FE42F12A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2440"/>
    <w:multiLevelType w:val="hybridMultilevel"/>
    <w:tmpl w:val="374A9470"/>
    <w:lvl w:ilvl="0" w:tplc="D2A6CE6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881AE2"/>
    <w:multiLevelType w:val="hybridMultilevel"/>
    <w:tmpl w:val="2012C24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61DFF"/>
    <w:multiLevelType w:val="hybridMultilevel"/>
    <w:tmpl w:val="C2908B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746AF"/>
    <w:multiLevelType w:val="multilevel"/>
    <w:tmpl w:val="F912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95D42"/>
    <w:multiLevelType w:val="hybridMultilevel"/>
    <w:tmpl w:val="E520A4AC"/>
    <w:lvl w:ilvl="0" w:tplc="8844300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453B5"/>
    <w:multiLevelType w:val="hybridMultilevel"/>
    <w:tmpl w:val="02BE751E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4EE2"/>
    <w:multiLevelType w:val="hybridMultilevel"/>
    <w:tmpl w:val="0B24C85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17B4F"/>
    <w:multiLevelType w:val="hybridMultilevel"/>
    <w:tmpl w:val="BD2CBE90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377E4"/>
    <w:multiLevelType w:val="hybridMultilevel"/>
    <w:tmpl w:val="675C9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04C6"/>
    <w:multiLevelType w:val="hybridMultilevel"/>
    <w:tmpl w:val="8EE0CED0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8721C"/>
    <w:multiLevelType w:val="hybridMultilevel"/>
    <w:tmpl w:val="F61ACCAE"/>
    <w:lvl w:ilvl="0" w:tplc="884430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C61F5"/>
    <w:multiLevelType w:val="hybridMultilevel"/>
    <w:tmpl w:val="8B70E1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2030FD"/>
    <w:multiLevelType w:val="hybridMultilevel"/>
    <w:tmpl w:val="3350CDB0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7E3C"/>
    <w:multiLevelType w:val="hybridMultilevel"/>
    <w:tmpl w:val="257C657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70AD7C5E"/>
    <w:multiLevelType w:val="hybridMultilevel"/>
    <w:tmpl w:val="C8D4EE1C"/>
    <w:lvl w:ilvl="0" w:tplc="884430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17FD"/>
    <w:multiLevelType w:val="hybridMultilevel"/>
    <w:tmpl w:val="71D2EBD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368B5"/>
    <w:multiLevelType w:val="hybridMultilevel"/>
    <w:tmpl w:val="6E1A4508"/>
    <w:lvl w:ilvl="0" w:tplc="88443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62CB4"/>
    <w:multiLevelType w:val="hybridMultilevel"/>
    <w:tmpl w:val="691CE99E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20"/>
  </w:num>
  <w:num w:numId="18">
    <w:abstractNumId w:val="1"/>
  </w:num>
  <w:num w:numId="19">
    <w:abstractNumId w:val="4"/>
  </w:num>
  <w:num w:numId="20">
    <w:abstractNumId w:val="8"/>
  </w:num>
  <w:num w:numId="21">
    <w:abstractNumId w:val="15"/>
  </w:num>
  <w:num w:numId="22">
    <w:abstractNumId w:val="2"/>
  </w:num>
  <w:num w:numId="23">
    <w:abstractNumId w:val="7"/>
  </w:num>
  <w:num w:numId="24">
    <w:abstractNumId w:val="10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3D7"/>
    <w:rsid w:val="000A74AF"/>
    <w:rsid w:val="0010461C"/>
    <w:rsid w:val="00215B89"/>
    <w:rsid w:val="002E5DAA"/>
    <w:rsid w:val="00556153"/>
    <w:rsid w:val="00623A34"/>
    <w:rsid w:val="00727546"/>
    <w:rsid w:val="007D3526"/>
    <w:rsid w:val="009A37C3"/>
    <w:rsid w:val="00AC64B0"/>
    <w:rsid w:val="00B859FD"/>
    <w:rsid w:val="00CB23D7"/>
    <w:rsid w:val="00E851B7"/>
    <w:rsid w:val="00F86D81"/>
    <w:rsid w:val="00FD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A67F51-EE6D-44BF-81A0-17744CC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53"/>
  </w:style>
  <w:style w:type="paragraph" w:styleId="3">
    <w:name w:val="heading 3"/>
    <w:basedOn w:val="a"/>
    <w:link w:val="30"/>
    <w:unhideWhenUsed/>
    <w:qFormat/>
    <w:rsid w:val="00CB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3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23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B23D7"/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B23D7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CB23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CB23D7"/>
  </w:style>
  <w:style w:type="character" w:customStyle="1" w:styleId="a9">
    <w:name w:val="Текст выноски Знак"/>
    <w:basedOn w:val="a0"/>
    <w:link w:val="aa"/>
    <w:uiPriority w:val="99"/>
    <w:semiHidden/>
    <w:rsid w:val="00CB23D7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CB23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CB23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23D7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CB2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B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23D7"/>
  </w:style>
  <w:style w:type="character" w:customStyle="1" w:styleId="apple-converted-space">
    <w:name w:val="apple-converted-space"/>
    <w:basedOn w:val="a0"/>
    <w:rsid w:val="00CB23D7"/>
  </w:style>
  <w:style w:type="paragraph" w:styleId="ad">
    <w:name w:val="Body Text"/>
    <w:basedOn w:val="a"/>
    <w:link w:val="ae"/>
    <w:rsid w:val="009A3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A37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300/" TargetMode="External"/><Relationship Id="rId13" Type="http://schemas.openxmlformats.org/officeDocument/2006/relationships/hyperlink" Target="http://festival.1september.ru/articles/310300/" TargetMode="External"/><Relationship Id="rId18" Type="http://schemas.openxmlformats.org/officeDocument/2006/relationships/hyperlink" Target="http://festival.1september.ru/articles/3103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31030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310300/" TargetMode="External"/><Relationship Id="rId17" Type="http://schemas.openxmlformats.org/officeDocument/2006/relationships/hyperlink" Target="http://festival.1september.ru/articles/31030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310300/" TargetMode="External"/><Relationship Id="rId20" Type="http://schemas.openxmlformats.org/officeDocument/2006/relationships/hyperlink" Target="http://festival.1september.ru/articles/3103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31030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310300/" TargetMode="External"/><Relationship Id="rId23" Type="http://schemas.openxmlformats.org/officeDocument/2006/relationships/hyperlink" Target="http://festival.1september.ru/articles/310300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festival.1september.ru/articles/3103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310300/" TargetMode="External"/><Relationship Id="rId14" Type="http://schemas.openxmlformats.org/officeDocument/2006/relationships/hyperlink" Target="http://festival.1september.ru/articles/310300/" TargetMode="External"/><Relationship Id="rId22" Type="http://schemas.openxmlformats.org/officeDocument/2006/relationships/hyperlink" Target="http://festival.1september.ru/articles/31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5913</Words>
  <Characters>33709</Characters>
  <Application>Microsoft Office Word</Application>
  <DocSecurity>0</DocSecurity>
  <Lines>280</Lines>
  <Paragraphs>79</Paragraphs>
  <ScaleCrop>false</ScaleCrop>
  <Company>Microsoft</Company>
  <LinksUpToDate>false</LinksUpToDate>
  <CharactersWithSpaces>39543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 DDT</cp:lastModifiedBy>
  <cp:revision>10</cp:revision>
  <cp:lastPrinted>2017-02-22T04:32:00Z</cp:lastPrinted>
  <dcterms:created xsi:type="dcterms:W3CDTF">2017-02-21T09:07:00Z</dcterms:created>
  <dcterms:modified xsi:type="dcterms:W3CDTF">2017-02-24T09:25:00Z</dcterms:modified>
</cp:coreProperties>
</file>