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4" w:rsidRDefault="0059472A" w:rsidP="00594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7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2A" w:rsidRDefault="0059472A" w:rsidP="0059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72A" w:rsidRDefault="0059472A" w:rsidP="0059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72A" w:rsidRDefault="0059472A" w:rsidP="0059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72A" w:rsidRPr="0099410D" w:rsidRDefault="0059472A" w:rsidP="0059472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62706" w:rsidRPr="00BC6FB7" w:rsidRDefault="00062706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62706" w:rsidRPr="00BC6FB7" w:rsidRDefault="00062706" w:rsidP="00BC6FB7">
      <w:pPr>
        <w:rPr>
          <w:rFonts w:ascii="Times New Roman" w:hAnsi="Times New Roman" w:cs="Times New Roman"/>
          <w:b/>
          <w:sz w:val="28"/>
          <w:szCs w:val="28"/>
        </w:rPr>
      </w:pPr>
    </w:p>
    <w:p w:rsidR="00062706" w:rsidRPr="00BC6FB7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BC6FB7">
        <w:rPr>
          <w:rFonts w:ascii="Times New Roman" w:hAnsi="Times New Roman" w:cs="Times New Roman"/>
          <w:sz w:val="28"/>
          <w:szCs w:val="28"/>
        </w:rPr>
        <w:t>з</w:t>
      </w:r>
      <w:r w:rsidRPr="00BC6FB7">
        <w:rPr>
          <w:rFonts w:ascii="Times New Roman" w:hAnsi="Times New Roman" w:cs="Times New Roman"/>
          <w:sz w:val="28"/>
          <w:szCs w:val="28"/>
        </w:rPr>
        <w:t>аписк</w:t>
      </w:r>
      <w:r w:rsidR="00BC6FB7">
        <w:rPr>
          <w:rFonts w:ascii="Times New Roman" w:hAnsi="Times New Roman" w:cs="Times New Roman"/>
          <w:sz w:val="28"/>
          <w:szCs w:val="28"/>
        </w:rPr>
        <w:t>а…………………………………………………………………</w:t>
      </w:r>
      <w:r w:rsidR="0069188D">
        <w:rPr>
          <w:rFonts w:ascii="Times New Roman" w:hAnsi="Times New Roman" w:cs="Times New Roman"/>
          <w:sz w:val="28"/>
          <w:szCs w:val="28"/>
        </w:rPr>
        <w:t>…</w:t>
      </w:r>
      <w:r w:rsidR="009C1C57">
        <w:rPr>
          <w:rFonts w:ascii="Times New Roman" w:hAnsi="Times New Roman" w:cs="Times New Roman"/>
          <w:sz w:val="28"/>
          <w:szCs w:val="28"/>
        </w:rPr>
        <w:t>….</w:t>
      </w:r>
      <w:r w:rsidR="00AA71D1">
        <w:rPr>
          <w:rFonts w:ascii="Times New Roman" w:hAnsi="Times New Roman" w:cs="Times New Roman"/>
          <w:sz w:val="28"/>
          <w:szCs w:val="28"/>
        </w:rPr>
        <w:t xml:space="preserve"> </w:t>
      </w:r>
      <w:r w:rsidR="0069188D">
        <w:rPr>
          <w:rFonts w:ascii="Times New Roman" w:hAnsi="Times New Roman" w:cs="Times New Roman"/>
          <w:sz w:val="28"/>
          <w:szCs w:val="28"/>
        </w:rPr>
        <w:t>стр.1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AA71D1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Учебный план занятий 1-го года</w:t>
      </w:r>
    </w:p>
    <w:p w:rsidR="00062706" w:rsidRPr="00BC6FB7" w:rsidRDefault="00AA71D1" w:rsidP="00BC6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Обучения…</w:t>
      </w:r>
      <w:r w:rsidR="00062706" w:rsidRPr="00BC6FB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69188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C1C5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стр.6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062706" w:rsidRPr="00BC6FB7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Содержание программы 1-го</w:t>
      </w:r>
      <w:r w:rsidR="00F42EC3">
        <w:rPr>
          <w:rFonts w:ascii="Times New Roman" w:hAnsi="Times New Roman" w:cs="Times New Roman"/>
          <w:sz w:val="28"/>
          <w:szCs w:val="28"/>
        </w:rPr>
        <w:t xml:space="preserve"> </w:t>
      </w:r>
      <w:r w:rsidRPr="00BC6FB7">
        <w:rPr>
          <w:rFonts w:ascii="Times New Roman" w:hAnsi="Times New Roman" w:cs="Times New Roman"/>
          <w:sz w:val="28"/>
          <w:szCs w:val="28"/>
        </w:rPr>
        <w:t>года обучения………………………………………………</w:t>
      </w:r>
      <w:r w:rsidR="00AA71D1">
        <w:rPr>
          <w:rFonts w:ascii="Times New Roman" w:hAnsi="Times New Roman" w:cs="Times New Roman"/>
          <w:sz w:val="28"/>
          <w:szCs w:val="28"/>
        </w:rPr>
        <w:t>………………………стр.7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AA71D1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Учебный план занятий 2-го года</w:t>
      </w:r>
    </w:p>
    <w:p w:rsidR="00062706" w:rsidRPr="00BC6FB7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A71D1">
        <w:rPr>
          <w:rFonts w:ascii="Times New Roman" w:hAnsi="Times New Roman" w:cs="Times New Roman"/>
          <w:sz w:val="28"/>
          <w:szCs w:val="28"/>
        </w:rPr>
        <w:t xml:space="preserve"> </w:t>
      </w:r>
      <w:r w:rsidRPr="00BC6FB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A71D1">
        <w:rPr>
          <w:rFonts w:ascii="Times New Roman" w:hAnsi="Times New Roman" w:cs="Times New Roman"/>
          <w:sz w:val="28"/>
          <w:szCs w:val="28"/>
        </w:rPr>
        <w:t>………….….……….. стр.9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AA71D1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Содержание программы 2-го года </w:t>
      </w:r>
    </w:p>
    <w:p w:rsidR="00062706" w:rsidRPr="00BC6FB7" w:rsidRDefault="00062706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обучения……………………………………………</w:t>
      </w:r>
      <w:r w:rsidR="004A177A" w:rsidRPr="00BC6FB7">
        <w:rPr>
          <w:rFonts w:ascii="Times New Roman" w:hAnsi="Times New Roman" w:cs="Times New Roman"/>
          <w:sz w:val="28"/>
          <w:szCs w:val="28"/>
        </w:rPr>
        <w:t>…</w:t>
      </w:r>
      <w:r w:rsidR="00AA71D1">
        <w:rPr>
          <w:rFonts w:ascii="Times New Roman" w:hAnsi="Times New Roman" w:cs="Times New Roman"/>
          <w:sz w:val="28"/>
          <w:szCs w:val="28"/>
        </w:rPr>
        <w:t>…………………….. стр.10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062706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Учебный план 3-го года обучения ………………………………………………………………</w:t>
      </w:r>
      <w:r w:rsidR="0069188D">
        <w:rPr>
          <w:rFonts w:ascii="Times New Roman" w:hAnsi="Times New Roman" w:cs="Times New Roman"/>
          <w:sz w:val="28"/>
          <w:szCs w:val="28"/>
        </w:rPr>
        <w:t>………………</w:t>
      </w:r>
      <w:r w:rsidR="00AA71D1">
        <w:rPr>
          <w:rFonts w:ascii="Times New Roman" w:hAnsi="Times New Roman" w:cs="Times New Roman"/>
          <w:sz w:val="28"/>
          <w:szCs w:val="28"/>
        </w:rPr>
        <w:t>...стр.12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69188D" w:rsidRDefault="004A177A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9C1C57">
        <w:rPr>
          <w:rFonts w:ascii="Times New Roman" w:hAnsi="Times New Roman" w:cs="Times New Roman"/>
          <w:sz w:val="28"/>
          <w:szCs w:val="28"/>
        </w:rPr>
        <w:t xml:space="preserve"> 3</w:t>
      </w:r>
      <w:r w:rsidR="0069188D">
        <w:rPr>
          <w:rFonts w:ascii="Times New Roman" w:hAnsi="Times New Roman" w:cs="Times New Roman"/>
          <w:sz w:val="28"/>
          <w:szCs w:val="28"/>
        </w:rPr>
        <w:t xml:space="preserve">-го года </w:t>
      </w:r>
    </w:p>
    <w:p w:rsidR="004A177A" w:rsidRPr="00BC6FB7" w:rsidRDefault="00AA71D1" w:rsidP="00BC6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188D">
        <w:rPr>
          <w:rFonts w:ascii="Times New Roman" w:hAnsi="Times New Roman" w:cs="Times New Roman"/>
          <w:sz w:val="28"/>
          <w:szCs w:val="28"/>
        </w:rPr>
        <w:t>бучения…………………………………………………………..………</w:t>
      </w:r>
      <w:r>
        <w:rPr>
          <w:rFonts w:ascii="Times New Roman" w:hAnsi="Times New Roman" w:cs="Times New Roman"/>
          <w:sz w:val="28"/>
          <w:szCs w:val="28"/>
        </w:rPr>
        <w:t>... стр.13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Предполагаемые умения и навыки……………………………………………………………</w:t>
      </w:r>
      <w:r w:rsidR="00B660A7">
        <w:rPr>
          <w:rFonts w:ascii="Times New Roman" w:hAnsi="Times New Roman" w:cs="Times New Roman"/>
          <w:sz w:val="28"/>
          <w:szCs w:val="28"/>
        </w:rPr>
        <w:t>………..…стр.15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A71912" w:rsidRDefault="004A177A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литературы</w:t>
      </w:r>
      <w:r w:rsidR="00A71912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Pr="00BC6FB7">
        <w:rPr>
          <w:rFonts w:ascii="Times New Roman" w:hAnsi="Times New Roman" w:cs="Times New Roman"/>
          <w:sz w:val="28"/>
          <w:szCs w:val="28"/>
        </w:rPr>
        <w:t>……………………</w:t>
      </w:r>
      <w:r w:rsidR="00B660A7">
        <w:rPr>
          <w:rFonts w:ascii="Times New Roman" w:hAnsi="Times New Roman" w:cs="Times New Roman"/>
          <w:sz w:val="28"/>
          <w:szCs w:val="28"/>
        </w:rPr>
        <w:t>……………………</w:t>
      </w:r>
      <w:r w:rsidR="00A71912">
        <w:rPr>
          <w:rFonts w:ascii="Times New Roman" w:hAnsi="Times New Roman" w:cs="Times New Roman"/>
          <w:sz w:val="28"/>
          <w:szCs w:val="28"/>
        </w:rPr>
        <w:t>…..</w:t>
      </w:r>
      <w:r w:rsidR="00B660A7">
        <w:rPr>
          <w:rFonts w:ascii="Times New Roman" w:hAnsi="Times New Roman" w:cs="Times New Roman"/>
          <w:sz w:val="28"/>
          <w:szCs w:val="28"/>
        </w:rPr>
        <w:t>.......... стр.17</w:t>
      </w:r>
    </w:p>
    <w:p w:rsidR="004A177A" w:rsidRPr="00BC6FB7" w:rsidRDefault="004A177A" w:rsidP="00BC6FB7">
      <w:pPr>
        <w:rPr>
          <w:rFonts w:ascii="Times New Roman" w:hAnsi="Times New Roman" w:cs="Times New Roman"/>
          <w:sz w:val="28"/>
          <w:szCs w:val="28"/>
        </w:rPr>
      </w:pPr>
    </w:p>
    <w:p w:rsidR="004A177A" w:rsidRPr="00BC6FB7" w:rsidRDefault="00721C64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7A" w:rsidRPr="00BC6FB7" w:rsidRDefault="004A177A" w:rsidP="00BC6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77A" w:rsidRPr="00BC6FB7" w:rsidRDefault="004A177A" w:rsidP="00BC6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77A" w:rsidRPr="00BC6FB7" w:rsidRDefault="004A177A" w:rsidP="00BC6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FB7" w:rsidRDefault="00BC6FB7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57" w:rsidRDefault="009C1C57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57" w:rsidRDefault="009C1C57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53" w:rsidRDefault="00327A53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7A" w:rsidRDefault="004A177A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472A" w:rsidRPr="00F53B37" w:rsidRDefault="0059472A" w:rsidP="002B694A">
      <w:pPr>
        <w:pStyle w:val="a9"/>
        <w:jc w:val="both"/>
        <w:rPr>
          <w:rFonts w:ascii="Times New Roman" w:eastAsiaTheme="minorEastAsia" w:hAnsi="Times New Roman" w:cs="Times New Roman"/>
          <w:b/>
          <w:sz w:val="36"/>
          <w:lang w:eastAsia="ru-RU"/>
        </w:rPr>
      </w:pPr>
      <w:r w:rsidRPr="002B69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Настоящая дополнительная общеобразовательная </w:t>
      </w:r>
      <w:proofErr w:type="spellStart"/>
      <w:r w:rsidRPr="002B69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2B69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«ПАРИКМАХЕРСКОЕ ИСКУССТВО» разработана с учётом Федерального Закона Российской Федерации от 29.12.2012 г. № 273 «Об образовании в РФ»; Приказа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spellStart"/>
      <w:r w:rsidRPr="002B69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</w:t>
      </w:r>
      <w:proofErr w:type="spellEnd"/>
      <w:r w:rsidRPr="002B69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Концепция развития дополнительного образования детей утв. Распоряжением Правительства РФ от 04.09.2014г. №1726-р; Профессиональный стандарт Педагог дополнительного образования детей и взрослых, утв. приказом Министерства труда и социальной защиты РФ от 08.09.2015г. №613н, </w:t>
      </w:r>
      <w:r w:rsidR="002B694A" w:rsidRPr="002B694A"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</w:t>
      </w:r>
      <w:r w:rsidR="002B694A">
        <w:rPr>
          <w:rFonts w:ascii="Times New Roman" w:hAnsi="Times New Roman" w:cs="Times New Roman"/>
          <w:sz w:val="28"/>
          <w:szCs w:val="28"/>
        </w:rPr>
        <w:t xml:space="preserve"> программам”,</w:t>
      </w:r>
      <w:r w:rsidRPr="00F53B37">
        <w:rPr>
          <w:rFonts w:ascii="Times New Roman" w:eastAsiaTheme="minorEastAsia" w:hAnsi="Times New Roman" w:cs="Times New Roman"/>
          <w:sz w:val="28"/>
          <w:lang w:eastAsia="ru-RU"/>
        </w:rPr>
        <w:t xml:space="preserve"> Устава МКУ </w:t>
      </w:r>
      <w:proofErr w:type="gramStart"/>
      <w:r w:rsidRPr="00F53B37">
        <w:rPr>
          <w:rFonts w:ascii="Times New Roman" w:eastAsiaTheme="minorEastAsia" w:hAnsi="Times New Roman" w:cs="Times New Roman"/>
          <w:sz w:val="28"/>
          <w:lang w:eastAsia="ru-RU"/>
        </w:rPr>
        <w:t>ДО</w:t>
      </w:r>
      <w:proofErr w:type="gramEnd"/>
      <w:r w:rsidRPr="00F53B37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proofErr w:type="gramStart"/>
      <w:r w:rsidRPr="00F53B37">
        <w:rPr>
          <w:rFonts w:ascii="Times New Roman" w:eastAsiaTheme="minorEastAsia" w:hAnsi="Times New Roman" w:cs="Times New Roman"/>
          <w:sz w:val="28"/>
          <w:lang w:eastAsia="ru-RU"/>
        </w:rPr>
        <w:t>Дом</w:t>
      </w:r>
      <w:proofErr w:type="gramEnd"/>
      <w:r w:rsidRPr="00F53B37">
        <w:rPr>
          <w:rFonts w:ascii="Times New Roman" w:eastAsiaTheme="minorEastAsia" w:hAnsi="Times New Roman" w:cs="Times New Roman"/>
          <w:sz w:val="28"/>
          <w:lang w:eastAsia="ru-RU"/>
        </w:rPr>
        <w:t xml:space="preserve"> детского творчества.</w:t>
      </w:r>
      <w:r w:rsidRPr="00F53B37"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 </w:t>
      </w:r>
    </w:p>
    <w:p w:rsidR="0059472A" w:rsidRPr="00BC6FB7" w:rsidRDefault="0059472A" w:rsidP="00BC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7A" w:rsidRPr="00BC6FB7" w:rsidRDefault="004A17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 </w:t>
      </w:r>
      <w:r w:rsidR="003A71BF">
        <w:rPr>
          <w:rFonts w:ascii="Times New Roman" w:hAnsi="Times New Roman" w:cs="Times New Roman"/>
          <w:sz w:val="28"/>
          <w:szCs w:val="28"/>
        </w:rPr>
        <w:tab/>
      </w:r>
      <w:r w:rsidRPr="00BC6FB7">
        <w:rPr>
          <w:rFonts w:ascii="Times New Roman" w:hAnsi="Times New Roman" w:cs="Times New Roman"/>
          <w:sz w:val="28"/>
          <w:szCs w:val="28"/>
        </w:rPr>
        <w:t>Стремление к красоте – естественная потребность человека, и зависит она  от степени его культурного развития, следовательно, парикмахерское ремесло не могло оставаться на месте.</w:t>
      </w:r>
    </w:p>
    <w:p w:rsidR="004A177A" w:rsidRPr="00BC6FB7" w:rsidRDefault="004A17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</w:t>
      </w:r>
      <w:r w:rsidR="003A71BF">
        <w:rPr>
          <w:rFonts w:ascii="Times New Roman" w:hAnsi="Times New Roman" w:cs="Times New Roman"/>
          <w:sz w:val="28"/>
          <w:szCs w:val="28"/>
        </w:rPr>
        <w:tab/>
      </w:r>
      <w:r w:rsidRPr="00BC6FB7">
        <w:rPr>
          <w:rFonts w:ascii="Times New Roman" w:hAnsi="Times New Roman" w:cs="Times New Roman"/>
          <w:sz w:val="28"/>
          <w:szCs w:val="28"/>
        </w:rPr>
        <w:t xml:space="preserve"> Прическа в далеком прошлом  не только украшала человека, но и подчас была знаком профессии, социального происхождения, национальной принадлежности, а в особых случаях даже политической принадлежности.</w:t>
      </w:r>
    </w:p>
    <w:p w:rsidR="00855976" w:rsidRPr="00BC6FB7" w:rsidRDefault="004A17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Кажда</w:t>
      </w:r>
      <w:r w:rsidR="00855976" w:rsidRPr="00BC6FB7">
        <w:rPr>
          <w:rFonts w:ascii="Times New Roman" w:hAnsi="Times New Roman" w:cs="Times New Roman"/>
          <w:sz w:val="28"/>
          <w:szCs w:val="28"/>
        </w:rPr>
        <w:t>я эпоха вносила что-то новое в развитие парикмахерского искусства, которое отражало быт  и нравы каждого народа, представление людей о красоте.</w:t>
      </w:r>
    </w:p>
    <w:p w:rsidR="004A177A" w:rsidRPr="00BC6FB7" w:rsidRDefault="00855976" w:rsidP="003A71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64">
        <w:rPr>
          <w:rFonts w:ascii="Times New Roman" w:hAnsi="Times New Roman" w:cs="Times New Roman"/>
          <w:b/>
          <w:sz w:val="28"/>
          <w:szCs w:val="28"/>
        </w:rPr>
        <w:t>Актуальност</w:t>
      </w:r>
      <w:r w:rsidRPr="00BC6FB7">
        <w:rPr>
          <w:rFonts w:ascii="Times New Roman" w:hAnsi="Times New Roman" w:cs="Times New Roman"/>
          <w:sz w:val="28"/>
          <w:szCs w:val="28"/>
        </w:rPr>
        <w:t>ь дополнительной общеразвивающей программы «Парикмахерское искусство» определяется  включенностью  образовательного процесса  творческого объединения   в процесс развития  культурно – духовной динамики подростка, с учетом его индивидуальных склонностей, возможностей и потребностей в этом направлении деятельности, развитием способностей к самостоятельному решению проблем в разных сферах  жизнедеятельности на основе  использования различных средств</w:t>
      </w:r>
      <w:r w:rsidR="00A85F7A" w:rsidRPr="00BC6FB7">
        <w:rPr>
          <w:rFonts w:ascii="Times New Roman" w:hAnsi="Times New Roman" w:cs="Times New Roman"/>
          <w:sz w:val="28"/>
          <w:szCs w:val="28"/>
        </w:rPr>
        <w:t xml:space="preserve"> социального  опыта. </w:t>
      </w:r>
      <w:proofErr w:type="gramStart"/>
      <w:r w:rsidR="00A85F7A" w:rsidRPr="00BC6FB7">
        <w:rPr>
          <w:rFonts w:ascii="Times New Roman" w:hAnsi="Times New Roman" w:cs="Times New Roman"/>
          <w:sz w:val="28"/>
          <w:szCs w:val="28"/>
        </w:rPr>
        <w:t>Формирование в процессе обучения общекультурной  и до профессиональной компетенции.</w:t>
      </w:r>
      <w:proofErr w:type="gramEnd"/>
    </w:p>
    <w:p w:rsidR="00A85F7A" w:rsidRPr="00BC6FB7" w:rsidRDefault="00A85F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</w:t>
      </w:r>
      <w:r w:rsidRPr="00721C64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BC6FB7">
        <w:rPr>
          <w:rFonts w:ascii="Times New Roman" w:hAnsi="Times New Roman" w:cs="Times New Roman"/>
          <w:sz w:val="28"/>
          <w:szCs w:val="28"/>
        </w:rPr>
        <w:t xml:space="preserve"> и значимость  предлагаемой общеразвивающей  программы заключается в создании образовательного  пространства на базе Дома детского творчества, социально</w:t>
      </w:r>
      <w:r w:rsidR="003A71BF">
        <w:rPr>
          <w:rFonts w:ascii="Times New Roman" w:hAnsi="Times New Roman" w:cs="Times New Roman"/>
          <w:sz w:val="28"/>
          <w:szCs w:val="28"/>
        </w:rPr>
        <w:t xml:space="preserve"> - значимой, практика </w:t>
      </w:r>
      <w:r w:rsidRPr="00BC6FB7">
        <w:rPr>
          <w:rFonts w:ascii="Times New Roman" w:hAnsi="Times New Roman" w:cs="Times New Roman"/>
          <w:sz w:val="28"/>
          <w:szCs w:val="28"/>
        </w:rPr>
        <w:t xml:space="preserve">- ориентированной деятельности </w:t>
      </w:r>
      <w:proofErr w:type="gramStart"/>
      <w:r w:rsidRPr="00BC6F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FB7">
        <w:rPr>
          <w:rFonts w:ascii="Times New Roman" w:hAnsi="Times New Roman" w:cs="Times New Roman"/>
          <w:sz w:val="28"/>
          <w:szCs w:val="28"/>
        </w:rPr>
        <w:t xml:space="preserve"> и становлению личности через творческое  самовыражение.</w:t>
      </w:r>
    </w:p>
    <w:p w:rsidR="00A85F7A" w:rsidRPr="00BC6FB7" w:rsidRDefault="00A85F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C6FB7">
        <w:rPr>
          <w:rFonts w:ascii="Times New Roman" w:hAnsi="Times New Roman" w:cs="Times New Roman"/>
          <w:b/>
          <w:sz w:val="28"/>
          <w:szCs w:val="28"/>
        </w:rPr>
        <w:t>Цель образовательной программы «Парикмахерское искусство»</w:t>
      </w:r>
      <w:r w:rsidRPr="00BC6FB7">
        <w:rPr>
          <w:rFonts w:ascii="Times New Roman" w:hAnsi="Times New Roman" w:cs="Times New Roman"/>
          <w:sz w:val="28"/>
          <w:szCs w:val="28"/>
        </w:rPr>
        <w:t xml:space="preserve"> - развивать творческие и специальные спос</w:t>
      </w:r>
      <w:r w:rsidR="003A71BF">
        <w:rPr>
          <w:rFonts w:ascii="Times New Roman" w:hAnsi="Times New Roman" w:cs="Times New Roman"/>
          <w:sz w:val="28"/>
          <w:szCs w:val="28"/>
        </w:rPr>
        <w:t>обности обучающихся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в области парикмахерского искусства.</w:t>
      </w:r>
    </w:p>
    <w:p w:rsidR="00A85F7A" w:rsidRPr="00BC6FB7" w:rsidRDefault="00A85F7A" w:rsidP="00BC6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</w:p>
    <w:p w:rsidR="00A85F7A" w:rsidRPr="00BC6FB7" w:rsidRDefault="008F2357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</w:t>
      </w:r>
      <w:r w:rsidR="00A85F7A" w:rsidRPr="00BC6FB7">
        <w:rPr>
          <w:rFonts w:ascii="Times New Roman" w:hAnsi="Times New Roman" w:cs="Times New Roman"/>
          <w:sz w:val="28"/>
          <w:szCs w:val="28"/>
        </w:rPr>
        <w:t xml:space="preserve"> знания, умения, навыки по основам парикмахерского  дела, косметологии  и гигиены;</w:t>
      </w:r>
    </w:p>
    <w:p w:rsidR="00A85F7A" w:rsidRPr="00BC6FB7" w:rsidRDefault="00A85F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- развивать коммуникативные  навыки;</w:t>
      </w:r>
    </w:p>
    <w:p w:rsidR="00A85F7A" w:rsidRPr="00BC6FB7" w:rsidRDefault="00A85F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- воспитывать основы профессиональной этики, чувство эстетического вкуса.</w:t>
      </w:r>
    </w:p>
    <w:p w:rsidR="00A85F7A" w:rsidRPr="00BC6FB7" w:rsidRDefault="00A85F7A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 </w:t>
      </w:r>
      <w:r w:rsidR="003A71BF">
        <w:rPr>
          <w:rFonts w:ascii="Times New Roman" w:hAnsi="Times New Roman" w:cs="Times New Roman"/>
          <w:sz w:val="28"/>
          <w:szCs w:val="28"/>
        </w:rPr>
        <w:tab/>
      </w:r>
      <w:r w:rsidRPr="00BC6FB7">
        <w:rPr>
          <w:rFonts w:ascii="Times New Roman" w:hAnsi="Times New Roman" w:cs="Times New Roman"/>
          <w:sz w:val="28"/>
          <w:szCs w:val="28"/>
        </w:rPr>
        <w:t xml:space="preserve">Для успешного решения поставленных задач применяются  современные технологии: здоровье сберегающие, личностно </w:t>
      </w:r>
      <w:r w:rsidR="00D0596C" w:rsidRPr="00BC6FB7">
        <w:rPr>
          <w:rFonts w:ascii="Times New Roman" w:hAnsi="Times New Roman" w:cs="Times New Roman"/>
          <w:sz w:val="28"/>
          <w:szCs w:val="28"/>
        </w:rPr>
        <w:t>– ориентированные, исследовательский, метод проекта.</w:t>
      </w:r>
    </w:p>
    <w:p w:rsidR="00D0596C" w:rsidRPr="00BC6FB7" w:rsidRDefault="00D0596C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</w:t>
      </w:r>
      <w:r w:rsidR="003A71BF">
        <w:rPr>
          <w:rFonts w:ascii="Times New Roman" w:hAnsi="Times New Roman" w:cs="Times New Roman"/>
          <w:sz w:val="28"/>
          <w:szCs w:val="28"/>
        </w:rPr>
        <w:tab/>
      </w:r>
      <w:r w:rsidRPr="00BC6FB7">
        <w:rPr>
          <w:rFonts w:ascii="Times New Roman" w:hAnsi="Times New Roman" w:cs="Times New Roman"/>
          <w:sz w:val="28"/>
          <w:szCs w:val="28"/>
        </w:rPr>
        <w:t xml:space="preserve"> Программа  «Парикмахерское искусство» содержит познавательную  и учебно – профессиональную часть. Первая формирует </w:t>
      </w:r>
      <w:proofErr w:type="spellStart"/>
      <w:r w:rsidRPr="00BC6FB7"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 w:rsidRPr="00BC6FB7">
        <w:rPr>
          <w:rFonts w:ascii="Times New Roman" w:hAnsi="Times New Roman" w:cs="Times New Roman"/>
          <w:sz w:val="28"/>
          <w:szCs w:val="28"/>
        </w:rPr>
        <w:t xml:space="preserve"> знания (сведения об истории и развитии технологий  парикмахерского искусства, правилами пользования инструментами, технике  безопасности на занятиях), вторая -  профессиональные умения  и навыки на осн</w:t>
      </w:r>
      <w:r w:rsidR="003A71BF">
        <w:rPr>
          <w:rFonts w:ascii="Times New Roman" w:hAnsi="Times New Roman" w:cs="Times New Roman"/>
          <w:sz w:val="28"/>
          <w:szCs w:val="28"/>
        </w:rPr>
        <w:t>ове приобретенных знаний (укладки, создание причесок</w:t>
      </w:r>
      <w:r w:rsidRPr="00BC6FB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0596C" w:rsidRPr="00BC6FB7" w:rsidRDefault="00D0596C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Содержание программы предполагает  </w:t>
      </w:r>
      <w:r w:rsidR="00721C64">
        <w:rPr>
          <w:rFonts w:ascii="Times New Roman" w:hAnsi="Times New Roman" w:cs="Times New Roman"/>
          <w:sz w:val="28"/>
          <w:szCs w:val="28"/>
        </w:rPr>
        <w:t xml:space="preserve">  </w:t>
      </w:r>
      <w:r w:rsidRPr="00BC6FB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21C64">
        <w:rPr>
          <w:rFonts w:ascii="Times New Roman" w:hAnsi="Times New Roman" w:cs="Times New Roman"/>
          <w:sz w:val="28"/>
          <w:szCs w:val="28"/>
        </w:rPr>
        <w:t>е более 3 лет</w:t>
      </w:r>
      <w:r w:rsidRPr="00BC6FB7">
        <w:rPr>
          <w:rFonts w:ascii="Times New Roman" w:hAnsi="Times New Roman" w:cs="Times New Roman"/>
          <w:sz w:val="28"/>
          <w:szCs w:val="28"/>
        </w:rPr>
        <w:t>.</w:t>
      </w:r>
    </w:p>
    <w:p w:rsidR="00D0596C" w:rsidRPr="00BC6FB7" w:rsidRDefault="00A92566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Первый год - </w:t>
      </w:r>
      <w:r w:rsidR="00D0596C" w:rsidRPr="00BC6FB7">
        <w:rPr>
          <w:rFonts w:ascii="Times New Roman" w:hAnsi="Times New Roman" w:cs="Times New Roman"/>
          <w:sz w:val="28"/>
          <w:szCs w:val="28"/>
        </w:rPr>
        <w:t xml:space="preserve">характеризует </w:t>
      </w:r>
      <w:r w:rsidR="003A71BF">
        <w:rPr>
          <w:rFonts w:ascii="Times New Roman" w:hAnsi="Times New Roman" w:cs="Times New Roman"/>
          <w:sz w:val="28"/>
          <w:szCs w:val="28"/>
        </w:rPr>
        <w:t>общими представлениями обучающегося</w:t>
      </w:r>
      <w:r w:rsidR="00D0596C" w:rsidRPr="00BC6FB7">
        <w:rPr>
          <w:rFonts w:ascii="Times New Roman" w:hAnsi="Times New Roman" w:cs="Times New Roman"/>
          <w:sz w:val="28"/>
          <w:szCs w:val="28"/>
        </w:rPr>
        <w:t xml:space="preserve"> о предстоящей  деятельности: знакомство с историей парикмахерского искусства, санитарно – гигиеническими   требованиями   к рабочему месту и инструментам, причинами заболеваний волос и уход за ними. Уровень освоения  программы</w:t>
      </w:r>
      <w:r w:rsidR="00DE0168" w:rsidRPr="00BC6FB7">
        <w:rPr>
          <w:rFonts w:ascii="Times New Roman" w:hAnsi="Times New Roman" w:cs="Times New Roman"/>
          <w:sz w:val="28"/>
          <w:szCs w:val="28"/>
        </w:rPr>
        <w:t xml:space="preserve"> предполагает  расширение круго</w:t>
      </w:r>
      <w:r w:rsidR="003A71BF">
        <w:rPr>
          <w:rFonts w:ascii="Times New Roman" w:hAnsi="Times New Roman" w:cs="Times New Roman"/>
          <w:sz w:val="28"/>
          <w:szCs w:val="28"/>
        </w:rPr>
        <w:t>зора и информированности обучающихся</w:t>
      </w:r>
      <w:r w:rsidR="00DE0168" w:rsidRPr="00BC6FB7">
        <w:rPr>
          <w:rFonts w:ascii="Times New Roman" w:hAnsi="Times New Roman" w:cs="Times New Roman"/>
          <w:sz w:val="28"/>
          <w:szCs w:val="28"/>
        </w:rPr>
        <w:t>, приобретение навыков и умений  в данном направлении, адаптацию в коллективе через различные формы досуговой работы.</w:t>
      </w:r>
    </w:p>
    <w:p w:rsidR="00DE0168" w:rsidRDefault="00DE0168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 Второй  год – предусматривает  не только получение  универсальных навыков, выполнять и решать более сложн</w:t>
      </w:r>
      <w:r w:rsidR="00A92566">
        <w:rPr>
          <w:rFonts w:ascii="Times New Roman" w:hAnsi="Times New Roman" w:cs="Times New Roman"/>
          <w:sz w:val="28"/>
          <w:szCs w:val="28"/>
        </w:rPr>
        <w:t>ые технологические приемы (</w:t>
      </w:r>
      <w:r w:rsidRPr="00BC6FB7">
        <w:rPr>
          <w:rFonts w:ascii="Times New Roman" w:hAnsi="Times New Roman" w:cs="Times New Roman"/>
          <w:sz w:val="28"/>
          <w:szCs w:val="28"/>
        </w:rPr>
        <w:t>создание своей коллекции причесок), но и предполагает путь, по которому творческая личность может следовать в познании окружающего мира, следуя практичности, новинкам и моде в парикмахерском деле.</w:t>
      </w:r>
    </w:p>
    <w:p w:rsidR="00DE0168" w:rsidRDefault="00A92566" w:rsidP="00327A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9611E">
        <w:rPr>
          <w:rFonts w:ascii="Times New Roman" w:hAnsi="Times New Roman" w:cs="Times New Roman"/>
          <w:sz w:val="28"/>
          <w:szCs w:val="28"/>
        </w:rPr>
        <w:t xml:space="preserve"> год</w:t>
      </w:r>
      <w:r w:rsidR="00721C64">
        <w:rPr>
          <w:rFonts w:ascii="Times New Roman" w:hAnsi="Times New Roman" w:cs="Times New Roman"/>
          <w:sz w:val="28"/>
          <w:szCs w:val="28"/>
        </w:rPr>
        <w:t xml:space="preserve"> и последующий</w:t>
      </w:r>
      <w:r w:rsidR="00DE0168" w:rsidRPr="00BC6FB7">
        <w:rPr>
          <w:rFonts w:ascii="Times New Roman" w:hAnsi="Times New Roman" w:cs="Times New Roman"/>
          <w:sz w:val="28"/>
          <w:szCs w:val="28"/>
        </w:rPr>
        <w:t xml:space="preserve"> – пре</w:t>
      </w:r>
      <w:r w:rsidR="0039611E">
        <w:rPr>
          <w:rFonts w:ascii="Times New Roman" w:hAnsi="Times New Roman" w:cs="Times New Roman"/>
          <w:sz w:val="28"/>
          <w:szCs w:val="28"/>
        </w:rPr>
        <w:t xml:space="preserve">дполагает  развитие творчества </w:t>
      </w:r>
      <w:proofErr w:type="gramStart"/>
      <w:r w:rsidR="003A71BF">
        <w:rPr>
          <w:rFonts w:ascii="Times New Roman" w:hAnsi="Times New Roman" w:cs="Times New Roman"/>
          <w:sz w:val="28"/>
          <w:szCs w:val="28"/>
        </w:rPr>
        <w:t>обучающ</w:t>
      </w:r>
      <w:r w:rsidR="0099410D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99410D">
        <w:rPr>
          <w:rFonts w:ascii="Times New Roman" w:hAnsi="Times New Roman" w:cs="Times New Roman"/>
          <w:sz w:val="28"/>
          <w:szCs w:val="28"/>
        </w:rPr>
        <w:t xml:space="preserve">. </w:t>
      </w:r>
      <w:r w:rsidR="00DE0168" w:rsidRPr="00BC6FB7">
        <w:rPr>
          <w:rFonts w:ascii="Times New Roman" w:hAnsi="Times New Roman" w:cs="Times New Roman"/>
          <w:sz w:val="28"/>
          <w:szCs w:val="28"/>
        </w:rPr>
        <w:t>Их подготовка осуществляется через р</w:t>
      </w:r>
      <w:r w:rsidR="0099410D">
        <w:rPr>
          <w:rFonts w:ascii="Times New Roman" w:hAnsi="Times New Roman" w:cs="Times New Roman"/>
          <w:sz w:val="28"/>
          <w:szCs w:val="28"/>
        </w:rPr>
        <w:t xml:space="preserve">аботу творческой группы. Обучающиеся </w:t>
      </w:r>
      <w:r w:rsidR="00DE0168" w:rsidRPr="00BC6FB7">
        <w:rPr>
          <w:rFonts w:ascii="Times New Roman" w:hAnsi="Times New Roman" w:cs="Times New Roman"/>
          <w:sz w:val="28"/>
          <w:szCs w:val="28"/>
        </w:rPr>
        <w:t xml:space="preserve"> учатся  видеть проблемы, искать средства их решения, свободно </w:t>
      </w:r>
      <w:r w:rsidR="0032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168" w:rsidRPr="00BC6FB7">
        <w:rPr>
          <w:rFonts w:ascii="Times New Roman" w:hAnsi="Times New Roman" w:cs="Times New Roman"/>
          <w:sz w:val="28"/>
          <w:szCs w:val="28"/>
        </w:rPr>
        <w:t>самовыражат</w:t>
      </w:r>
      <w:r w:rsidR="007B38D3" w:rsidRPr="00BC6FB7">
        <w:rPr>
          <w:rFonts w:ascii="Times New Roman" w:hAnsi="Times New Roman" w:cs="Times New Roman"/>
          <w:sz w:val="28"/>
          <w:szCs w:val="28"/>
        </w:rPr>
        <w:t>ь</w:t>
      </w:r>
      <w:r w:rsidR="00DE0168" w:rsidRPr="00BC6FB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E0168" w:rsidRPr="00BC6FB7">
        <w:rPr>
          <w:rFonts w:ascii="Times New Roman" w:hAnsi="Times New Roman" w:cs="Times New Roman"/>
          <w:sz w:val="28"/>
          <w:szCs w:val="28"/>
        </w:rPr>
        <w:t>,</w:t>
      </w:r>
      <w:r w:rsidR="00327A53">
        <w:rPr>
          <w:rFonts w:ascii="Times New Roman" w:hAnsi="Times New Roman" w:cs="Times New Roman"/>
          <w:sz w:val="28"/>
          <w:szCs w:val="28"/>
        </w:rPr>
        <w:t xml:space="preserve"> </w:t>
      </w:r>
      <w:r w:rsidR="00DE0168" w:rsidRPr="00BC6FB7">
        <w:rPr>
          <w:rFonts w:ascii="Times New Roman" w:hAnsi="Times New Roman" w:cs="Times New Roman"/>
          <w:sz w:val="28"/>
          <w:szCs w:val="28"/>
        </w:rPr>
        <w:t xml:space="preserve"> </w:t>
      </w:r>
      <w:r w:rsidR="007B38D3" w:rsidRPr="00BC6FB7">
        <w:rPr>
          <w:rFonts w:ascii="Times New Roman" w:hAnsi="Times New Roman" w:cs="Times New Roman"/>
          <w:sz w:val="28"/>
          <w:szCs w:val="28"/>
        </w:rPr>
        <w:t>участвуя  в подготовке к мероприятиям различного уровня, создавая образы</w:t>
      </w:r>
      <w:r w:rsidR="00721C64" w:rsidRPr="00721C64">
        <w:rPr>
          <w:rFonts w:ascii="Times New Roman" w:hAnsi="Times New Roman" w:cs="Times New Roman"/>
          <w:sz w:val="28"/>
          <w:szCs w:val="28"/>
        </w:rPr>
        <w:t xml:space="preserve"> </w:t>
      </w:r>
      <w:r w:rsidR="00721C64" w:rsidRPr="00BC6FB7">
        <w:rPr>
          <w:rFonts w:ascii="Times New Roman" w:hAnsi="Times New Roman" w:cs="Times New Roman"/>
          <w:sz w:val="28"/>
          <w:szCs w:val="28"/>
        </w:rPr>
        <w:t>в парикмахерском деле</w:t>
      </w:r>
      <w:r w:rsidR="007B38D3" w:rsidRPr="00BC6FB7">
        <w:rPr>
          <w:rFonts w:ascii="Times New Roman" w:hAnsi="Times New Roman" w:cs="Times New Roman"/>
          <w:sz w:val="28"/>
          <w:szCs w:val="28"/>
        </w:rPr>
        <w:t>.</w:t>
      </w:r>
      <w:r w:rsidR="00BF7456">
        <w:rPr>
          <w:rFonts w:ascii="Times New Roman" w:hAnsi="Times New Roman" w:cs="Times New Roman"/>
          <w:sz w:val="28"/>
          <w:szCs w:val="28"/>
        </w:rPr>
        <w:t xml:space="preserve"> В разделы программы могут вноситься дополнительные темы на усложнение.</w:t>
      </w:r>
    </w:p>
    <w:p w:rsidR="00A92566" w:rsidRPr="00BC6FB7" w:rsidRDefault="00A92566" w:rsidP="00BC6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 Программа базируется на принципах:</w:t>
      </w: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99410D">
        <w:rPr>
          <w:rFonts w:ascii="Times New Roman" w:hAnsi="Times New Roman" w:cs="Times New Roman"/>
          <w:b/>
          <w:sz w:val="28"/>
          <w:szCs w:val="28"/>
        </w:rPr>
        <w:t>- доступности</w:t>
      </w:r>
      <w:r w:rsidRPr="00BC6FB7">
        <w:rPr>
          <w:rFonts w:ascii="Times New Roman" w:hAnsi="Times New Roman" w:cs="Times New Roman"/>
          <w:sz w:val="28"/>
          <w:szCs w:val="28"/>
        </w:rPr>
        <w:t xml:space="preserve">: изучаемый материал доступен для понимания </w:t>
      </w:r>
      <w:proofErr w:type="gramStart"/>
      <w:r w:rsidRPr="00BC6F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FB7">
        <w:rPr>
          <w:rFonts w:ascii="Times New Roman" w:hAnsi="Times New Roman" w:cs="Times New Roman"/>
          <w:sz w:val="28"/>
          <w:szCs w:val="28"/>
        </w:rPr>
        <w:t>, соответствует возрасту и психологиче</w:t>
      </w:r>
      <w:r w:rsidR="006655C6">
        <w:rPr>
          <w:rFonts w:ascii="Times New Roman" w:hAnsi="Times New Roman" w:cs="Times New Roman"/>
          <w:sz w:val="28"/>
          <w:szCs w:val="28"/>
        </w:rPr>
        <w:t>ским  особенностям</w:t>
      </w:r>
      <w:r w:rsidRPr="00BC6FB7">
        <w:rPr>
          <w:rFonts w:ascii="Times New Roman" w:hAnsi="Times New Roman" w:cs="Times New Roman"/>
          <w:sz w:val="28"/>
          <w:szCs w:val="28"/>
        </w:rPr>
        <w:t>;</w:t>
      </w: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99410D">
        <w:rPr>
          <w:rFonts w:ascii="Times New Roman" w:hAnsi="Times New Roman" w:cs="Times New Roman"/>
          <w:b/>
          <w:sz w:val="28"/>
          <w:szCs w:val="28"/>
        </w:rPr>
        <w:lastRenderedPageBreak/>
        <w:t>- непрерывности</w:t>
      </w:r>
      <w:r w:rsidRPr="00BC6FB7">
        <w:rPr>
          <w:rFonts w:ascii="Times New Roman" w:hAnsi="Times New Roman" w:cs="Times New Roman"/>
          <w:sz w:val="28"/>
          <w:szCs w:val="28"/>
        </w:rPr>
        <w:t>: процесс обучения непрерывен  от первого до второго  года обучения, происходит своеобразное  накопление опыта;</w:t>
      </w: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99410D">
        <w:rPr>
          <w:rFonts w:ascii="Times New Roman" w:hAnsi="Times New Roman" w:cs="Times New Roman"/>
          <w:b/>
          <w:sz w:val="28"/>
          <w:szCs w:val="28"/>
        </w:rPr>
        <w:t>- опора на интерес</w:t>
      </w:r>
      <w:r w:rsidRPr="00BC6FB7">
        <w:rPr>
          <w:rFonts w:ascii="Times New Roman" w:hAnsi="Times New Roman" w:cs="Times New Roman"/>
          <w:sz w:val="28"/>
          <w:szCs w:val="28"/>
        </w:rPr>
        <w:t>:  занятия «Парикмахерск</w:t>
      </w:r>
      <w:r w:rsidR="003A71BF">
        <w:rPr>
          <w:rFonts w:ascii="Times New Roman" w:hAnsi="Times New Roman" w:cs="Times New Roman"/>
          <w:sz w:val="28"/>
          <w:szCs w:val="28"/>
        </w:rPr>
        <w:t>ого искусства» посещают  обучающиеся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заинтересованные  в получении этих знаний;</w:t>
      </w: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99410D">
        <w:rPr>
          <w:rFonts w:ascii="Times New Roman" w:hAnsi="Times New Roman" w:cs="Times New Roman"/>
          <w:b/>
          <w:sz w:val="28"/>
          <w:szCs w:val="28"/>
        </w:rPr>
        <w:t>- последовательности</w:t>
      </w:r>
      <w:r w:rsidRPr="00BC6FB7">
        <w:rPr>
          <w:rFonts w:ascii="Times New Roman" w:hAnsi="Times New Roman" w:cs="Times New Roman"/>
          <w:sz w:val="28"/>
          <w:szCs w:val="28"/>
        </w:rPr>
        <w:t>: программа построена в логической последовательности изучени</w:t>
      </w:r>
      <w:r w:rsidR="0039611E">
        <w:rPr>
          <w:rFonts w:ascii="Times New Roman" w:hAnsi="Times New Roman" w:cs="Times New Roman"/>
          <w:sz w:val="28"/>
          <w:szCs w:val="28"/>
        </w:rPr>
        <w:t xml:space="preserve">я  материала: от простого к </w:t>
      </w:r>
      <w:proofErr w:type="gramStart"/>
      <w:r w:rsidR="0039611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39611E">
        <w:rPr>
          <w:rFonts w:ascii="Times New Roman" w:hAnsi="Times New Roman" w:cs="Times New Roman"/>
          <w:sz w:val="28"/>
          <w:szCs w:val="28"/>
        </w:rPr>
        <w:t>.</w:t>
      </w: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В основу  учебного курса положен принцип системности, предполагающий: </w:t>
      </w:r>
    </w:p>
    <w:p w:rsidR="007B38D3" w:rsidRPr="00BC6FB7" w:rsidRDefault="007B38D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Pr="00BC6FB7">
        <w:rPr>
          <w:rFonts w:ascii="Times New Roman" w:hAnsi="Times New Roman" w:cs="Times New Roman"/>
          <w:b/>
          <w:sz w:val="28"/>
          <w:szCs w:val="28"/>
        </w:rPr>
        <w:t>системность содержания</w:t>
      </w:r>
      <w:r w:rsidRPr="00BC6FB7">
        <w:rPr>
          <w:rFonts w:ascii="Times New Roman" w:hAnsi="Times New Roman" w:cs="Times New Roman"/>
          <w:sz w:val="28"/>
          <w:szCs w:val="28"/>
        </w:rPr>
        <w:t>, т.е. то необходимое и достаточное знание</w:t>
      </w:r>
      <w:r w:rsidR="000F4D13" w:rsidRPr="00BC6FB7">
        <w:rPr>
          <w:rFonts w:ascii="Times New Roman" w:hAnsi="Times New Roman" w:cs="Times New Roman"/>
          <w:sz w:val="28"/>
          <w:szCs w:val="28"/>
        </w:rPr>
        <w:t>, без наличия которого  ни программа в целом, ни любая ее тема не могут существовать;</w:t>
      </w:r>
    </w:p>
    <w:p w:rsidR="000F4D13" w:rsidRPr="00BC6FB7" w:rsidRDefault="000F4D1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>- чередование теоретических и практических частей</w:t>
      </w:r>
      <w:r w:rsidRPr="00BC6FB7">
        <w:rPr>
          <w:rFonts w:ascii="Times New Roman" w:hAnsi="Times New Roman" w:cs="Times New Roman"/>
          <w:sz w:val="28"/>
          <w:szCs w:val="28"/>
        </w:rPr>
        <w:t xml:space="preserve">, обеспечивающее алгоритм формирования </w:t>
      </w:r>
      <w:proofErr w:type="spellStart"/>
      <w:r w:rsidRPr="00BC6FB7"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 w:rsidRPr="00BC6FB7">
        <w:rPr>
          <w:rFonts w:ascii="Times New Roman" w:hAnsi="Times New Roman" w:cs="Times New Roman"/>
          <w:sz w:val="28"/>
          <w:szCs w:val="28"/>
        </w:rPr>
        <w:t xml:space="preserve"> -  профессиональных умений и навыков по парикмахерскому делу;</w:t>
      </w:r>
    </w:p>
    <w:p w:rsidR="000F4D13" w:rsidRPr="00BC6FB7" w:rsidRDefault="000F4D1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Pr="00BC6FB7">
        <w:rPr>
          <w:rFonts w:ascii="Times New Roman" w:hAnsi="Times New Roman" w:cs="Times New Roman"/>
          <w:b/>
          <w:sz w:val="28"/>
          <w:szCs w:val="28"/>
        </w:rPr>
        <w:t>системность контроля</w:t>
      </w:r>
      <w:r w:rsidRPr="00BC6FB7">
        <w:rPr>
          <w:rFonts w:ascii="Times New Roman" w:hAnsi="Times New Roman" w:cs="Times New Roman"/>
          <w:sz w:val="28"/>
          <w:szCs w:val="28"/>
        </w:rPr>
        <w:t>, логически завершающего  каждый блок программы, приводящий к формированию способностей обучаемых трансформировать приобретенные навыки и профессиональные умения;</w:t>
      </w:r>
    </w:p>
    <w:p w:rsidR="000F4D13" w:rsidRPr="00BC6FB7" w:rsidRDefault="000F4D1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Pr="00BC6FB7">
        <w:rPr>
          <w:rFonts w:ascii="Times New Roman" w:hAnsi="Times New Roman" w:cs="Times New Roman"/>
          <w:b/>
          <w:sz w:val="28"/>
          <w:szCs w:val="28"/>
        </w:rPr>
        <w:t>рейтинговые формы контроля:</w:t>
      </w:r>
      <w:r w:rsidRPr="00BC6FB7">
        <w:rPr>
          <w:rFonts w:ascii="Times New Roman" w:hAnsi="Times New Roman" w:cs="Times New Roman"/>
          <w:sz w:val="28"/>
          <w:szCs w:val="28"/>
        </w:rPr>
        <w:t xml:space="preserve"> предварительный, текущий и итоговый контроль. Развернутая процедура контроля дает возможность развивать у </w:t>
      </w:r>
      <w:r w:rsidR="003A71BF">
        <w:rPr>
          <w:rFonts w:ascii="Times New Roman" w:hAnsi="Times New Roman" w:cs="Times New Roman"/>
          <w:sz w:val="28"/>
          <w:szCs w:val="28"/>
        </w:rPr>
        <w:t>обучающихся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навыки самооценки работы и формировать навыки и умения самоконтроля в профессиональной деятельности;</w:t>
      </w:r>
    </w:p>
    <w:p w:rsidR="000F4D13" w:rsidRPr="00BC6FB7" w:rsidRDefault="000F4D13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Pr="00BC6FB7">
        <w:rPr>
          <w:rFonts w:ascii="Times New Roman" w:hAnsi="Times New Roman" w:cs="Times New Roman"/>
          <w:b/>
          <w:sz w:val="28"/>
          <w:szCs w:val="28"/>
        </w:rPr>
        <w:t xml:space="preserve">систему деятельности педагога и </w:t>
      </w:r>
      <w:r w:rsidR="0099410D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-  применение инновационных технологий</w:t>
      </w:r>
      <w:r w:rsidR="004849CB">
        <w:rPr>
          <w:rFonts w:ascii="Times New Roman" w:hAnsi="Times New Roman" w:cs="Times New Roman"/>
          <w:sz w:val="28"/>
          <w:szCs w:val="28"/>
        </w:rPr>
        <w:t xml:space="preserve"> (проб</w:t>
      </w:r>
      <w:r w:rsidRPr="00BC6FB7">
        <w:rPr>
          <w:rFonts w:ascii="Times New Roman" w:hAnsi="Times New Roman" w:cs="Times New Roman"/>
          <w:sz w:val="28"/>
          <w:szCs w:val="28"/>
        </w:rPr>
        <w:t>лемно – рефлексивный подхо</w:t>
      </w:r>
      <w:r w:rsidR="0099410D">
        <w:rPr>
          <w:rFonts w:ascii="Times New Roman" w:hAnsi="Times New Roman" w:cs="Times New Roman"/>
          <w:sz w:val="28"/>
          <w:szCs w:val="28"/>
        </w:rPr>
        <w:t xml:space="preserve">д, проектирование </w:t>
      </w:r>
      <w:proofErr w:type="gramStart"/>
      <w:r w:rsidR="009941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9410D">
        <w:rPr>
          <w:rFonts w:ascii="Times New Roman" w:hAnsi="Times New Roman" w:cs="Times New Roman"/>
          <w:sz w:val="28"/>
          <w:szCs w:val="28"/>
        </w:rPr>
        <w:t xml:space="preserve"> </w:t>
      </w:r>
      <w:r w:rsidRPr="00BC6FB7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жизнедеятельности, социальное самоуправление, </w:t>
      </w:r>
      <w:proofErr w:type="spellStart"/>
      <w:r w:rsidR="008531AD" w:rsidRPr="00BC6FB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8531AD" w:rsidRPr="00BC6FB7">
        <w:rPr>
          <w:rFonts w:ascii="Times New Roman" w:hAnsi="Times New Roman" w:cs="Times New Roman"/>
          <w:sz w:val="28"/>
          <w:szCs w:val="28"/>
        </w:rPr>
        <w:t>, диалоговые).</w:t>
      </w:r>
    </w:p>
    <w:p w:rsidR="008531AD" w:rsidRPr="00BC6FB7" w:rsidRDefault="0039611E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первого года обучения</w:t>
      </w:r>
      <w:r w:rsidR="00E503A3"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2 часа</w:t>
      </w:r>
      <w:r w:rsidR="004849CB">
        <w:rPr>
          <w:rFonts w:ascii="Times New Roman" w:hAnsi="Times New Roman" w:cs="Times New Roman"/>
          <w:sz w:val="28"/>
          <w:szCs w:val="28"/>
        </w:rPr>
        <w:t xml:space="preserve"> </w:t>
      </w:r>
      <w:r w:rsidR="00E503A3">
        <w:rPr>
          <w:rFonts w:ascii="Times New Roman" w:hAnsi="Times New Roman" w:cs="Times New Roman"/>
          <w:sz w:val="28"/>
          <w:szCs w:val="28"/>
        </w:rPr>
        <w:t>(всего 144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503A3">
        <w:rPr>
          <w:rFonts w:ascii="Times New Roman" w:hAnsi="Times New Roman" w:cs="Times New Roman"/>
          <w:sz w:val="28"/>
          <w:szCs w:val="28"/>
        </w:rPr>
        <w:t>а в год</w:t>
      </w:r>
      <w:r>
        <w:rPr>
          <w:rFonts w:ascii="Times New Roman" w:hAnsi="Times New Roman" w:cs="Times New Roman"/>
          <w:sz w:val="28"/>
          <w:szCs w:val="28"/>
        </w:rPr>
        <w:t xml:space="preserve">), возраст детей от 10 </w:t>
      </w:r>
      <w:r w:rsidR="004849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53">
        <w:rPr>
          <w:rFonts w:ascii="Times New Roman" w:hAnsi="Times New Roman" w:cs="Times New Roman"/>
          <w:sz w:val="28"/>
          <w:szCs w:val="28"/>
        </w:rPr>
        <w:t>17</w:t>
      </w:r>
      <w:r w:rsidR="0099410D">
        <w:rPr>
          <w:rFonts w:ascii="Times New Roman" w:hAnsi="Times New Roman" w:cs="Times New Roman"/>
          <w:sz w:val="28"/>
          <w:szCs w:val="28"/>
        </w:rPr>
        <w:t xml:space="preserve"> лет</w:t>
      </w:r>
      <w:r w:rsidR="004849CB">
        <w:rPr>
          <w:rFonts w:ascii="Times New Roman" w:hAnsi="Times New Roman" w:cs="Times New Roman"/>
          <w:sz w:val="28"/>
          <w:szCs w:val="28"/>
        </w:rPr>
        <w:t>, в группе 10-15 человек.</w:t>
      </w:r>
    </w:p>
    <w:p w:rsidR="008531AD" w:rsidRPr="00BC6FB7" w:rsidRDefault="00594CFC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Занятия второго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1901B4"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3 часа (всего 216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 ч</w:t>
      </w:r>
      <w:r w:rsidR="001901B4">
        <w:rPr>
          <w:rFonts w:ascii="Times New Roman" w:hAnsi="Times New Roman" w:cs="Times New Roman"/>
          <w:sz w:val="28"/>
          <w:szCs w:val="28"/>
        </w:rPr>
        <w:t>асов</w:t>
      </w:r>
      <w:r w:rsidR="00BC6FB7">
        <w:rPr>
          <w:rFonts w:ascii="Times New Roman" w:hAnsi="Times New Roman" w:cs="Times New Roman"/>
          <w:sz w:val="28"/>
          <w:szCs w:val="28"/>
        </w:rPr>
        <w:t xml:space="preserve"> в год), возраст детей о</w:t>
      </w:r>
      <w:r>
        <w:rPr>
          <w:rFonts w:ascii="Times New Roman" w:hAnsi="Times New Roman" w:cs="Times New Roman"/>
          <w:sz w:val="28"/>
          <w:szCs w:val="28"/>
        </w:rPr>
        <w:t>т 11</w:t>
      </w:r>
      <w:r w:rsidR="00327A53">
        <w:rPr>
          <w:rFonts w:ascii="Times New Roman" w:hAnsi="Times New Roman" w:cs="Times New Roman"/>
          <w:sz w:val="28"/>
          <w:szCs w:val="28"/>
        </w:rPr>
        <w:t>- до 17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 лет, </w:t>
      </w:r>
      <w:r w:rsidR="004849CB">
        <w:rPr>
          <w:rFonts w:ascii="Times New Roman" w:hAnsi="Times New Roman" w:cs="Times New Roman"/>
          <w:sz w:val="28"/>
          <w:szCs w:val="28"/>
        </w:rPr>
        <w:t>количество детей в группе 10 -12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31AD" w:rsidRPr="00BC6FB7" w:rsidRDefault="00594CFC" w:rsidP="00BC6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49CB">
        <w:rPr>
          <w:rFonts w:ascii="Times New Roman" w:hAnsi="Times New Roman" w:cs="Times New Roman"/>
          <w:sz w:val="28"/>
          <w:szCs w:val="28"/>
        </w:rPr>
        <w:tab/>
      </w:r>
      <w:r w:rsidR="003A71BF">
        <w:rPr>
          <w:rFonts w:ascii="Times New Roman" w:hAnsi="Times New Roman" w:cs="Times New Roman"/>
          <w:sz w:val="28"/>
          <w:szCs w:val="28"/>
        </w:rPr>
        <w:t>Третий год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  - это работа творческой группы, в состав ко</w:t>
      </w:r>
      <w:r w:rsidR="003A71BF">
        <w:rPr>
          <w:rFonts w:ascii="Times New Roman" w:hAnsi="Times New Roman" w:cs="Times New Roman"/>
          <w:sz w:val="28"/>
          <w:szCs w:val="28"/>
        </w:rPr>
        <w:t>торой входят лучшие обучающиеся</w:t>
      </w:r>
      <w:r w:rsidR="008531AD" w:rsidRPr="00BC6FB7">
        <w:rPr>
          <w:rFonts w:ascii="Times New Roman" w:hAnsi="Times New Roman" w:cs="Times New Roman"/>
          <w:sz w:val="28"/>
          <w:szCs w:val="28"/>
        </w:rPr>
        <w:t xml:space="preserve">, желающие повысить  уровень знаний парикмахерского искусства. Занятия проводятся 2 раза в неделю по 3 часа (всего 216 </w:t>
      </w:r>
      <w:r w:rsidR="003A71BF">
        <w:rPr>
          <w:rFonts w:ascii="Times New Roman" w:hAnsi="Times New Roman" w:cs="Times New Roman"/>
          <w:sz w:val="28"/>
          <w:szCs w:val="28"/>
        </w:rPr>
        <w:t>часов в год), возраст детей</w:t>
      </w:r>
      <w:r w:rsidR="004849CB">
        <w:rPr>
          <w:rFonts w:ascii="Times New Roman" w:hAnsi="Times New Roman" w:cs="Times New Roman"/>
          <w:sz w:val="28"/>
          <w:szCs w:val="28"/>
        </w:rPr>
        <w:t xml:space="preserve"> 13 -1</w:t>
      </w:r>
      <w:r w:rsidR="00BF7456">
        <w:rPr>
          <w:rFonts w:ascii="Times New Roman" w:hAnsi="Times New Roman" w:cs="Times New Roman"/>
          <w:sz w:val="28"/>
          <w:szCs w:val="28"/>
        </w:rPr>
        <w:t>7</w:t>
      </w:r>
      <w:r w:rsidR="00721C64">
        <w:rPr>
          <w:rFonts w:ascii="Times New Roman" w:hAnsi="Times New Roman" w:cs="Times New Roman"/>
          <w:sz w:val="28"/>
          <w:szCs w:val="28"/>
        </w:rPr>
        <w:t xml:space="preserve"> лет, в группе  8-10 человек</w:t>
      </w:r>
    </w:p>
    <w:p w:rsidR="008531AD" w:rsidRPr="00BC6FB7" w:rsidRDefault="008531AD" w:rsidP="00721C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</w:t>
      </w:r>
      <w:r w:rsidR="003A71BF">
        <w:rPr>
          <w:rFonts w:ascii="Times New Roman" w:hAnsi="Times New Roman" w:cs="Times New Roman"/>
          <w:sz w:val="28"/>
          <w:szCs w:val="28"/>
        </w:rPr>
        <w:tab/>
      </w:r>
      <w:r w:rsidRPr="00BC6FB7">
        <w:rPr>
          <w:rFonts w:ascii="Times New Roman" w:hAnsi="Times New Roman" w:cs="Times New Roman"/>
          <w:sz w:val="28"/>
          <w:szCs w:val="28"/>
        </w:rPr>
        <w:t xml:space="preserve"> Набор детей  осуществляется на добровольной основе</w:t>
      </w:r>
      <w:r w:rsidR="004B1DBE" w:rsidRPr="00BC6FB7">
        <w:rPr>
          <w:rFonts w:ascii="Times New Roman" w:hAnsi="Times New Roman" w:cs="Times New Roman"/>
          <w:sz w:val="28"/>
          <w:szCs w:val="28"/>
        </w:rPr>
        <w:t xml:space="preserve"> в соответствии с нормативно -  правовыми документами  о приеме детей в учреждения дополнительного образования.</w:t>
      </w:r>
      <w:r w:rsidR="00FD7B80" w:rsidRPr="00FD7B80">
        <w:rPr>
          <w:rFonts w:ascii="Times New Roman" w:hAnsi="Times New Roman" w:cs="Times New Roman"/>
          <w:sz w:val="28"/>
          <w:szCs w:val="28"/>
        </w:rPr>
        <w:t xml:space="preserve"> </w:t>
      </w:r>
      <w:r w:rsidR="00283E3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283E31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283E31">
        <w:rPr>
          <w:rFonts w:ascii="Times New Roman" w:hAnsi="Times New Roman" w:cs="Times New Roman"/>
          <w:sz w:val="28"/>
          <w:szCs w:val="28"/>
        </w:rPr>
        <w:t xml:space="preserve"> время обучающиеся</w:t>
      </w:r>
      <w:r w:rsidR="00FD7B80" w:rsidRPr="00BC6FB7">
        <w:rPr>
          <w:rFonts w:ascii="Times New Roman" w:hAnsi="Times New Roman" w:cs="Times New Roman"/>
          <w:sz w:val="28"/>
          <w:szCs w:val="28"/>
        </w:rPr>
        <w:t xml:space="preserve"> участвуют в конкурсах, концертной деятельности, создают коллекцию причесок, выполняют прически юным артистам, участвуют в фотовыставках. </w:t>
      </w:r>
    </w:p>
    <w:p w:rsidR="00086651" w:rsidRPr="00BC6FB7" w:rsidRDefault="004B1DBE" w:rsidP="0059472A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    </w:t>
      </w:r>
      <w:r w:rsidR="003A71BF">
        <w:rPr>
          <w:rFonts w:ascii="Times New Roman" w:hAnsi="Times New Roman" w:cs="Times New Roman"/>
          <w:sz w:val="28"/>
          <w:szCs w:val="28"/>
        </w:rPr>
        <w:tab/>
      </w:r>
    </w:p>
    <w:p w:rsidR="0069188D" w:rsidRPr="00FD7B80" w:rsidRDefault="0069188D" w:rsidP="00691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80">
        <w:rPr>
          <w:rFonts w:ascii="Times New Roman" w:hAnsi="Times New Roman" w:cs="Times New Roman"/>
          <w:b/>
          <w:sz w:val="28"/>
          <w:szCs w:val="28"/>
        </w:rPr>
        <w:t>Материально- технические  условия:</w:t>
      </w:r>
    </w:p>
    <w:p w:rsidR="0069188D" w:rsidRPr="00BC6FB7" w:rsidRDefault="0069188D" w:rsidP="0069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lastRenderedPageBreak/>
        <w:t>Учебный кабинет.</w:t>
      </w:r>
    </w:p>
    <w:p w:rsidR="0069188D" w:rsidRPr="00BC6FB7" w:rsidRDefault="0069188D" w:rsidP="0069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кабинета: столы, стулья, мультимедийное оборудование. </w:t>
      </w:r>
    </w:p>
    <w:p w:rsidR="0069188D" w:rsidRPr="00BC6FB7" w:rsidRDefault="0069188D" w:rsidP="0069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FB7">
        <w:rPr>
          <w:rFonts w:ascii="Times New Roman" w:hAnsi="Times New Roman" w:cs="Times New Roman"/>
          <w:sz w:val="28"/>
          <w:szCs w:val="28"/>
        </w:rPr>
        <w:t>Учебные принадлежности: ножницы, расчески, парикмахерское белье  (фартук, пень</w:t>
      </w:r>
      <w:r>
        <w:rPr>
          <w:rFonts w:ascii="Times New Roman" w:hAnsi="Times New Roman" w:cs="Times New Roman"/>
          <w:sz w:val="28"/>
          <w:szCs w:val="28"/>
        </w:rPr>
        <w:t>юар), шпильки, невидимки, резин</w:t>
      </w:r>
      <w:r w:rsidRPr="00BC6FB7">
        <w:rPr>
          <w:rFonts w:ascii="Times New Roman" w:hAnsi="Times New Roman" w:cs="Times New Roman"/>
          <w:sz w:val="28"/>
          <w:szCs w:val="28"/>
        </w:rPr>
        <w:t xml:space="preserve">ки, декоративные украшения, фиксирующие средства, </w:t>
      </w:r>
      <w:proofErr w:type="spellStart"/>
      <w:r w:rsidRPr="00BC6FB7">
        <w:rPr>
          <w:rFonts w:ascii="Times New Roman" w:hAnsi="Times New Roman" w:cs="Times New Roman"/>
          <w:sz w:val="28"/>
          <w:szCs w:val="28"/>
        </w:rPr>
        <w:t>пульвилезаторы</w:t>
      </w:r>
      <w:proofErr w:type="spellEnd"/>
      <w:r w:rsidRPr="00BC6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FB7">
        <w:rPr>
          <w:rFonts w:ascii="Times New Roman" w:hAnsi="Times New Roman" w:cs="Times New Roman"/>
          <w:sz w:val="28"/>
          <w:szCs w:val="28"/>
        </w:rPr>
        <w:t>электрощипцы</w:t>
      </w:r>
      <w:proofErr w:type="spellEnd"/>
      <w:r w:rsidRPr="00BC6FB7">
        <w:rPr>
          <w:rFonts w:ascii="Times New Roman" w:hAnsi="Times New Roman" w:cs="Times New Roman"/>
          <w:sz w:val="28"/>
          <w:szCs w:val="28"/>
        </w:rPr>
        <w:t>, фены.</w:t>
      </w:r>
      <w:proofErr w:type="gramEnd"/>
    </w:p>
    <w:p w:rsidR="0069188D" w:rsidRPr="00BC6FB7" w:rsidRDefault="0069188D" w:rsidP="0069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Иллюстрированные книги, журналы по макияжу, прическам и технологиям мужских и женских стрижек.</w:t>
      </w:r>
    </w:p>
    <w:p w:rsidR="0069188D" w:rsidRPr="00BC6FB7" w:rsidRDefault="0069188D" w:rsidP="0069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Учебные принадлежности: ручки, тетради, для конспектов.</w:t>
      </w:r>
    </w:p>
    <w:p w:rsidR="00745CC6" w:rsidRPr="00BC6FB7" w:rsidRDefault="00745CC6" w:rsidP="00484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CA73AD" w:rsidRPr="00BC6FB7" w:rsidRDefault="00CA73AD" w:rsidP="00484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 </w:t>
      </w:r>
      <w:r w:rsidR="00721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3AD" w:rsidRDefault="00CA73AD" w:rsidP="00BC6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7"/>
        <w:gridCol w:w="3481"/>
        <w:gridCol w:w="1179"/>
        <w:gridCol w:w="1152"/>
        <w:gridCol w:w="1263"/>
        <w:gridCol w:w="1963"/>
      </w:tblGrid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1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4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179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4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52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4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63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63" w:type="dxa"/>
          </w:tcPr>
          <w:p w:rsidR="00721C64" w:rsidRPr="00BD474B" w:rsidRDefault="00955D7F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1C64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1" w:type="dxa"/>
          </w:tcPr>
          <w:p w:rsidR="00721C64" w:rsidRPr="00BD474B" w:rsidRDefault="00721C64" w:rsidP="00BD47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FB7">
              <w:rPr>
                <w:rFonts w:ascii="Times New Roman" w:hAnsi="Times New Roman" w:cs="Times New Roman"/>
                <w:sz w:val="28"/>
                <w:szCs w:val="28"/>
              </w:rPr>
              <w:t>Введение в профессию (вводный инструктаж).</w:t>
            </w:r>
          </w:p>
        </w:tc>
        <w:tc>
          <w:tcPr>
            <w:tcW w:w="1179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721C64" w:rsidRDefault="00460909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</w:t>
            </w: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1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B7">
              <w:rPr>
                <w:rFonts w:ascii="Times New Roman" w:hAnsi="Times New Roman" w:cs="Times New Roman"/>
                <w:sz w:val="28"/>
                <w:szCs w:val="28"/>
              </w:rPr>
              <w:t>Уход за волосами. Строение волоса, кожи головы. Деление на зоны.</w:t>
            </w:r>
          </w:p>
        </w:tc>
        <w:tc>
          <w:tcPr>
            <w:tcW w:w="1179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2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721C64" w:rsidRPr="00BD474B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3" w:type="dxa"/>
          </w:tcPr>
          <w:p w:rsidR="00AA4D81" w:rsidRPr="00AA4D81" w:rsidRDefault="00AA4D81" w:rsidP="00AA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81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456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1" w:type="dxa"/>
          </w:tcPr>
          <w:p w:rsidR="00721C64" w:rsidRPr="00BC6FB7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плетения.</w:t>
            </w:r>
          </w:p>
        </w:tc>
        <w:tc>
          <w:tcPr>
            <w:tcW w:w="1179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1" w:type="dxa"/>
          </w:tcPr>
          <w:p w:rsidR="00721C64" w:rsidRPr="00BC6FB7" w:rsidRDefault="00721C64" w:rsidP="00142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прически – пробор. Виды проборов.</w:t>
            </w:r>
          </w:p>
        </w:tc>
        <w:tc>
          <w:tcPr>
            <w:tcW w:w="1179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1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прически коса. Разновидность выполнения кос.</w:t>
            </w:r>
          </w:p>
        </w:tc>
        <w:tc>
          <w:tcPr>
            <w:tcW w:w="1179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21C64" w:rsidRDefault="00721C64" w:rsidP="007F1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721C64" w:rsidRDefault="008B75B6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1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Жгуты как элементы прически. Техника создания прически с красивым плетением из жгутов.</w:t>
            </w:r>
          </w:p>
        </w:tc>
        <w:tc>
          <w:tcPr>
            <w:tcW w:w="1179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1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Начес. Технология выполнения. Прически с начесом.</w:t>
            </w:r>
          </w:p>
        </w:tc>
        <w:tc>
          <w:tcPr>
            <w:tcW w:w="1179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1" w:type="dxa"/>
          </w:tcPr>
          <w:p w:rsidR="00721C64" w:rsidRDefault="00721C64" w:rsidP="003342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Локон как элемент прически. Способы создания локонов.</w:t>
            </w:r>
          </w:p>
        </w:tc>
        <w:tc>
          <w:tcPr>
            <w:tcW w:w="1179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3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1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Резинка для волос – как элемент украшения прически. Виды. Техника изготовления.</w:t>
            </w:r>
          </w:p>
        </w:tc>
        <w:tc>
          <w:tcPr>
            <w:tcW w:w="1179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AA4D81" w:rsidRPr="00AA4D81" w:rsidRDefault="00AA4D81" w:rsidP="00AA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81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  <w:r w:rsidR="0046090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AA4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1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B7">
              <w:rPr>
                <w:rFonts w:ascii="Times New Roman" w:hAnsi="Times New Roman" w:cs="Times New Roman"/>
                <w:sz w:val="28"/>
                <w:szCs w:val="28"/>
              </w:rPr>
              <w:t>Прически из длинных волос – косы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(разновидность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выполнения.)</w:t>
            </w:r>
          </w:p>
        </w:tc>
        <w:tc>
          <w:tcPr>
            <w:tcW w:w="1179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63" w:type="dxa"/>
          </w:tcPr>
          <w:p w:rsidR="00854875" w:rsidRPr="00BC6FB7" w:rsidRDefault="00854875" w:rsidP="00854875">
            <w:pPr>
              <w:pStyle w:val="a3"/>
              <w:ind w:left="-128" w:right="-143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FB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FB7">
              <w:rPr>
                <w:rFonts w:ascii="Times New Roman" w:hAnsi="Times New Roman" w:cs="Times New Roman"/>
                <w:sz w:val="28"/>
                <w:szCs w:val="28"/>
              </w:rPr>
              <w:t xml:space="preserve"> в ходе </w:t>
            </w:r>
            <w:r w:rsidRPr="00BC6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творческих заданий.</w:t>
            </w:r>
          </w:p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79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E757B5" w:rsidRPr="00E757B5" w:rsidRDefault="00E757B5" w:rsidP="00E75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B5">
              <w:rPr>
                <w:rFonts w:ascii="Times New Roman" w:hAnsi="Times New Roman" w:cs="Times New Roman"/>
                <w:sz w:val="28"/>
                <w:szCs w:val="28"/>
              </w:rPr>
              <w:t>Презентации творческих работ («портфолио», фото выставка).</w:t>
            </w:r>
          </w:p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1179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BD474B" w:rsidTr="00E757B5">
        <w:trPr>
          <w:trHeight w:val="159"/>
        </w:trPr>
        <w:tc>
          <w:tcPr>
            <w:tcW w:w="567" w:type="dxa"/>
          </w:tcPr>
          <w:p w:rsidR="00721C64" w:rsidRDefault="00721C64" w:rsidP="00BD4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E75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79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2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63" w:type="dxa"/>
          </w:tcPr>
          <w:p w:rsidR="00721C64" w:rsidRDefault="00721C64" w:rsidP="00691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1B4" w:rsidRDefault="001901B4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B4" w:rsidRDefault="001901B4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B4" w:rsidRDefault="001901B4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B4" w:rsidRDefault="001901B4" w:rsidP="00BF7456">
      <w:pPr>
        <w:rPr>
          <w:rFonts w:ascii="Times New Roman" w:hAnsi="Times New Roman" w:cs="Times New Roman"/>
          <w:b/>
          <w:sz w:val="28"/>
          <w:szCs w:val="28"/>
        </w:rPr>
      </w:pPr>
    </w:p>
    <w:p w:rsidR="001901B4" w:rsidRDefault="001901B4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B4" w:rsidRDefault="001901B4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B4" w:rsidRDefault="001901B4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B5" w:rsidRDefault="00E757B5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E3" w:rsidRPr="00BC6FB7" w:rsidRDefault="00CD42E3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6FB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D42E3" w:rsidRPr="00BC6FB7" w:rsidRDefault="00CD42E3" w:rsidP="00BF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 </w:t>
      </w:r>
      <w:r w:rsidR="00BF7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6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6677"/>
      </w:tblGrid>
      <w:tr w:rsidR="00CD42E3" w:rsidRPr="00BC6FB7" w:rsidTr="001901B4">
        <w:trPr>
          <w:trHeight w:val="435"/>
        </w:trPr>
        <w:tc>
          <w:tcPr>
            <w:tcW w:w="3283" w:type="dxa"/>
          </w:tcPr>
          <w:p w:rsidR="00CD42E3" w:rsidRPr="00BC6FB7" w:rsidRDefault="00CD42E3" w:rsidP="0032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77" w:type="dxa"/>
          </w:tcPr>
          <w:p w:rsidR="00CD42E3" w:rsidRPr="00BC6FB7" w:rsidRDefault="00CD42E3" w:rsidP="0032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D42E3" w:rsidRPr="00BC6FB7" w:rsidTr="001901B4">
        <w:trPr>
          <w:trHeight w:val="195"/>
        </w:trPr>
        <w:tc>
          <w:tcPr>
            <w:tcW w:w="3283" w:type="dxa"/>
          </w:tcPr>
          <w:p w:rsidR="00CD42E3" w:rsidRPr="00BC6FB7" w:rsidRDefault="00CD42E3" w:rsidP="009C1C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профессию</w:t>
            </w:r>
            <w:r w:rsidR="00BF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8ч.)</w:t>
            </w:r>
          </w:p>
        </w:tc>
        <w:tc>
          <w:tcPr>
            <w:tcW w:w="6677" w:type="dxa"/>
            <w:vMerge w:val="restart"/>
          </w:tcPr>
          <w:p w:rsidR="00CD42E3" w:rsidRPr="00EE101B" w:rsidRDefault="00CD42E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Теория.</w:t>
            </w:r>
          </w:p>
          <w:p w:rsidR="00CD42E3" w:rsidRPr="00EE101B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парикмахерского искусства (по эпохам). Что должен знать и уметь парикмахер.</w:t>
            </w:r>
          </w:p>
          <w:p w:rsidR="00CD42E3" w:rsidRPr="00EE101B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B">
              <w:rPr>
                <w:rFonts w:ascii="Times New Roman" w:hAnsi="Times New Roman" w:cs="Times New Roman"/>
                <w:sz w:val="24"/>
                <w:szCs w:val="24"/>
              </w:rPr>
              <w:t>Рабочее место парикмахера. Инструменты и приспособления, правила работы с ними. Техника  безопасности, санитарно – гигиенические требования к рабочему месту, инструментам. Требования к рабочему месту парикмахера, виды инструментов: ножницы, расчески с электроприборами, инструментами и химикатами.</w:t>
            </w:r>
          </w:p>
          <w:p w:rsidR="00CD42E3" w:rsidRPr="00EE101B" w:rsidRDefault="00CD42E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B">
              <w:rPr>
                <w:rFonts w:ascii="Times New Roman" w:hAnsi="Times New Roman" w:cs="Times New Roman"/>
                <w:sz w:val="24"/>
                <w:szCs w:val="24"/>
              </w:rPr>
              <w:t>Техника работы с парикмахерскими инструментами и приспособлениями.</w:t>
            </w:r>
          </w:p>
        </w:tc>
      </w:tr>
      <w:tr w:rsidR="0099410D" w:rsidRPr="00BC6FB7" w:rsidTr="001901B4">
        <w:trPr>
          <w:trHeight w:val="1581"/>
        </w:trPr>
        <w:tc>
          <w:tcPr>
            <w:tcW w:w="3283" w:type="dxa"/>
          </w:tcPr>
          <w:p w:rsidR="0099410D" w:rsidRPr="00BC6FB7" w:rsidRDefault="00BF7456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9410D" w:rsidRPr="00BC6FB7" w:rsidRDefault="0099410D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  <w:vMerge/>
          </w:tcPr>
          <w:p w:rsidR="0099410D" w:rsidRPr="00BC6FB7" w:rsidRDefault="0099410D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E3" w:rsidRPr="00BC6FB7" w:rsidTr="001901B4">
        <w:trPr>
          <w:trHeight w:val="1215"/>
        </w:trPr>
        <w:tc>
          <w:tcPr>
            <w:tcW w:w="3283" w:type="dxa"/>
          </w:tcPr>
          <w:p w:rsidR="00CD42E3" w:rsidRPr="00BC6FB7" w:rsidRDefault="00CD42E3" w:rsidP="009C1C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волосами. Строение волоса, кожи головы. Деление на зоны.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(12ч.)</w:t>
            </w:r>
          </w:p>
        </w:tc>
        <w:tc>
          <w:tcPr>
            <w:tcW w:w="6677" w:type="dxa"/>
          </w:tcPr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Строение кожного покрова, волос. Деление волосяного покрова на зоны. Типы волос, подбор  моющего средства. Заболевание волос, их причины,  меры борьбы с болезнью. Способы мытья волос. Массаж головы.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Форма лица: (круглое, овальное, квадратное, треугольное, ромбовидное).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Определение видов и типов волос (тонкие, толстые), (жирные, сухие), разбор на зоны волосяного покрова головы. Подбор и применение моющего средства для волос.</w:t>
            </w:r>
          </w:p>
        </w:tc>
      </w:tr>
      <w:tr w:rsidR="00CD42E3" w:rsidRPr="00BC6FB7" w:rsidTr="001901B4">
        <w:trPr>
          <w:trHeight w:val="1215"/>
        </w:trPr>
        <w:tc>
          <w:tcPr>
            <w:tcW w:w="3283" w:type="dxa"/>
          </w:tcPr>
          <w:p w:rsidR="00CD42E3" w:rsidRPr="00BC6FB7" w:rsidRDefault="00CD42E3" w:rsidP="009C1C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плетения</w:t>
            </w:r>
            <w:r w:rsidR="00E12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  <w:tc>
          <w:tcPr>
            <w:tcW w:w="6677" w:type="dxa"/>
          </w:tcPr>
          <w:p w:rsidR="00CD42E3" w:rsidRDefault="00E12CAD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12CAD" w:rsidRDefault="00E12CAD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плетения волос.</w:t>
            </w:r>
          </w:p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9764F1" w:rsidRPr="00E12CAD" w:rsidRDefault="009764F1" w:rsidP="0097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плетения.</w:t>
            </w:r>
          </w:p>
        </w:tc>
      </w:tr>
      <w:tr w:rsidR="00E12CAD" w:rsidRPr="00BC6FB7" w:rsidTr="001901B4">
        <w:trPr>
          <w:trHeight w:val="1215"/>
        </w:trPr>
        <w:tc>
          <w:tcPr>
            <w:tcW w:w="3283" w:type="dxa"/>
          </w:tcPr>
          <w:p w:rsidR="00E12CAD" w:rsidRPr="003342CC" w:rsidRDefault="00E12CAD" w:rsidP="00E12CA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Элемент прически – пробор. Виды </w:t>
            </w:r>
            <w:r w:rsidR="00E503A3" w:rsidRPr="003342C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3342CC">
              <w:rPr>
                <w:rFonts w:ascii="Times New Roman" w:hAnsi="Times New Roman" w:cs="Times New Roman"/>
                <w:b/>
                <w:sz w:val="24"/>
                <w:szCs w:val="28"/>
              </w:rPr>
              <w:t>роборов.</w:t>
            </w:r>
            <w:r w:rsidR="00327A53">
              <w:rPr>
                <w:rFonts w:ascii="Times New Roman" w:hAnsi="Times New Roman" w:cs="Times New Roman"/>
                <w:b/>
                <w:sz w:val="24"/>
                <w:szCs w:val="28"/>
              </w:rPr>
              <w:t>(2ч.)</w:t>
            </w:r>
          </w:p>
        </w:tc>
        <w:tc>
          <w:tcPr>
            <w:tcW w:w="6677" w:type="dxa"/>
          </w:tcPr>
          <w:p w:rsidR="00E12CAD" w:rsidRDefault="00E12CAD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  <w:r w:rsidR="00E5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3A3">
              <w:rPr>
                <w:rFonts w:ascii="Times New Roman" w:hAnsi="Times New Roman" w:cs="Times New Roman"/>
                <w:sz w:val="24"/>
                <w:szCs w:val="24"/>
              </w:rPr>
              <w:t>Пробор, как элемент прически. Разновидность проборов.</w:t>
            </w:r>
          </w:p>
          <w:p w:rsidR="00E503A3" w:rsidRDefault="00E503A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A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03A3" w:rsidRPr="00E503A3" w:rsidRDefault="00E503A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 о проборах на практике.</w:t>
            </w:r>
          </w:p>
        </w:tc>
      </w:tr>
      <w:tr w:rsidR="00E503A3" w:rsidRPr="00BC6FB7" w:rsidTr="001901B4">
        <w:trPr>
          <w:trHeight w:val="1215"/>
        </w:trPr>
        <w:tc>
          <w:tcPr>
            <w:tcW w:w="3283" w:type="dxa"/>
          </w:tcPr>
          <w:p w:rsidR="00E503A3" w:rsidRPr="003342CC" w:rsidRDefault="00E503A3" w:rsidP="00E12CA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2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42CC">
              <w:rPr>
                <w:rFonts w:ascii="Times New Roman" w:hAnsi="Times New Roman" w:cs="Times New Roman"/>
                <w:b/>
                <w:sz w:val="24"/>
                <w:szCs w:val="28"/>
              </w:rPr>
              <w:t>Элемент прически - коса. Виды кос.</w:t>
            </w:r>
            <w:r w:rsidR="00327A53">
              <w:rPr>
                <w:rFonts w:ascii="Times New Roman" w:hAnsi="Times New Roman" w:cs="Times New Roman"/>
                <w:b/>
                <w:sz w:val="24"/>
                <w:szCs w:val="28"/>
              </w:rPr>
              <w:t>(18ч.)</w:t>
            </w:r>
          </w:p>
        </w:tc>
        <w:tc>
          <w:tcPr>
            <w:tcW w:w="6677" w:type="dxa"/>
          </w:tcPr>
          <w:p w:rsidR="00E503A3" w:rsidRDefault="00E503A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503A3" w:rsidRPr="003342CC" w:rsidRDefault="00E503A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2CC">
              <w:rPr>
                <w:rFonts w:ascii="Times New Roman" w:hAnsi="Times New Roman" w:cs="Times New Roman"/>
                <w:sz w:val="24"/>
                <w:szCs w:val="24"/>
              </w:rPr>
              <w:t>Коса, как элемент прически. Разновидность кос.</w:t>
            </w:r>
            <w:r w:rsidR="003342CC" w:rsidRPr="003342CC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Французская коса.</w:t>
            </w:r>
            <w:r w:rsidR="003342CC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«Колосок». Коса- ободок с бабочкой. Коса- бантики. Плетение кос в форме зиг –</w:t>
            </w:r>
            <w:r w:rsidR="0097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2CC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="003342CC">
              <w:rPr>
                <w:rFonts w:ascii="Times New Roman" w:hAnsi="Times New Roman" w:cs="Times New Roman"/>
                <w:sz w:val="24"/>
                <w:szCs w:val="24"/>
              </w:rPr>
              <w:t xml:space="preserve">. Коса  рыбий хвост. Прическа из косичек «Корзинка». Хвост с элементом косы. </w:t>
            </w:r>
          </w:p>
          <w:p w:rsidR="00E503A3" w:rsidRDefault="00E503A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A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E503A3" w:rsidRPr="00E503A3" w:rsidRDefault="003342CC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причесок</w:t>
            </w:r>
            <w:r w:rsidR="00E503A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элементом коса.</w:t>
            </w:r>
          </w:p>
        </w:tc>
      </w:tr>
      <w:tr w:rsidR="00E503A3" w:rsidRPr="00BC6FB7" w:rsidTr="001901B4">
        <w:trPr>
          <w:trHeight w:val="1215"/>
        </w:trPr>
        <w:tc>
          <w:tcPr>
            <w:tcW w:w="3283" w:type="dxa"/>
          </w:tcPr>
          <w:p w:rsidR="00E503A3" w:rsidRDefault="009764F1" w:rsidP="00E12CA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3D">
              <w:rPr>
                <w:rFonts w:ascii="Times New Roman" w:hAnsi="Times New Roman" w:cs="Times New Roman"/>
                <w:b/>
                <w:sz w:val="24"/>
                <w:szCs w:val="28"/>
              </w:rPr>
              <w:t>Элемент прически – жгут.</w:t>
            </w:r>
            <w:r w:rsidR="00327A53">
              <w:rPr>
                <w:rFonts w:ascii="Times New Roman" w:hAnsi="Times New Roman" w:cs="Times New Roman"/>
                <w:b/>
                <w:sz w:val="24"/>
                <w:szCs w:val="28"/>
              </w:rPr>
              <w:t>(8ч.)</w:t>
            </w:r>
          </w:p>
        </w:tc>
        <w:tc>
          <w:tcPr>
            <w:tcW w:w="6677" w:type="dxa"/>
          </w:tcPr>
          <w:p w:rsidR="00E503A3" w:rsidRDefault="009764F1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sz w:val="24"/>
                <w:szCs w:val="24"/>
              </w:rPr>
              <w:t>Жгут как элемент прически.</w:t>
            </w:r>
          </w:p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4F1" w:rsidRPr="009764F1" w:rsidRDefault="009764F1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создания причесок с красивым плетением из жгутов.</w:t>
            </w:r>
          </w:p>
        </w:tc>
      </w:tr>
      <w:tr w:rsidR="009764F1" w:rsidRPr="00BC6FB7" w:rsidTr="001901B4">
        <w:trPr>
          <w:trHeight w:val="1215"/>
        </w:trPr>
        <w:tc>
          <w:tcPr>
            <w:tcW w:w="3283" w:type="dxa"/>
          </w:tcPr>
          <w:p w:rsidR="009764F1" w:rsidRDefault="009764F1" w:rsidP="00E12CA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Начес. Технология выполнения.</w:t>
            </w:r>
            <w:r w:rsidR="00327A53">
              <w:rPr>
                <w:rFonts w:ascii="Times New Roman" w:hAnsi="Times New Roman" w:cs="Times New Roman"/>
                <w:b/>
                <w:sz w:val="24"/>
                <w:szCs w:val="28"/>
              </w:rPr>
              <w:t>(5ч.)</w:t>
            </w:r>
          </w:p>
        </w:tc>
        <w:tc>
          <w:tcPr>
            <w:tcW w:w="6677" w:type="dxa"/>
          </w:tcPr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- начес. Способы выполнения начеса.</w:t>
            </w:r>
          </w:p>
          <w:p w:rsidR="009764F1" w:rsidRPr="009764F1" w:rsidRDefault="009764F1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9764F1" w:rsidRPr="009764F1" w:rsidRDefault="009764F1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причесок с начесом.</w:t>
            </w:r>
          </w:p>
        </w:tc>
      </w:tr>
      <w:tr w:rsidR="009764F1" w:rsidRPr="00BC6FB7" w:rsidTr="001901B4">
        <w:trPr>
          <w:trHeight w:val="1215"/>
        </w:trPr>
        <w:tc>
          <w:tcPr>
            <w:tcW w:w="3283" w:type="dxa"/>
          </w:tcPr>
          <w:p w:rsidR="009764F1" w:rsidRDefault="009764F1" w:rsidP="00E12CA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3D">
              <w:rPr>
                <w:rFonts w:ascii="Times New Roman" w:hAnsi="Times New Roman" w:cs="Times New Roman"/>
                <w:b/>
                <w:sz w:val="24"/>
                <w:szCs w:val="28"/>
              </w:rPr>
              <w:t>Элемент прически – локон.</w:t>
            </w:r>
            <w:r w:rsidR="00327A53">
              <w:rPr>
                <w:rFonts w:ascii="Times New Roman" w:hAnsi="Times New Roman" w:cs="Times New Roman"/>
                <w:b/>
                <w:sz w:val="24"/>
                <w:szCs w:val="28"/>
              </w:rPr>
              <w:t>(12.)</w:t>
            </w:r>
          </w:p>
        </w:tc>
        <w:tc>
          <w:tcPr>
            <w:tcW w:w="6677" w:type="dxa"/>
          </w:tcPr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9764F1" w:rsidRDefault="009764F1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D">
              <w:rPr>
                <w:rFonts w:ascii="Times New Roman" w:hAnsi="Times New Roman" w:cs="Times New Roman"/>
                <w:sz w:val="24"/>
                <w:szCs w:val="24"/>
              </w:rPr>
              <w:t>Локон как элемент прически.</w:t>
            </w:r>
            <w:r w:rsidR="00117D3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создания локонов.</w:t>
            </w:r>
          </w:p>
          <w:p w:rsidR="00117D3D" w:rsidRDefault="00117D3D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3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117D3D" w:rsidRPr="00117D3D" w:rsidRDefault="00117D3D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причесок из </w:t>
            </w:r>
            <w:r w:rsidRPr="00117D3D">
              <w:rPr>
                <w:rFonts w:ascii="Times New Roman" w:hAnsi="Times New Roman" w:cs="Times New Roman"/>
                <w:sz w:val="24"/>
                <w:szCs w:val="24"/>
              </w:rPr>
              <w:t>локонов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бигудей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D3D" w:rsidRPr="00BC6FB7" w:rsidTr="001901B4">
        <w:trPr>
          <w:trHeight w:val="1215"/>
        </w:trPr>
        <w:tc>
          <w:tcPr>
            <w:tcW w:w="3283" w:type="dxa"/>
          </w:tcPr>
          <w:p w:rsidR="00117D3D" w:rsidRDefault="00117D3D" w:rsidP="00E12CA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3D">
              <w:rPr>
                <w:rFonts w:ascii="Times New Roman" w:hAnsi="Times New Roman" w:cs="Times New Roman"/>
                <w:b/>
                <w:sz w:val="24"/>
                <w:szCs w:val="28"/>
              </w:rPr>
              <w:t>Резинка для волос - как элемент украшения прически.</w:t>
            </w:r>
            <w:r w:rsidR="00327A53">
              <w:rPr>
                <w:rFonts w:ascii="Times New Roman" w:hAnsi="Times New Roman" w:cs="Times New Roman"/>
                <w:b/>
                <w:sz w:val="24"/>
                <w:szCs w:val="28"/>
              </w:rPr>
              <w:t>(5ч.)</w:t>
            </w:r>
          </w:p>
        </w:tc>
        <w:tc>
          <w:tcPr>
            <w:tcW w:w="6677" w:type="dxa"/>
          </w:tcPr>
          <w:p w:rsidR="00117D3D" w:rsidRDefault="00117D3D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117D3D" w:rsidRDefault="00117D3D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резинки для волос, как украшение прически. Виды резинок.</w:t>
            </w:r>
          </w:p>
          <w:p w:rsidR="00117D3D" w:rsidRDefault="00117D3D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D3D" w:rsidRPr="00117D3D" w:rsidRDefault="00117D3D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резинок своими руками.</w:t>
            </w:r>
          </w:p>
        </w:tc>
      </w:tr>
      <w:tr w:rsidR="00CD42E3" w:rsidRPr="00BC6FB7" w:rsidTr="001901B4">
        <w:trPr>
          <w:trHeight w:val="1215"/>
        </w:trPr>
        <w:tc>
          <w:tcPr>
            <w:tcW w:w="3283" w:type="dxa"/>
          </w:tcPr>
          <w:p w:rsidR="00CD42E3" w:rsidRPr="00BC6FB7" w:rsidRDefault="00CD42E3" w:rsidP="009C1C5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Прическа из длинных волос, косы. 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(64ч.)</w:t>
            </w:r>
          </w:p>
        </w:tc>
        <w:tc>
          <w:tcPr>
            <w:tcW w:w="6677" w:type="dxa"/>
          </w:tcPr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Технология  выполнения прически, используемые средства и материалы при ее выполнении.</w:t>
            </w:r>
          </w:p>
          <w:p w:rsidR="00CD42E3" w:rsidRPr="00BC6FB7" w:rsidRDefault="00CD42E3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CD42E3" w:rsidRPr="00BC6FB7" w:rsidRDefault="00117D3D" w:rsidP="00117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причесок </w:t>
            </w:r>
            <w:r w:rsidR="00CD42E3" w:rsidRPr="00BC6FB7">
              <w:rPr>
                <w:rFonts w:ascii="Times New Roman" w:hAnsi="Times New Roman" w:cs="Times New Roman"/>
                <w:sz w:val="24"/>
                <w:szCs w:val="24"/>
              </w:rPr>
              <w:t>в разном оформлении причесок: хвост, шишка, фантазийные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прически</w:t>
            </w:r>
            <w:r w:rsidR="00CD42E3" w:rsidRPr="00BC6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80C" w:rsidRPr="00BC6FB7" w:rsidTr="001901B4">
        <w:trPr>
          <w:trHeight w:val="1215"/>
        </w:trPr>
        <w:tc>
          <w:tcPr>
            <w:tcW w:w="3283" w:type="dxa"/>
          </w:tcPr>
          <w:p w:rsidR="00EB280C" w:rsidRPr="00BC6FB7" w:rsidRDefault="00EB280C" w:rsidP="00EB28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  <w:tc>
          <w:tcPr>
            <w:tcW w:w="6677" w:type="dxa"/>
          </w:tcPr>
          <w:p w:rsidR="00EB280C" w:rsidRDefault="001901B4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1901B4" w:rsidRPr="001901B4" w:rsidRDefault="001901B4" w:rsidP="009C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прошедший учебный год.</w:t>
            </w:r>
          </w:p>
          <w:p w:rsidR="001901B4" w:rsidRPr="001901B4" w:rsidRDefault="001901B4" w:rsidP="009C1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80C" w:rsidRPr="00BC6FB7" w:rsidTr="001901B4">
        <w:trPr>
          <w:trHeight w:val="1215"/>
        </w:trPr>
        <w:tc>
          <w:tcPr>
            <w:tcW w:w="3283" w:type="dxa"/>
          </w:tcPr>
          <w:p w:rsidR="00EB280C" w:rsidRPr="00BC6FB7" w:rsidRDefault="00EB280C" w:rsidP="00EB28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  <w:p w:rsidR="00EB280C" w:rsidRPr="00BC6FB7" w:rsidRDefault="00EB280C" w:rsidP="00EB28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EB280C" w:rsidRPr="00BC6FB7" w:rsidRDefault="00EB280C" w:rsidP="00EB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при работе с инструментами, конкурсы,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куссии. </w:t>
            </w:r>
          </w:p>
          <w:p w:rsidR="00EB280C" w:rsidRPr="00BC6FB7" w:rsidRDefault="00EB280C" w:rsidP="00EB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Дома Детского  Творчества, помощь в создании причесок воспитанникам творческих коллективов, задействованных в концертной деятельности.</w:t>
            </w:r>
          </w:p>
        </w:tc>
      </w:tr>
      <w:tr w:rsidR="00E67703" w:rsidRPr="00BC6FB7" w:rsidTr="001901B4">
        <w:trPr>
          <w:trHeight w:val="1215"/>
        </w:trPr>
        <w:tc>
          <w:tcPr>
            <w:tcW w:w="3283" w:type="dxa"/>
          </w:tcPr>
          <w:p w:rsidR="00E67703" w:rsidRPr="00BC6FB7" w:rsidRDefault="00E67703" w:rsidP="00EB28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часов</w:t>
            </w:r>
          </w:p>
        </w:tc>
        <w:tc>
          <w:tcPr>
            <w:tcW w:w="6677" w:type="dxa"/>
          </w:tcPr>
          <w:p w:rsidR="00E67703" w:rsidRPr="00E67703" w:rsidRDefault="00E67703" w:rsidP="00EB2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0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- 31 ч.                                 Практика – 113ч.</w:t>
            </w:r>
          </w:p>
        </w:tc>
      </w:tr>
    </w:tbl>
    <w:p w:rsidR="00CD42E3" w:rsidRPr="00BC6FB7" w:rsidRDefault="00CD42E3" w:rsidP="00CD42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2E3" w:rsidRPr="00BC6FB7" w:rsidRDefault="00CD42E3" w:rsidP="00CD42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2B29" w:rsidRDefault="00E92B29" w:rsidP="00E9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29" w:rsidRPr="00BC6FB7" w:rsidRDefault="00ED1BDB" w:rsidP="00E9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–тематический план</w:t>
      </w:r>
    </w:p>
    <w:p w:rsidR="00E92B29" w:rsidRPr="00BC6FB7" w:rsidRDefault="00E92B29" w:rsidP="00E92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 xml:space="preserve">Второй год обучения </w:t>
      </w:r>
      <w:r w:rsidR="00BF7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29" w:rsidRPr="00766EF0" w:rsidRDefault="00E92B29" w:rsidP="00E92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0" w:type="dxa"/>
        <w:tblInd w:w="-176" w:type="dxa"/>
        <w:tblLook w:val="04A0"/>
      </w:tblPr>
      <w:tblGrid>
        <w:gridCol w:w="696"/>
        <w:gridCol w:w="3456"/>
        <w:gridCol w:w="1314"/>
        <w:gridCol w:w="1552"/>
        <w:gridCol w:w="1263"/>
        <w:gridCol w:w="2059"/>
      </w:tblGrid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327A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3" w:type="dxa"/>
          </w:tcPr>
          <w:p w:rsidR="00854875" w:rsidRPr="00766EF0" w:rsidRDefault="00854875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323" w:type="dxa"/>
          </w:tcPr>
          <w:p w:rsidR="00854875" w:rsidRPr="00766EF0" w:rsidRDefault="00854875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54875" w:rsidRPr="00766EF0" w:rsidRDefault="00854875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854875" w:rsidRPr="00766EF0" w:rsidRDefault="00854875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976" w:type="dxa"/>
            <w:shd w:val="clear" w:color="auto" w:fill="auto"/>
          </w:tcPr>
          <w:p w:rsidR="00854875" w:rsidRPr="00854875" w:rsidRDefault="00854875" w:rsidP="00854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Конт</w:t>
            </w:r>
            <w:r w:rsidRPr="00854875">
              <w:rPr>
                <w:rFonts w:ascii="Times New Roman" w:hAnsi="Times New Roman" w:cs="Times New Roman"/>
                <w:sz w:val="28"/>
              </w:rPr>
              <w:t>роль</w:t>
            </w:r>
          </w:p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 xml:space="preserve"> лица.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AA4D81" w:rsidRPr="00AA4D81" w:rsidRDefault="00AA4D81" w:rsidP="00AA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81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Укладка волос.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Макияж и его виды.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Стилистика. Виды стилей.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3" w:type="dxa"/>
          </w:tcPr>
          <w:p w:rsidR="00854875" w:rsidRPr="00766EF0" w:rsidRDefault="00854875" w:rsidP="00CC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Творческие занятия в создание  причесок.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76" w:type="dxa"/>
            <w:shd w:val="clear" w:color="auto" w:fill="auto"/>
          </w:tcPr>
          <w:p w:rsidR="00854875" w:rsidRPr="00854875" w:rsidRDefault="00854875" w:rsidP="00854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7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gramStart"/>
            <w:r w:rsidRPr="0085487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54875">
              <w:rPr>
                <w:rFonts w:ascii="Times New Roman" w:hAnsi="Times New Roman" w:cs="Times New Roman"/>
                <w:sz w:val="28"/>
                <w:szCs w:val="28"/>
              </w:rPr>
              <w:t xml:space="preserve">  входе выполнения творческих заданий.</w:t>
            </w:r>
            <w:r w:rsidR="008B75B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работ.</w:t>
            </w:r>
          </w:p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Маникюр – виды.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Украшений для волос своими руками.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6" w:type="dxa"/>
            <w:shd w:val="clear" w:color="auto" w:fill="auto"/>
          </w:tcPr>
          <w:p w:rsidR="00AA4D81" w:rsidRPr="00AA4D81" w:rsidRDefault="00AA4D81" w:rsidP="00AA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81">
              <w:rPr>
                <w:rFonts w:ascii="Times New Roman" w:hAnsi="Times New Roman" w:cs="Times New Roman"/>
                <w:sz w:val="28"/>
                <w:szCs w:val="28"/>
              </w:rPr>
              <w:t>Самооценка учащихся.</w:t>
            </w:r>
          </w:p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E757B5" w:rsidRPr="00E757B5" w:rsidRDefault="00E757B5" w:rsidP="00E75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B5">
              <w:rPr>
                <w:rFonts w:ascii="Times New Roman" w:hAnsi="Times New Roman" w:cs="Times New Roman"/>
                <w:sz w:val="28"/>
                <w:szCs w:val="28"/>
              </w:rPr>
              <w:t>Презентации творческих работ («портфолио», фото выставка).</w:t>
            </w:r>
          </w:p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работа.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  <w:tr w:rsidR="00AA4D81" w:rsidRPr="00766EF0" w:rsidTr="00854875">
        <w:trPr>
          <w:trHeight w:val="420"/>
        </w:trPr>
        <w:tc>
          <w:tcPr>
            <w:tcW w:w="7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3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276" w:type="dxa"/>
          </w:tcPr>
          <w:p w:rsidR="00854875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76" w:type="dxa"/>
            <w:shd w:val="clear" w:color="auto" w:fill="auto"/>
          </w:tcPr>
          <w:p w:rsidR="00854875" w:rsidRPr="00766EF0" w:rsidRDefault="00854875"/>
        </w:tc>
      </w:tr>
    </w:tbl>
    <w:p w:rsidR="00E92B29" w:rsidRPr="00BC6FB7" w:rsidRDefault="00E92B29" w:rsidP="00E92B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01B4" w:rsidRDefault="001901B4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1BDB" w:rsidRDefault="00ED1BDB" w:rsidP="00190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190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190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190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B4" w:rsidRPr="00BC6FB7" w:rsidRDefault="00ED1BDB" w:rsidP="00190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901B4" w:rsidRDefault="00ED1BDB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BF745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="001901B4" w:rsidRPr="00BC6FB7">
        <w:rPr>
          <w:rFonts w:ascii="Times New Roman" w:hAnsi="Times New Roman" w:cs="Times New Roman"/>
          <w:b/>
          <w:sz w:val="28"/>
          <w:szCs w:val="28"/>
        </w:rPr>
        <w:t>.</w:t>
      </w:r>
    </w:p>
    <w:p w:rsidR="001901B4" w:rsidRDefault="001901B4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6677"/>
      </w:tblGrid>
      <w:tr w:rsidR="001901B4" w:rsidRPr="00BC6FB7" w:rsidTr="0069188D">
        <w:trPr>
          <w:trHeight w:val="1215"/>
        </w:trPr>
        <w:tc>
          <w:tcPr>
            <w:tcW w:w="3283" w:type="dxa"/>
          </w:tcPr>
          <w:p w:rsidR="001901B4" w:rsidRPr="001901B4" w:rsidRDefault="001901B4" w:rsidP="001901B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одное занятие.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  <w:tc>
          <w:tcPr>
            <w:tcW w:w="6677" w:type="dxa"/>
          </w:tcPr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  <w:r w:rsidR="00ED1BDB"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момент. Умения  и навыки парикмахера.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E92B2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занятиях, правила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с </w:t>
            </w:r>
            <w:r w:rsidR="00E92B29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1901B4" w:rsidRPr="00BC6FB7" w:rsidRDefault="00FC7A37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ED1BDB">
              <w:rPr>
                <w:rFonts w:ascii="Times New Roman" w:hAnsi="Times New Roman" w:cs="Times New Roman"/>
                <w:sz w:val="24"/>
                <w:szCs w:val="24"/>
              </w:rPr>
              <w:t>изученных причесок.</w:t>
            </w:r>
          </w:p>
        </w:tc>
      </w:tr>
      <w:tr w:rsidR="00665982" w:rsidRPr="00BC6FB7" w:rsidTr="0069188D">
        <w:trPr>
          <w:trHeight w:val="1215"/>
        </w:trPr>
        <w:tc>
          <w:tcPr>
            <w:tcW w:w="3283" w:type="dxa"/>
          </w:tcPr>
          <w:p w:rsidR="00665982" w:rsidRPr="00BC6FB7" w:rsidRDefault="00262D25" w:rsidP="001901B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66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  <w:tc>
          <w:tcPr>
            <w:tcW w:w="6677" w:type="dxa"/>
          </w:tcPr>
          <w:p w:rsidR="00665982" w:rsidRDefault="00665982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65982" w:rsidRPr="00BC6FB7" w:rsidRDefault="00262D25" w:rsidP="00665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665982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665982"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9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982" w:rsidRPr="00BC6FB7">
              <w:rPr>
                <w:rFonts w:ascii="Times New Roman" w:hAnsi="Times New Roman" w:cs="Times New Roman"/>
                <w:sz w:val="24"/>
                <w:szCs w:val="24"/>
              </w:rPr>
              <w:t>круглое,</w:t>
            </w:r>
            <w:r w:rsidR="00665982">
              <w:rPr>
                <w:rFonts w:ascii="Times New Roman" w:hAnsi="Times New Roman" w:cs="Times New Roman"/>
                <w:sz w:val="24"/>
                <w:szCs w:val="24"/>
              </w:rPr>
              <w:t xml:space="preserve"> овальное, вытянутое и т.д. Его</w:t>
            </w:r>
            <w:r w:rsidR="00665982"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особен</w:t>
            </w:r>
            <w:r w:rsidR="00665982">
              <w:rPr>
                <w:rFonts w:ascii="Times New Roman" w:hAnsi="Times New Roman" w:cs="Times New Roman"/>
                <w:sz w:val="24"/>
                <w:szCs w:val="24"/>
              </w:rPr>
              <w:t>ности. Подбор причесок  по форме головы и типу.</w:t>
            </w:r>
          </w:p>
          <w:p w:rsidR="00665982" w:rsidRPr="00BC6FB7" w:rsidRDefault="00665982" w:rsidP="006659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665982" w:rsidRPr="00665982" w:rsidRDefault="00665982" w:rsidP="006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лица.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Подбор и выполнение причесок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1B4" w:rsidRPr="00BC6FB7" w:rsidTr="0069188D">
        <w:trPr>
          <w:trHeight w:val="1215"/>
        </w:trPr>
        <w:tc>
          <w:tcPr>
            <w:tcW w:w="3283" w:type="dxa"/>
          </w:tcPr>
          <w:p w:rsidR="001901B4" w:rsidRPr="00BC6FB7" w:rsidRDefault="001901B4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Укладка волос.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(62.)</w:t>
            </w:r>
          </w:p>
        </w:tc>
        <w:tc>
          <w:tcPr>
            <w:tcW w:w="6677" w:type="dxa"/>
          </w:tcPr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укладок: холодным способом и электроприборами. Инструменты для выполнения  работы. Использование фиксирующих средств. Технология накручивания на бигуди.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1901B4" w:rsidRPr="00BC6FB7" w:rsidRDefault="00ED1BDB" w:rsidP="00ED1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начесов </w:t>
            </w:r>
            <w:r w:rsidR="001901B4"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создании прически. Укладка электро-щипцами. Техника безопасности  с электроприборами. Укладка феном. Укладки </w:t>
            </w:r>
            <w:proofErr w:type="spellStart"/>
            <w:r w:rsidR="001901B4" w:rsidRPr="00BC6FB7">
              <w:rPr>
                <w:rFonts w:ascii="Times New Roman" w:hAnsi="Times New Roman" w:cs="Times New Roman"/>
                <w:sz w:val="24"/>
                <w:szCs w:val="24"/>
              </w:rPr>
              <w:t>бигудями</w:t>
            </w:r>
            <w:proofErr w:type="spellEnd"/>
            <w:r w:rsidR="001901B4" w:rsidRPr="00BC6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1B4" w:rsidRPr="00BC6FB7" w:rsidTr="0069188D">
        <w:trPr>
          <w:trHeight w:val="1215"/>
        </w:trPr>
        <w:tc>
          <w:tcPr>
            <w:tcW w:w="3283" w:type="dxa"/>
          </w:tcPr>
          <w:p w:rsidR="001901B4" w:rsidRPr="00BC6FB7" w:rsidRDefault="001901B4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Макияж и его виды.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  <w:tc>
          <w:tcPr>
            <w:tcW w:w="6677" w:type="dxa"/>
          </w:tcPr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Виды макияжа. Виды кожи, тест на проверку. Косметические препараты, набор косметики. Техника выполнения макияжа. Корректирующий макияж.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Определяют типы кожи, подбирают крема или лосьоны.</w:t>
            </w:r>
          </w:p>
        </w:tc>
      </w:tr>
      <w:tr w:rsidR="0020185C" w:rsidRPr="00BC6FB7" w:rsidTr="0069188D">
        <w:trPr>
          <w:trHeight w:val="1215"/>
        </w:trPr>
        <w:tc>
          <w:tcPr>
            <w:tcW w:w="3283" w:type="dxa"/>
          </w:tcPr>
          <w:p w:rsidR="0020185C" w:rsidRPr="00BC6FB7" w:rsidRDefault="0020185C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 Виды стилей.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(32ч.)</w:t>
            </w:r>
          </w:p>
        </w:tc>
        <w:tc>
          <w:tcPr>
            <w:tcW w:w="6677" w:type="dxa"/>
          </w:tcPr>
          <w:p w:rsidR="0020185C" w:rsidRPr="00BC6FB7" w:rsidRDefault="0020185C" w:rsidP="0020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стилями. Подбор персонального стиля. Разбор причесок и стрижек по стилю. Основные стили  в прическах, с элементами плетения. </w:t>
            </w:r>
          </w:p>
          <w:p w:rsidR="0020185C" w:rsidRPr="00BC6FB7" w:rsidRDefault="0020185C" w:rsidP="0020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Формы лица с учетом коррекции, наложения макияжа. Выбор стиля: деловой, повседневный, вечерний. Подбор персонального стиля. Основные  стили в прическах, с элементами плетения.</w:t>
            </w:r>
          </w:p>
          <w:p w:rsidR="0020185C" w:rsidRPr="00BC6FB7" w:rsidRDefault="0020185C" w:rsidP="0020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20185C" w:rsidRPr="00BC6FB7" w:rsidRDefault="0020185C" w:rsidP="0020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Создание образа. Выполнение прически.</w:t>
            </w:r>
          </w:p>
        </w:tc>
      </w:tr>
      <w:tr w:rsidR="001B172C" w:rsidRPr="00BC6FB7" w:rsidTr="0069188D">
        <w:trPr>
          <w:trHeight w:val="1215"/>
        </w:trPr>
        <w:tc>
          <w:tcPr>
            <w:tcW w:w="3283" w:type="dxa"/>
          </w:tcPr>
          <w:p w:rsidR="001B172C" w:rsidRPr="00BC6FB7" w:rsidRDefault="001B172C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занятия в создании причесок</w:t>
            </w:r>
            <w:r w:rsidR="00CC50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(55ч.)</w:t>
            </w:r>
          </w:p>
        </w:tc>
        <w:tc>
          <w:tcPr>
            <w:tcW w:w="6677" w:type="dxa"/>
          </w:tcPr>
          <w:p w:rsidR="001B172C" w:rsidRPr="00BC6FB7" w:rsidRDefault="001B172C" w:rsidP="001B1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1B172C" w:rsidRPr="00BC6FB7" w:rsidRDefault="001B172C" w:rsidP="001B1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Повседневные  и вечерние прически. Подбор причесок к формам лица с учетом коррекции.</w:t>
            </w:r>
          </w:p>
          <w:p w:rsidR="001B172C" w:rsidRPr="00BC6FB7" w:rsidRDefault="001B172C" w:rsidP="001B1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1B172C" w:rsidRPr="00BC6FB7" w:rsidRDefault="001B172C" w:rsidP="001B1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Создание образа, выполнение прически и макияжа.</w:t>
            </w:r>
          </w:p>
        </w:tc>
      </w:tr>
      <w:tr w:rsidR="001901B4" w:rsidRPr="00BC6FB7" w:rsidTr="0069188D">
        <w:trPr>
          <w:trHeight w:val="1215"/>
        </w:trPr>
        <w:tc>
          <w:tcPr>
            <w:tcW w:w="3283" w:type="dxa"/>
          </w:tcPr>
          <w:p w:rsidR="001901B4" w:rsidRPr="00BC6FB7" w:rsidRDefault="001901B4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Маникюр – его основы.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(18ч.)</w:t>
            </w:r>
          </w:p>
        </w:tc>
        <w:tc>
          <w:tcPr>
            <w:tcW w:w="6677" w:type="dxa"/>
          </w:tcPr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Строение фаланга пальца. Основные приемы маникюра. Гигиенический  маникюр. Дизайн лаком.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1901B4" w:rsidRPr="00BC6FB7" w:rsidRDefault="001901B4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маникюра. Дизайн лаком.</w:t>
            </w:r>
          </w:p>
        </w:tc>
      </w:tr>
      <w:tr w:rsidR="006B6D75" w:rsidRPr="00BC6FB7" w:rsidTr="0069188D">
        <w:trPr>
          <w:trHeight w:val="1215"/>
        </w:trPr>
        <w:tc>
          <w:tcPr>
            <w:tcW w:w="3283" w:type="dxa"/>
          </w:tcPr>
          <w:p w:rsidR="006B6D75" w:rsidRPr="00BC6FB7" w:rsidRDefault="006B6D75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Введение в технологию стрижек. 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приемы стрижек.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(14ч.)</w:t>
            </w:r>
          </w:p>
        </w:tc>
        <w:tc>
          <w:tcPr>
            <w:tcW w:w="6677" w:type="dxa"/>
          </w:tcPr>
          <w:p w:rsidR="006B6D75" w:rsidRPr="00BC6FB7" w:rsidRDefault="006B6D75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BDB" w:rsidRPr="00BC6FB7" w:rsidTr="0069188D">
        <w:trPr>
          <w:trHeight w:val="1215"/>
        </w:trPr>
        <w:tc>
          <w:tcPr>
            <w:tcW w:w="3283" w:type="dxa"/>
          </w:tcPr>
          <w:p w:rsidR="00ED1BDB" w:rsidRDefault="00ED1BDB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  <w:tc>
          <w:tcPr>
            <w:tcW w:w="6677" w:type="dxa"/>
          </w:tcPr>
          <w:p w:rsidR="00ED1BDB" w:rsidRDefault="00ED1BDB" w:rsidP="00ED1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1901B4" w:rsidRDefault="00ED1BDB" w:rsidP="00ED1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прошедший учебный год.</w:t>
            </w:r>
          </w:p>
          <w:p w:rsidR="00ED1BDB" w:rsidRPr="00BC6FB7" w:rsidRDefault="00ED1BDB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D75" w:rsidRPr="00BC6FB7" w:rsidTr="0069188D">
        <w:trPr>
          <w:trHeight w:val="1215"/>
        </w:trPr>
        <w:tc>
          <w:tcPr>
            <w:tcW w:w="3283" w:type="dxa"/>
          </w:tcPr>
          <w:p w:rsidR="006B6D75" w:rsidRPr="00BC6FB7" w:rsidRDefault="006B6D75" w:rsidP="006918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(9ч.)</w:t>
            </w:r>
          </w:p>
          <w:p w:rsidR="006B6D75" w:rsidRPr="00BC6FB7" w:rsidRDefault="006B6D75" w:rsidP="006918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6B6D75" w:rsidRPr="00BC6FB7" w:rsidRDefault="006B6D75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при работе с инструментами, конкурсы,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куссии. </w:t>
            </w:r>
          </w:p>
          <w:p w:rsidR="006B6D75" w:rsidRPr="00BC6FB7" w:rsidRDefault="006B6D75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Дома Детского  Творчества, помощь в создании причесок воспитанникам творческих коллективов, задействованных в концертной деятельности.</w:t>
            </w:r>
          </w:p>
        </w:tc>
      </w:tr>
      <w:tr w:rsidR="00E67703" w:rsidRPr="00BC6FB7" w:rsidTr="0069188D">
        <w:trPr>
          <w:trHeight w:val="1215"/>
        </w:trPr>
        <w:tc>
          <w:tcPr>
            <w:tcW w:w="3283" w:type="dxa"/>
          </w:tcPr>
          <w:p w:rsidR="00E67703" w:rsidRPr="00BC6FB7" w:rsidRDefault="00E67703" w:rsidP="00E677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77" w:type="dxa"/>
          </w:tcPr>
          <w:p w:rsidR="00E67703" w:rsidRPr="00BC6FB7" w:rsidRDefault="00E67703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03">
              <w:rPr>
                <w:rFonts w:ascii="Times New Roman" w:hAnsi="Times New Roman" w:cs="Times New Roman"/>
                <w:b/>
                <w:sz w:val="24"/>
                <w:szCs w:val="24"/>
              </w:rPr>
              <w:t>Теория –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67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- 173</w:t>
            </w:r>
          </w:p>
        </w:tc>
      </w:tr>
    </w:tbl>
    <w:p w:rsidR="00CD42E3" w:rsidRDefault="00CD42E3" w:rsidP="00BD4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BF7456">
      <w:pPr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56" w:rsidRDefault="00BF7456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56" w:rsidRDefault="00BF7456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56" w:rsidRDefault="00BF7456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Default="00ED1BDB" w:rsidP="00CD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Pr="00BC6FB7" w:rsidRDefault="00ED1BDB" w:rsidP="00ED1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ED1BDB" w:rsidRPr="00766EF0" w:rsidRDefault="00ED1BDB" w:rsidP="00ED1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6EF0">
        <w:rPr>
          <w:rFonts w:ascii="Times New Roman" w:hAnsi="Times New Roman" w:cs="Times New Roman"/>
          <w:sz w:val="28"/>
          <w:szCs w:val="28"/>
        </w:rPr>
        <w:t>Третий год</w:t>
      </w:r>
      <w:r w:rsidR="00721C64">
        <w:rPr>
          <w:rFonts w:ascii="Times New Roman" w:hAnsi="Times New Roman" w:cs="Times New Roman"/>
          <w:sz w:val="28"/>
          <w:szCs w:val="28"/>
        </w:rPr>
        <w:t xml:space="preserve"> и последующий год</w:t>
      </w:r>
      <w:r w:rsidR="00327A53">
        <w:rPr>
          <w:rFonts w:ascii="Times New Roman" w:hAnsi="Times New Roman" w:cs="Times New Roman"/>
          <w:sz w:val="28"/>
          <w:szCs w:val="28"/>
        </w:rPr>
        <w:t xml:space="preserve"> </w:t>
      </w:r>
      <w:r w:rsidRPr="00766EF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F74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176" w:tblpY="242"/>
        <w:tblW w:w="9571" w:type="dxa"/>
        <w:tblLook w:val="04A0"/>
      </w:tblPr>
      <w:tblGrid>
        <w:gridCol w:w="566"/>
        <w:gridCol w:w="3312"/>
        <w:gridCol w:w="1140"/>
        <w:gridCol w:w="1352"/>
        <w:gridCol w:w="1142"/>
        <w:gridCol w:w="2059"/>
      </w:tblGrid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19" w:type="dxa"/>
          </w:tcPr>
          <w:p w:rsidR="00721C64" w:rsidRPr="00766EF0" w:rsidRDefault="00721C64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15" w:type="dxa"/>
          </w:tcPr>
          <w:p w:rsidR="00721C64" w:rsidRPr="00766EF0" w:rsidRDefault="00721C64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721C64" w:rsidRPr="00766EF0" w:rsidRDefault="00721C64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96" w:type="dxa"/>
          </w:tcPr>
          <w:p w:rsidR="00721C64" w:rsidRPr="00766EF0" w:rsidRDefault="00721C64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22" w:type="dxa"/>
          </w:tcPr>
          <w:p w:rsidR="00721C64" w:rsidRPr="00766EF0" w:rsidRDefault="00721C64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721C64" w:rsidRPr="00671E03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03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технологию стрижек. Основные приемы стрижек.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2" w:type="dxa"/>
          </w:tcPr>
          <w:p w:rsidR="00721C64" w:rsidRDefault="00460909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</w:t>
            </w: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721C64" w:rsidRPr="00766EF0" w:rsidRDefault="00721C64" w:rsidP="00671E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Стилистика. Виды стилей (</w:t>
            </w:r>
            <w:proofErr w:type="spellStart"/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унисекс</w:t>
            </w:r>
            <w:proofErr w:type="gramStart"/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портивный</w:t>
            </w:r>
            <w:proofErr w:type="spellEnd"/>
            <w:r w:rsidRPr="00766E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 xml:space="preserve">вангардный, праздничный). 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721C64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Коррекция формы головы и лица при помощи прически и макияжа.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2" w:type="dxa"/>
          </w:tcPr>
          <w:p w:rsidR="00AA4D81" w:rsidRPr="00AA4D81" w:rsidRDefault="00AA4D81" w:rsidP="00AA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81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Техника выполнения художественного маникюра.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2" w:type="dxa"/>
          </w:tcPr>
          <w:p w:rsidR="00721C64" w:rsidRDefault="008B75B6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 xml:space="preserve">Окраска волос – </w:t>
            </w:r>
            <w:proofErr w:type="spellStart"/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колористика</w:t>
            </w:r>
            <w:proofErr w:type="spellEnd"/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Химическая завивка (разновидности).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721C64" w:rsidRPr="00766EF0" w:rsidRDefault="00854875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  <w:r w:rsidR="00721C64" w:rsidRPr="00766EF0">
              <w:rPr>
                <w:rFonts w:ascii="Times New Roman" w:hAnsi="Times New Roman" w:cs="Times New Roman"/>
                <w:sz w:val="28"/>
                <w:szCs w:val="28"/>
              </w:rPr>
              <w:t>занятие: моделирование причесок.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22" w:type="dxa"/>
          </w:tcPr>
          <w:p w:rsidR="00854875" w:rsidRPr="00854875" w:rsidRDefault="00854875" w:rsidP="00854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7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gramStart"/>
            <w:r w:rsidRPr="0085487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54875">
              <w:rPr>
                <w:rFonts w:ascii="Times New Roman" w:hAnsi="Times New Roman" w:cs="Times New Roman"/>
                <w:sz w:val="28"/>
                <w:szCs w:val="28"/>
              </w:rPr>
              <w:t xml:space="preserve">  входе выполнения творческих заданий.</w:t>
            </w:r>
          </w:p>
          <w:p w:rsidR="00721C64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E757B5" w:rsidRPr="00E757B5" w:rsidRDefault="00E757B5" w:rsidP="00E75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B5">
              <w:rPr>
                <w:rFonts w:ascii="Times New Roman" w:hAnsi="Times New Roman" w:cs="Times New Roman"/>
                <w:sz w:val="28"/>
                <w:szCs w:val="28"/>
              </w:rPr>
              <w:t>Презентации творческих работ («портфолио», фото выставка).</w:t>
            </w:r>
          </w:p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64" w:rsidRPr="00766EF0" w:rsidTr="00721C64">
        <w:tc>
          <w:tcPr>
            <w:tcW w:w="567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15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396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EF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22" w:type="dxa"/>
          </w:tcPr>
          <w:p w:rsidR="00721C64" w:rsidRPr="00766EF0" w:rsidRDefault="00721C64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BDB" w:rsidRPr="00BC6FB7" w:rsidRDefault="00ED1BDB" w:rsidP="00ED1B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DB" w:rsidRPr="00BC6FB7" w:rsidRDefault="00ED1BDB" w:rsidP="00ED1B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25" w:rsidRDefault="00262D25" w:rsidP="00ED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25" w:rsidRDefault="00262D25" w:rsidP="00ED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DB" w:rsidRPr="00BC6FB7" w:rsidRDefault="00ED1BDB" w:rsidP="00ED1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D1BDB" w:rsidRPr="00BC6FB7" w:rsidRDefault="00ED1BDB" w:rsidP="00E67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</w:t>
      </w:r>
      <w:r w:rsidR="00721C64">
        <w:rPr>
          <w:rFonts w:ascii="Times New Roman" w:hAnsi="Times New Roman" w:cs="Times New Roman"/>
          <w:b/>
          <w:sz w:val="28"/>
          <w:szCs w:val="28"/>
        </w:rPr>
        <w:t xml:space="preserve">и последующий </w:t>
      </w:r>
      <w:r w:rsidRPr="00BC6FB7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  <w:r w:rsidR="00721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923" w:type="dxa"/>
        <w:tblInd w:w="-176" w:type="dxa"/>
        <w:tblLook w:val="04A0"/>
      </w:tblPr>
      <w:tblGrid>
        <w:gridCol w:w="3275"/>
        <w:gridCol w:w="6648"/>
      </w:tblGrid>
      <w:tr w:rsidR="00ED1BDB" w:rsidRPr="00BC6FB7" w:rsidTr="00327A53">
        <w:tc>
          <w:tcPr>
            <w:tcW w:w="3275" w:type="dxa"/>
          </w:tcPr>
          <w:p w:rsidR="00ED1BDB" w:rsidRPr="00BC6FB7" w:rsidRDefault="00ED1BDB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48" w:type="dxa"/>
          </w:tcPr>
          <w:p w:rsidR="00ED1BDB" w:rsidRPr="00BC6FB7" w:rsidRDefault="00ED1BDB" w:rsidP="00327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  <w:tc>
          <w:tcPr>
            <w:tcW w:w="6648" w:type="dxa"/>
          </w:tcPr>
          <w:p w:rsidR="003A2E4B" w:rsidRPr="00BC6FB7" w:rsidRDefault="00ED1BDB" w:rsidP="003A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="003A2E4B"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Умения  и навыки парикмахера.</w:t>
            </w:r>
          </w:p>
          <w:p w:rsidR="003A2E4B" w:rsidRPr="00BC6FB7" w:rsidRDefault="003A2E4B" w:rsidP="003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занятиях, правила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25" w:rsidRPr="00BC6FB7" w:rsidTr="00327A53">
        <w:tc>
          <w:tcPr>
            <w:tcW w:w="3275" w:type="dxa"/>
          </w:tcPr>
          <w:p w:rsidR="00262D25" w:rsidRPr="00262D25" w:rsidRDefault="00262D25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2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технологию стрижек. Основные приемы стрижек.</w:t>
            </w:r>
            <w:r w:rsidR="00327A53">
              <w:rPr>
                <w:rFonts w:ascii="Times New Roman" w:hAnsi="Times New Roman" w:cs="Times New Roman"/>
                <w:b/>
                <w:sz w:val="28"/>
                <w:szCs w:val="28"/>
              </w:rPr>
              <w:t>(14ч.)</w:t>
            </w:r>
          </w:p>
        </w:tc>
        <w:tc>
          <w:tcPr>
            <w:tcW w:w="6648" w:type="dxa"/>
          </w:tcPr>
          <w:p w:rsidR="00671E03" w:rsidRPr="00BC6FB7" w:rsidRDefault="00671E03" w:rsidP="00671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671E03" w:rsidRPr="00BC6FB7" w:rsidRDefault="00671E03" w:rsidP="0067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с инструментами.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стрижек. Разновидности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челок и окантовок. </w:t>
            </w:r>
          </w:p>
          <w:p w:rsidR="00671E03" w:rsidRPr="00BC6FB7" w:rsidRDefault="00671E03" w:rsidP="00671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262D25" w:rsidRPr="00BC6FB7" w:rsidRDefault="00671E03" w:rsidP="00671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окантовку по типу стрижки или прически. Выполнение стрижки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елки.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(36ч.)</w:t>
            </w:r>
          </w:p>
        </w:tc>
        <w:tc>
          <w:tcPr>
            <w:tcW w:w="6648" w:type="dxa"/>
          </w:tcPr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Выбор стиля: </w:t>
            </w:r>
            <w:proofErr w:type="spellStart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унисекс</w:t>
            </w:r>
            <w:proofErr w:type="spellEnd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, спортивный, авангардный.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65982">
              <w:rPr>
                <w:rFonts w:ascii="Times New Roman" w:hAnsi="Times New Roman" w:cs="Times New Roman"/>
                <w:sz w:val="24"/>
                <w:szCs w:val="24"/>
              </w:rPr>
              <w:t>над образами, подбор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прическ</w:t>
            </w:r>
            <w:r w:rsidR="00671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формы головы и лица при помощи прически и макияжа.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(20ч.)</w:t>
            </w:r>
          </w:p>
        </w:tc>
        <w:tc>
          <w:tcPr>
            <w:tcW w:w="6648" w:type="dxa"/>
          </w:tcPr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Проекция в прическах и стрижках.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Формы головы (круглое, овальное, вытянутое и т.д.), ее особенности, подбор причесок и стрижек по форме головы и типу лица, подбор косметических средс</w:t>
            </w:r>
            <w:r w:rsidR="003A2E4B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ED1BDB" w:rsidRPr="00BC6FB7" w:rsidRDefault="003A2E4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выполнение  причесок и макияжа, подходящих по возрасту</w:t>
            </w:r>
            <w:r w:rsidR="00A4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 художественного маникюра.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(24ч.)</w:t>
            </w:r>
          </w:p>
        </w:tc>
        <w:tc>
          <w:tcPr>
            <w:tcW w:w="6648" w:type="dxa"/>
          </w:tcPr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BC6FB7" w:rsidRDefault="00ED1BDB" w:rsidP="00691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Техника выполнения художественного маникюра. Виды маникюра, инструменты.</w:t>
            </w:r>
            <w:r w:rsidR="00A403E4"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Дизайн ногтей. Смешивание лаков, рисунки кисточкой.</w:t>
            </w:r>
          </w:p>
          <w:p w:rsidR="00ED1BDB" w:rsidRPr="00BC6FB7" w:rsidRDefault="00ED1BDB" w:rsidP="00A403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  <w:r w:rsidR="00A40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Выполнение дизайна ногтей.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Окраска волос – </w:t>
            </w:r>
            <w:proofErr w:type="spellStart"/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колористика</w:t>
            </w:r>
            <w:proofErr w:type="spellEnd"/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(8ч.)</w:t>
            </w:r>
          </w:p>
        </w:tc>
        <w:tc>
          <w:tcPr>
            <w:tcW w:w="6648" w:type="dxa"/>
          </w:tcPr>
          <w:p w:rsidR="00ED1BDB" w:rsidRPr="00BC6FB7" w:rsidRDefault="00ED1BDB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BC6FB7" w:rsidRDefault="00ED1BDB" w:rsidP="009A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окрашивания волос, методом </w:t>
            </w:r>
            <w:proofErr w:type="spellStart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proofErr w:type="gramStart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балояж</w:t>
            </w:r>
            <w:proofErr w:type="spellEnd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. Углубление в профессиональную косметику.  Возможные ошибки при окрашивании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завивка (разновидности).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(6ч.)</w:t>
            </w:r>
          </w:p>
        </w:tc>
        <w:tc>
          <w:tcPr>
            <w:tcW w:w="6648" w:type="dxa"/>
          </w:tcPr>
          <w:p w:rsidR="00ED1BDB" w:rsidRPr="00BC6FB7" w:rsidRDefault="00ED1BDB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BC6FB7" w:rsidRDefault="00ED1BDB" w:rsidP="009A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Технология и разновидности выполнения комбинированного процесса химической завивки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1BDB" w:rsidRPr="00BC6FB7" w:rsidTr="00327A53">
        <w:tc>
          <w:tcPr>
            <w:tcW w:w="3275" w:type="dxa"/>
          </w:tcPr>
          <w:p w:rsidR="00ED1BDB" w:rsidRPr="00BC6FB7" w:rsidRDefault="00ED1BDB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занятия: моделирование причесок.</w:t>
            </w:r>
            <w:r w:rsidR="00327A53">
              <w:rPr>
                <w:rFonts w:ascii="Times New Roman" w:hAnsi="Times New Roman" w:cs="Times New Roman"/>
                <w:b/>
                <w:sz w:val="24"/>
                <w:szCs w:val="24"/>
              </w:rPr>
              <w:t>(93ч.)</w:t>
            </w:r>
          </w:p>
        </w:tc>
        <w:tc>
          <w:tcPr>
            <w:tcW w:w="6648" w:type="dxa"/>
          </w:tcPr>
          <w:p w:rsidR="00ED1BDB" w:rsidRPr="00BC6FB7" w:rsidRDefault="00ED1BDB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ED1BDB" w:rsidRPr="00BC6FB7" w:rsidRDefault="00ED1BDB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Разбор по стилям (деловой</w:t>
            </w:r>
            <w:proofErr w:type="gramStart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вечерний). Причесок к формам головы и лица с учетом коррекции, создание образа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1BDB" w:rsidRPr="00BC6FB7" w:rsidRDefault="00ED1BDB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  <w:p w:rsidR="00ED1BDB" w:rsidRPr="00BC6FB7" w:rsidRDefault="00ED1BDB" w:rsidP="009A1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="009A1B3A">
              <w:rPr>
                <w:rFonts w:ascii="Times New Roman" w:hAnsi="Times New Roman" w:cs="Times New Roman"/>
                <w:sz w:val="24"/>
                <w:szCs w:val="24"/>
              </w:rPr>
              <w:t>я работа по парам,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образа: прическа, объяснение технологии и выполнения и стиля (деловой, вечерний). Выполнение прически.</w:t>
            </w:r>
          </w:p>
        </w:tc>
      </w:tr>
      <w:tr w:rsidR="00327A53" w:rsidRPr="00BC6FB7" w:rsidTr="00327A53">
        <w:tc>
          <w:tcPr>
            <w:tcW w:w="3275" w:type="dxa"/>
          </w:tcPr>
          <w:p w:rsidR="00327A53" w:rsidRPr="00BC6FB7" w:rsidRDefault="00327A53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занятие.(3ч.)</w:t>
            </w:r>
          </w:p>
        </w:tc>
        <w:tc>
          <w:tcPr>
            <w:tcW w:w="6648" w:type="dxa"/>
          </w:tcPr>
          <w:p w:rsidR="00327A53" w:rsidRDefault="00327A53" w:rsidP="00327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327A53" w:rsidRPr="001901B4" w:rsidRDefault="00327A53" w:rsidP="0032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прошедший учебный год.</w:t>
            </w:r>
          </w:p>
          <w:p w:rsidR="00327A53" w:rsidRPr="00BC6FB7" w:rsidRDefault="00327A53" w:rsidP="00327A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53" w:rsidRPr="00BC6FB7" w:rsidTr="00327A53">
        <w:tc>
          <w:tcPr>
            <w:tcW w:w="3275" w:type="dxa"/>
          </w:tcPr>
          <w:p w:rsidR="00327A53" w:rsidRPr="00BC6FB7" w:rsidRDefault="00327A53" w:rsidP="006918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(9ч.)</w:t>
            </w:r>
          </w:p>
        </w:tc>
        <w:tc>
          <w:tcPr>
            <w:tcW w:w="6648" w:type="dxa"/>
          </w:tcPr>
          <w:p w:rsidR="00327A53" w:rsidRPr="00BC6FB7" w:rsidRDefault="00327A53" w:rsidP="0069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при работе с инструментами, правила поведения ДДТ,  общественных местах. Мастер классы.</w:t>
            </w:r>
          </w:p>
          <w:p w:rsidR="00327A53" w:rsidRPr="00BC6FB7" w:rsidRDefault="00327A53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жизни ДДТ, с помощью в создании </w:t>
            </w:r>
            <w:r w:rsidRPr="00BC6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причесок юным артистам.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A53" w:rsidRPr="00BC6FB7" w:rsidTr="00327A53">
        <w:tc>
          <w:tcPr>
            <w:tcW w:w="3275" w:type="dxa"/>
          </w:tcPr>
          <w:p w:rsidR="00327A53" w:rsidRPr="00BC6FB7" w:rsidRDefault="00327A53" w:rsidP="006918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часов</w:t>
            </w:r>
          </w:p>
        </w:tc>
        <w:tc>
          <w:tcPr>
            <w:tcW w:w="6648" w:type="dxa"/>
          </w:tcPr>
          <w:p w:rsidR="00327A53" w:rsidRPr="00BC6FB7" w:rsidRDefault="00327A53" w:rsidP="00691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– 65 ч.</w:t>
            </w:r>
            <w:r w:rsidRPr="00BC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Практика – 151ч.</w:t>
            </w:r>
          </w:p>
        </w:tc>
      </w:tr>
    </w:tbl>
    <w:p w:rsidR="00ED1BDB" w:rsidRPr="00BC6FB7" w:rsidRDefault="00ED1BDB" w:rsidP="00ED1B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88D" w:rsidRDefault="001434B4" w:rsidP="00691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1434B4" w:rsidRDefault="001434B4" w:rsidP="001434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 обучения дети должны обладать следующими знаниями, умениями и навыками:</w:t>
      </w:r>
    </w:p>
    <w:p w:rsidR="001434B4" w:rsidRPr="00BC6FB7" w:rsidRDefault="001434B4" w:rsidP="00691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88D" w:rsidRPr="00BC6FB7" w:rsidRDefault="001434B4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9188D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="001434B4">
        <w:rPr>
          <w:rFonts w:ascii="Times New Roman" w:hAnsi="Times New Roman" w:cs="Times New Roman"/>
          <w:sz w:val="28"/>
          <w:szCs w:val="28"/>
        </w:rPr>
        <w:t>знать основную терминологию</w:t>
      </w:r>
      <w:r w:rsidRPr="00BC6FB7">
        <w:rPr>
          <w:rFonts w:ascii="Times New Roman" w:hAnsi="Times New Roman" w:cs="Times New Roman"/>
          <w:sz w:val="28"/>
          <w:szCs w:val="28"/>
        </w:rPr>
        <w:t xml:space="preserve"> в области парикмахерского искусства;</w:t>
      </w:r>
    </w:p>
    <w:p w:rsidR="001434B4" w:rsidRPr="00BC6FB7" w:rsidRDefault="001434B4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последовательность выполне</w:t>
      </w:r>
      <w:r w:rsidR="00B660A7">
        <w:rPr>
          <w:rFonts w:ascii="Times New Roman" w:hAnsi="Times New Roman" w:cs="Times New Roman"/>
          <w:sz w:val="28"/>
          <w:szCs w:val="28"/>
        </w:rPr>
        <w:t xml:space="preserve">ния работы по парикмахерскому делу, косметологии. </w:t>
      </w: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8D" w:rsidRPr="00BC6FB7" w:rsidRDefault="001434B4" w:rsidP="00691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="001434B4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BC6FB7">
        <w:rPr>
          <w:rFonts w:ascii="Times New Roman" w:hAnsi="Times New Roman" w:cs="Times New Roman"/>
          <w:sz w:val="28"/>
          <w:szCs w:val="28"/>
        </w:rPr>
        <w:t>самостоятельно применяют полученные навыки на</w:t>
      </w:r>
      <w:r>
        <w:rPr>
          <w:rFonts w:ascii="Times New Roman" w:hAnsi="Times New Roman" w:cs="Times New Roman"/>
          <w:sz w:val="28"/>
          <w:szCs w:val="28"/>
        </w:rPr>
        <w:t xml:space="preserve"> практике при работе друг с другом;</w:t>
      </w: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="001434B4">
        <w:rPr>
          <w:rFonts w:ascii="Times New Roman" w:hAnsi="Times New Roman" w:cs="Times New Roman"/>
          <w:sz w:val="28"/>
          <w:szCs w:val="28"/>
        </w:rPr>
        <w:t>уметь создавать</w:t>
      </w:r>
      <w:r w:rsidRPr="00BC6FB7">
        <w:rPr>
          <w:rFonts w:ascii="Times New Roman" w:hAnsi="Times New Roman" w:cs="Times New Roman"/>
          <w:sz w:val="28"/>
          <w:szCs w:val="28"/>
        </w:rPr>
        <w:t xml:space="preserve"> авторские образы причесок по пройденным технологиям;</w:t>
      </w:r>
    </w:p>
    <w:p w:rsidR="001434B4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- </w:t>
      </w:r>
      <w:r w:rsidR="001434B4">
        <w:rPr>
          <w:rFonts w:ascii="Times New Roman" w:hAnsi="Times New Roman" w:cs="Times New Roman"/>
          <w:sz w:val="28"/>
          <w:szCs w:val="28"/>
        </w:rPr>
        <w:t>уметь самостоятельно находить</w:t>
      </w:r>
      <w:r w:rsidRPr="00BC6FB7">
        <w:rPr>
          <w:rFonts w:ascii="Times New Roman" w:hAnsi="Times New Roman" w:cs="Times New Roman"/>
          <w:sz w:val="28"/>
          <w:szCs w:val="28"/>
        </w:rPr>
        <w:t xml:space="preserve"> варианты решения </w:t>
      </w:r>
      <w:r w:rsidR="001434B4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Pr="00BC6FB7">
        <w:rPr>
          <w:rFonts w:ascii="Times New Roman" w:hAnsi="Times New Roman" w:cs="Times New Roman"/>
          <w:sz w:val="28"/>
          <w:szCs w:val="28"/>
        </w:rPr>
        <w:t>творческой задачи.</w:t>
      </w:r>
    </w:p>
    <w:p w:rsidR="001434B4" w:rsidRDefault="001434B4" w:rsidP="001434B4">
      <w:pPr>
        <w:jc w:val="both"/>
        <w:rPr>
          <w:rFonts w:ascii="Times New Roman" w:hAnsi="Times New Roman" w:cs="Times New Roman"/>
          <w:sz w:val="28"/>
          <w:szCs w:val="28"/>
        </w:rPr>
      </w:pPr>
      <w:r w:rsidRPr="001434B4">
        <w:rPr>
          <w:rFonts w:ascii="Times New Roman" w:hAnsi="Times New Roman" w:cs="Times New Roman"/>
          <w:sz w:val="28"/>
          <w:szCs w:val="28"/>
        </w:rPr>
        <w:t xml:space="preserve"> </w:t>
      </w:r>
      <w:r w:rsidRPr="00BC6FB7">
        <w:rPr>
          <w:rFonts w:ascii="Times New Roman" w:hAnsi="Times New Roman" w:cs="Times New Roman"/>
          <w:sz w:val="28"/>
          <w:szCs w:val="28"/>
        </w:rPr>
        <w:t>- ум</w:t>
      </w:r>
      <w:r>
        <w:rPr>
          <w:rFonts w:ascii="Times New Roman" w:hAnsi="Times New Roman" w:cs="Times New Roman"/>
          <w:sz w:val="28"/>
          <w:szCs w:val="28"/>
        </w:rPr>
        <w:t xml:space="preserve">еют подобрать прическу </w:t>
      </w:r>
      <w:r w:rsidRPr="00BC6FB7">
        <w:rPr>
          <w:rFonts w:ascii="Times New Roman" w:hAnsi="Times New Roman" w:cs="Times New Roman"/>
          <w:sz w:val="28"/>
          <w:szCs w:val="28"/>
        </w:rPr>
        <w:t>по отношению к стилю  и формам лица, головы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4B4" w:rsidRPr="00BC6FB7" w:rsidRDefault="001434B4" w:rsidP="00143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C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уважительно относиться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к своему творчеству, </w:t>
      </w:r>
      <w:r>
        <w:rPr>
          <w:rFonts w:ascii="Times New Roman" w:hAnsi="Times New Roman" w:cs="Times New Roman"/>
          <w:sz w:val="28"/>
          <w:szCs w:val="28"/>
        </w:rPr>
        <w:t>труду и творчеству других людей.</w:t>
      </w: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8D" w:rsidRPr="00BC6FB7" w:rsidRDefault="001434B4" w:rsidP="00691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Навыки:</w:t>
      </w:r>
    </w:p>
    <w:p w:rsidR="0069188D" w:rsidRPr="00BC6FB7" w:rsidRDefault="001434B4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="0069188D" w:rsidRPr="00BC6FB7">
        <w:rPr>
          <w:rFonts w:ascii="Times New Roman" w:hAnsi="Times New Roman" w:cs="Times New Roman"/>
          <w:sz w:val="28"/>
          <w:szCs w:val="28"/>
        </w:rPr>
        <w:t xml:space="preserve"> основами технологии по парикмахерскому делу, косметологии и гигиене;</w:t>
      </w:r>
    </w:p>
    <w:p w:rsidR="0069188D" w:rsidRPr="00BC6FB7" w:rsidRDefault="001434B4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</w:t>
      </w:r>
      <w:r w:rsidR="0069188D" w:rsidRPr="00BC6F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188D" w:rsidRPr="00BC6FB7">
        <w:rPr>
          <w:rFonts w:ascii="Times New Roman" w:hAnsi="Times New Roman" w:cs="Times New Roman"/>
          <w:sz w:val="28"/>
          <w:szCs w:val="28"/>
        </w:rPr>
        <w:t xml:space="preserve"> полученные навыки</w:t>
      </w:r>
      <w:r w:rsidR="00B660A7">
        <w:rPr>
          <w:rFonts w:ascii="Times New Roman" w:hAnsi="Times New Roman" w:cs="Times New Roman"/>
          <w:sz w:val="28"/>
          <w:szCs w:val="28"/>
        </w:rPr>
        <w:t xml:space="preserve"> на практике;</w:t>
      </w:r>
    </w:p>
    <w:p w:rsidR="001434B4" w:rsidRPr="00BC6FB7" w:rsidRDefault="001434B4" w:rsidP="00143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стремиться с</w:t>
      </w:r>
      <w:r w:rsidR="00B660A7">
        <w:rPr>
          <w:rFonts w:ascii="Times New Roman" w:hAnsi="Times New Roman" w:cs="Times New Roman"/>
          <w:sz w:val="28"/>
          <w:szCs w:val="28"/>
        </w:rPr>
        <w:t>амостоятельно, принимать решения;</w:t>
      </w:r>
    </w:p>
    <w:p w:rsidR="00B660A7" w:rsidRPr="00BC6FB7" w:rsidRDefault="00B660A7" w:rsidP="00B660A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стремиться к</w:t>
      </w:r>
      <w:r w:rsidRPr="00BC6FB7">
        <w:rPr>
          <w:rFonts w:ascii="Times New Roman" w:hAnsi="Times New Roman" w:cs="Times New Roman"/>
          <w:sz w:val="28"/>
          <w:szCs w:val="28"/>
        </w:rPr>
        <w:t xml:space="preserve"> совместной деятел</w:t>
      </w:r>
      <w:r>
        <w:rPr>
          <w:rFonts w:ascii="Times New Roman" w:hAnsi="Times New Roman" w:cs="Times New Roman"/>
          <w:sz w:val="28"/>
          <w:szCs w:val="28"/>
        </w:rPr>
        <w:t>ьности с взрослыми сверстниками.</w:t>
      </w: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 w:rsidRPr="0099410D">
        <w:rPr>
          <w:rFonts w:ascii="Times New Roman" w:hAnsi="Times New Roman" w:cs="Times New Roman"/>
          <w:b/>
          <w:sz w:val="28"/>
          <w:szCs w:val="28"/>
        </w:rPr>
        <w:t>Результативность отслеживается на основе</w:t>
      </w:r>
      <w:r w:rsidRPr="00BC6FB7">
        <w:rPr>
          <w:rFonts w:ascii="Times New Roman" w:hAnsi="Times New Roman" w:cs="Times New Roman"/>
          <w:sz w:val="28"/>
          <w:szCs w:val="28"/>
        </w:rPr>
        <w:t>: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460909">
        <w:rPr>
          <w:rFonts w:ascii="Times New Roman" w:hAnsi="Times New Roman" w:cs="Times New Roman"/>
          <w:sz w:val="28"/>
          <w:szCs w:val="28"/>
        </w:rPr>
        <w:t>обучающимися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в ходе выполнения творческих заданий.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Индивидуально – психологических способностей учащихся к деятельности по профилю курса.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Самооценка учащихся.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FB7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C6FB7">
        <w:rPr>
          <w:rFonts w:ascii="Times New Roman" w:hAnsi="Times New Roman" w:cs="Times New Roman"/>
          <w:sz w:val="28"/>
          <w:szCs w:val="28"/>
        </w:rPr>
        <w:t>.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Диагностические  исследования.</w:t>
      </w:r>
    </w:p>
    <w:p w:rsidR="0069188D" w:rsidRPr="00BC6FB7" w:rsidRDefault="0069188D" w:rsidP="00691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Анализа творческих работ.</w:t>
      </w:r>
    </w:p>
    <w:p w:rsidR="0069188D" w:rsidRPr="00721C64" w:rsidRDefault="0069188D" w:rsidP="00721C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Итогового контроля (итоговые занятия).</w:t>
      </w:r>
    </w:p>
    <w:p w:rsidR="0069188D" w:rsidRPr="00BC6FB7" w:rsidRDefault="0069188D" w:rsidP="0069188D">
      <w:pPr>
        <w:jc w:val="both"/>
        <w:rPr>
          <w:rFonts w:ascii="Times New Roman" w:hAnsi="Times New Roman" w:cs="Times New Roman"/>
          <w:sz w:val="28"/>
          <w:szCs w:val="28"/>
        </w:rPr>
      </w:pPr>
      <w:r w:rsidRPr="0099410D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 заключается</w:t>
      </w:r>
      <w:r w:rsidRPr="00BC6FB7">
        <w:rPr>
          <w:rFonts w:ascii="Times New Roman" w:hAnsi="Times New Roman" w:cs="Times New Roman"/>
          <w:sz w:val="28"/>
          <w:szCs w:val="28"/>
        </w:rPr>
        <w:t xml:space="preserve">  в обобщении  результатов текущих опросов и выполненных практических заданий. Возможны следующие варианты контроля:</w:t>
      </w:r>
    </w:p>
    <w:p w:rsidR="0069188D" w:rsidRPr="00BC6FB7" w:rsidRDefault="0069188D" w:rsidP="00691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В игровой форме урока – соревнования, составление и разгадывание кроссвордов.</w:t>
      </w:r>
    </w:p>
    <w:p w:rsidR="0069188D" w:rsidRPr="00BC6FB7" w:rsidRDefault="0069188D" w:rsidP="00691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Экзамена.</w:t>
      </w:r>
    </w:p>
    <w:p w:rsidR="0069188D" w:rsidRPr="00BC6FB7" w:rsidRDefault="0069188D" w:rsidP="00691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В форме отчета по творческим мини – проектам </w:t>
      </w:r>
      <w:proofErr w:type="gramStart"/>
      <w:r w:rsidRPr="00BC6F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6FB7">
        <w:rPr>
          <w:rFonts w:ascii="Times New Roman" w:hAnsi="Times New Roman" w:cs="Times New Roman"/>
          <w:sz w:val="28"/>
          <w:szCs w:val="28"/>
        </w:rPr>
        <w:t>как индивидуальным, так и групповым).</w:t>
      </w:r>
    </w:p>
    <w:p w:rsidR="0069188D" w:rsidRDefault="0069188D" w:rsidP="00691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Презентации творческих работ («портфолио», фото выставка).</w:t>
      </w:r>
    </w:p>
    <w:p w:rsidR="00BF7456" w:rsidRPr="00BC6FB7" w:rsidRDefault="00BF7456" w:rsidP="00BF74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88D" w:rsidRPr="00BC6FB7" w:rsidRDefault="0069188D" w:rsidP="00691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A7" w:rsidRDefault="00B660A7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0AF" w:rsidRPr="00FD7B80" w:rsidRDefault="005B20AF" w:rsidP="00FD7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8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5B20AF" w:rsidRDefault="005B20AF" w:rsidP="00BC6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B6D3B">
        <w:rPr>
          <w:rFonts w:ascii="Times New Roman" w:hAnsi="Times New Roman" w:cs="Times New Roman"/>
          <w:sz w:val="28"/>
        </w:rPr>
        <w:t>Бутромеев</w:t>
      </w:r>
      <w:proofErr w:type="spellEnd"/>
      <w:r w:rsidRPr="006B6D3B">
        <w:rPr>
          <w:rFonts w:ascii="Times New Roman" w:hAnsi="Times New Roman" w:cs="Times New Roman"/>
          <w:sz w:val="28"/>
        </w:rPr>
        <w:t xml:space="preserve"> В. Великие и знаменитые, Москва, 1996. 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 xml:space="preserve">2. Белова В.В., Чумакова М.П. Ключ к успеху, Москва, 2003. 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B6D3B">
        <w:rPr>
          <w:rFonts w:ascii="Times New Roman" w:hAnsi="Times New Roman" w:cs="Times New Roman"/>
          <w:sz w:val="28"/>
        </w:rPr>
        <w:t>Евладова</w:t>
      </w:r>
      <w:proofErr w:type="spellEnd"/>
      <w:r w:rsidRPr="006B6D3B">
        <w:rPr>
          <w:rFonts w:ascii="Times New Roman" w:hAnsi="Times New Roman" w:cs="Times New Roman"/>
          <w:sz w:val="28"/>
        </w:rPr>
        <w:t xml:space="preserve"> Е.Б., Логинова Л.Г., Михайлова Н.Н. Дополнительное образование детей, Москва, 2002. 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>4. Материалы журналов «</w:t>
      </w:r>
      <w:proofErr w:type="spellStart"/>
      <w:r w:rsidRPr="006B6D3B">
        <w:rPr>
          <w:rFonts w:ascii="Times New Roman" w:hAnsi="Times New Roman" w:cs="Times New Roman"/>
          <w:sz w:val="28"/>
        </w:rPr>
        <w:t>Долорес</w:t>
      </w:r>
      <w:proofErr w:type="spellEnd"/>
      <w:r w:rsidRPr="006B6D3B">
        <w:rPr>
          <w:rFonts w:ascii="Times New Roman" w:hAnsi="Times New Roman" w:cs="Times New Roman"/>
          <w:sz w:val="28"/>
        </w:rPr>
        <w:t>», «Лиза», «</w:t>
      </w:r>
      <w:proofErr w:type="spellStart"/>
      <w:r w:rsidRPr="006B6D3B">
        <w:rPr>
          <w:rFonts w:ascii="Times New Roman" w:hAnsi="Times New Roman" w:cs="Times New Roman"/>
          <w:sz w:val="28"/>
        </w:rPr>
        <w:t>Hair</w:t>
      </w:r>
      <w:proofErr w:type="spellEnd"/>
      <w:r w:rsidRPr="006B6D3B">
        <w:rPr>
          <w:rFonts w:ascii="Times New Roman" w:hAnsi="Times New Roman" w:cs="Times New Roman"/>
          <w:sz w:val="28"/>
        </w:rPr>
        <w:t>», Москва, 2000–2006.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 xml:space="preserve"> 5. Материалы лекций международных курсов по обучению парикмахерскому искусству. 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>6. Миллер А., Шелли С. «Характер, личность, успех», Москва, 2005.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 xml:space="preserve"> 7. Мудрик А.В. «Общение в процессе воспитаний», Москва, 2001.</w:t>
      </w:r>
    </w:p>
    <w:p w:rsidR="006B6D3B" w:rsidRDefault="009D5EEF" w:rsidP="00BC6FB7">
      <w:pPr>
        <w:jc w:val="both"/>
        <w:rPr>
          <w:rFonts w:ascii="Times New Roman" w:hAnsi="Times New Roman" w:cs="Times New Roman"/>
          <w:sz w:val="28"/>
        </w:rPr>
      </w:pPr>
      <w:r w:rsidRPr="006B6D3B">
        <w:rPr>
          <w:rFonts w:ascii="Times New Roman" w:hAnsi="Times New Roman" w:cs="Times New Roman"/>
          <w:sz w:val="28"/>
        </w:rPr>
        <w:t xml:space="preserve"> 8. </w:t>
      </w:r>
      <w:proofErr w:type="spellStart"/>
      <w:r w:rsidRPr="006B6D3B">
        <w:rPr>
          <w:rFonts w:ascii="Times New Roman" w:hAnsi="Times New Roman" w:cs="Times New Roman"/>
          <w:sz w:val="28"/>
        </w:rPr>
        <w:t>Торлецкая</w:t>
      </w:r>
      <w:proofErr w:type="spellEnd"/>
      <w:r w:rsidRPr="006B6D3B">
        <w:rPr>
          <w:rFonts w:ascii="Times New Roman" w:hAnsi="Times New Roman" w:cs="Times New Roman"/>
          <w:sz w:val="28"/>
        </w:rPr>
        <w:t xml:space="preserve"> Т.А. «Парикмахерское искусство», Санкт-Петербург, 2000. </w:t>
      </w:r>
    </w:p>
    <w:p w:rsidR="009D5EEF" w:rsidRPr="00BC6FB7" w:rsidRDefault="009D5EEF" w:rsidP="006B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3B">
        <w:rPr>
          <w:rFonts w:ascii="Times New Roman" w:hAnsi="Times New Roman" w:cs="Times New Roman"/>
          <w:sz w:val="28"/>
        </w:rPr>
        <w:t>9. Константинов А.В. «Как стать парикмахером». Учебное пособие для студентов профессиональных колледжей, Москва, 2002.</w:t>
      </w:r>
    </w:p>
    <w:p w:rsidR="00426B2F" w:rsidRPr="00BC6FB7" w:rsidRDefault="006B6D3B" w:rsidP="006B6D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B20AF" w:rsidRPr="00BC6FB7">
        <w:rPr>
          <w:rFonts w:ascii="Times New Roman" w:hAnsi="Times New Roman" w:cs="Times New Roman"/>
          <w:sz w:val="28"/>
          <w:szCs w:val="28"/>
        </w:rPr>
        <w:t xml:space="preserve">Журналы: «Прически </w:t>
      </w:r>
      <w:r w:rsidR="005B20AF" w:rsidRPr="00BC6FB7">
        <w:rPr>
          <w:rFonts w:ascii="Times New Roman" w:hAnsi="Times New Roman" w:cs="Times New Roman"/>
          <w:sz w:val="28"/>
          <w:szCs w:val="28"/>
          <w:lang w:val="en-US"/>
        </w:rPr>
        <w:t>HAIRS</w:t>
      </w:r>
      <w:r w:rsidR="005B20AF" w:rsidRPr="00BC6FB7">
        <w:rPr>
          <w:rFonts w:ascii="Times New Roman" w:hAnsi="Times New Roman" w:cs="Times New Roman"/>
          <w:sz w:val="28"/>
          <w:szCs w:val="28"/>
        </w:rPr>
        <w:t>»</w:t>
      </w:r>
      <w:r w:rsidR="00E62C8E" w:rsidRPr="00BC6FB7">
        <w:rPr>
          <w:rFonts w:ascii="Times New Roman" w:hAnsi="Times New Roman" w:cs="Times New Roman"/>
          <w:sz w:val="28"/>
          <w:szCs w:val="28"/>
        </w:rPr>
        <w:t xml:space="preserve"> , Долорес, Стильные прически.</w:t>
      </w:r>
    </w:p>
    <w:p w:rsidR="00426B2F" w:rsidRPr="00BC6FB7" w:rsidRDefault="006B6D3B" w:rsidP="006B6D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62C8E" w:rsidRPr="00BC6FB7">
        <w:rPr>
          <w:rFonts w:ascii="Times New Roman" w:hAnsi="Times New Roman" w:cs="Times New Roman"/>
          <w:sz w:val="28"/>
          <w:szCs w:val="28"/>
        </w:rPr>
        <w:t>Куприянова И. современные прически: женские, мужские, детские. Издательство ЭКСМО – ПРЕСС, 2002г.</w:t>
      </w:r>
    </w:p>
    <w:p w:rsidR="00426B2F" w:rsidRPr="00BC6FB7" w:rsidRDefault="006B6D3B" w:rsidP="006B6D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62C8E" w:rsidRPr="00BC6FB7">
        <w:rPr>
          <w:rFonts w:ascii="Times New Roman" w:hAnsi="Times New Roman" w:cs="Times New Roman"/>
          <w:sz w:val="28"/>
          <w:szCs w:val="28"/>
        </w:rPr>
        <w:t>Анна Граф. Потрясающий макияж. ООО Издательский Дом «ОНИКС 21 ВЕК», 2000г.</w:t>
      </w:r>
    </w:p>
    <w:p w:rsidR="00E62C8E" w:rsidRPr="00BC6FB7" w:rsidRDefault="006B6D3B" w:rsidP="006B6D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62C8E" w:rsidRPr="00BC6FB7">
        <w:rPr>
          <w:rFonts w:ascii="Times New Roman" w:hAnsi="Times New Roman" w:cs="Times New Roman"/>
          <w:sz w:val="28"/>
          <w:szCs w:val="28"/>
        </w:rPr>
        <w:t xml:space="preserve">Сыромятникова И.С. Модные прически. Практическое пособие. </w:t>
      </w:r>
    </w:p>
    <w:p w:rsidR="00E62C8E" w:rsidRPr="00460909" w:rsidRDefault="00E62C8E" w:rsidP="00460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909">
        <w:rPr>
          <w:rFonts w:ascii="Times New Roman" w:hAnsi="Times New Roman" w:cs="Times New Roman"/>
          <w:sz w:val="28"/>
          <w:szCs w:val="28"/>
        </w:rPr>
        <w:t xml:space="preserve">Изд.2 – </w:t>
      </w:r>
      <w:proofErr w:type="spellStart"/>
      <w:r w:rsidRPr="0046090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60909">
        <w:rPr>
          <w:rFonts w:ascii="Times New Roman" w:hAnsi="Times New Roman" w:cs="Times New Roman"/>
          <w:sz w:val="28"/>
          <w:szCs w:val="28"/>
        </w:rPr>
        <w:t xml:space="preserve"> стереотипное – М.: «Цитадель», 2000г.</w:t>
      </w:r>
    </w:p>
    <w:p w:rsidR="00E62C8E" w:rsidRDefault="00E62C8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EE35EE" w:rsidP="006B6D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2525" w:rsidRDefault="005F2525" w:rsidP="005F2525">
      <w:pPr>
        <w:pStyle w:val="a9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F2525" w:rsidRDefault="005F2525" w:rsidP="005F2525">
      <w:pPr>
        <w:pStyle w:val="a9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76AF" w:rsidRPr="00110F0C" w:rsidRDefault="001576AF" w:rsidP="001576AF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ОБУЧАЮЩИХСЯ.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3057E5" w:rsidRDefault="001576AF" w:rsidP="001576AF">
      <w:pPr>
        <w:pStyle w:val="a9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1.  Как ты узнал о деятельности данного творческого объединения? (</w:t>
      </w:r>
      <w:r w:rsidRPr="003057E5">
        <w:rPr>
          <w:rFonts w:ascii="Times New Roman" w:hAnsi="Times New Roman" w:cs="Times New Roman"/>
          <w:i/>
          <w:sz w:val="24"/>
          <w:szCs w:val="24"/>
        </w:rPr>
        <w:t>нужное подчеркните)</w:t>
      </w:r>
    </w:p>
    <w:p w:rsidR="001576AF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110F0C">
        <w:rPr>
          <w:rFonts w:ascii="Times New Roman" w:hAnsi="Times New Roman" w:cs="Times New Roman"/>
          <w:sz w:val="24"/>
          <w:szCs w:val="24"/>
        </w:rPr>
        <w:t>казали родители</w:t>
      </w:r>
      <w:r>
        <w:rPr>
          <w:rFonts w:ascii="Times New Roman" w:hAnsi="Times New Roman" w:cs="Times New Roman"/>
          <w:sz w:val="24"/>
          <w:szCs w:val="24"/>
        </w:rPr>
        <w:t>.    Б) И</w:t>
      </w:r>
      <w:r w:rsidRPr="00110F0C">
        <w:rPr>
          <w:rFonts w:ascii="Times New Roman" w:hAnsi="Times New Roman" w:cs="Times New Roman"/>
          <w:sz w:val="24"/>
          <w:szCs w:val="24"/>
        </w:rPr>
        <w:t>з интернета (сайт ДДТ)</w:t>
      </w:r>
      <w:r>
        <w:rPr>
          <w:rFonts w:ascii="Times New Roman" w:hAnsi="Times New Roman" w:cs="Times New Roman"/>
          <w:sz w:val="24"/>
          <w:szCs w:val="24"/>
        </w:rPr>
        <w:t xml:space="preserve">      В) Посоветовали друзья.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</w:t>
      </w:r>
      <w:r w:rsidRPr="00110F0C">
        <w:rPr>
          <w:rFonts w:ascii="Times New Roman" w:hAnsi="Times New Roman" w:cs="Times New Roman"/>
          <w:sz w:val="24"/>
          <w:szCs w:val="24"/>
        </w:rPr>
        <w:t>ругое (</w:t>
      </w:r>
      <w:r w:rsidRPr="003057E5">
        <w:rPr>
          <w:rFonts w:ascii="Times New Roman" w:hAnsi="Times New Roman" w:cs="Times New Roman"/>
          <w:i/>
          <w:sz w:val="24"/>
          <w:szCs w:val="24"/>
        </w:rPr>
        <w:t>напишите</w:t>
      </w:r>
      <w:r w:rsidRPr="00110F0C"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3057E5" w:rsidRDefault="001576AF" w:rsidP="001576AF">
      <w:pPr>
        <w:pStyle w:val="a9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 xml:space="preserve">2.Почему ты выбрал именно это творческое объединение? </w:t>
      </w:r>
      <w:r w:rsidRPr="003057E5">
        <w:rPr>
          <w:rFonts w:ascii="Times New Roman" w:hAnsi="Times New Roman" w:cs="Times New Roman"/>
          <w:i/>
          <w:sz w:val="24"/>
          <w:szCs w:val="24"/>
        </w:rPr>
        <w:t>(нужное подчеркните, можно отметить несколько причин)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10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Нравиться заплетать.       Б)</w:t>
      </w:r>
      <w:r w:rsidRPr="00110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Хороший педагог.                    </w:t>
      </w:r>
    </w:p>
    <w:p w:rsidR="001576AF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Посоветовали родители, друзья.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10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10F0C">
        <w:rPr>
          <w:rFonts w:ascii="Times New Roman" w:hAnsi="Times New Roman" w:cs="Times New Roman"/>
          <w:sz w:val="24"/>
          <w:szCs w:val="24"/>
        </w:rPr>
        <w:t>анимался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в прошлом учебном году, решил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продолжить ходить на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Интересно попробовать себя в роли парикмахера. </w:t>
      </w:r>
    </w:p>
    <w:p w:rsidR="001576AF" w:rsidRPr="003057E5" w:rsidRDefault="001576AF" w:rsidP="001576AF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76AF" w:rsidRDefault="001576AF" w:rsidP="001576AF">
      <w:pPr>
        <w:pStyle w:val="a9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3.  С какими интересами, мечтами, желаниями ты прише</w:t>
      </w:r>
      <w:proofErr w:type="gramStart"/>
      <w:r w:rsidRPr="003057E5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а) в это творческое </w:t>
      </w:r>
      <w:r w:rsidRPr="003057E5">
        <w:rPr>
          <w:rFonts w:ascii="Times New Roman" w:hAnsi="Times New Roman" w:cs="Times New Roman"/>
          <w:b/>
          <w:sz w:val="24"/>
          <w:szCs w:val="24"/>
        </w:rPr>
        <w:t>объединение?(</w:t>
      </w:r>
      <w:r w:rsidRPr="003057E5">
        <w:rPr>
          <w:rFonts w:ascii="Times New Roman" w:hAnsi="Times New Roman" w:cs="Times New Roman"/>
          <w:i/>
          <w:sz w:val="24"/>
          <w:szCs w:val="24"/>
        </w:rPr>
        <w:t>нужное подчеркните, можно отметить несколько причин)</w:t>
      </w:r>
    </w:p>
    <w:p w:rsidR="001576AF" w:rsidRPr="003057E5" w:rsidRDefault="001576AF" w:rsidP="001576AF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76AF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</w:t>
      </w:r>
      <w:r w:rsidRPr="00110F0C">
        <w:rPr>
          <w:rFonts w:ascii="Times New Roman" w:hAnsi="Times New Roman" w:cs="Times New Roman"/>
          <w:sz w:val="24"/>
          <w:szCs w:val="24"/>
        </w:rPr>
        <w:t>адежда заняться любимым делом</w:t>
      </w:r>
      <w:r>
        <w:rPr>
          <w:rFonts w:ascii="Times New Roman" w:hAnsi="Times New Roman" w:cs="Times New Roman"/>
          <w:sz w:val="24"/>
          <w:szCs w:val="24"/>
        </w:rPr>
        <w:t>.          Б) Ж</w:t>
      </w:r>
      <w:r w:rsidRPr="00110F0C">
        <w:rPr>
          <w:rFonts w:ascii="Times New Roman" w:hAnsi="Times New Roman" w:cs="Times New Roman"/>
          <w:sz w:val="24"/>
          <w:szCs w:val="24"/>
        </w:rPr>
        <w:t xml:space="preserve">елание </w:t>
      </w:r>
      <w:r>
        <w:rPr>
          <w:rFonts w:ascii="Times New Roman" w:hAnsi="Times New Roman" w:cs="Times New Roman"/>
          <w:sz w:val="24"/>
          <w:szCs w:val="24"/>
        </w:rPr>
        <w:t>узнать что-то новое, интересное.</w:t>
      </w:r>
    </w:p>
    <w:p w:rsidR="001576AF" w:rsidRPr="00110F0C" w:rsidRDefault="001576AF" w:rsidP="001576A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надежда найти новых друзей.    Д) Ж</w:t>
      </w:r>
      <w:r w:rsidRPr="00110F0C">
        <w:rPr>
          <w:rFonts w:ascii="Times New Roman" w:hAnsi="Times New Roman" w:cs="Times New Roman"/>
          <w:sz w:val="24"/>
          <w:szCs w:val="24"/>
        </w:rPr>
        <w:t>елание про</w:t>
      </w:r>
      <w:r>
        <w:rPr>
          <w:rFonts w:ascii="Times New Roman" w:hAnsi="Times New Roman" w:cs="Times New Roman"/>
          <w:sz w:val="24"/>
          <w:szCs w:val="24"/>
        </w:rPr>
        <w:t>вести свободное время с пользой.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3057E5" w:rsidRDefault="001576AF" w:rsidP="007423CB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76AF" w:rsidRPr="003057E5" w:rsidRDefault="001576AF" w:rsidP="007423CB">
      <w:pPr>
        <w:pStyle w:val="a9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057E5">
        <w:rPr>
          <w:rFonts w:ascii="Times New Roman" w:hAnsi="Times New Roman" w:cs="Times New Roman"/>
          <w:b/>
          <w:sz w:val="24"/>
          <w:szCs w:val="24"/>
        </w:rPr>
        <w:t>4.  Удовлетворяют ли тебя условия, в которых ты занимаешься</w:t>
      </w:r>
      <w:r w:rsidRPr="003057E5">
        <w:rPr>
          <w:rFonts w:ascii="Times New Roman" w:hAnsi="Times New Roman" w:cs="Times New Roman"/>
          <w:i/>
          <w:sz w:val="24"/>
          <w:szCs w:val="24"/>
        </w:rPr>
        <w:t>? (нужное подчеркните, можно отметить несколько причин).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Месторасположение </w:t>
      </w:r>
      <w:r w:rsidRPr="00110F0C">
        <w:rPr>
          <w:rFonts w:ascii="Times New Roman" w:hAnsi="Times New Roman" w:cs="Times New Roman"/>
          <w:sz w:val="24"/>
          <w:szCs w:val="24"/>
        </w:rPr>
        <w:t xml:space="preserve"> ДДТ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вашего удобства.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</w:t>
      </w:r>
      <w:r w:rsidRPr="00110F0C">
        <w:rPr>
          <w:rFonts w:ascii="Times New Roman" w:hAnsi="Times New Roman" w:cs="Times New Roman"/>
          <w:sz w:val="24"/>
          <w:szCs w:val="24"/>
        </w:rPr>
        <w:t>добств</w:t>
      </w:r>
      <w:r>
        <w:rPr>
          <w:rFonts w:ascii="Times New Roman" w:hAnsi="Times New Roman" w:cs="Times New Roman"/>
          <w:sz w:val="24"/>
          <w:szCs w:val="24"/>
        </w:rPr>
        <w:t>о времени работы творческого объединения.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110F0C">
        <w:rPr>
          <w:rFonts w:ascii="Times New Roman" w:hAnsi="Times New Roman" w:cs="Times New Roman"/>
          <w:sz w:val="24"/>
          <w:szCs w:val="24"/>
        </w:rPr>
        <w:t>ач</w:t>
      </w:r>
      <w:r>
        <w:rPr>
          <w:rFonts w:ascii="Times New Roman" w:hAnsi="Times New Roman" w:cs="Times New Roman"/>
          <w:sz w:val="24"/>
          <w:szCs w:val="24"/>
        </w:rPr>
        <w:t>ество обучения в творческом объединении.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Качество общения с педагогом.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10F0C">
        <w:rPr>
          <w:rFonts w:ascii="Times New Roman" w:hAnsi="Times New Roman" w:cs="Times New Roman"/>
          <w:sz w:val="24"/>
          <w:szCs w:val="24"/>
        </w:rPr>
        <w:t>ебята, с которыми</w:t>
      </w:r>
      <w:r>
        <w:rPr>
          <w:rFonts w:ascii="Times New Roman" w:hAnsi="Times New Roman" w:cs="Times New Roman"/>
          <w:sz w:val="24"/>
          <w:szCs w:val="24"/>
        </w:rPr>
        <w:t xml:space="preserve"> ты занимаешься в одной группе.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3057E5" w:rsidRDefault="001576AF" w:rsidP="007423CB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57E5">
        <w:rPr>
          <w:rFonts w:ascii="Times New Roman" w:hAnsi="Times New Roman" w:cs="Times New Roman"/>
          <w:b/>
          <w:sz w:val="24"/>
          <w:szCs w:val="24"/>
        </w:rPr>
        <w:t>.Комфортно ли тебе заниматься в нашем учреждении, приятно ли находиться в кабинетах Дома детского творчества?</w:t>
      </w: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1576AF" w:rsidRPr="00110F0C" w:rsidRDefault="001576AF" w:rsidP="007423CB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  Б)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.  В)</w:t>
      </w:r>
      <w:r w:rsidRPr="00110F0C">
        <w:rPr>
          <w:rFonts w:ascii="Times New Roman" w:hAnsi="Times New Roman" w:cs="Times New Roman"/>
          <w:sz w:val="24"/>
          <w:szCs w:val="24"/>
        </w:rPr>
        <w:t xml:space="preserve"> Не знаю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6AF" w:rsidRPr="00BC6FB7" w:rsidRDefault="001576AF" w:rsidP="001576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5EE" w:rsidRDefault="005F2525" w:rsidP="005F252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576AF" w:rsidRDefault="001576AF" w:rsidP="007423CB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</w:p>
    <w:p w:rsidR="007423CB" w:rsidRDefault="007423CB" w:rsidP="007423CB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423CB">
        <w:rPr>
          <w:rFonts w:ascii="TimesNewRomanPSMT" w:hAnsi="TimesNewRomanPSMT" w:cs="TimesNewRomanPSMT"/>
          <w:b/>
          <w:sz w:val="28"/>
          <w:szCs w:val="28"/>
        </w:rPr>
        <w:t>Мониторинг развития и деятельности обучающихся</w:t>
      </w:r>
    </w:p>
    <w:p w:rsidR="002F7C1B" w:rsidRDefault="002F7C1B" w:rsidP="007423CB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творческого объединения «Парикмахерское искусство».</w:t>
      </w:r>
    </w:p>
    <w:p w:rsidR="0060623F" w:rsidRPr="007423CB" w:rsidRDefault="0060623F" w:rsidP="007423CB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56"/>
        <w:gridCol w:w="1101"/>
        <w:gridCol w:w="1101"/>
        <w:gridCol w:w="1102"/>
        <w:gridCol w:w="1102"/>
        <w:gridCol w:w="1103"/>
        <w:gridCol w:w="1103"/>
        <w:gridCol w:w="1103"/>
      </w:tblGrid>
      <w:tr w:rsidR="0060623F" w:rsidTr="00662528"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5" w:type="dxa"/>
            <w:gridSpan w:val="7"/>
          </w:tcPr>
          <w:p w:rsidR="0060623F" w:rsidRPr="008B75B6" w:rsidRDefault="0060623F" w:rsidP="00742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60623F" w:rsidTr="008B75B6">
        <w:trPr>
          <w:cantSplit/>
          <w:trHeight w:val="2552"/>
        </w:trPr>
        <w:tc>
          <w:tcPr>
            <w:tcW w:w="1196" w:type="dxa"/>
          </w:tcPr>
          <w:p w:rsidR="0060623F" w:rsidRPr="008B75B6" w:rsidRDefault="0060623F" w:rsidP="007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Фамилия,</w:t>
            </w:r>
          </w:p>
          <w:p w:rsidR="0060623F" w:rsidRPr="008B75B6" w:rsidRDefault="0060623F" w:rsidP="007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Имя</w:t>
            </w:r>
          </w:p>
          <w:p w:rsidR="0060623F" w:rsidRPr="008B75B6" w:rsidRDefault="0060623F" w:rsidP="007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</w:p>
          <w:p w:rsidR="0060623F" w:rsidRPr="008B75B6" w:rsidRDefault="0060623F" w:rsidP="007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объединения</w:t>
            </w:r>
          </w:p>
        </w:tc>
        <w:tc>
          <w:tcPr>
            <w:tcW w:w="1196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Чувство долга и ответственности</w:t>
            </w:r>
          </w:p>
        </w:tc>
        <w:tc>
          <w:tcPr>
            <w:tcW w:w="1196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Увлечённость процессом работы</w:t>
            </w:r>
          </w:p>
        </w:tc>
        <w:tc>
          <w:tcPr>
            <w:tcW w:w="1196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Воображение</w:t>
            </w:r>
          </w:p>
        </w:tc>
        <w:tc>
          <w:tcPr>
            <w:tcW w:w="1196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Умение оценивать свою работу</w:t>
            </w:r>
          </w:p>
        </w:tc>
        <w:tc>
          <w:tcPr>
            <w:tcW w:w="1197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Способность воплощения оригинальных идей</w:t>
            </w:r>
          </w:p>
        </w:tc>
        <w:tc>
          <w:tcPr>
            <w:tcW w:w="1197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Устремлённость </w:t>
            </w:r>
          </w:p>
        </w:tc>
        <w:tc>
          <w:tcPr>
            <w:tcW w:w="1197" w:type="dxa"/>
            <w:textDirection w:val="btLr"/>
          </w:tcPr>
          <w:p w:rsidR="0060623F" w:rsidRPr="008B75B6" w:rsidRDefault="0060623F" w:rsidP="008B7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5B6">
              <w:rPr>
                <w:rFonts w:ascii="Times New Roman" w:hAnsi="Times New Roman" w:cs="Times New Roman"/>
                <w:b/>
                <w:sz w:val="24"/>
                <w:szCs w:val="28"/>
              </w:rPr>
              <w:t>Достижения</w:t>
            </w:r>
          </w:p>
        </w:tc>
      </w:tr>
      <w:tr w:rsidR="0060623F" w:rsidTr="007423CB">
        <w:tc>
          <w:tcPr>
            <w:tcW w:w="1196" w:type="dxa"/>
          </w:tcPr>
          <w:p w:rsidR="0060623F" w:rsidRDefault="0060623F" w:rsidP="008B7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2528" w:rsidRDefault="00662528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2528" w:rsidRDefault="00662528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623F" w:rsidTr="007423CB"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60623F" w:rsidRDefault="0060623F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4A05" w:rsidRDefault="004B4A05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4A05" w:rsidRDefault="004B4A05" w:rsidP="00742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23CB" w:rsidRDefault="007423CB" w:rsidP="007423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623F" w:rsidRDefault="0060623F" w:rsidP="007423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623F" w:rsidRDefault="00290904" w:rsidP="0060623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90904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59.2pt;margin-top:.1pt;width:32.25pt;height:43.3pt;flip:x;z-index:251660288" adj="-11186,14765" fillcolor="#b8cce4 [1300]">
            <v:textbox>
              <w:txbxContent>
                <w:p w:rsidR="00EE101B" w:rsidRDefault="00EE101B"/>
              </w:txbxContent>
            </v:textbox>
          </v:shape>
        </w:pict>
      </w:r>
      <w:r w:rsidRPr="00290904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margin-left:139.2pt;margin-top:.1pt;width:42pt;height:38.25pt;z-index:251659264" fillcolor="red"/>
        </w:pict>
      </w:r>
      <w:r w:rsidRPr="00290904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8.7pt;margin-top:6.85pt;width:29.25pt;height:31.5pt;z-index:251658240" fillcolor="yellow" strokecolor="#95b3d7 [1940]" strokeweight="1pt">
            <v:fill color2="#dbe5f1 [660]"/>
            <v:shadow on="t" type="perspective" color="#243f60 [1604]" opacity=".5" offset="1pt" offset2="-3pt"/>
          </v:shape>
        </w:pict>
      </w:r>
    </w:p>
    <w:p w:rsidR="0060623F" w:rsidRDefault="0060623F" w:rsidP="001F2BD6">
      <w:pPr>
        <w:tabs>
          <w:tab w:val="left" w:pos="945"/>
          <w:tab w:val="center" w:pos="4677"/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Отлично</w:t>
      </w:r>
      <w:r w:rsidR="001F2B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- Хорошо</w:t>
      </w:r>
      <w:r w:rsidR="001F2BD6">
        <w:rPr>
          <w:rFonts w:ascii="Times New Roman" w:hAnsi="Times New Roman" w:cs="Times New Roman"/>
          <w:sz w:val="28"/>
          <w:szCs w:val="28"/>
        </w:rPr>
        <w:t xml:space="preserve">                     -Удовлетворительно</w:t>
      </w:r>
    </w:p>
    <w:p w:rsidR="001F2BD6" w:rsidRDefault="001F2BD6" w:rsidP="001F2BD6">
      <w:pPr>
        <w:tabs>
          <w:tab w:val="left" w:pos="945"/>
          <w:tab w:val="center" w:pos="4677"/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p w:rsidR="001F2BD6" w:rsidRDefault="001F2BD6" w:rsidP="001F2BD6">
      <w:pPr>
        <w:tabs>
          <w:tab w:val="left" w:pos="945"/>
          <w:tab w:val="center" w:pos="4677"/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p w:rsidR="001F2BD6" w:rsidRDefault="001F2BD6" w:rsidP="001F2BD6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Мониторинг развития обучающихся позволяет сделать анализ развития</w:t>
      </w:r>
    </w:p>
    <w:p w:rsidR="001F2BD6" w:rsidRDefault="001F2BD6" w:rsidP="001F2BD6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конкретного ребенка за текущий учебный год, наметить план работы на</w:t>
      </w:r>
    </w:p>
    <w:p w:rsidR="001F2BD6" w:rsidRDefault="001F2BD6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следующий учебный год и принять решение по корректированию программы.</w:t>
      </w: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1F2BD6">
      <w:pPr>
        <w:tabs>
          <w:tab w:val="left" w:pos="945"/>
          <w:tab w:val="center" w:pos="4677"/>
          <w:tab w:val="left" w:pos="7185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p w:rsidR="004B4A05" w:rsidRDefault="004B4A05" w:rsidP="004B4A05">
      <w:pPr>
        <w:tabs>
          <w:tab w:val="left" w:pos="945"/>
          <w:tab w:val="center" w:pos="4677"/>
          <w:tab w:val="left" w:pos="7185"/>
        </w:tabs>
        <w:jc w:val="right"/>
        <w:rPr>
          <w:rFonts w:ascii="TimesNewRomanPSMT" w:hAnsi="TimesNewRomanPSMT" w:cs="TimesNewRomanPSMT"/>
          <w:b/>
          <w:sz w:val="28"/>
          <w:szCs w:val="28"/>
        </w:rPr>
      </w:pPr>
      <w:r w:rsidRPr="004B4A05">
        <w:rPr>
          <w:rFonts w:ascii="TimesNewRomanPSMT" w:hAnsi="TimesNewRomanPSMT" w:cs="TimesNewRomanPSMT"/>
          <w:b/>
          <w:sz w:val="28"/>
          <w:szCs w:val="28"/>
        </w:rPr>
        <w:lastRenderedPageBreak/>
        <w:t>Приложение№3</w:t>
      </w:r>
    </w:p>
    <w:p w:rsidR="00A71DCF" w:rsidRDefault="00A71DCF" w:rsidP="004B4A05">
      <w:pPr>
        <w:tabs>
          <w:tab w:val="left" w:pos="945"/>
          <w:tab w:val="center" w:pos="4677"/>
          <w:tab w:val="left" w:pos="7185"/>
        </w:tabs>
        <w:jc w:val="right"/>
        <w:rPr>
          <w:rFonts w:ascii="TimesNewRomanPSMT" w:hAnsi="TimesNewRomanPSMT" w:cs="TimesNewRomanPSMT"/>
          <w:b/>
          <w:sz w:val="28"/>
          <w:szCs w:val="28"/>
        </w:rPr>
      </w:pPr>
    </w:p>
    <w:p w:rsidR="00A71DCF" w:rsidRDefault="00A71DCF" w:rsidP="00A71DCF">
      <w:pPr>
        <w:tabs>
          <w:tab w:val="left" w:pos="945"/>
          <w:tab w:val="center" w:pos="4677"/>
          <w:tab w:val="left" w:pos="7185"/>
        </w:tabs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Диагностика знаний, умений  и навыков обучающихся творческого объединения «Парикмахерское искусство». </w:t>
      </w:r>
    </w:p>
    <w:p w:rsidR="00A71DCF" w:rsidRPr="004B4A05" w:rsidRDefault="00A71DCF" w:rsidP="00A71DCF">
      <w:pPr>
        <w:tabs>
          <w:tab w:val="left" w:pos="945"/>
          <w:tab w:val="center" w:pos="4677"/>
          <w:tab w:val="left" w:pos="7185"/>
        </w:tabs>
        <w:jc w:val="center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4"/>
        <w:tblW w:w="10126" w:type="dxa"/>
        <w:tblLayout w:type="fixed"/>
        <w:tblLook w:val="04A0"/>
      </w:tblPr>
      <w:tblGrid>
        <w:gridCol w:w="594"/>
        <w:gridCol w:w="1499"/>
        <w:gridCol w:w="992"/>
        <w:gridCol w:w="851"/>
        <w:gridCol w:w="992"/>
        <w:gridCol w:w="709"/>
        <w:gridCol w:w="850"/>
        <w:gridCol w:w="709"/>
        <w:gridCol w:w="709"/>
        <w:gridCol w:w="850"/>
        <w:gridCol w:w="709"/>
        <w:gridCol w:w="662"/>
      </w:tblGrid>
      <w:tr w:rsidR="0063106D" w:rsidTr="009446FD">
        <w:trPr>
          <w:trHeight w:val="405"/>
        </w:trPr>
        <w:tc>
          <w:tcPr>
            <w:tcW w:w="594" w:type="dxa"/>
            <w:vMerge w:val="restart"/>
          </w:tcPr>
          <w:p w:rsidR="0063106D" w:rsidRP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499" w:type="dxa"/>
            <w:vMerge w:val="restart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proofErr w:type="gramStart"/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63106D" w:rsidRPr="0063106D" w:rsidRDefault="0063106D" w:rsidP="00A71DC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2551" w:type="dxa"/>
            <w:gridSpan w:val="3"/>
          </w:tcPr>
          <w:p w:rsidR="0063106D" w:rsidRPr="0063106D" w:rsidRDefault="0063106D" w:rsidP="00A71DC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2977" w:type="dxa"/>
            <w:gridSpan w:val="4"/>
          </w:tcPr>
          <w:p w:rsidR="0063106D" w:rsidRPr="0063106D" w:rsidRDefault="0063106D" w:rsidP="00A71DC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</w:p>
        </w:tc>
        <w:tc>
          <w:tcPr>
            <w:tcW w:w="662" w:type="dxa"/>
            <w:vMerge w:val="restart"/>
            <w:shd w:val="clear" w:color="auto" w:fill="auto"/>
            <w:textDirection w:val="btLr"/>
          </w:tcPr>
          <w:p w:rsidR="0063106D" w:rsidRPr="0063106D" w:rsidRDefault="0063106D" w:rsidP="00631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Общий уровень освоения образовательной программы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%</w:t>
            </w:r>
          </w:p>
        </w:tc>
      </w:tr>
      <w:tr w:rsidR="0063106D" w:rsidTr="009446FD">
        <w:trPr>
          <w:cantSplit/>
          <w:trHeight w:val="2885"/>
        </w:trPr>
        <w:tc>
          <w:tcPr>
            <w:tcW w:w="594" w:type="dxa"/>
            <w:vMerge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63106D" w:rsidRDefault="0063106D" w:rsidP="004B4A05">
            <w:pPr>
              <w:tabs>
                <w:tab w:val="left" w:pos="945"/>
                <w:tab w:val="center" w:pos="4677"/>
                <w:tab w:val="left" w:pos="7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63106D" w:rsidRP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Знание терминологии  %</w:t>
            </w:r>
          </w:p>
        </w:tc>
        <w:tc>
          <w:tcPr>
            <w:tcW w:w="851" w:type="dxa"/>
            <w:textDirection w:val="btLr"/>
          </w:tcPr>
          <w:p w:rsidR="0063106D" w:rsidRP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Знание последовательности выполнения работ  %</w:t>
            </w:r>
          </w:p>
        </w:tc>
        <w:tc>
          <w:tcPr>
            <w:tcW w:w="992" w:type="dxa"/>
            <w:textDirection w:val="btLr"/>
          </w:tcPr>
          <w:p w:rsidR="0063106D" w:rsidRPr="0063106D" w:rsidRDefault="0063106D" w:rsidP="00D971CC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Умение самостоятельно применять полученные</w:t>
            </w:r>
          </w:p>
          <w:p w:rsidR="0063106D" w:rsidRPr="00D971CC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знания на практике  %</w:t>
            </w:r>
          </w:p>
        </w:tc>
        <w:tc>
          <w:tcPr>
            <w:tcW w:w="709" w:type="dxa"/>
            <w:textDirection w:val="btLr"/>
          </w:tcPr>
          <w:p w:rsidR="0063106D" w:rsidRPr="0063106D" w:rsidRDefault="0063106D" w:rsidP="00D971CC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Умение создавать авторские прически    %</w:t>
            </w:r>
          </w:p>
          <w:p w:rsidR="0063106D" w:rsidRPr="00D971CC" w:rsidRDefault="0063106D" w:rsidP="00D971CC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63106D" w:rsidRPr="0063106D" w:rsidRDefault="0063106D" w:rsidP="00D971CC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Умение подобрать прическу по отношению к стилю и форме головы.   %</w:t>
            </w:r>
          </w:p>
        </w:tc>
        <w:tc>
          <w:tcPr>
            <w:tcW w:w="709" w:type="dxa"/>
            <w:textDirection w:val="btLr"/>
          </w:tcPr>
          <w:p w:rsidR="0063106D" w:rsidRP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Владение основами технологии %</w:t>
            </w:r>
          </w:p>
        </w:tc>
        <w:tc>
          <w:tcPr>
            <w:tcW w:w="709" w:type="dxa"/>
            <w:textDirection w:val="btLr"/>
          </w:tcPr>
          <w:p w:rsidR="0063106D" w:rsidRP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Применение полученных знаний на практике %</w:t>
            </w:r>
          </w:p>
        </w:tc>
        <w:tc>
          <w:tcPr>
            <w:tcW w:w="850" w:type="dxa"/>
            <w:textDirection w:val="btLr"/>
          </w:tcPr>
          <w:p w:rsidR="0063106D" w:rsidRPr="0063106D" w:rsidRDefault="009446F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Стремление к совместной деятельности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взрослыми сверстниками  %</w:t>
            </w:r>
          </w:p>
        </w:tc>
        <w:tc>
          <w:tcPr>
            <w:tcW w:w="709" w:type="dxa"/>
            <w:textDirection w:val="btLr"/>
          </w:tcPr>
          <w:p w:rsidR="0063106D" w:rsidRPr="0063106D" w:rsidRDefault="009446FD" w:rsidP="0063106D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Самостоятельное принятие решений   %</w:t>
            </w:r>
          </w:p>
        </w:tc>
        <w:tc>
          <w:tcPr>
            <w:tcW w:w="662" w:type="dxa"/>
            <w:vMerge/>
            <w:shd w:val="clear" w:color="auto" w:fill="auto"/>
          </w:tcPr>
          <w:p w:rsidR="0063106D" w:rsidRDefault="00631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106D" w:rsidRPr="000839BD" w:rsidRDefault="00460909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63106D" w:rsidRPr="000839BD" w:rsidRDefault="00460909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rPr>
          <w:trHeight w:val="300"/>
        </w:trPr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rPr>
          <w:trHeight w:val="30"/>
        </w:trPr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6D" w:rsidTr="009446FD">
        <w:trPr>
          <w:trHeight w:val="30"/>
        </w:trPr>
        <w:tc>
          <w:tcPr>
            <w:tcW w:w="594" w:type="dxa"/>
          </w:tcPr>
          <w:p w:rsidR="0063106D" w:rsidRDefault="0063106D" w:rsidP="0063106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99" w:type="dxa"/>
          </w:tcPr>
          <w:p w:rsidR="0063106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06D" w:rsidRPr="000839BD" w:rsidRDefault="0063106D" w:rsidP="000839BD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63106D" w:rsidRPr="000839BD" w:rsidRDefault="0063106D" w:rsidP="0008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A05" w:rsidRDefault="004B4A05" w:rsidP="004B4A05">
      <w:pPr>
        <w:tabs>
          <w:tab w:val="left" w:pos="945"/>
          <w:tab w:val="center" w:pos="4677"/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4A05" w:rsidRDefault="009446FD" w:rsidP="004B4A05">
      <w:pPr>
        <w:tabs>
          <w:tab w:val="left" w:pos="945"/>
          <w:tab w:val="center" w:pos="4677"/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0% – 30% -низкий уровень освоения программы</w:t>
      </w:r>
    </w:p>
    <w:p w:rsidR="009446FD" w:rsidRDefault="009446FD" w:rsidP="004B4A05">
      <w:pPr>
        <w:tabs>
          <w:tab w:val="left" w:pos="945"/>
          <w:tab w:val="center" w:pos="4677"/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30% - 75% - средний уровень освоения программы</w:t>
      </w:r>
    </w:p>
    <w:p w:rsidR="009446FD" w:rsidRDefault="009446FD" w:rsidP="004B4A05">
      <w:pPr>
        <w:tabs>
          <w:tab w:val="left" w:pos="945"/>
          <w:tab w:val="center" w:pos="4677"/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75% - 100% - высокий уровень освоения программы  </w:t>
      </w:r>
    </w:p>
    <w:p w:rsidR="000839BD" w:rsidRDefault="000839BD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Знания, умения и навыки  каждого обучающегося оцениваются  в процентном соотно</w:t>
      </w:r>
      <w:r w:rsidR="00043E93">
        <w:rPr>
          <w:rFonts w:ascii="Times New Roman" w:hAnsi="Times New Roman" w:cs="Times New Roman"/>
          <w:sz w:val="28"/>
          <w:szCs w:val="28"/>
        </w:rPr>
        <w:t>шении в каждом столбике от 0-10</w:t>
      </w:r>
      <w:r>
        <w:rPr>
          <w:rFonts w:ascii="Times New Roman" w:hAnsi="Times New Roman" w:cs="Times New Roman"/>
          <w:sz w:val="28"/>
          <w:szCs w:val="28"/>
        </w:rPr>
        <w:t xml:space="preserve">%. В последнем столбике подводиться общий итог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E93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при суммировании каждого столбика таблицы.</w:t>
      </w:r>
    </w:p>
    <w:p w:rsidR="00950C18" w:rsidRDefault="00950C18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66EF" w:rsidRDefault="00FF66EF" w:rsidP="000839BD">
      <w:pPr>
        <w:tabs>
          <w:tab w:val="left" w:pos="945"/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Pr="00EE101B" w:rsidRDefault="00950C18" w:rsidP="00950C18">
      <w:pPr>
        <w:tabs>
          <w:tab w:val="left" w:pos="945"/>
          <w:tab w:val="center" w:pos="4677"/>
          <w:tab w:val="left" w:pos="71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0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950C18" w:rsidRPr="009D481D" w:rsidRDefault="00950C18" w:rsidP="00950C18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50C18" w:rsidRPr="00EE101B" w:rsidRDefault="00950C18" w:rsidP="00EE101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1B">
        <w:rPr>
          <w:rFonts w:ascii="Times New Roman" w:hAnsi="Times New Roman" w:cs="Times New Roman"/>
          <w:b/>
          <w:sz w:val="28"/>
          <w:szCs w:val="28"/>
        </w:rPr>
        <w:t>СОЦИОМЕТРИЯ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E101B">
        <w:rPr>
          <w:rFonts w:ascii="Times New Roman" w:hAnsi="Times New Roman" w:cs="Times New Roman"/>
          <w:sz w:val="28"/>
          <w:szCs w:val="28"/>
        </w:rPr>
        <w:t>изучить состояние эмоционально-психологических отноше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ний в детской общности и положение в них каждого ребенка.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Необходимо для проведения. </w:t>
      </w:r>
      <w:r w:rsidRPr="00EE101B">
        <w:rPr>
          <w:rFonts w:ascii="Times New Roman" w:hAnsi="Times New Roman" w:cs="Times New Roman"/>
          <w:sz w:val="28"/>
          <w:szCs w:val="28"/>
        </w:rPr>
        <w:t>Каждый учащийся должен иметь бланк со следующим текстом: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Ответь, пожалуйста, на следующие вопросы: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1.  </w:t>
      </w:r>
      <w:r w:rsidRPr="00EE101B">
        <w:rPr>
          <w:rFonts w:ascii="Times New Roman" w:hAnsi="Times New Roman" w:cs="Times New Roman"/>
          <w:sz w:val="28"/>
          <w:szCs w:val="28"/>
        </w:rPr>
        <w:t>Если бы у тебя была возможность пригласить кого-либо из учащихся своего класса к себе на день рождения, то кого ты пригласил(а) бы? (Укажи фамилию и имя этого человека).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Pr="00EE101B">
        <w:rPr>
          <w:rFonts w:ascii="Times New Roman" w:hAnsi="Times New Roman" w:cs="Times New Roman"/>
          <w:sz w:val="28"/>
          <w:szCs w:val="28"/>
        </w:rPr>
        <w:t>А кого пригласил(а) бы на день рождения в последнюю очередь? (Укажи  фамилию и имя этого человека).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3.  </w:t>
      </w:r>
      <w:r w:rsidRPr="00EE101B">
        <w:rPr>
          <w:rFonts w:ascii="Times New Roman" w:hAnsi="Times New Roman" w:cs="Times New Roman"/>
          <w:sz w:val="28"/>
          <w:szCs w:val="28"/>
        </w:rPr>
        <w:t>Кому ты доверяешь свою тайну? (Укажи фамилию и имя этого человека).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4.  </w:t>
      </w:r>
      <w:r w:rsidRPr="00EE101B">
        <w:rPr>
          <w:rFonts w:ascii="Times New Roman" w:hAnsi="Times New Roman" w:cs="Times New Roman"/>
          <w:sz w:val="28"/>
          <w:szCs w:val="28"/>
        </w:rPr>
        <w:t>Кому никогда не доверишь свою тайну? (Укажи фамилию и имя этого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человека).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E101B">
        <w:rPr>
          <w:rFonts w:ascii="Times New Roman" w:hAnsi="Times New Roman" w:cs="Times New Roman"/>
          <w:b/>
          <w:bCs/>
          <w:sz w:val="28"/>
          <w:szCs w:val="28"/>
        </w:rPr>
        <w:t>СПАСИБО!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Ход проведения. </w:t>
      </w:r>
      <w:r w:rsidRPr="00EE101B">
        <w:rPr>
          <w:rFonts w:ascii="Times New Roman" w:hAnsi="Times New Roman" w:cs="Times New Roman"/>
          <w:sz w:val="28"/>
          <w:szCs w:val="28"/>
        </w:rPr>
        <w:t>Исследователь задает поочередно 4 вопроса, ко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торые являются критериями выбора (2 положительных и 2 отрицательных выбора). Каждый из испытуемых, отвечая на них, записывает на бланке ни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 предлагаемого вопроса фамилии трех человек, которым он отдаст свои выборы. При этом первым указывается тот учащийся, кому испытуемый от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дает свои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вопросы фамилии выбран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ных учащихся могут повторяться (об этом следует сказать испытуемым). После выполнения задания исследователь и испытуемые должны проверить, названы ли после каждого вопроса фамилии трех человек. Правильное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полнение задания облегчает обработку результатов эксперимента.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Обработка и интерпретация полученных данных. </w:t>
      </w:r>
      <w:r w:rsidRPr="00EE101B">
        <w:rPr>
          <w:rFonts w:ascii="Times New Roman" w:hAnsi="Times New Roman" w:cs="Times New Roman"/>
          <w:sz w:val="28"/>
          <w:szCs w:val="28"/>
        </w:rPr>
        <w:t>На основании полученных результатов составляется социометрическая матрица.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950C18" w:rsidRPr="00EE101B" w:rsidRDefault="00950C18" w:rsidP="00EE101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1B">
        <w:rPr>
          <w:rFonts w:ascii="Times New Roman" w:hAnsi="Times New Roman" w:cs="Times New Roman"/>
          <w:b/>
          <w:sz w:val="28"/>
          <w:szCs w:val="28"/>
        </w:rPr>
        <w:t>МАТРИЦА СОЦИОМЕТРИЧЕСКИХ ПОЛОЖИТЕЛЬНЫХ ВЫБОРОВ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018"/>
        <w:gridCol w:w="768"/>
        <w:gridCol w:w="29"/>
        <w:gridCol w:w="230"/>
        <w:gridCol w:w="29"/>
        <w:gridCol w:w="365"/>
        <w:gridCol w:w="29"/>
        <w:gridCol w:w="355"/>
        <w:gridCol w:w="29"/>
        <w:gridCol w:w="365"/>
        <w:gridCol w:w="19"/>
        <w:gridCol w:w="357"/>
        <w:gridCol w:w="8"/>
        <w:gridCol w:w="394"/>
        <w:gridCol w:w="29"/>
        <w:gridCol w:w="365"/>
        <w:gridCol w:w="19"/>
        <w:gridCol w:w="319"/>
        <w:gridCol w:w="46"/>
        <w:gridCol w:w="365"/>
        <w:gridCol w:w="14"/>
        <w:gridCol w:w="408"/>
        <w:gridCol w:w="18"/>
      </w:tblGrid>
      <w:tr w:rsidR="00950C18" w:rsidRPr="00EE101B" w:rsidTr="00EE101B">
        <w:trPr>
          <w:gridAfter w:val="1"/>
          <w:wAfter w:w="18" w:type="dxa"/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ий выбора</w:t>
            </w:r>
          </w:p>
        </w:tc>
        <w:tc>
          <w:tcPr>
            <w:tcW w:w="377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выбирают</w:t>
            </w:r>
          </w:p>
        </w:tc>
      </w:tr>
      <w:tr w:rsidR="00950C18" w:rsidRPr="00EE101B" w:rsidTr="00EE101B">
        <w:trPr>
          <w:gridAfter w:val="1"/>
          <w:wAfter w:w="18" w:type="dxa"/>
          <w:trHeight w:val="16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C18" w:rsidRPr="00EE101B" w:rsidTr="00EE101B">
        <w:trPr>
          <w:gridAfter w:val="1"/>
          <w:wAfter w:w="18" w:type="dxa"/>
          <w:trHeight w:val="38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trHeight w:val="163"/>
        </w:trPr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Получено выборов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8" w:rsidRPr="00EE101B" w:rsidTr="00EE101B">
        <w:trPr>
          <w:trHeight w:val="326"/>
        </w:trPr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взаимных выбо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ров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Она состоит: по вертикали - из списка фамилий учащихся, располо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женных в алфавитном порядке и сгруппированных по половому признаку; по горизонтали из номеров, под которыми испытуемые обозначены в списке.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Напротив фамилии каждого испытуемого заносятся данные о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ланных им выборах. Например, если Александров П. отдал свой первый выбор в эксперименте по первому критерию Иванову С, то цифра 1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вится на пересечении первой строки и второго столбца. Второй выбор Александров отдал Петрову Д., поэтому цифра 2 записывается в квадрате на пересечении первой строки и третьего столбца. Если испытуемые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лали взаимные выборы, то соответствующие цифры этих выборов обво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дятся кружочками. Внизу матрицы подсчитывается количество выборов, полученных каждым испытуемым (по вертикали сверху вниз), в том чис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ле и взаимных выборов. Таким же образом составляется матрица отрица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тельных социометрических выборов.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>Далее можно вычислить социометрический статус каждого учаще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гося, вычисляется по формуле: С =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 xml:space="preserve">        М____  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п -1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где:    С - социометрический статус учащегося;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М - общее число полученных испытуемым положительных выбо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ров (если учитывать отрицательные выборы, то их сумма вычитается от суммы положительных);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п - число испытуемых.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В зависимости от количества полученных социометрических по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ложительных выборов можно классифицировать испытуемых на 5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тусных групп.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Классификация испытуемых по итогам социометрического экспе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римента: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24"/>
      </w:tblGrid>
      <w:tr w:rsidR="00950C18" w:rsidRPr="00EE101B" w:rsidTr="00EE101B">
        <w:trPr>
          <w:trHeight w:val="2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Статусная группа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полученных выборов</w:t>
            </w:r>
          </w:p>
        </w:tc>
      </w:tr>
      <w:tr w:rsidR="00950C18" w:rsidRPr="00EE101B" w:rsidTr="00EE101B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«Звезды»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два раза больше, чем среднее число полученных одним испытуемым выборов</w:t>
            </w:r>
          </w:p>
        </w:tc>
      </w:tr>
      <w:tr w:rsidR="00950C18" w:rsidRPr="00EE101B" w:rsidTr="00EE101B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«Предпочитае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больше,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950C18" w:rsidRPr="00EE101B" w:rsidTr="00EE101B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Равно или несколько больше (меньше) среднего числа полученных одним испытуемым 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выборов</w:t>
            </w:r>
          </w:p>
        </w:tc>
      </w:tr>
      <w:tr w:rsidR="00950C18" w:rsidRPr="00EE101B" w:rsidTr="00EE101B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«Непринятые»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меньше,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950C18" w:rsidRPr="00EE101B" w:rsidTr="00EE101B">
        <w:trPr>
          <w:trHeight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«Отвергнутые»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18" w:rsidRPr="00EE101B" w:rsidRDefault="00950C18" w:rsidP="00EE101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нулю или в два раза меньше, чем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</w:tbl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Среднее число полученных одним испытуемым выборов (К)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числяется по формуле: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Общее число сделанных положительных выборов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К    =      </w:t>
      </w:r>
      <w:r w:rsidRPr="00EE101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общее количество положительных выборов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Общее количество испытуемых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.    Общее количество испытуемых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Одним из показателей благополучия складывающихся отношений является коэффициент взаимности выборов. Он показывает, насколько взаимны симпатии в детской общности. Коэффициент взаимности (КВ) вычисляется по формуле: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Количество взаимных выборов  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К.В</w:t>
      </w:r>
      <w:r w:rsidRPr="00EE101B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EE101B">
        <w:rPr>
          <w:rFonts w:ascii="Times New Roman" w:hAnsi="Times New Roman" w:cs="Times New Roman"/>
          <w:sz w:val="28"/>
          <w:szCs w:val="28"/>
        </w:rPr>
        <w:t xml:space="preserve">=   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>количество взаимных выборов %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общее число выборов</w:t>
      </w: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Pr="00EE101B" w:rsidRDefault="00950C18" w:rsidP="00EE10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EE101B">
      <w:pPr>
        <w:pStyle w:val="a9"/>
        <w:jc w:val="both"/>
        <w:rPr>
          <w:rFonts w:ascii="Times New Roman" w:hAnsi="Times New Roman" w:cs="Times New Roman"/>
        </w:rPr>
      </w:pPr>
    </w:p>
    <w:p w:rsidR="00950C18" w:rsidRDefault="00950C18" w:rsidP="00EE101B">
      <w:pPr>
        <w:pStyle w:val="a9"/>
        <w:jc w:val="both"/>
        <w:rPr>
          <w:rFonts w:ascii="Times New Roman" w:hAnsi="Times New Roman" w:cs="Times New Roman"/>
        </w:rPr>
      </w:pPr>
    </w:p>
    <w:p w:rsidR="00950C18" w:rsidRDefault="00950C18" w:rsidP="00EE101B">
      <w:pPr>
        <w:pStyle w:val="a9"/>
        <w:jc w:val="both"/>
        <w:rPr>
          <w:rFonts w:ascii="Times New Roman" w:hAnsi="Times New Roman" w:cs="Times New Roman"/>
        </w:rPr>
      </w:pPr>
    </w:p>
    <w:p w:rsidR="00950C18" w:rsidRDefault="00950C18" w:rsidP="00EE101B">
      <w:pPr>
        <w:pStyle w:val="a9"/>
        <w:jc w:val="both"/>
        <w:rPr>
          <w:rFonts w:ascii="Times New Roman" w:hAnsi="Times New Roman" w:cs="Times New Roman"/>
        </w:rPr>
      </w:pPr>
    </w:p>
    <w:p w:rsidR="00950C18" w:rsidRDefault="00950C18" w:rsidP="00EE101B">
      <w:pPr>
        <w:pStyle w:val="a9"/>
        <w:jc w:val="both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EE101B" w:rsidRDefault="00EE101B" w:rsidP="00950C18">
      <w:pPr>
        <w:pStyle w:val="a9"/>
        <w:rPr>
          <w:rFonts w:ascii="Times New Roman" w:hAnsi="Times New Roman" w:cs="Times New Roman"/>
        </w:rPr>
      </w:pPr>
    </w:p>
    <w:p w:rsidR="00950C18" w:rsidRPr="00EE101B" w:rsidRDefault="00950C18" w:rsidP="00950C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0C18" w:rsidRPr="00EE101B" w:rsidRDefault="00950C18" w:rsidP="00950C1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1B">
        <w:rPr>
          <w:rFonts w:ascii="Times New Roman" w:hAnsi="Times New Roman" w:cs="Times New Roman"/>
          <w:b/>
          <w:sz w:val="28"/>
          <w:szCs w:val="28"/>
        </w:rPr>
        <w:t xml:space="preserve">ИЗУЧЕНИЕ СОЦИАЛИЗИРОВАННОСТИ </w:t>
      </w:r>
      <w:r w:rsidRPr="00EE101B">
        <w:rPr>
          <w:rFonts w:ascii="Times New Roman" w:hAnsi="Times New Roman" w:cs="Times New Roman"/>
          <w:b/>
          <w:sz w:val="28"/>
          <w:szCs w:val="28"/>
        </w:rPr>
        <w:br/>
        <w:t>ЛИЧНОСТИ обучающихся</w:t>
      </w:r>
    </w:p>
    <w:p w:rsidR="00950C18" w:rsidRPr="00EE101B" w:rsidRDefault="00950C18" w:rsidP="00950C1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1B">
        <w:rPr>
          <w:rFonts w:ascii="Times New Roman" w:hAnsi="Times New Roman" w:cs="Times New Roman"/>
          <w:b/>
          <w:sz w:val="28"/>
          <w:szCs w:val="28"/>
        </w:rPr>
        <w:t>(методика М. И. Рожкова)</w:t>
      </w:r>
    </w:p>
    <w:p w:rsidR="00950C18" w:rsidRPr="00EE101B" w:rsidRDefault="00950C18" w:rsidP="00950C18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Цель: выявить уровень социальной </w:t>
      </w:r>
      <w:proofErr w:type="spellStart"/>
      <w:r w:rsidRPr="00EE101B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E101B">
        <w:rPr>
          <w:rFonts w:ascii="Times New Roman" w:hAnsi="Times New Roman" w:cs="Times New Roman"/>
          <w:sz w:val="28"/>
          <w:szCs w:val="28"/>
        </w:rPr>
        <w:t>, активности, автономности и нравственной воспитанности учащихся.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Ход опроса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4 – всегда;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3 – почти всегда;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2 – иногда;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1 – очень редко;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0 – никогда.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1. Стараюсь слушаться во всем своих педагогов и родителей.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2. Считаю, что всегда надо чем-то отличаться от других.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3. За что бы я ни взялся – добиваюсь успеха.                                                </w:t>
      </w:r>
      <w:r w:rsidRPr="00EE101B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4. Я умею прощать людей.                                   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color w:val="FF00FF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5. Я стремлюсь поступать так же, как и все мои товарищи.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6. Мне хочется быть впереди других в любом деле.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7. Я становлюсь упрямым, когда уверен, что я прав.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8. Считаю, что делать людям добро – это главное в жизни.                        </w:t>
      </w:r>
      <w:r w:rsidRPr="00EE101B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9. Стараюсь поступать так, чтобы меня хвалили окружающие.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10. Общаясь с товарищами, отстаиваю свое мнение.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11. Если я что-то задумал, то обязательно сделаю.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12. Мне нравится помогать другим.                                                               </w:t>
      </w:r>
      <w:r w:rsidRPr="00EE101B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13. Мне хочется, чтобы со мной все дружили.   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14. Если мне не нравятся люди, то я не буду с ними общаться.                  </w:t>
      </w:r>
      <w:r w:rsidRPr="00EE101B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15. Стремлюсь всегда побеждать и выигрывать.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16. Переживаю неприятности других, как свои. 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17. Стремлюсь не ссориться с товарищами.        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18. Стараюсь доказать свою правоту, даже если с моим мнением не согласны окружающие</w:t>
      </w:r>
      <w:proofErr w:type="gramStart"/>
      <w:r w:rsidRPr="00EE10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19. Если я берусь за дело, то обязательно доведу его до конца.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20. Стараюсь защищать тех, кого обижают.                                                     </w:t>
      </w:r>
    </w:p>
    <w:p w:rsidR="00950C18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101B" w:rsidRPr="00EE101B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Чтобы быстрее и легче проводить обработку результатов, необходимо изготовить для каждого обуч</w:t>
      </w:r>
      <w:r w:rsidR="00EE101B">
        <w:rPr>
          <w:rFonts w:ascii="Times New Roman" w:hAnsi="Times New Roman" w:cs="Times New Roman"/>
          <w:sz w:val="28"/>
          <w:szCs w:val="28"/>
        </w:rPr>
        <w:t>а</w:t>
      </w:r>
      <w:r w:rsidRPr="00EE101B">
        <w:rPr>
          <w:rFonts w:ascii="Times New Roman" w:hAnsi="Times New Roman" w:cs="Times New Roman"/>
          <w:sz w:val="28"/>
          <w:szCs w:val="28"/>
        </w:rPr>
        <w:t>ющегося бланк, в котором</w:t>
      </w:r>
    </w:p>
    <w:p w:rsidR="00950C18" w:rsidRDefault="00950C18" w:rsidP="00950C1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против номера суждения ставится оценка.</w:t>
      </w:r>
    </w:p>
    <w:p w:rsidR="00EE101B" w:rsidRDefault="00EE101B" w:rsidP="00950C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101B" w:rsidRPr="00EE101B" w:rsidRDefault="00EE101B" w:rsidP="00950C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  <w:color w:val="000080"/>
          <w:sz w:val="28"/>
          <w:szCs w:val="28"/>
        </w:rPr>
      </w:pPr>
      <w:r w:rsidRPr="00EE101B">
        <w:rPr>
          <w:rFonts w:ascii="Times New Roman" w:hAnsi="Times New Roman" w:cs="Times New Roman"/>
          <w:color w:val="000080"/>
          <w:sz w:val="28"/>
          <w:szCs w:val="28"/>
        </w:rPr>
        <w:t>На примере ответов</w:t>
      </w:r>
      <w:r w:rsidR="00EE101B">
        <w:rPr>
          <w:rFonts w:ascii="Times New Roman" w:hAnsi="Times New Roman" w:cs="Times New Roman"/>
          <w:color w:val="000080"/>
          <w:sz w:val="28"/>
          <w:szCs w:val="28"/>
        </w:rPr>
        <w:t>:</w:t>
      </w:r>
      <w:r w:rsidRPr="00EE101B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EE101B" w:rsidRPr="00EE101B" w:rsidRDefault="00EE101B" w:rsidP="00950C18">
      <w:pPr>
        <w:pStyle w:val="a9"/>
        <w:rPr>
          <w:rFonts w:ascii="Times New Roman" w:hAnsi="Times New Roman" w:cs="Times New Roman"/>
          <w:color w:val="000080"/>
          <w:sz w:val="28"/>
          <w:szCs w:val="2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960"/>
        <w:gridCol w:w="944"/>
        <w:gridCol w:w="990"/>
        <w:gridCol w:w="982"/>
        <w:gridCol w:w="954"/>
      </w:tblGrid>
      <w:tr w:rsidR="00950C18" w:rsidRPr="00EE101B" w:rsidTr="00EE101B">
        <w:trPr>
          <w:tblCellSpacing w:w="0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proofErr w:type="spellStart"/>
            <w:r w:rsidRPr="00EE101B">
              <w:rPr>
                <w:sz w:val="24"/>
                <w:szCs w:val="28"/>
              </w:rPr>
              <w:t>Сред.зн</w:t>
            </w:r>
            <w:proofErr w:type="spellEnd"/>
            <w:r w:rsidRPr="00EE101B">
              <w:rPr>
                <w:sz w:val="24"/>
                <w:szCs w:val="28"/>
              </w:rPr>
              <w:t>.</w:t>
            </w: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  <w:r w:rsidRPr="00EE101B">
              <w:rPr>
                <w:sz w:val="24"/>
                <w:szCs w:val="28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8"/>
              </w:rPr>
            </w:pP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</w:tr>
      <w:tr w:rsidR="00950C18" w:rsidRPr="00EE101B" w:rsidTr="00EE101B">
        <w:tblPrEx>
          <w:tblCellSpacing w:w="-8" w:type="dxa"/>
        </w:tblPrEx>
        <w:trPr>
          <w:tblCellSpacing w:w="-8" w:type="dxa"/>
          <w:jc w:val="center"/>
        </w:trPr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8"/>
              </w:rPr>
            </w:pPr>
            <w:r w:rsidRPr="00EE101B">
              <w:rPr>
                <w:b/>
                <w:sz w:val="24"/>
                <w:szCs w:val="28"/>
              </w:rPr>
              <w:t>Среднее значение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50C18" w:rsidRPr="00EE101B" w:rsidRDefault="00950C18" w:rsidP="00EE10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4"/>
                <w:szCs w:val="28"/>
              </w:rPr>
            </w:pPr>
          </w:p>
        </w:tc>
      </w:tr>
    </w:tbl>
    <w:p w:rsidR="00950C18" w:rsidRPr="00EE101B" w:rsidRDefault="00950C18" w:rsidP="00950C18">
      <w:pPr>
        <w:autoSpaceDE w:val="0"/>
        <w:autoSpaceDN w:val="0"/>
        <w:adjustRightInd w:val="0"/>
        <w:spacing w:before="120" w:after="120" w:line="256" w:lineRule="auto"/>
        <w:jc w:val="center"/>
        <w:rPr>
          <w:i/>
          <w:iCs/>
          <w:caps/>
          <w:sz w:val="24"/>
          <w:szCs w:val="28"/>
        </w:rPr>
      </w:pPr>
    </w:p>
    <w:p w:rsidR="00950C18" w:rsidRDefault="00950C18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p w:rsidR="00DD1A61" w:rsidRDefault="00DD1A61" w:rsidP="00950C18">
      <w:pPr>
        <w:rPr>
          <w:sz w:val="24"/>
          <w:szCs w:val="28"/>
        </w:rPr>
      </w:pPr>
    </w:p>
    <w:tbl>
      <w:tblPr>
        <w:tblpPr w:leftFromText="180" w:rightFromText="180" w:vertAnchor="page" w:horzAnchor="margin" w:tblpY="1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285"/>
        <w:gridCol w:w="1317"/>
        <w:gridCol w:w="1407"/>
        <w:gridCol w:w="1317"/>
        <w:gridCol w:w="1317"/>
        <w:gridCol w:w="1279"/>
      </w:tblGrid>
      <w:tr w:rsidR="00DD1A61" w:rsidRPr="00EE101B" w:rsidTr="00DD1A61">
        <w:tc>
          <w:tcPr>
            <w:tcW w:w="648" w:type="dxa"/>
            <w:shd w:val="clear" w:color="auto" w:fill="auto"/>
          </w:tcPr>
          <w:p w:rsidR="00DD1A61" w:rsidRPr="00EE101B" w:rsidRDefault="00DD1A61" w:rsidP="00DD1A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</w:p>
        </w:tc>
        <w:tc>
          <w:tcPr>
            <w:tcW w:w="1317" w:type="dxa"/>
            <w:shd w:val="clear" w:color="auto" w:fill="auto"/>
          </w:tcPr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1 значение</w:t>
            </w:r>
          </w:p>
        </w:tc>
        <w:tc>
          <w:tcPr>
            <w:tcW w:w="1407" w:type="dxa"/>
            <w:shd w:val="clear" w:color="auto" w:fill="auto"/>
          </w:tcPr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значение</w:t>
            </w:r>
          </w:p>
        </w:tc>
        <w:tc>
          <w:tcPr>
            <w:tcW w:w="1317" w:type="dxa"/>
            <w:shd w:val="clear" w:color="auto" w:fill="auto"/>
          </w:tcPr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3 значение</w:t>
            </w:r>
          </w:p>
        </w:tc>
        <w:tc>
          <w:tcPr>
            <w:tcW w:w="1317" w:type="dxa"/>
            <w:shd w:val="clear" w:color="auto" w:fill="auto"/>
          </w:tcPr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4 значение</w:t>
            </w:r>
          </w:p>
        </w:tc>
        <w:tc>
          <w:tcPr>
            <w:tcW w:w="1279" w:type="dxa"/>
            <w:shd w:val="clear" w:color="auto" w:fill="auto"/>
          </w:tcPr>
          <w:p w:rsidR="00DD1A61" w:rsidRPr="00EE101B" w:rsidRDefault="00DD1A61" w:rsidP="00DD1A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sz w:val="24"/>
                <w:szCs w:val="28"/>
              </w:rPr>
              <w:t>Среднее значение</w:t>
            </w:r>
          </w:p>
        </w:tc>
      </w:tr>
      <w:tr w:rsidR="00950C18" w:rsidRPr="00EE101B" w:rsidTr="00DD1A61">
        <w:tc>
          <w:tcPr>
            <w:tcW w:w="648" w:type="dxa"/>
            <w:shd w:val="clear" w:color="auto" w:fill="auto"/>
          </w:tcPr>
          <w:p w:rsidR="00950C18" w:rsidRPr="00EE101B" w:rsidRDefault="00950C18" w:rsidP="00DD1A61">
            <w:pPr>
              <w:jc w:val="center"/>
              <w:rPr>
                <w:b/>
                <w:sz w:val="24"/>
                <w:szCs w:val="28"/>
              </w:rPr>
            </w:pPr>
            <w:r w:rsidRPr="00EE101B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285" w:type="dxa"/>
            <w:shd w:val="clear" w:color="auto" w:fill="auto"/>
          </w:tcPr>
          <w:p w:rsidR="00950C18" w:rsidRPr="00EE101B" w:rsidRDefault="00950C18" w:rsidP="00DD1A61">
            <w:pPr>
              <w:rPr>
                <w:sz w:val="24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950C18" w:rsidRPr="00EE101B" w:rsidRDefault="00950C18" w:rsidP="00DD1A61">
            <w:pPr>
              <w:rPr>
                <w:sz w:val="24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950C18" w:rsidRPr="00EE101B" w:rsidRDefault="00950C18" w:rsidP="00DD1A61">
            <w:pPr>
              <w:rPr>
                <w:sz w:val="24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950C18" w:rsidRPr="00EE101B" w:rsidRDefault="00950C18" w:rsidP="00DD1A61">
            <w:pPr>
              <w:rPr>
                <w:sz w:val="24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950C18" w:rsidRPr="00EE101B" w:rsidRDefault="00950C18" w:rsidP="00DD1A61">
            <w:pPr>
              <w:rPr>
                <w:sz w:val="24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:rsidR="00950C18" w:rsidRPr="00EE101B" w:rsidRDefault="00950C18" w:rsidP="00DD1A61">
            <w:pPr>
              <w:rPr>
                <w:sz w:val="24"/>
                <w:szCs w:val="28"/>
              </w:rPr>
            </w:pPr>
          </w:p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8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9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11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12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13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14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15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16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17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18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19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DD1A61" w:rsidRPr="0075120E" w:rsidRDefault="00DD1A61" w:rsidP="00DD1A61">
            <w:pPr>
              <w:keepNext/>
              <w:autoSpaceDE w:val="0"/>
              <w:autoSpaceDN w:val="0"/>
              <w:adjustRightInd w:val="0"/>
              <w:spacing w:after="75" w:line="244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DD1A61" w:rsidRPr="0075120E" w:rsidRDefault="00DD1A61" w:rsidP="00DD1A61">
            <w:pPr>
              <w:keepNext/>
              <w:autoSpaceDE w:val="0"/>
              <w:autoSpaceDN w:val="0"/>
              <w:adjustRightInd w:val="0"/>
              <w:spacing w:after="75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20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21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22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23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24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25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26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27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  <w:tr w:rsidR="00950C18" w:rsidTr="00DD1A61">
        <w:tc>
          <w:tcPr>
            <w:tcW w:w="648" w:type="dxa"/>
            <w:shd w:val="clear" w:color="auto" w:fill="auto"/>
          </w:tcPr>
          <w:p w:rsidR="00950C18" w:rsidRPr="00574A0E" w:rsidRDefault="00950C18" w:rsidP="00DD1A61">
            <w:pPr>
              <w:jc w:val="center"/>
              <w:rPr>
                <w:b/>
              </w:rPr>
            </w:pPr>
            <w:r w:rsidRPr="00574A0E">
              <w:rPr>
                <w:b/>
              </w:rPr>
              <w:t>28</w:t>
            </w:r>
          </w:p>
        </w:tc>
        <w:tc>
          <w:tcPr>
            <w:tcW w:w="2285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40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317" w:type="dxa"/>
            <w:shd w:val="clear" w:color="auto" w:fill="auto"/>
          </w:tcPr>
          <w:p w:rsidR="00950C18" w:rsidRDefault="00950C18" w:rsidP="00DD1A61"/>
        </w:tc>
        <w:tc>
          <w:tcPr>
            <w:tcW w:w="1279" w:type="dxa"/>
            <w:shd w:val="clear" w:color="auto" w:fill="auto"/>
          </w:tcPr>
          <w:p w:rsidR="00950C18" w:rsidRDefault="00950C18" w:rsidP="00DD1A61"/>
        </w:tc>
      </w:tr>
    </w:tbl>
    <w:p w:rsidR="00950C18" w:rsidRDefault="00950C18" w:rsidP="00950C18">
      <w:pPr>
        <w:keepNext/>
        <w:autoSpaceDE w:val="0"/>
        <w:autoSpaceDN w:val="0"/>
        <w:adjustRightInd w:val="0"/>
        <w:spacing w:after="75" w:line="244" w:lineRule="auto"/>
        <w:jc w:val="center"/>
        <w:rPr>
          <w:b/>
          <w:bCs/>
          <w:caps/>
        </w:rPr>
      </w:pPr>
      <w:r>
        <w:rPr>
          <w:b/>
        </w:rPr>
        <w:t xml:space="preserve"> </w:t>
      </w:r>
    </w:p>
    <w:p w:rsidR="00950C18" w:rsidRPr="0075120E" w:rsidRDefault="00950C18" w:rsidP="00DD1A61">
      <w:pPr>
        <w:keepNext/>
        <w:autoSpaceDE w:val="0"/>
        <w:autoSpaceDN w:val="0"/>
        <w:adjustRightInd w:val="0"/>
        <w:spacing w:after="75" w:line="24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5120E">
        <w:rPr>
          <w:rFonts w:ascii="Times New Roman" w:hAnsi="Times New Roman" w:cs="Times New Roman"/>
          <w:b/>
          <w:bCs/>
          <w:caps/>
          <w:sz w:val="24"/>
          <w:szCs w:val="24"/>
        </w:rPr>
        <w:t>творческое объединение____________</w:t>
      </w:r>
    </w:p>
    <w:p w:rsidR="00950C18" w:rsidRPr="0075120E" w:rsidRDefault="00950C18" w:rsidP="00950C18">
      <w:pPr>
        <w:keepNext/>
        <w:autoSpaceDE w:val="0"/>
        <w:autoSpaceDN w:val="0"/>
        <w:adjustRightInd w:val="0"/>
        <w:spacing w:after="75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0C18" w:rsidRPr="0075120E" w:rsidRDefault="00950C18" w:rsidP="00950C18">
      <w:pPr>
        <w:keepNext/>
        <w:autoSpaceDE w:val="0"/>
        <w:autoSpaceDN w:val="0"/>
        <w:adjustRightInd w:val="0"/>
        <w:spacing w:after="75" w:line="24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0C18" w:rsidRDefault="00950C18" w:rsidP="00663103">
      <w:pPr>
        <w:keepNext/>
        <w:autoSpaceDE w:val="0"/>
        <w:autoSpaceDN w:val="0"/>
        <w:adjustRightInd w:val="0"/>
        <w:spacing w:after="75" w:line="244" w:lineRule="auto"/>
        <w:jc w:val="center"/>
        <w:rPr>
          <w:rFonts w:ascii="Times New Roman" w:hAnsi="Times New Roman" w:cs="Times New Roman"/>
        </w:rPr>
      </w:pPr>
      <w:r w:rsidRPr="0075120E">
        <w:rPr>
          <w:rFonts w:ascii="Times New Roman" w:hAnsi="Times New Roman" w:cs="Times New Roman"/>
          <w:b/>
          <w:bCs/>
          <w:caps/>
          <w:sz w:val="24"/>
          <w:szCs w:val="24"/>
        </w:rPr>
        <w:t>педагог</w:t>
      </w:r>
      <w:r w:rsidRPr="0075120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Default="00950C18" w:rsidP="00950C18">
      <w:pPr>
        <w:pStyle w:val="a9"/>
        <w:rPr>
          <w:rFonts w:ascii="Times New Roman" w:hAnsi="Times New Roman" w:cs="Times New Roman"/>
        </w:rPr>
      </w:pPr>
    </w:p>
    <w:p w:rsidR="00950C18" w:rsidRPr="0060623F" w:rsidRDefault="00950C18" w:rsidP="00950C18">
      <w:pPr>
        <w:tabs>
          <w:tab w:val="left" w:pos="945"/>
          <w:tab w:val="center" w:pos="4677"/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950C18" w:rsidRPr="0060623F" w:rsidSect="00FF66E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33" w:rsidRDefault="00301533" w:rsidP="00283958">
      <w:pPr>
        <w:spacing w:after="0"/>
      </w:pPr>
      <w:r>
        <w:separator/>
      </w:r>
    </w:p>
  </w:endnote>
  <w:endnote w:type="continuationSeparator" w:id="0">
    <w:p w:rsidR="00301533" w:rsidRDefault="00301533" w:rsidP="002839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850408"/>
      <w:docPartObj>
        <w:docPartGallery w:val="Page Numbers (Bottom of Page)"/>
        <w:docPartUnique/>
      </w:docPartObj>
    </w:sdtPr>
    <w:sdtContent>
      <w:p w:rsidR="00FF66EF" w:rsidRDefault="00290904">
        <w:pPr>
          <w:pStyle w:val="a7"/>
          <w:jc w:val="center"/>
        </w:pPr>
        <w:r>
          <w:rPr>
            <w:noProof/>
          </w:rPr>
          <w:fldChar w:fldCharType="begin"/>
        </w:r>
        <w:r w:rsidR="0030153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D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6EF" w:rsidRDefault="00FF66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33" w:rsidRDefault="00301533" w:rsidP="00283958">
      <w:pPr>
        <w:spacing w:after="0"/>
      </w:pPr>
      <w:r>
        <w:separator/>
      </w:r>
    </w:p>
  </w:footnote>
  <w:footnote w:type="continuationSeparator" w:id="0">
    <w:p w:rsidR="00301533" w:rsidRDefault="00301533" w:rsidP="002839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F8C"/>
    <w:multiLevelType w:val="hybridMultilevel"/>
    <w:tmpl w:val="7D64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F2A"/>
    <w:multiLevelType w:val="hybridMultilevel"/>
    <w:tmpl w:val="1F6E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3B9B"/>
    <w:multiLevelType w:val="hybridMultilevel"/>
    <w:tmpl w:val="7D64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678D2"/>
    <w:multiLevelType w:val="hybridMultilevel"/>
    <w:tmpl w:val="1690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642A"/>
    <w:multiLevelType w:val="hybridMultilevel"/>
    <w:tmpl w:val="419C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76293"/>
    <w:multiLevelType w:val="multilevel"/>
    <w:tmpl w:val="DBE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86376"/>
    <w:multiLevelType w:val="hybridMultilevel"/>
    <w:tmpl w:val="CD1A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E4202"/>
    <w:multiLevelType w:val="hybridMultilevel"/>
    <w:tmpl w:val="65C4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06965"/>
    <w:multiLevelType w:val="hybridMultilevel"/>
    <w:tmpl w:val="7D64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97048"/>
    <w:multiLevelType w:val="hybridMultilevel"/>
    <w:tmpl w:val="A424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109"/>
    <w:rsid w:val="00030753"/>
    <w:rsid w:val="000329B7"/>
    <w:rsid w:val="00037AE1"/>
    <w:rsid w:val="00043E93"/>
    <w:rsid w:val="00062706"/>
    <w:rsid w:val="00081772"/>
    <w:rsid w:val="000839BD"/>
    <w:rsid w:val="00086651"/>
    <w:rsid w:val="000C19FF"/>
    <w:rsid w:val="000C4788"/>
    <w:rsid w:val="000C66D7"/>
    <w:rsid w:val="000F4D13"/>
    <w:rsid w:val="00117D3D"/>
    <w:rsid w:val="00120DA3"/>
    <w:rsid w:val="00142EAE"/>
    <w:rsid w:val="001434B4"/>
    <w:rsid w:val="00156C6D"/>
    <w:rsid w:val="001576AF"/>
    <w:rsid w:val="001901B4"/>
    <w:rsid w:val="00191B22"/>
    <w:rsid w:val="001B172C"/>
    <w:rsid w:val="001B2BB3"/>
    <w:rsid w:val="001F2BD6"/>
    <w:rsid w:val="0020185C"/>
    <w:rsid w:val="00221180"/>
    <w:rsid w:val="00240EDF"/>
    <w:rsid w:val="002520EE"/>
    <w:rsid w:val="00262D25"/>
    <w:rsid w:val="00283958"/>
    <w:rsid w:val="00283E31"/>
    <w:rsid w:val="00284D1B"/>
    <w:rsid w:val="00290904"/>
    <w:rsid w:val="002B694A"/>
    <w:rsid w:val="002F7C1B"/>
    <w:rsid w:val="00301533"/>
    <w:rsid w:val="003052E7"/>
    <w:rsid w:val="003056D6"/>
    <w:rsid w:val="00327A53"/>
    <w:rsid w:val="003342CC"/>
    <w:rsid w:val="003353F3"/>
    <w:rsid w:val="0039611E"/>
    <w:rsid w:val="003A2801"/>
    <w:rsid w:val="003A296A"/>
    <w:rsid w:val="003A2E4B"/>
    <w:rsid w:val="003A71BF"/>
    <w:rsid w:val="003C1913"/>
    <w:rsid w:val="00426B2F"/>
    <w:rsid w:val="004305EB"/>
    <w:rsid w:val="004401EF"/>
    <w:rsid w:val="00460909"/>
    <w:rsid w:val="004775EC"/>
    <w:rsid w:val="004849CB"/>
    <w:rsid w:val="004A177A"/>
    <w:rsid w:val="004B1DBE"/>
    <w:rsid w:val="004B4A05"/>
    <w:rsid w:val="004D61BD"/>
    <w:rsid w:val="004F5963"/>
    <w:rsid w:val="00524CD3"/>
    <w:rsid w:val="00541C9D"/>
    <w:rsid w:val="00561781"/>
    <w:rsid w:val="0059472A"/>
    <w:rsid w:val="00594CFC"/>
    <w:rsid w:val="005B20AF"/>
    <w:rsid w:val="005B2FF7"/>
    <w:rsid w:val="005F2525"/>
    <w:rsid w:val="006014A7"/>
    <w:rsid w:val="00604B4A"/>
    <w:rsid w:val="0060623F"/>
    <w:rsid w:val="0063106D"/>
    <w:rsid w:val="0065618D"/>
    <w:rsid w:val="00662528"/>
    <w:rsid w:val="00663103"/>
    <w:rsid w:val="006655C6"/>
    <w:rsid w:val="00665982"/>
    <w:rsid w:val="006708E9"/>
    <w:rsid w:val="00671E03"/>
    <w:rsid w:val="00673C26"/>
    <w:rsid w:val="0069057B"/>
    <w:rsid w:val="00691602"/>
    <w:rsid w:val="0069188D"/>
    <w:rsid w:val="006B3E3D"/>
    <w:rsid w:val="006B6D3B"/>
    <w:rsid w:val="006B6D75"/>
    <w:rsid w:val="00721C64"/>
    <w:rsid w:val="007423CB"/>
    <w:rsid w:val="00745CC6"/>
    <w:rsid w:val="00766EF0"/>
    <w:rsid w:val="00795789"/>
    <w:rsid w:val="007B38D3"/>
    <w:rsid w:val="007C0973"/>
    <w:rsid w:val="007C7CD5"/>
    <w:rsid w:val="007F1355"/>
    <w:rsid w:val="00817109"/>
    <w:rsid w:val="008467B4"/>
    <w:rsid w:val="008531AD"/>
    <w:rsid w:val="00854875"/>
    <w:rsid w:val="00855976"/>
    <w:rsid w:val="008A5D1B"/>
    <w:rsid w:val="008B75B6"/>
    <w:rsid w:val="008F2357"/>
    <w:rsid w:val="009246D1"/>
    <w:rsid w:val="00925616"/>
    <w:rsid w:val="00940921"/>
    <w:rsid w:val="009446FD"/>
    <w:rsid w:val="00950C18"/>
    <w:rsid w:val="00955D7F"/>
    <w:rsid w:val="009764F1"/>
    <w:rsid w:val="0099410D"/>
    <w:rsid w:val="009A1B3A"/>
    <w:rsid w:val="009A47F7"/>
    <w:rsid w:val="009A5042"/>
    <w:rsid w:val="009B52C4"/>
    <w:rsid w:val="009C0ED1"/>
    <w:rsid w:val="009C1C57"/>
    <w:rsid w:val="009C288D"/>
    <w:rsid w:val="009D0B2A"/>
    <w:rsid w:val="009D163F"/>
    <w:rsid w:val="009D5EEF"/>
    <w:rsid w:val="00A009F1"/>
    <w:rsid w:val="00A02F97"/>
    <w:rsid w:val="00A24915"/>
    <w:rsid w:val="00A403E4"/>
    <w:rsid w:val="00A61B22"/>
    <w:rsid w:val="00A6307A"/>
    <w:rsid w:val="00A66B7C"/>
    <w:rsid w:val="00A71912"/>
    <w:rsid w:val="00A71DCF"/>
    <w:rsid w:val="00A85F7A"/>
    <w:rsid w:val="00A92566"/>
    <w:rsid w:val="00AA4D81"/>
    <w:rsid w:val="00AA71D1"/>
    <w:rsid w:val="00AB35EC"/>
    <w:rsid w:val="00AE4052"/>
    <w:rsid w:val="00B660A7"/>
    <w:rsid w:val="00B75B22"/>
    <w:rsid w:val="00B87BB2"/>
    <w:rsid w:val="00BB263B"/>
    <w:rsid w:val="00BC6BAE"/>
    <w:rsid w:val="00BC6FB7"/>
    <w:rsid w:val="00BD474B"/>
    <w:rsid w:val="00BF3654"/>
    <w:rsid w:val="00BF7456"/>
    <w:rsid w:val="00C2345C"/>
    <w:rsid w:val="00C921E0"/>
    <w:rsid w:val="00CA5A7A"/>
    <w:rsid w:val="00CA73AD"/>
    <w:rsid w:val="00CB0AA5"/>
    <w:rsid w:val="00CC5011"/>
    <w:rsid w:val="00CD42E3"/>
    <w:rsid w:val="00CE7418"/>
    <w:rsid w:val="00D00C53"/>
    <w:rsid w:val="00D0596C"/>
    <w:rsid w:val="00D12127"/>
    <w:rsid w:val="00D71438"/>
    <w:rsid w:val="00D971CC"/>
    <w:rsid w:val="00DA58A5"/>
    <w:rsid w:val="00DB3A87"/>
    <w:rsid w:val="00DD1A61"/>
    <w:rsid w:val="00DE0168"/>
    <w:rsid w:val="00DE425A"/>
    <w:rsid w:val="00DF74F1"/>
    <w:rsid w:val="00E1076F"/>
    <w:rsid w:val="00E12CAD"/>
    <w:rsid w:val="00E162F0"/>
    <w:rsid w:val="00E16DB7"/>
    <w:rsid w:val="00E215F5"/>
    <w:rsid w:val="00E35284"/>
    <w:rsid w:val="00E503A3"/>
    <w:rsid w:val="00E62C8E"/>
    <w:rsid w:val="00E67703"/>
    <w:rsid w:val="00E757B5"/>
    <w:rsid w:val="00E92B29"/>
    <w:rsid w:val="00EA3210"/>
    <w:rsid w:val="00EB280C"/>
    <w:rsid w:val="00EC2C04"/>
    <w:rsid w:val="00ED1BDB"/>
    <w:rsid w:val="00ED2AEE"/>
    <w:rsid w:val="00ED7637"/>
    <w:rsid w:val="00EE101B"/>
    <w:rsid w:val="00EE35EE"/>
    <w:rsid w:val="00EE4155"/>
    <w:rsid w:val="00F0310B"/>
    <w:rsid w:val="00F24889"/>
    <w:rsid w:val="00F42EC3"/>
    <w:rsid w:val="00FB3386"/>
    <w:rsid w:val="00FC0642"/>
    <w:rsid w:val="00FC1C8D"/>
    <w:rsid w:val="00FC7A37"/>
    <w:rsid w:val="00FD7B80"/>
    <w:rsid w:val="00FE0FC0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3"/>
  </w:style>
  <w:style w:type="paragraph" w:styleId="2">
    <w:name w:val="heading 2"/>
    <w:basedOn w:val="a"/>
    <w:link w:val="20"/>
    <w:uiPriority w:val="9"/>
    <w:qFormat/>
    <w:rsid w:val="002B69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6D1"/>
    <w:pPr>
      <w:ind w:left="720"/>
      <w:contextualSpacing/>
    </w:pPr>
  </w:style>
  <w:style w:type="table" w:styleId="a4">
    <w:name w:val="Table Grid"/>
    <w:basedOn w:val="a1"/>
    <w:uiPriority w:val="59"/>
    <w:rsid w:val="00F248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8395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958"/>
  </w:style>
  <w:style w:type="paragraph" w:styleId="a7">
    <w:name w:val="footer"/>
    <w:basedOn w:val="a"/>
    <w:link w:val="a8"/>
    <w:uiPriority w:val="99"/>
    <w:unhideWhenUsed/>
    <w:rsid w:val="0028395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83958"/>
  </w:style>
  <w:style w:type="paragraph" w:styleId="a9">
    <w:name w:val="No Spacing"/>
    <w:uiPriority w:val="1"/>
    <w:qFormat/>
    <w:rsid w:val="001576AF"/>
    <w:pPr>
      <w:spacing w:after="0"/>
    </w:pPr>
  </w:style>
  <w:style w:type="paragraph" w:styleId="aa">
    <w:name w:val="Balloon Text"/>
    <w:basedOn w:val="a"/>
    <w:link w:val="ab"/>
    <w:uiPriority w:val="99"/>
    <w:semiHidden/>
    <w:unhideWhenUsed/>
    <w:rsid w:val="002B694A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6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9500-484A-4795-A272-CFB6123C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27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43</cp:revision>
  <cp:lastPrinted>2019-11-15T07:28:00Z</cp:lastPrinted>
  <dcterms:created xsi:type="dcterms:W3CDTF">2016-12-21T10:55:00Z</dcterms:created>
  <dcterms:modified xsi:type="dcterms:W3CDTF">2019-11-15T07:29:00Z</dcterms:modified>
</cp:coreProperties>
</file>