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23" w:rsidRDefault="00EB7907" w:rsidP="00703B23">
      <w:pPr>
        <w:sectPr w:rsidR="00703B23" w:rsidSect="00703B23">
          <w:footerReference w:type="default" r:id="rId9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-2294890</wp:posOffset>
            </wp:positionV>
            <wp:extent cx="7772400" cy="10693400"/>
            <wp:effectExtent l="1466850" t="0" r="1447800" b="0"/>
            <wp:wrapNone/>
            <wp:docPr id="1" name="Рисунок 1" descr="C:\Users\Учитель\Desktop\Новая папка\зпр род рус 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зпр род рус 4 кл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3B23" w:rsidRPr="00F0517A" w:rsidRDefault="00703B23" w:rsidP="00703B23">
      <w:pPr>
        <w:pStyle w:val="ab"/>
        <w:spacing w:before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0517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0348"/>
        <w:gridCol w:w="851"/>
      </w:tblGrid>
      <w:tr w:rsidR="00703B23" w:rsidRPr="00F0517A" w:rsidTr="00703B23">
        <w:trPr>
          <w:trHeight w:val="676"/>
        </w:trPr>
        <w:tc>
          <w:tcPr>
            <w:tcW w:w="1417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348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результаты……………………………………………………………………………….</w:t>
            </w:r>
          </w:p>
        </w:tc>
        <w:tc>
          <w:tcPr>
            <w:tcW w:w="851" w:type="dxa"/>
          </w:tcPr>
          <w:p w:rsidR="00703B23" w:rsidRPr="00F0517A" w:rsidRDefault="00275CCD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03B23" w:rsidRPr="00F0517A" w:rsidTr="00703B23">
        <w:trPr>
          <w:trHeight w:val="700"/>
        </w:trPr>
        <w:tc>
          <w:tcPr>
            <w:tcW w:w="1417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8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курса…………………………………………………………………………….</w:t>
            </w:r>
          </w:p>
        </w:tc>
        <w:tc>
          <w:tcPr>
            <w:tcW w:w="851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5C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3B23" w:rsidRPr="00F0517A" w:rsidTr="00703B23">
        <w:trPr>
          <w:trHeight w:val="709"/>
        </w:trPr>
        <w:tc>
          <w:tcPr>
            <w:tcW w:w="1417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48" w:type="dxa"/>
          </w:tcPr>
          <w:p w:rsidR="00703B23" w:rsidRPr="00F0517A" w:rsidRDefault="00703B23" w:rsidP="00703B23">
            <w:pPr>
              <w:pStyle w:val="ab"/>
              <w:spacing w:before="24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17A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планирование……………………………………………………………</w:t>
            </w:r>
          </w:p>
        </w:tc>
        <w:tc>
          <w:tcPr>
            <w:tcW w:w="851" w:type="dxa"/>
          </w:tcPr>
          <w:p w:rsidR="00703B23" w:rsidRPr="00F0517A" w:rsidRDefault="00275CCD" w:rsidP="00703B23">
            <w:pPr>
              <w:pStyle w:val="ab"/>
              <w:spacing w:before="2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703B23" w:rsidRPr="00F0517A" w:rsidRDefault="00703B23" w:rsidP="00703B23">
      <w:pPr>
        <w:pStyle w:val="ab"/>
        <w:spacing w:before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B23" w:rsidRDefault="00703B23" w:rsidP="00703B23">
      <w:pPr>
        <w:pStyle w:val="ab"/>
        <w:rPr>
          <w:szCs w:val="24"/>
        </w:rPr>
      </w:pPr>
    </w:p>
    <w:p w:rsidR="00703B23" w:rsidRDefault="00703B23" w:rsidP="00703B23">
      <w:pPr>
        <w:pStyle w:val="ab"/>
        <w:rPr>
          <w:szCs w:val="24"/>
        </w:rPr>
      </w:pPr>
    </w:p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/>
    <w:p w:rsidR="00703B23" w:rsidRDefault="00703B23" w:rsidP="00703B23">
      <w:pPr>
        <w:tabs>
          <w:tab w:val="left" w:pos="160"/>
          <w:tab w:val="center" w:pos="4961"/>
          <w:tab w:val="left" w:pos="8573"/>
        </w:tabs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51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F0517A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F0517A">
        <w:rPr>
          <w:rFonts w:ascii="Times New Roman" w:hAnsi="Times New Roman"/>
          <w:b/>
          <w:color w:val="000000"/>
          <w:sz w:val="24"/>
          <w:szCs w:val="24"/>
        </w:rPr>
        <w:t xml:space="preserve"> с ЗПР</w:t>
      </w:r>
    </w:p>
    <w:p w:rsidR="00703B23" w:rsidRPr="00F0517A" w:rsidRDefault="00703B23" w:rsidP="00703B23">
      <w:pPr>
        <w:tabs>
          <w:tab w:val="left" w:pos="160"/>
          <w:tab w:val="center" w:pos="4961"/>
          <w:tab w:val="left" w:pos="8573"/>
        </w:tabs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3B23" w:rsidRPr="00F0517A" w:rsidRDefault="00703B23" w:rsidP="00703B23">
      <w:pPr>
        <w:pStyle w:val="p4"/>
        <w:spacing w:before="0" w:beforeAutospacing="0" w:after="0" w:afterAutospacing="0" w:line="276" w:lineRule="auto"/>
        <w:ind w:firstLine="567"/>
        <w:jc w:val="both"/>
      </w:pPr>
      <w:r w:rsidRPr="00F0517A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F0517A">
        <w:t xml:space="preserve">вариантам 7.1 которые предполагают, что </w:t>
      </w:r>
      <w:proofErr w:type="gramStart"/>
      <w:r w:rsidRPr="00F0517A">
        <w:t>обучающийся</w:t>
      </w:r>
      <w:proofErr w:type="gramEnd"/>
      <w:r w:rsidRPr="00F0517A"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03B23" w:rsidRPr="00F0517A" w:rsidRDefault="00703B23" w:rsidP="00703B23">
      <w:pPr>
        <w:pStyle w:val="p4"/>
        <w:spacing w:before="0" w:beforeAutospacing="0" w:after="0" w:afterAutospacing="0" w:line="276" w:lineRule="auto"/>
        <w:ind w:firstLine="567"/>
        <w:jc w:val="both"/>
      </w:pPr>
      <w:r w:rsidRPr="00F0517A">
        <w:t xml:space="preserve"> Также в общеобразовательных классах НОО обучаются дети с ЗПР по варианту 7.2.,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</w:t>
      </w:r>
      <w:r>
        <w:t xml:space="preserve"> и навыков обучающимися с ЗПР («</w:t>
      </w:r>
      <w:r w:rsidRPr="00F0517A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703B23" w:rsidRPr="00F0517A" w:rsidRDefault="00703B23" w:rsidP="00703B23">
      <w:pPr>
        <w:pStyle w:val="p4"/>
        <w:spacing w:before="0" w:beforeAutospacing="0" w:after="0" w:afterAutospacing="0" w:line="276" w:lineRule="auto"/>
        <w:ind w:firstLine="567"/>
        <w:jc w:val="both"/>
      </w:pPr>
    </w:p>
    <w:p w:rsidR="00703B23" w:rsidRPr="00F0517A" w:rsidRDefault="00703B23" w:rsidP="00703B23">
      <w:pPr>
        <w:tabs>
          <w:tab w:val="left" w:pos="160"/>
        </w:tabs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0517A">
        <w:rPr>
          <w:rFonts w:ascii="Times New Roman" w:hAnsi="Times New Roman"/>
          <w:b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F0517A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F0517A">
        <w:rPr>
          <w:rFonts w:ascii="Times New Roman" w:hAnsi="Times New Roman"/>
          <w:b/>
          <w:color w:val="000000"/>
          <w:sz w:val="24"/>
          <w:szCs w:val="24"/>
        </w:rPr>
        <w:t xml:space="preserve"> с ЗПР</w:t>
      </w:r>
    </w:p>
    <w:p w:rsidR="00703B23" w:rsidRPr="00F0517A" w:rsidRDefault="00703B23" w:rsidP="00703B23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0517A">
        <w:rPr>
          <w:rFonts w:ascii="Times New Roman" w:hAnsi="Times New Roman"/>
          <w:color w:val="000000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703B23" w:rsidRPr="003F5327" w:rsidRDefault="00703B23" w:rsidP="00703B23">
      <w:pPr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5327">
        <w:rPr>
          <w:rFonts w:ascii="Times New Roman" w:hAnsi="Times New Roman"/>
          <w:color w:val="000000"/>
          <w:sz w:val="24"/>
          <w:szCs w:val="24"/>
          <w:u w:val="single"/>
        </w:rPr>
        <w:t>К общим потребностям относятся: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658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703B23" w:rsidRPr="003F5327" w:rsidRDefault="00703B23" w:rsidP="00703B23">
      <w:pPr>
        <w:ind w:firstLine="567"/>
        <w:rPr>
          <w:rFonts w:ascii="Times New Roman" w:hAnsi="Times New Roman"/>
          <w:color w:val="000000"/>
          <w:sz w:val="24"/>
          <w:szCs w:val="24"/>
        </w:rPr>
      </w:pPr>
      <w:bookmarkStart w:id="1" w:name="page10"/>
      <w:bookmarkEnd w:id="1"/>
      <w:r w:rsidRPr="003F5327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К специфическим (особым) потребностям относятся</w:t>
      </w:r>
      <w:r w:rsidRPr="003F5327">
        <w:rPr>
          <w:rFonts w:ascii="Times New Roman" w:hAnsi="Times New Roman"/>
          <w:color w:val="000000"/>
          <w:sz w:val="24"/>
          <w:szCs w:val="24"/>
        </w:rPr>
        <w:t>: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адаптация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основной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общеобразовательной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программы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начального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нейродинамики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психо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 xml:space="preserve"> познавательной деятельности и поведения;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категорий</w:t>
      </w:r>
      <w:proofErr w:type="gramEnd"/>
      <w:r w:rsidRPr="003F5327">
        <w:rPr>
          <w:rFonts w:ascii="Times New Roman" w:hAnsi="Times New Roman"/>
          <w:color w:val="000000"/>
          <w:sz w:val="24"/>
          <w:szCs w:val="24"/>
        </w:rPr>
        <w:t xml:space="preserve"> обучающихся с ЗПР;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профилактика и коррекция </w:t>
      </w: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gramEnd"/>
      <w:r w:rsidRPr="003F5327">
        <w:rPr>
          <w:rFonts w:ascii="Times New Roman" w:hAnsi="Times New Roman"/>
          <w:color w:val="000000"/>
          <w:sz w:val="24"/>
          <w:szCs w:val="24"/>
        </w:rPr>
        <w:t xml:space="preserve"> и школьной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 xml:space="preserve"> социальной компетенции </w:t>
      </w: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F5327">
        <w:rPr>
          <w:rFonts w:ascii="Times New Roman" w:hAnsi="Times New Roman"/>
          <w:color w:val="000000"/>
          <w:sz w:val="24"/>
          <w:szCs w:val="24"/>
        </w:rPr>
        <w:t>, уровня и динамики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психофизического развития;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обеспечение непрерывного </w:t>
      </w: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3F5327">
        <w:rPr>
          <w:rFonts w:ascii="Times New Roman" w:hAnsi="Times New Roman"/>
          <w:color w:val="000000"/>
          <w:sz w:val="24"/>
          <w:szCs w:val="24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  <w:tab w:val="left" w:pos="8580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специальное</w:t>
      </w:r>
      <w:r w:rsidRPr="003F5327">
        <w:rPr>
          <w:rFonts w:ascii="Times New Roman" w:hAnsi="Times New Roman"/>
          <w:color w:val="000000"/>
          <w:sz w:val="24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использование преимущественно позитивных сре</w:t>
      </w:r>
      <w:proofErr w:type="gramStart"/>
      <w:r w:rsidRPr="003F5327">
        <w:rPr>
          <w:rFonts w:ascii="Times New Roman" w:hAnsi="Times New Roman"/>
          <w:color w:val="000000"/>
          <w:sz w:val="24"/>
          <w:szCs w:val="24"/>
        </w:rPr>
        <w:t>дств ст</w:t>
      </w:r>
      <w:proofErr w:type="gramEnd"/>
      <w:r w:rsidRPr="003F5327">
        <w:rPr>
          <w:rFonts w:ascii="Times New Roman" w:hAnsi="Times New Roman"/>
          <w:color w:val="000000"/>
          <w:sz w:val="24"/>
          <w:szCs w:val="24"/>
        </w:rPr>
        <w:t>имуляции деятельности и поведения;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703B23" w:rsidRPr="003F5327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t xml:space="preserve">специальная </w:t>
      </w:r>
      <w:proofErr w:type="spellStart"/>
      <w:r w:rsidRPr="003F5327">
        <w:rPr>
          <w:rFonts w:ascii="Times New Roman" w:hAnsi="Times New Roman"/>
          <w:color w:val="000000"/>
          <w:sz w:val="24"/>
          <w:szCs w:val="24"/>
        </w:rPr>
        <w:t>психо</w:t>
      </w:r>
      <w:proofErr w:type="spellEnd"/>
      <w:r w:rsidRPr="003F5327">
        <w:rPr>
          <w:rFonts w:ascii="Times New Roman" w:hAnsi="Times New Roman"/>
          <w:color w:val="000000"/>
          <w:sz w:val="24"/>
          <w:szCs w:val="24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703B23" w:rsidRDefault="00703B23" w:rsidP="00703B23">
      <w:pPr>
        <w:pStyle w:val="a3"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5327">
        <w:rPr>
          <w:rFonts w:ascii="Times New Roman" w:hAnsi="Times New Roman"/>
          <w:color w:val="000000"/>
          <w:sz w:val="24"/>
          <w:szCs w:val="24"/>
        </w:rPr>
        <w:lastRenderedPageBreak/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703B23" w:rsidRDefault="00703B23" w:rsidP="00703B23">
      <w:pPr>
        <w:shd w:val="clear" w:color="auto" w:fill="FFFFFF"/>
        <w:ind w:firstLine="710"/>
        <w:rPr>
          <w:rFonts w:eastAsia="Times New Roman" w:cs="Calibri"/>
          <w:color w:val="000000"/>
        </w:rPr>
      </w:pPr>
      <w:r w:rsidRPr="00AB51BD">
        <w:rPr>
          <w:rFonts w:ascii="Times New Roman" w:eastAsia="Times New Roman" w:hAnsi="Times New Roman"/>
          <w:color w:val="000000"/>
          <w:sz w:val="24"/>
          <w:szCs w:val="24"/>
        </w:rPr>
        <w:t> 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учащихся с ЗПР, формирует потребность в систематическом чтении.  </w:t>
      </w:r>
    </w:p>
    <w:p w:rsidR="00703B23" w:rsidRDefault="00703B23" w:rsidP="00703B23">
      <w:pPr>
        <w:shd w:val="clear" w:color="auto" w:fill="FFFFFF"/>
        <w:ind w:firstLine="710"/>
        <w:rPr>
          <w:rFonts w:eastAsia="Times New Roman" w:cs="Calibri"/>
          <w:color w:val="000000"/>
        </w:rPr>
      </w:pPr>
      <w:r w:rsidRPr="00703B23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>Предмет</w:t>
      </w:r>
      <w:proofErr w:type="gramStart"/>
      <w:r w:rsidRPr="00703B23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«</w:t>
      </w:r>
      <w:r w:rsidRPr="00703B2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3B2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одной язык (русский)»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 начальной школе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> – часть единого непрерывного курса обучения, поэтому он ориентирован на предмет</w:t>
      </w:r>
      <w:r w:rsidR="007C2BD4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 xml:space="preserve"> и цели обучения русскому языку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 xml:space="preserve"> в основной школе.</w:t>
      </w:r>
    </w:p>
    <w:p w:rsidR="00703B23" w:rsidRDefault="00703B23" w:rsidP="00703B23">
      <w:pPr>
        <w:shd w:val="clear" w:color="auto" w:fill="FFFFFF"/>
        <w:ind w:firstLine="710"/>
        <w:rPr>
          <w:rFonts w:eastAsia="Times New Roman" w:cs="Calibri"/>
          <w:color w:val="000000"/>
        </w:rPr>
      </w:pPr>
      <w:r w:rsidRPr="00703B23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>Исходя из этого, н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азначение предмета «</w:t>
      </w:r>
      <w:r w:rsidR="007C2BD4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Русский (р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одной</w:t>
      </w:r>
      <w:r w:rsidR="007C2BD4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) 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язык» в начальной школе</w:t>
      </w:r>
      <w:r w:rsidRPr="00703B23">
        <w:rPr>
          <w:rFonts w:ascii="Times New Roman" w:eastAsia="Times New Roman" w:hAnsi="Times New Roman"/>
          <w:color w:val="170E02"/>
          <w:sz w:val="24"/>
          <w:szCs w:val="24"/>
          <w:bdr w:val="none" w:sz="0" w:space="0" w:color="auto" w:frame="1"/>
          <w:lang w:eastAsia="ru-RU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03B23" w:rsidRPr="00703B23" w:rsidRDefault="00703B23" w:rsidP="00703B23">
      <w:pPr>
        <w:shd w:val="clear" w:color="auto" w:fill="FFFFFF"/>
        <w:ind w:firstLine="710"/>
        <w:rPr>
          <w:rFonts w:eastAsia="Times New Roman" w:cs="Calibri"/>
          <w:color w:val="000000"/>
        </w:rPr>
      </w:pPr>
      <w:r w:rsidRPr="00703B23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Цель:</w:t>
      </w:r>
    </w:p>
    <w:p w:rsidR="00703B23" w:rsidRDefault="00703B23" w:rsidP="00703B23">
      <w:pPr>
        <w:shd w:val="clear" w:color="auto" w:fill="FFFFFF"/>
        <w:spacing w:line="276" w:lineRule="auto"/>
        <w:ind w:left="142" w:hanging="14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 обучение детей с задержкой психического развития в соответствии с образовательными стандартами начального общего образования  для детей с ОВЗ  на доступном для них материале.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 задачи:  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 развитие познавательных, эмоционально-волевых, социально-нравственных и эстетических возможностей учащихся;</w:t>
      </w:r>
    </w:p>
    <w:p w:rsidR="00703B23" w:rsidRDefault="00703B23" w:rsidP="00703B23">
      <w:pPr>
        <w:shd w:val="clear" w:color="auto" w:fill="FFFFFF"/>
        <w:spacing w:line="276" w:lineRule="auto"/>
        <w:ind w:left="142" w:hanging="142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 коррекция индивидуальных недостатков развития.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коррекционной работы: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развитие слухового восприятия и речевого слуха;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развитие зрительного и пространственного восприятия;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развитие пространственной ориентировки;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развитие координации движений кисти руки и пальцев.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коррекция нарушений эмоционально-личностной сферы;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развитие устной речи и обогащение словаря;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коррекция индивидуальных пробелов в знаниях, умениях, навыках;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</w:t>
      </w:r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вырабатывать навыки правильного, аккуратного, разборчивого, грамотного письма;</w:t>
      </w:r>
    </w:p>
    <w:p w:rsidR="00703B23" w:rsidRPr="00703B23" w:rsidRDefault="00703B23" w:rsidP="00703B23">
      <w:pPr>
        <w:shd w:val="clear" w:color="auto" w:fill="FFFFFF"/>
        <w:spacing w:line="276" w:lineRule="auto"/>
        <w:ind w:left="142" w:hanging="142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703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· </w:t>
      </w:r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обеспечивать профилактику и коррекцию </w:t>
      </w:r>
      <w:proofErr w:type="spellStart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дислексии</w:t>
      </w:r>
      <w:proofErr w:type="spellEnd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дисграфии</w:t>
      </w:r>
      <w:proofErr w:type="spellEnd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дизорфографии</w:t>
      </w:r>
      <w:proofErr w:type="spellEnd"/>
      <w:r w:rsidRPr="00703B2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школьников с ЗПР, а также коррекцию нарушений устной речи.</w:t>
      </w:r>
    </w:p>
    <w:p w:rsidR="00703B23" w:rsidRDefault="00703B23" w:rsidP="00703B23"/>
    <w:p w:rsidR="00703B23" w:rsidRDefault="00703B23" w:rsidP="00703B23"/>
    <w:p w:rsidR="007C2BD4" w:rsidRDefault="007C2BD4" w:rsidP="00703B23"/>
    <w:p w:rsidR="00703B23" w:rsidRPr="00AB51BD" w:rsidRDefault="00703B23" w:rsidP="00703B2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F5327">
        <w:rPr>
          <w:rFonts w:ascii="Times New Roman" w:hAnsi="Times New Roman"/>
          <w:szCs w:val="24"/>
        </w:rPr>
        <w:lastRenderedPageBreak/>
        <w:tab/>
      </w:r>
      <w:r w:rsidRPr="003F5327"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русского (</w:t>
      </w:r>
      <w:r w:rsidR="007C2BD4">
        <w:rPr>
          <w:rFonts w:ascii="Times New Roman" w:eastAsia="Times New Roman" w:hAnsi="Times New Roman"/>
          <w:b/>
          <w:bCs/>
          <w:sz w:val="24"/>
          <w:szCs w:val="24"/>
        </w:rPr>
        <w:t>родного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>) языка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8865"/>
      </w:tblGrid>
      <w:tr w:rsidR="00703B23" w:rsidTr="00A01146">
        <w:tc>
          <w:tcPr>
            <w:tcW w:w="5637" w:type="dxa"/>
          </w:tcPr>
          <w:p w:rsidR="00703B23" w:rsidRDefault="00703B23" w:rsidP="00703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ВАРИАНТ 7.1</w:t>
            </w:r>
          </w:p>
        </w:tc>
        <w:tc>
          <w:tcPr>
            <w:tcW w:w="8866" w:type="dxa"/>
          </w:tcPr>
          <w:p w:rsidR="00703B23" w:rsidRDefault="00703B23" w:rsidP="00703B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ВАРИАНТ 7.2</w:t>
            </w:r>
          </w:p>
        </w:tc>
      </w:tr>
      <w:tr w:rsidR="00703B23" w:rsidTr="00A01146">
        <w:tc>
          <w:tcPr>
            <w:tcW w:w="5637" w:type="dxa"/>
          </w:tcPr>
          <w:p w:rsidR="00EB0C94" w:rsidRPr="00A01146" w:rsidRDefault="00A01146" w:rsidP="00A01146">
            <w:pPr>
              <w:spacing w:line="276" w:lineRule="auto"/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EB0C94" w:rsidRPr="00A01146" w:rsidRDefault="00EB0C94" w:rsidP="00A01146">
            <w:pPr>
              <w:spacing w:line="276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изучения учебного предмета «Родной язык (русский)» должны быть ориентированы на формирование: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способности к проявлению взаимопомощи, конструктивному общению, к совместной деятельности </w:t>
            </w: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о нравственно-этических нормах поведения и межличностных отношений;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проявления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позитивного опыта творческой деятельности, интереса обучающихся к произведениям искусства и литературы, построенным на принципах нравственности и гуманизма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уважительного отношения и интереса к культурным традициям и народному творчеству своего и других народов (эстетическое воспитание); </w:t>
            </w:r>
          </w:p>
          <w:p w:rsidR="00703B23" w:rsidRPr="00A01146" w:rsidRDefault="00EB0C94" w:rsidP="00A01146">
            <w:pPr>
              <w:pStyle w:val="a3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      </w:r>
          </w:p>
          <w:p w:rsidR="00EB0C94" w:rsidRPr="00A01146" w:rsidRDefault="00A01146" w:rsidP="00A01146">
            <w:pPr>
              <w:spacing w:line="276" w:lineRule="auto"/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46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  <w:r w:rsidR="00EB0C94"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0C94" w:rsidRPr="00A01146" w:rsidRDefault="00EB0C94" w:rsidP="00A01146">
            <w:pPr>
              <w:spacing w:line="276" w:lineRule="auto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освоения учебного предмета «Родной язык (русский)» должны отражать: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овладение познавательными универсальными учебными действиями: использовать наблюдения для получения информации об особенностях изучаемого объекта;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по результатам проведенного наблюдения, опыта;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основания для сравнения; формулировать выводы по его результатам;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объединять части объекта (объекты) по определенному признаку;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определять существенный признак для классификации; классифицировать несложные объекты;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 для представления информации и создания несложных моделей изучаемых объектов;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осознанно использовать базовые </w:t>
            </w:r>
            <w:proofErr w:type="spellStart"/>
            <w:r w:rsidRPr="00A01146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понятия и термины, отражающие связи и отношения между объектами, явлениями, процессами окружающего мира (в рамках изученного).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овладение умениями работать с информацией: выбирать источник для получения информации (учебник, цифровые электронные средства, справочник, Интернет);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анализировать текстовую, изобразительную, звуковую информацию в 8 соответствии с учебной задачей;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использовать схемы, таблицы для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информации;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подбирать иллюстративный материал (рисунки, фото, плакаты) к тексту выступления;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4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овладение регулятивными учебными действиями: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6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сохранять ее в процессе учебной деятельности;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результаты и процесс деятельности;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оценивать различные способы достижения результата, определять наиболее эффективные из них;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устанавливать причины успеха/неудач деятельности; корректировать свои учебные действия для преодоления ошибок.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овладение коммуникативными универсальными учебными действиями: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смысловое чтение текстов различного вида, жанра, стиля – определять тему, главную мысль, назначение текста (в пределах изученного);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средства, соответствующие учебной познавательной задаче, ситуации повседневного общения;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готовить небольшие публичные выступления;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7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соблюдать правила межличностного общения с использованием персональных электронных устройств. </w:t>
            </w:r>
          </w:p>
          <w:p w:rsidR="00EB0C94" w:rsidRPr="00A01146" w:rsidRDefault="00EB0C94" w:rsidP="00A01146">
            <w:pPr>
              <w:pStyle w:val="a3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овладение умениями участвовать в совместной деятельности: </w:t>
            </w:r>
          </w:p>
          <w:p w:rsidR="00A01146" w:rsidRPr="00A01146" w:rsidRDefault="00EB0C94" w:rsidP="00A01146">
            <w:pPr>
              <w:pStyle w:val="a3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принимать цель совместной деятельности; обсуждать и согласовывать способы достижения общего результата; </w:t>
            </w:r>
          </w:p>
          <w:p w:rsidR="00A01146" w:rsidRPr="00A01146" w:rsidRDefault="00EB0C94" w:rsidP="00A01146">
            <w:pPr>
              <w:pStyle w:val="a3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распределять роли в совместной деятельности, проявлять готовность руководить и выполнять поручения; </w:t>
            </w:r>
          </w:p>
          <w:p w:rsidR="00A01146" w:rsidRPr="00A01146" w:rsidRDefault="00EB0C94" w:rsidP="00A01146">
            <w:pPr>
              <w:pStyle w:val="a3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 в совместной деятельности, оценивать свой вклад в общее дело; </w:t>
            </w:r>
          </w:p>
          <w:p w:rsidR="00A01146" w:rsidRPr="00A01146" w:rsidRDefault="00EB0C94" w:rsidP="00A01146">
            <w:pPr>
              <w:pStyle w:val="a3"/>
              <w:numPr>
                <w:ilvl w:val="0"/>
                <w:numId w:val="18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проявлять готовность толерантно разрешать конфликты. </w:t>
            </w:r>
          </w:p>
          <w:p w:rsidR="00EB0C94" w:rsidRPr="00A01146" w:rsidRDefault="00EB0C94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  <w:r w:rsidRPr="00A01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изучения учебного предмета «Родной язык (русский)»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      </w:r>
            <w:proofErr w:type="spellStart"/>
            <w:r w:rsidRPr="00A0114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языковой компетенции и обеспечить: </w:t>
            </w:r>
            <w:proofErr w:type="gramEnd"/>
          </w:p>
          <w:p w:rsidR="00A01146" w:rsidRDefault="00A01146" w:rsidP="00A01146">
            <w:pPr>
              <w:pStyle w:val="a3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необходимость овладения родным языком; проявлять познавательный интерес к родному языку и желание его изучать; </w:t>
            </w:r>
            <w:proofErr w:type="gramEnd"/>
          </w:p>
          <w:p w:rsidR="00A01146" w:rsidRDefault="00A01146" w:rsidP="00A01146">
            <w:pPr>
              <w:pStyle w:val="a3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Российской Федерации, о месте 9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      </w:r>
            <w:proofErr w:type="gram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осознавать роль родного языка как носителя народной культуры, средства её познания, освоения </w:t>
            </w:r>
            <w:proofErr w:type="spellStart"/>
            <w:r w:rsidRPr="00A01146">
              <w:rPr>
                <w:rFonts w:ascii="Times New Roman" w:hAnsi="Times New Roman"/>
                <w:sz w:val="24"/>
                <w:szCs w:val="24"/>
              </w:rPr>
              <w:t>моральноэтических</w:t>
            </w:r>
            <w:proofErr w:type="spell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      </w:r>
          </w:p>
          <w:p w:rsidR="00A01146" w:rsidRPr="00A01146" w:rsidRDefault="00A01146" w:rsidP="00A01146">
            <w:pPr>
              <w:pStyle w:val="a3"/>
              <w:numPr>
                <w:ilvl w:val="0"/>
                <w:numId w:val="19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построения словосочетаний и предложений (простых и сложных); </w:t>
            </w: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>формирование и развитие видов речевой деятельности на родном языке (слушание (</w:t>
            </w:r>
            <w:proofErr w:type="spellStart"/>
            <w:r w:rsidRPr="00A0114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01146">
              <w:rPr>
                <w:rFonts w:ascii="Times New Roman" w:hAnsi="Times New Roman"/>
                <w:sz w:val="24"/>
                <w:szCs w:val="24"/>
              </w:rPr>
              <w:t>), говорение, чтение, письмо): слушание (</w:t>
            </w:r>
            <w:proofErr w:type="spellStart"/>
            <w:r w:rsidRPr="00A0114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01146">
              <w:rPr>
                <w:rFonts w:ascii="Times New Roman" w:hAnsi="Times New Roman"/>
                <w:sz w:val="24"/>
                <w:szCs w:val="24"/>
              </w:rPr>
              <w:t>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</w:t>
            </w:r>
            <w:proofErr w:type="gram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>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</w:t>
            </w:r>
            <w:proofErr w:type="gramEnd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1146">
              <w:rPr>
                <w:rFonts w:ascii="Times New Roman" w:hAnsi="Times New Roman"/>
                <w:sz w:val="24"/>
                <w:szCs w:val="24"/>
              </w:rPr>
              <w:t xml:space="preserve">рассказывать устно о себе (внешность, интересы, любимые занятия), о своей семье (традиции, совместные занятия);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презентаций. </w:t>
            </w:r>
            <w:proofErr w:type="gramEnd"/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К концу обучения </w:t>
            </w:r>
            <w:proofErr w:type="gramStart"/>
            <w:r w:rsidRPr="00A01146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сочинять продолжение диалогов разных персонажей, сказочных историй;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знать особенности этикетных жанров комплимента, поздравления;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реализовывать жанры комплимента, поздравления с учётом коммуникативной ситуации;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продуцировать этикетные жанры вежливая оценка, утешение;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вести этикетный диалог, используя сведения об этикетных жанрах, изученных в начальной школе.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К концу обучения </w:t>
            </w:r>
            <w:proofErr w:type="gramStart"/>
            <w:r w:rsidRPr="00A01146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A0114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знать особенности газетных жанров: хроники, информационной заметки;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продуцировать простые информационные жанры (типа что? где? когда? и как произошло?) в соответствии с задачами коммуникации;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объяснять значение фотографии в газетном тексте; </w:t>
            </w:r>
          </w:p>
          <w:p w:rsidR="00A01146" w:rsidRPr="00A01146" w:rsidRDefault="00A01146" w:rsidP="00A01146">
            <w:pPr>
              <w:spacing w:line="276" w:lineRule="auto"/>
              <w:jc w:val="left"/>
              <w:rPr>
                <w:b/>
              </w:rPr>
            </w:pPr>
            <w:r w:rsidRPr="00A01146">
              <w:rPr>
                <w:rFonts w:ascii="Times New Roman" w:hAnsi="Times New Roman"/>
                <w:sz w:val="24"/>
                <w:szCs w:val="24"/>
              </w:rPr>
              <w:t xml:space="preserve">- реализовывать подписи под фотографиями семьи, </w:t>
            </w:r>
            <w:r w:rsidRPr="00A01146">
              <w:rPr>
                <w:rFonts w:ascii="Times New Roman" w:hAnsi="Times New Roman"/>
                <w:sz w:val="24"/>
                <w:szCs w:val="24"/>
              </w:rPr>
              <w:lastRenderedPageBreak/>
              <w:t>класса с учётом коммуникативной ситуации</w:t>
            </w:r>
          </w:p>
        </w:tc>
        <w:tc>
          <w:tcPr>
            <w:tcW w:w="8866" w:type="dxa"/>
          </w:tcPr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выпускника будут сформированы: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школе, к изучению родного языка (русского), ориентация на содержательные моменты школьной действительности и приняти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 xml:space="preserve">я образца «хорошего ученика»;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–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осознание языка как основного средства человеческого общения, понимание важности общения как значимой составляющей жизни общества;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восприятие родного языка (русского)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понимание того, что правильная устная и письменная речь является показателем индивидуальной культуры человека;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способность к самооценке на основе наблюдения за собственной речью;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основы российской гражданской идентичности, чувства гордости за свою Родину, российский народ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– уважительное отношение к иному мнению, истории и культуре других народов; – широкая мотивационная основа учебной деятельности, включающая социальные, учебно-познавательные и внешние мотивы;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учебно-познавательный интерес к новому учебному материалу и способам решения;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способность к оценке своей учебной деятельности;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ориентация в нравственном содержании и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смысле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окружающих людей;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знание основных моральных норм и ориентация на их выполнение;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развитие этических чувств - стыда, вины, совести как регуляторов морального поведения; понимание чу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угих людей и сопереживание им;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установка на здоровый образ жизни и реализация еѐ в реальном поведении и поступках, бережное отношение к материальным и духовным ценностям;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навыки сотрудничества с учителем, взрослыми, сверстниками в процессе выполнения совместной деятельности на уроке и вне урока. </w:t>
            </w:r>
          </w:p>
          <w:p w:rsidR="00C577ED" w:rsidRPr="00E714E5" w:rsidRDefault="00C577ED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7C2BD4"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ыпускник получит возможность для формирования: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–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выраженной устойчивой учебно-познавательной мотивации учения;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– адекватного понимания причин успешности/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положительной адекватной дифференцированной самооценки на основе критерия успешности реализации социальной роли «хорошего ученика»;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компетентности в реализации основ гражданской идентичности в поступках и деятельности;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</w:t>
            </w: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этическим требованиям;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установки на здоровый образ жизни и реализации ее в реальном поведении и поступках;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другим и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 xml:space="preserve"> обеспечение их благополучия.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МЕТАПРЕДМЕНТЫЕ РЕЗУЛЬТАТЫ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УУД: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Выпускник научится: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принимать и сохранять учебную задачу;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учитывать выделенные учителем ориентиры действия в новом учебном материале в сотрудничестве с учителем;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учитывать установленные правила в планировании и контроле способа решения;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итоговый и пошаговый контроль по результату;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– различать способ и результат действия;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Выпускник получит возможность научиться: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в сотрудничестве с учителем ставить новые учебные задачи;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преобразовывать практическую задачу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познавательную;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проявлять познавательную инициативу в учебном сотрудничестве;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самостоятельно учитывать выделенные учителем ориентиры действия в новом учебном материале;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самостоятельно оценивать правильность выполнения действия и вносить необходимые коррективы в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как по ходу его реализации, так и в конце действия.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УУД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Выпускник научится: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запись (фиксацию) выборочной информации об окружающем мире и о себе самом, в том числе с помощью инструментов ИКТ;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использовать знаково-символические средства, в том числе модели (включая виртуальные) и схемы (включая концептуальные), для решения задач;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проявлять познавательную инициативу в учебном сотрудничестве;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строить сообщения в устной и письменной форме;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ориентироваться на разнообразие способов решения задач;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анализ объектов с выделением существенных и несущественных признаков;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синтез как составление целого из частей;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и классификацию по заданным критериям;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устанавливать причинно-следственные связи в изучаемом круге явлений;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>– строить рассуждения в форме связи простых суждений об объекте, его с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 xml:space="preserve">троении, свойствах и связях;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подведение под понятие на основе распознавания объектов, выделения существенных признаков и их синтеза; – устанавливать аналогии;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владеть рядом общих приемов решения задач.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расширенный поиск информации с использованием ресурсов библиотек и сети Интернет;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записывать, фиксировать информацию об окружающем мире с помощью инструментов ИКТ;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создавать и преобразовывать модели и схемы для решения задач;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осознанно и произвольно строить сообщения в устной и письменной форме;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выбор наиболее эффективных способов решения задач в зависимости от конкретных условий;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строить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, включающее установление причинно-следственных связей;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произвольно и осознанно владеть общими приемами решения задач.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УУД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>,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>,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средства и </w:t>
            </w: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ИКТ и дистанционного общения;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и ориентироваться на позицию партнера в общении и взаимодействии;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учитывать разные мнения и стремиться к координации различных позиций в сотрудничестве;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формулировать собственное мнение и позицию;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строить понятные для партнера высказывания, учитывающие, что партнер знает и видит, а что нет;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задавать вопросы;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контролировать действия партнера;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использовать речь для регуляции своего действия;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учитывать и координировать в сотрудничестве позиции других людей, отличные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собственной;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учитывать разные мнения и интересы и обосновывать собственную позицию;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понимать относительность мнений и подходов к решению проблемы;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– продуктивно содействовать разрешению конфликтов на основе учета интерес</w:t>
            </w:r>
            <w:r w:rsidR="00C577ED" w:rsidRPr="00E714E5">
              <w:rPr>
                <w:rFonts w:ascii="Times New Roman" w:hAnsi="Times New Roman"/>
                <w:sz w:val="24"/>
                <w:szCs w:val="24"/>
              </w:rPr>
              <w:t xml:space="preserve">ов и позиций всех участников; 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задавать вопросы, необходимые для организации собственной деятельности и сотрудничества с партнером;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осуществлять взаимный контроль и оказывать в сотрудничестве необходимую взаимопомощь;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Общие предметные результаты освоения программы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 уровне начального общего образования научится: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осознавать безошибочное письмо как одно из проявлений собственного уровня культуры; </w:t>
            </w:r>
          </w:p>
          <w:p w:rsidR="00C577ED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получит первоначальные представления о системе и структуре родного языка (русского): познакомится с разделами изучения языка – фонетикой и графикой, лексикой, словообразованием (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морфемикой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      </w:r>
            <w:proofErr w:type="spellStart"/>
            <w:r w:rsidRPr="00E714E5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, логических и познавательных (символико-моделирующих) универсальных учебных действий с языковыми единицами.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языка на следующем уровне образования.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Фонетика и графика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научится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буквы и звуки;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характеризовать звуки русского языка: гласные; согласные твѐрдые — мягкие, парные — непарные твѐрдые — мягкие; согласные глухие — звонкие, парные — непарные звонкие и глухие.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Состав слова (</w:t>
            </w:r>
            <w:proofErr w:type="spell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родственные (однокоренные) слова и формы слова;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находить в словах с однозначно выделяемыми морфемами окончание, корень, приставку, суффикс;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выполнять морфемный анализ слова в соответствии с предложенным учебником алгоритмом, оценивать правильность его выполнения;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использовать результаты выполненного морфемного анализа для решения орфографических и/или речевых задач;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разбирать самостоятельно (устно и письменно) по составу слова с однозначно выделяемыми морфемами в соответствии с предлож</w:t>
            </w:r>
            <w:r w:rsidR="00E714E5" w:rsidRPr="00E714E5">
              <w:rPr>
                <w:rFonts w:ascii="Times New Roman" w:hAnsi="Times New Roman"/>
                <w:sz w:val="24"/>
                <w:szCs w:val="24"/>
              </w:rPr>
              <w:t xml:space="preserve">енным в учебнике алгоритмом;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Лексика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осознавать, что понимание значения слова — одно из условий умелого его использования в устной и письменной речи;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выявлять в речи слова, значение которых требует уточнения;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определять значение слова по тексту или уточнять с помощью толкового словаря, Интернета и др.;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распознавать среди предложенных слов синонимы;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понимать этимологию мотивированных слов-названий.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оценивать уместность использования слов в устной и письменной речи;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подбирать антонимы для точной характеристики предметов при их сравнении;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выбирать слова из ряда предложенных для успешного решения коммуникативных задач;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работать с разными словарями; приобретать опыт редактирования предложения (текста).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Морфология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распознавать грамматические признаки слов;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распознавать части речи на основе усвоенных признаков (в объѐме программы);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пользоваться словами разных частей речи и их формами в собственных речевых высказываниях; выявлять роль и значение слов частей речи в речи;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определять грамматические признаки имѐн существительных — род, склонение, число, падеж;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определять грамматические признаки имѐн прилагательных — род (в единственном числе), число, падеж; изменять имена прилагательные по падежам;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</w:t>
            </w: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формы личных местоимений;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распознавать неопределѐнную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 </w:t>
            </w:r>
            <w:proofErr w:type="gramEnd"/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  <w:r w:rsidRPr="00E714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смысловые и падежные вопросы имѐн существительных;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родовые и личные окончания глагола;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наблюдать за словообразованием имѐн существительных, имѐн</w:t>
            </w:r>
            <w:r w:rsidR="00E714E5" w:rsidRPr="00E714E5">
              <w:rPr>
                <w:rFonts w:ascii="Times New Roman" w:hAnsi="Times New Roman"/>
                <w:sz w:val="24"/>
                <w:szCs w:val="24"/>
              </w:rPr>
              <w:t xml:space="preserve"> прилагательных, глаголов;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проводить морфологический разбор имѐн существительных, имѐн прилагательных, глаголов по предложенному в учебнике алгоритму, оценивать правильность проведения морфологического разбора.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Синтаксис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Обучающийся научится: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предложение, словосочетание и слово;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устанавливать в словосочетании связь главного слова с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зависимым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при помощи вопросов;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составлять из заданных слов словосочетания, учитывая их связь по смыслу и по форме;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устанавливать при помощи смысловых вопросов связь между словами в </w:t>
            </w:r>
            <w:r w:rsidRPr="00E7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предложении; отражать еѐ в схеме;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соотносить предложения со схемами, выбирать предложение, соответствующее схеме;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классифицировать предложения по цели высказывания и по эмоциональной окраске (по интонации);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находить главные (подлежащее и сказуемое) и второстепенные члены предложения (без деления на виды); выделять из предложения словосочетания;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 </w:t>
            </w:r>
            <w:proofErr w:type="gramStart"/>
            <w:r w:rsidRPr="00E714E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714E5">
              <w:rPr>
                <w:rFonts w:ascii="Times New Roman" w:hAnsi="Times New Roman"/>
                <w:sz w:val="24"/>
                <w:szCs w:val="24"/>
              </w:rPr>
              <w:t xml:space="preserve"> получит возможность научиться: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простые и сложные предложения;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различать второстепенные члены предложения – определения, дополнения, обстоятельства; </w:t>
            </w:r>
          </w:p>
          <w:p w:rsidR="00E714E5" w:rsidRPr="00E714E5" w:rsidRDefault="007C2BD4" w:rsidP="00E714E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14E5">
              <w:rPr>
                <w:rFonts w:ascii="Times New Roman" w:hAnsi="Times New Roman"/>
                <w:sz w:val="24"/>
                <w:szCs w:val="24"/>
              </w:rPr>
              <w:t xml:space="preserve">- находить в предложении обращение; </w:t>
            </w:r>
          </w:p>
          <w:p w:rsidR="00703B23" w:rsidRPr="00E714E5" w:rsidRDefault="007C2BD4" w:rsidP="00E714E5">
            <w:pPr>
              <w:spacing w:line="276" w:lineRule="auto"/>
              <w:jc w:val="left"/>
            </w:pPr>
            <w:r w:rsidRPr="00E714E5">
              <w:rPr>
                <w:rFonts w:ascii="Times New Roman" w:hAnsi="Times New Roman"/>
                <w:sz w:val="24"/>
                <w:szCs w:val="24"/>
              </w:rPr>
              <w:t>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</w:tc>
      </w:tr>
    </w:tbl>
    <w:p w:rsidR="00873F6A" w:rsidRDefault="00873F6A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46" w:rsidRDefault="00A01146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46" w:rsidRDefault="00A01146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46" w:rsidRDefault="00A01146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46" w:rsidRDefault="00A01146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46" w:rsidRPr="006241CE" w:rsidRDefault="00A01146" w:rsidP="006123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38B" w:rsidRPr="00703B23" w:rsidRDefault="0061238B" w:rsidP="00703B23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703B23">
        <w:rPr>
          <w:rFonts w:ascii="Times New Roman" w:hAnsi="Times New Roman"/>
          <w:b/>
          <w:sz w:val="24"/>
          <w:szCs w:val="28"/>
        </w:rPr>
        <w:lastRenderedPageBreak/>
        <w:t xml:space="preserve">Содержание учебного предмета </w:t>
      </w:r>
    </w:p>
    <w:p w:rsidR="0061238B" w:rsidRPr="00703B23" w:rsidRDefault="0061238B" w:rsidP="0061238B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703B23">
        <w:rPr>
          <w:rFonts w:ascii="Times New Roman" w:hAnsi="Times New Roman"/>
          <w:b/>
          <w:sz w:val="24"/>
          <w:szCs w:val="28"/>
        </w:rPr>
        <w:t>«</w:t>
      </w:r>
      <w:r w:rsidR="007C2BD4" w:rsidRPr="00703B23">
        <w:rPr>
          <w:rFonts w:ascii="Times New Roman" w:hAnsi="Times New Roman"/>
          <w:b/>
          <w:sz w:val="24"/>
          <w:szCs w:val="28"/>
        </w:rPr>
        <w:t>Русский (р</w:t>
      </w:r>
      <w:r w:rsidRPr="00703B23">
        <w:rPr>
          <w:rFonts w:ascii="Times New Roman" w:hAnsi="Times New Roman"/>
          <w:b/>
          <w:sz w:val="24"/>
          <w:szCs w:val="28"/>
        </w:rPr>
        <w:t>одной</w:t>
      </w:r>
      <w:r w:rsidR="007C2BD4" w:rsidRPr="00703B23">
        <w:rPr>
          <w:rFonts w:ascii="Times New Roman" w:hAnsi="Times New Roman"/>
          <w:b/>
          <w:sz w:val="24"/>
          <w:szCs w:val="28"/>
        </w:rPr>
        <w:t>)</w:t>
      </w:r>
      <w:r w:rsidRPr="00703B23">
        <w:rPr>
          <w:rFonts w:ascii="Times New Roman" w:hAnsi="Times New Roman"/>
          <w:b/>
          <w:sz w:val="24"/>
          <w:szCs w:val="28"/>
        </w:rPr>
        <w:t xml:space="preserve"> язык</w:t>
      </w:r>
      <w:r w:rsidRPr="00703B23">
        <w:rPr>
          <w:rFonts w:ascii="Times New Roman" w:hAnsi="Times New Roman"/>
          <w:b/>
          <w:caps/>
          <w:sz w:val="24"/>
          <w:szCs w:val="28"/>
        </w:rPr>
        <w:t>»</w:t>
      </w:r>
    </w:p>
    <w:p w:rsidR="0061238B" w:rsidRPr="00703B23" w:rsidRDefault="0061238B" w:rsidP="0061238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03B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4 КЛАСС (17 ч)</w:t>
      </w:r>
    </w:p>
    <w:p w:rsidR="0061238B" w:rsidRPr="00703B23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03B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Раздел 1 Русский язык: прошлое и настоящее (7,5 ч.)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  <w:proofErr w:type="gramEnd"/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Слова, называющие родственные отношения (например, матушка, батюшка, братец, сестрица, мачеха, падчерица).</w:t>
      </w:r>
      <w:proofErr w:type="gramEnd"/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Пословицы, поговорки и фразеологизмы, возникновение которых</w:t>
      </w:r>
    </w:p>
    <w:p w:rsidR="0061238B" w:rsidRPr="00A01146" w:rsidRDefault="0061238B" w:rsidP="0061238B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связано с качествами, чувствами людей, с учением, с родственными отношениями, занятиями людей (например, от корки до корки; вся семья вместе, так и душа на месте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Лексика, заимствованная русским языком из языков народов России и</w:t>
      </w:r>
    </w:p>
    <w:p w:rsidR="0061238B" w:rsidRPr="00A01146" w:rsidRDefault="0061238B" w:rsidP="0061238B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мира. Русские слова в языках других народов.</w:t>
      </w:r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Проектные задания.</w:t>
      </w: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Откуда это слово появилось в русском языке?</w:t>
      </w:r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Раздел 2 Язык в действии (4 ч.)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Трудные случаи образования формы 1-го лица единственного числа</w:t>
      </w:r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настоящего и будущего времени глаголов (на пропедевтическом уровне). Наблюдение </w:t>
      </w:r>
      <w:proofErr w:type="gramStart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</w:t>
      </w:r>
      <w:proofErr w:type="gramEnd"/>
    </w:p>
    <w:p w:rsidR="0061238B" w:rsidRPr="00A01146" w:rsidRDefault="0061238B" w:rsidP="0061238B">
      <w:pPr>
        <w:shd w:val="clear" w:color="auto" w:fill="FFFFFF"/>
        <w:spacing w:line="360" w:lineRule="auto"/>
        <w:rPr>
          <w:rFonts w:ascii="yandex-sans" w:eastAsia="Times New Roman" w:hAnsi="yandex-sans"/>
          <w:color w:val="000000"/>
          <w:sz w:val="26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синонимией синтаксических конструкций на уровне </w:t>
      </w:r>
      <w:r w:rsidRPr="00A01146">
        <w:rPr>
          <w:rFonts w:ascii="yandex-sans" w:eastAsia="Times New Roman" w:hAnsi="yandex-sans"/>
          <w:color w:val="000000"/>
          <w:sz w:val="26"/>
          <w:szCs w:val="28"/>
          <w:lang w:eastAsia="ru-RU"/>
        </w:rPr>
        <w:t>словосочетаний и предложений (на пропедевтическом уровне).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История возникновения и функции знаков препинания (в рамках</w:t>
      </w:r>
      <w:proofErr w:type="gramEnd"/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изученного). Совершенствование навыков правильного пунктуационного</w:t>
      </w:r>
    </w:p>
    <w:p w:rsidR="0061238B" w:rsidRPr="00A01146" w:rsidRDefault="0061238B" w:rsidP="0061238B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оформления текста.</w:t>
      </w:r>
    </w:p>
    <w:p w:rsidR="0061238B" w:rsidRPr="00A01146" w:rsidRDefault="0061238B" w:rsidP="0061238B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Раздел 3 Секреты речи и текста (5,5 ч.)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Правила ведения диалога: корректные и некорректные вопросы.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Особенности </w:t>
      </w:r>
      <w:proofErr w:type="spellStart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озаглавливания</w:t>
      </w:r>
      <w:proofErr w:type="spellEnd"/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сообщения.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Создание текста как результата собственной исследовательской деятельности.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 словарей в процессе редактирования текста.</w:t>
      </w:r>
    </w:p>
    <w:p w:rsidR="0061238B" w:rsidRPr="00A01146" w:rsidRDefault="0061238B" w:rsidP="0061238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0114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Синонимия речевых формул (на практическом уровне).</w:t>
      </w: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Default="00275CCD" w:rsidP="00A0114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5CCD" w:rsidRPr="00275CCD" w:rsidRDefault="00275CCD" w:rsidP="00275CCD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275CCD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pPr w:leftFromText="180" w:rightFromText="180" w:vertAnchor="page" w:horzAnchor="margin" w:tblpXSpec="center" w:tblpY="1028"/>
        <w:tblW w:w="0" w:type="auto"/>
        <w:tblLook w:val="04A0" w:firstRow="1" w:lastRow="0" w:firstColumn="1" w:lastColumn="0" w:noHBand="0" w:noVBand="1"/>
      </w:tblPr>
      <w:tblGrid>
        <w:gridCol w:w="464"/>
        <w:gridCol w:w="2110"/>
        <w:gridCol w:w="5806"/>
        <w:gridCol w:w="2822"/>
        <w:gridCol w:w="1664"/>
        <w:gridCol w:w="896"/>
        <w:gridCol w:w="740"/>
      </w:tblGrid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Материалы учебного пособия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507E3" w:rsidRPr="00275CCD" w:rsidTr="00275CCD">
        <w:tc>
          <w:tcPr>
            <w:tcW w:w="0" w:type="auto"/>
            <w:gridSpan w:val="5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Слова, связанные с обучением.</w:t>
            </w:r>
          </w:p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фразеологизмы, возникновение которых связано с учением</w:t>
            </w:r>
          </w:p>
        </w:tc>
        <w:tc>
          <w:tcPr>
            <w:tcW w:w="0" w:type="auto"/>
            <w:vMerge w:val="restart"/>
          </w:tcPr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уточнить и углубить знания об истории русской письменности;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анализировать значения слов;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наблюдать за использованием слов в произведениях фольклора и художественной литературы;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работать с разными словарями.</w:t>
            </w:r>
          </w:p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 (матушка, батюшка, братец, сестрица, мачеха, падчерица). Пословицы, поговорки и фразеологизмы, возникновение которых связано с качествами, чувствами людей, с родственными отношениями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Красна сказка складом, а песня - ладом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 Слова, связанные с качествами и чувствами людей (</w:t>
            </w:r>
            <w:proofErr w:type="spellStart"/>
            <w:r w:rsidRPr="00275CCD">
              <w:rPr>
                <w:rFonts w:ascii="Times New Roman" w:hAnsi="Times New Roman"/>
                <w:sz w:val="24"/>
                <w:szCs w:val="24"/>
              </w:rPr>
              <w:t>добросердечный</w:t>
            </w:r>
            <w:proofErr w:type="gramStart"/>
            <w:r w:rsidRPr="00275CC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75CCD">
              <w:rPr>
                <w:rFonts w:ascii="Times New Roman" w:hAnsi="Times New Roman"/>
                <w:sz w:val="24"/>
                <w:szCs w:val="24"/>
              </w:rPr>
              <w:t>лагодарный</w:t>
            </w:r>
            <w:proofErr w:type="spellEnd"/>
            <w:r w:rsidRPr="00275CCD">
              <w:rPr>
                <w:rFonts w:ascii="Times New Roman" w:hAnsi="Times New Roman"/>
                <w:sz w:val="24"/>
                <w:szCs w:val="24"/>
              </w:rPr>
              <w:t>, доброжелательный,</w:t>
            </w:r>
          </w:p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бескорыстный)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Красное словцо не ложь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Язык языку весть подает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 России и мира. Русские слова в языках других народов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  <w:gridSpan w:val="5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</w:t>
            </w:r>
          </w:p>
        </w:tc>
        <w:tc>
          <w:tcPr>
            <w:tcW w:w="0" w:type="auto"/>
            <w:vMerge w:val="restart"/>
          </w:tcPr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наблюдать за сочетаемостью слов;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анализировать способы толкования значения слов;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 xml:space="preserve">- отрабатывать навык </w:t>
            </w:r>
            <w:r w:rsidRPr="00275CCD">
              <w:rPr>
                <w:color w:val="000000"/>
              </w:rPr>
              <w:lastRenderedPageBreak/>
              <w:t>правильного пунктуационного оформления текста;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овладевать монологической формой речи.</w:t>
            </w:r>
          </w:p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lastRenderedPageBreak/>
              <w:t>§6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</w:t>
            </w:r>
            <w:r w:rsidRPr="00275CCD">
              <w:rPr>
                <w:rFonts w:ascii="Times New Roman" w:hAnsi="Times New Roman"/>
                <w:sz w:val="24"/>
                <w:szCs w:val="24"/>
              </w:rPr>
              <w:lastRenderedPageBreak/>
              <w:t>разному?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4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 xml:space="preserve">Мини-сочинение </w:t>
            </w:r>
            <w:r w:rsidRPr="00275CCD">
              <w:rPr>
                <w:rFonts w:ascii="Times New Roman" w:hAnsi="Times New Roman"/>
                <w:sz w:val="24"/>
                <w:szCs w:val="24"/>
              </w:rPr>
              <w:t xml:space="preserve">«Можно ли про одно и то же сказать по – </w:t>
            </w:r>
            <w:proofErr w:type="gramStart"/>
            <w:r w:rsidRPr="00275CCD"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 w:rsidRPr="00275CCD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  <w:gridSpan w:val="5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CD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Задаем вопросы в диалоге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Правила ведения диалога: корректные и некорректные вопросы</w:t>
            </w:r>
          </w:p>
        </w:tc>
        <w:tc>
          <w:tcPr>
            <w:tcW w:w="0" w:type="auto"/>
            <w:vMerge w:val="restart"/>
          </w:tcPr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Работа с текстом: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 xml:space="preserve"> - составлять плана текста;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 создавать текст как результат собственной исследовательской деятельности;</w:t>
            </w:r>
          </w:p>
          <w:p w:rsidR="009507E3" w:rsidRPr="00275CCD" w:rsidRDefault="009507E3" w:rsidP="00275CC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75CCD">
              <w:rPr>
                <w:color w:val="000000"/>
              </w:rPr>
              <w:t>-редактировать предложенные тексты.</w:t>
            </w:r>
          </w:p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75CCD">
              <w:rPr>
                <w:rFonts w:ascii="Times New Roman" w:hAnsi="Times New Roman"/>
                <w:sz w:val="24"/>
                <w:szCs w:val="24"/>
              </w:rPr>
              <w:t>озаглавливания</w:t>
            </w:r>
            <w:proofErr w:type="spellEnd"/>
            <w:r w:rsidRPr="00275CC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разделенного на абзацы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 (на практическом уровне)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      </w:r>
          </w:p>
        </w:tc>
        <w:tc>
          <w:tcPr>
            <w:tcW w:w="0" w:type="auto"/>
            <w:vMerge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7E3" w:rsidRPr="00275CCD" w:rsidRDefault="009507E3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7E3" w:rsidRPr="00275CCD" w:rsidTr="00275CCD">
        <w:trPr>
          <w:trHeight w:val="633"/>
        </w:trPr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4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46" w:rsidRPr="00275CCD" w:rsidTr="00275CCD">
        <w:tc>
          <w:tcPr>
            <w:tcW w:w="0" w:type="auto"/>
            <w:gridSpan w:val="5"/>
          </w:tcPr>
          <w:p w:rsidR="00A01146" w:rsidRPr="00275CCD" w:rsidRDefault="00A01146" w:rsidP="00275C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01146" w:rsidRPr="00275CCD" w:rsidRDefault="00A01146" w:rsidP="0027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F65876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2D02F0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Гаринская средняя общеобразовательная школа</w:t>
      </w:r>
    </w:p>
    <w:tbl>
      <w:tblPr>
        <w:tblpPr w:leftFromText="180" w:rightFromText="180" w:vertAnchor="text" w:horzAnchor="margin" w:tblpXSpec="center" w:tblpY="227"/>
        <w:tblW w:w="4075" w:type="pct"/>
        <w:tblLayout w:type="fixed"/>
        <w:tblLook w:val="01E0" w:firstRow="1" w:lastRow="1" w:firstColumn="1" w:lastColumn="1" w:noHBand="0" w:noVBand="0"/>
      </w:tblPr>
      <w:tblGrid>
        <w:gridCol w:w="4052"/>
        <w:gridCol w:w="4347"/>
        <w:gridCol w:w="3420"/>
      </w:tblGrid>
      <w:tr w:rsidR="00EB7907" w:rsidRPr="002D02F0" w:rsidTr="00504078">
        <w:trPr>
          <w:trHeight w:val="1752"/>
        </w:trPr>
        <w:tc>
          <w:tcPr>
            <w:tcW w:w="1714" w:type="pct"/>
          </w:tcPr>
          <w:p w:rsidR="00EB7907" w:rsidRPr="002D02F0" w:rsidRDefault="00EB7907" w:rsidP="0050407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2F0">
              <w:rPr>
                <w:rFonts w:ascii="Times New Roman" w:hAnsi="Times New Roman"/>
                <w:b/>
                <w:sz w:val="24"/>
                <w:szCs w:val="24"/>
              </w:rPr>
              <w:t>«Рассмотрено »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Протокол №  1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от «26» августа 2021 г.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2D02F0">
              <w:rPr>
                <w:rFonts w:ascii="Times New Roman" w:hAnsi="Times New Roman"/>
                <w:sz w:val="24"/>
                <w:szCs w:val="24"/>
              </w:rPr>
              <w:t xml:space="preserve"> /Казанцева Ю.С. /</w:t>
            </w:r>
          </w:p>
        </w:tc>
        <w:tc>
          <w:tcPr>
            <w:tcW w:w="1839" w:type="pct"/>
          </w:tcPr>
          <w:p w:rsidR="00EB7907" w:rsidRPr="002D02F0" w:rsidRDefault="00EB7907" w:rsidP="0050407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2F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2D02F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2D02F0">
              <w:rPr>
                <w:rFonts w:ascii="Times New Roman" w:hAnsi="Times New Roman"/>
                <w:sz w:val="24"/>
                <w:szCs w:val="24"/>
              </w:rPr>
              <w:t>Агамирзоева</w:t>
            </w:r>
            <w:proofErr w:type="spellEnd"/>
            <w:r w:rsidRPr="002D02F0">
              <w:rPr>
                <w:rFonts w:ascii="Times New Roman" w:hAnsi="Times New Roman"/>
                <w:sz w:val="24"/>
                <w:szCs w:val="24"/>
              </w:rPr>
              <w:t xml:space="preserve"> М.В./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 xml:space="preserve"> «27» августа 2021 г.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EB7907" w:rsidRPr="002D02F0" w:rsidRDefault="00EB7907" w:rsidP="00504078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2F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Директор МКОУ ГСОШ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2D02F0">
              <w:rPr>
                <w:rFonts w:ascii="Times New Roman" w:hAnsi="Times New Roman"/>
                <w:sz w:val="24"/>
                <w:szCs w:val="24"/>
              </w:rPr>
              <w:t xml:space="preserve"> /Барышникова О.С.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Приказ № 97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2D02F0">
              <w:rPr>
                <w:rFonts w:ascii="Times New Roman" w:hAnsi="Times New Roman"/>
                <w:sz w:val="24"/>
                <w:szCs w:val="24"/>
              </w:rPr>
              <w:t>от «30» августа 2021 г.</w:t>
            </w:r>
          </w:p>
          <w:p w:rsidR="00EB7907" w:rsidRPr="002D02F0" w:rsidRDefault="00EB7907" w:rsidP="00504078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</w:p>
    <w:p w:rsidR="00EB7907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 xml:space="preserve">А Д А П Т И Р О В А Н </w:t>
      </w:r>
      <w:proofErr w:type="spellStart"/>
      <w:proofErr w:type="gramStart"/>
      <w:r w:rsidRPr="002D02F0">
        <w:rPr>
          <w:rFonts w:ascii="Times New Roman" w:hAnsi="Times New Roman"/>
          <w:b/>
          <w:sz w:val="24"/>
          <w:szCs w:val="24"/>
        </w:rPr>
        <w:t>Н</w:t>
      </w:r>
      <w:proofErr w:type="spellEnd"/>
      <w:proofErr w:type="gramEnd"/>
      <w:r w:rsidRPr="002D02F0">
        <w:rPr>
          <w:rFonts w:ascii="Times New Roman" w:hAnsi="Times New Roman"/>
          <w:b/>
          <w:sz w:val="24"/>
          <w:szCs w:val="24"/>
        </w:rPr>
        <w:t xml:space="preserve"> А Я  Р А Б О Ч А Я   П Р О Г Р А М </w:t>
      </w:r>
      <w:proofErr w:type="spellStart"/>
      <w:r w:rsidRPr="002D02F0">
        <w:rPr>
          <w:rFonts w:ascii="Times New Roman" w:hAnsi="Times New Roman"/>
          <w:b/>
          <w:sz w:val="24"/>
          <w:szCs w:val="24"/>
        </w:rPr>
        <w:t>М</w:t>
      </w:r>
      <w:proofErr w:type="spellEnd"/>
      <w:r w:rsidRPr="002D02F0">
        <w:rPr>
          <w:rFonts w:ascii="Times New Roman" w:hAnsi="Times New Roman"/>
          <w:b/>
          <w:sz w:val="24"/>
          <w:szCs w:val="24"/>
        </w:rPr>
        <w:t xml:space="preserve"> А</w:t>
      </w:r>
    </w:p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2D02F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D02F0">
        <w:rPr>
          <w:rFonts w:ascii="Times New Roman" w:hAnsi="Times New Roman"/>
          <w:b/>
          <w:sz w:val="24"/>
          <w:szCs w:val="24"/>
        </w:rPr>
        <w:t xml:space="preserve"> С ЗАДЕРЖКОЙ ПСИХИЧЕСКОГО РАЗВИТИЯ</w:t>
      </w:r>
    </w:p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(вариант 7.1, 7.2)</w:t>
      </w:r>
    </w:p>
    <w:p w:rsidR="00EB7907" w:rsidRPr="002D02F0" w:rsidRDefault="00EB7907" w:rsidP="00EB7907">
      <w:pPr>
        <w:jc w:val="center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Учебного курса «</w:t>
      </w:r>
      <w:r>
        <w:rPr>
          <w:rFonts w:ascii="Times New Roman" w:hAnsi="Times New Roman"/>
          <w:b/>
          <w:sz w:val="24"/>
          <w:szCs w:val="24"/>
        </w:rPr>
        <w:t>Русский (родной) язык</w:t>
      </w:r>
      <w:r w:rsidRPr="002D02F0">
        <w:rPr>
          <w:rFonts w:ascii="Times New Roman" w:hAnsi="Times New Roman"/>
          <w:b/>
          <w:sz w:val="24"/>
          <w:szCs w:val="24"/>
        </w:rPr>
        <w:t>»</w:t>
      </w:r>
    </w:p>
    <w:p w:rsidR="00EB7907" w:rsidRDefault="00EB7907" w:rsidP="00EB7907">
      <w:pPr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Класс: 4</w:t>
      </w:r>
    </w:p>
    <w:p w:rsidR="00EB7907" w:rsidRDefault="00EB7907" w:rsidP="00EB7907">
      <w:pPr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Уровень образования: начальное общее образование</w:t>
      </w:r>
    </w:p>
    <w:p w:rsidR="00EB7907" w:rsidRPr="002D02F0" w:rsidRDefault="00EB7907" w:rsidP="00EB7907">
      <w:pPr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Срок реализации программы: 2021-2022гг</w:t>
      </w:r>
    </w:p>
    <w:p w:rsidR="00EB7907" w:rsidRDefault="00EB7907" w:rsidP="00EB7907">
      <w:pPr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 xml:space="preserve">Количество часов по учебному плану: </w:t>
      </w:r>
      <w:r>
        <w:rPr>
          <w:rFonts w:ascii="Times New Roman" w:hAnsi="Times New Roman"/>
          <w:b/>
          <w:sz w:val="24"/>
          <w:szCs w:val="24"/>
        </w:rPr>
        <w:t>4</w:t>
      </w:r>
      <w:r w:rsidRPr="002D02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02F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2D02F0">
        <w:rPr>
          <w:rFonts w:ascii="Times New Roman" w:hAnsi="Times New Roman"/>
          <w:b/>
          <w:sz w:val="24"/>
          <w:szCs w:val="24"/>
        </w:rPr>
        <w:t>. – 1</w:t>
      </w:r>
      <w:r>
        <w:rPr>
          <w:rFonts w:ascii="Times New Roman" w:hAnsi="Times New Roman"/>
          <w:b/>
          <w:sz w:val="24"/>
          <w:szCs w:val="24"/>
        </w:rPr>
        <w:t>7</w:t>
      </w:r>
      <w:r w:rsidRPr="002D02F0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, 0,5</w:t>
      </w:r>
      <w:r w:rsidRPr="002D02F0">
        <w:rPr>
          <w:rFonts w:ascii="Times New Roman" w:hAnsi="Times New Roman"/>
          <w:b/>
          <w:sz w:val="24"/>
          <w:szCs w:val="24"/>
        </w:rPr>
        <w:t xml:space="preserve"> часа в неделю</w:t>
      </w:r>
    </w:p>
    <w:p w:rsidR="00EB7907" w:rsidRPr="002D02F0" w:rsidRDefault="00EB7907" w:rsidP="00EB7907">
      <w:pPr>
        <w:ind w:firstLine="708"/>
        <w:rPr>
          <w:rFonts w:ascii="Times New Roman" w:hAnsi="Times New Roman"/>
          <w:b/>
          <w:sz w:val="24"/>
          <w:szCs w:val="24"/>
        </w:rPr>
      </w:pPr>
      <w:r w:rsidRPr="002D02F0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EB7907" w:rsidRPr="00385845" w:rsidRDefault="00EB7907" w:rsidP="00EB7907">
      <w:pPr>
        <w:pStyle w:val="a3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85845">
        <w:rPr>
          <w:rFonts w:ascii="Times New Roman" w:hAnsi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38584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85845">
        <w:rPr>
          <w:rFonts w:ascii="Times New Roman" w:hAnsi="Times New Roman"/>
          <w:sz w:val="24"/>
          <w:szCs w:val="24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</w:t>
      </w:r>
      <w:proofErr w:type="gramEnd"/>
      <w:r w:rsidRPr="00385845">
        <w:rPr>
          <w:rFonts w:ascii="Times New Roman" w:hAnsi="Times New Roman"/>
          <w:sz w:val="24"/>
          <w:szCs w:val="24"/>
        </w:rPr>
        <w:t xml:space="preserve"> «Родной язык и литературное чтение на родном языке»;</w:t>
      </w:r>
    </w:p>
    <w:p w:rsidR="00EB7907" w:rsidRPr="00703B23" w:rsidRDefault="00EB7907" w:rsidP="00EB7907">
      <w:pPr>
        <w:pStyle w:val="a3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385845">
        <w:rPr>
          <w:rFonts w:ascii="Times New Roman" w:hAnsi="Times New Roman"/>
          <w:sz w:val="24"/>
          <w:szCs w:val="24"/>
        </w:rPr>
        <w:t xml:space="preserve">примерной программы по учебному предмету «Русский (родной) язык» для образовательных организаций, реализующих программы начального общего образования  </w:t>
      </w:r>
      <w:r w:rsidRPr="00385845">
        <w:rPr>
          <w:rFonts w:ascii="Times New Roman" w:eastAsiaTheme="minorHAnsi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Pr="00385845">
        <w:rPr>
          <w:rFonts w:ascii="Times New Roman" w:eastAsiaTheme="minorHAnsi" w:hAnsi="Times New Roman"/>
          <w:sz w:val="24"/>
          <w:szCs w:val="24"/>
        </w:rPr>
        <w:t>Петленко</w:t>
      </w:r>
      <w:proofErr w:type="spellEnd"/>
      <w:r w:rsidRPr="00385845">
        <w:rPr>
          <w:rFonts w:ascii="Times New Roman" w:eastAsiaTheme="minorHAnsi" w:hAnsi="Times New Roman"/>
          <w:sz w:val="24"/>
          <w:szCs w:val="24"/>
        </w:rPr>
        <w:t>, В. Ю. Романова, Рябинина Л. А., Соколова О. В.</w:t>
      </w:r>
    </w:p>
    <w:p w:rsidR="00EB7907" w:rsidRPr="00703B23" w:rsidRDefault="00EB7907" w:rsidP="00EB7907">
      <w:pPr>
        <w:ind w:firstLine="708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proofErr w:type="spellStart"/>
      <w:r w:rsidRPr="0038584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Учебное</w:t>
      </w:r>
      <w:proofErr w:type="spellEnd"/>
      <w:r w:rsidRPr="0038584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8584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пособие</w:t>
      </w:r>
      <w:proofErr w:type="spellEnd"/>
      <w:r w:rsidRPr="0038584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>Русский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>родной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/>
        </w:rPr>
        <w:t>язы</w:t>
      </w:r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к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» для 1-4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классов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авторы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: О.М. Александрова, Л.А.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Вербицкая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, С.И.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Богданов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, Е.И.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Казакова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, М.И.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Кузнецова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, Л.В.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Петленко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, В.Ю. Романова, Л.А. </w:t>
      </w:r>
      <w:proofErr w:type="spellStart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Рябинина</w:t>
      </w:r>
      <w:proofErr w:type="spellEnd"/>
      <w:r w:rsidRPr="009C6CAA">
        <w:rPr>
          <w:rFonts w:ascii="Times New Roman" w:eastAsia="Times New Roman" w:hAnsi="Times New Roman"/>
          <w:bCs/>
          <w:sz w:val="24"/>
          <w:szCs w:val="24"/>
          <w:lang w:val="uk-UA"/>
        </w:rPr>
        <w:t>, О.В. Соколова)</w:t>
      </w:r>
      <w:r w:rsidRPr="0002647B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:rsidR="00EB7907" w:rsidRDefault="00EB7907" w:rsidP="00EB790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7907" w:rsidRPr="008B0C0E" w:rsidRDefault="00EB7907" w:rsidP="00EB790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Рабочую программу составила: </w:t>
      </w:r>
      <w:r w:rsidRPr="008B0C0E">
        <w:rPr>
          <w:rFonts w:ascii="Times New Roman" w:hAnsi="Times New Roman"/>
          <w:color w:val="000000" w:themeColor="text1"/>
          <w:sz w:val="24"/>
          <w:szCs w:val="24"/>
        </w:rPr>
        <w:t>Отраднова Любовь Анатольевна,  учитель начальных классов</w:t>
      </w:r>
      <w:proofErr w:type="gramStart"/>
      <w:r w:rsidRPr="008B0C0E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8B0C0E">
        <w:rPr>
          <w:rFonts w:ascii="Times New Roman" w:hAnsi="Times New Roman"/>
          <w:color w:val="000000" w:themeColor="text1"/>
          <w:sz w:val="24"/>
          <w:szCs w:val="24"/>
        </w:rPr>
        <w:t xml:space="preserve"> СЗД.</w:t>
      </w:r>
    </w:p>
    <w:p w:rsidR="00EB7907" w:rsidRDefault="00EB7907" w:rsidP="00EB7907">
      <w:pPr>
        <w:jc w:val="center"/>
        <w:rPr>
          <w:rFonts w:ascii="Times New Roman" w:hAnsi="Times New Roman"/>
          <w:sz w:val="24"/>
          <w:szCs w:val="24"/>
        </w:rPr>
      </w:pPr>
    </w:p>
    <w:p w:rsidR="00EB7907" w:rsidRPr="002D02F0" w:rsidRDefault="00EB7907" w:rsidP="00EB7907">
      <w:pPr>
        <w:jc w:val="center"/>
        <w:rPr>
          <w:rFonts w:ascii="Times New Roman" w:hAnsi="Times New Roman"/>
          <w:sz w:val="24"/>
          <w:szCs w:val="24"/>
        </w:rPr>
      </w:pPr>
      <w:r w:rsidRPr="002D02F0">
        <w:rPr>
          <w:rFonts w:ascii="Times New Roman" w:hAnsi="Times New Roman"/>
          <w:sz w:val="24"/>
          <w:szCs w:val="24"/>
        </w:rPr>
        <w:t>п. Гари 2021 г.</w:t>
      </w:r>
    </w:p>
    <w:p w:rsidR="00BC2DEF" w:rsidRPr="006241CE" w:rsidRDefault="00BC2DEF">
      <w:pPr>
        <w:rPr>
          <w:sz w:val="28"/>
          <w:szCs w:val="28"/>
        </w:rPr>
      </w:pPr>
    </w:p>
    <w:sectPr w:rsidR="00BC2DEF" w:rsidRPr="006241CE" w:rsidSect="00275CCD">
      <w:footerReference w:type="default" r:id="rId11"/>
      <w:pgSz w:w="16838" w:h="11906" w:orient="landscape"/>
      <w:pgMar w:top="1134" w:right="851" w:bottom="1134" w:left="1701" w:header="709" w:footer="7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E3" w:rsidRDefault="009507E3" w:rsidP="00873F6A">
      <w:r>
        <w:separator/>
      </w:r>
    </w:p>
  </w:endnote>
  <w:endnote w:type="continuationSeparator" w:id="0">
    <w:p w:rsidR="009507E3" w:rsidRDefault="009507E3" w:rsidP="008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04253"/>
      <w:docPartObj>
        <w:docPartGallery w:val="Page Numbers (Bottom of Page)"/>
        <w:docPartUnique/>
      </w:docPartObj>
    </w:sdtPr>
    <w:sdtEndPr/>
    <w:sdtContent>
      <w:p w:rsidR="009507E3" w:rsidRDefault="00EB79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7E3" w:rsidRDefault="009507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9825"/>
      <w:docPartObj>
        <w:docPartGallery w:val="Page Numbers (Bottom of Page)"/>
        <w:docPartUnique/>
      </w:docPartObj>
    </w:sdtPr>
    <w:sdtEndPr/>
    <w:sdtContent>
      <w:p w:rsidR="009507E3" w:rsidRDefault="00EB79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07E3" w:rsidRDefault="009507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E3" w:rsidRDefault="009507E3" w:rsidP="00873F6A">
      <w:r>
        <w:separator/>
      </w:r>
    </w:p>
  </w:footnote>
  <w:footnote w:type="continuationSeparator" w:id="0">
    <w:p w:rsidR="009507E3" w:rsidRDefault="009507E3" w:rsidP="0087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64"/>
    <w:multiLevelType w:val="hybridMultilevel"/>
    <w:tmpl w:val="3F8A1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E2869"/>
    <w:multiLevelType w:val="hybridMultilevel"/>
    <w:tmpl w:val="05E6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55D00"/>
    <w:multiLevelType w:val="multilevel"/>
    <w:tmpl w:val="09B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520F"/>
    <w:multiLevelType w:val="hybridMultilevel"/>
    <w:tmpl w:val="AA787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B3319"/>
    <w:multiLevelType w:val="hybridMultilevel"/>
    <w:tmpl w:val="043A7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FB0398"/>
    <w:multiLevelType w:val="hybridMultilevel"/>
    <w:tmpl w:val="0A12A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B0610"/>
    <w:multiLevelType w:val="hybridMultilevel"/>
    <w:tmpl w:val="3FCE4C2A"/>
    <w:lvl w:ilvl="0" w:tplc="6E2891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15260"/>
    <w:multiLevelType w:val="hybridMultilevel"/>
    <w:tmpl w:val="C2BE7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8C7D30"/>
    <w:multiLevelType w:val="hybridMultilevel"/>
    <w:tmpl w:val="F6D2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15C96"/>
    <w:multiLevelType w:val="multilevel"/>
    <w:tmpl w:val="43BE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A0327"/>
    <w:multiLevelType w:val="hybridMultilevel"/>
    <w:tmpl w:val="2D0C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047C5"/>
    <w:multiLevelType w:val="hybridMultilevel"/>
    <w:tmpl w:val="44F49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AE5001"/>
    <w:multiLevelType w:val="hybridMultilevel"/>
    <w:tmpl w:val="33605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0790E"/>
    <w:multiLevelType w:val="hybridMultilevel"/>
    <w:tmpl w:val="646A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43878"/>
    <w:multiLevelType w:val="hybridMultilevel"/>
    <w:tmpl w:val="E9B68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0"/>
  </w:num>
  <w:num w:numId="5">
    <w:abstractNumId w:val="8"/>
  </w:num>
  <w:num w:numId="6">
    <w:abstractNumId w:val="17"/>
  </w:num>
  <w:num w:numId="7">
    <w:abstractNumId w:val="11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69B"/>
    <w:rsid w:val="0002647B"/>
    <w:rsid w:val="001F2E8A"/>
    <w:rsid w:val="00275CCD"/>
    <w:rsid w:val="0031630A"/>
    <w:rsid w:val="00353658"/>
    <w:rsid w:val="00394F37"/>
    <w:rsid w:val="003A2D68"/>
    <w:rsid w:val="003C230C"/>
    <w:rsid w:val="0040259F"/>
    <w:rsid w:val="00407F18"/>
    <w:rsid w:val="0042144A"/>
    <w:rsid w:val="004A425A"/>
    <w:rsid w:val="004B5675"/>
    <w:rsid w:val="00514698"/>
    <w:rsid w:val="00597AA2"/>
    <w:rsid w:val="005C68A7"/>
    <w:rsid w:val="0061238B"/>
    <w:rsid w:val="006241CE"/>
    <w:rsid w:val="006931B4"/>
    <w:rsid w:val="006D469B"/>
    <w:rsid w:val="006E4C8E"/>
    <w:rsid w:val="00703B23"/>
    <w:rsid w:val="007536D8"/>
    <w:rsid w:val="00773787"/>
    <w:rsid w:val="00780DE6"/>
    <w:rsid w:val="007C2BD4"/>
    <w:rsid w:val="007C7A68"/>
    <w:rsid w:val="00873F6A"/>
    <w:rsid w:val="00880968"/>
    <w:rsid w:val="008F6C38"/>
    <w:rsid w:val="009507E3"/>
    <w:rsid w:val="00955584"/>
    <w:rsid w:val="0095637E"/>
    <w:rsid w:val="009973B7"/>
    <w:rsid w:val="009F42F4"/>
    <w:rsid w:val="00A01146"/>
    <w:rsid w:val="00A67277"/>
    <w:rsid w:val="00AA7D19"/>
    <w:rsid w:val="00B56083"/>
    <w:rsid w:val="00BA6925"/>
    <w:rsid w:val="00BC2DEF"/>
    <w:rsid w:val="00C023FE"/>
    <w:rsid w:val="00C577ED"/>
    <w:rsid w:val="00C8426B"/>
    <w:rsid w:val="00C85111"/>
    <w:rsid w:val="00D33B61"/>
    <w:rsid w:val="00DB697D"/>
    <w:rsid w:val="00E512B8"/>
    <w:rsid w:val="00E714E5"/>
    <w:rsid w:val="00E97472"/>
    <w:rsid w:val="00EB0C94"/>
    <w:rsid w:val="00EB7907"/>
    <w:rsid w:val="00EE74E0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4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D46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469B"/>
    <w:pPr>
      <w:ind w:left="720"/>
      <w:contextualSpacing/>
    </w:pPr>
  </w:style>
  <w:style w:type="table" w:styleId="a4">
    <w:name w:val="Table Grid"/>
    <w:basedOn w:val="a1"/>
    <w:uiPriority w:val="59"/>
    <w:rsid w:val="009F42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73F6A"/>
    <w:pPr>
      <w:spacing w:before="100" w:beforeAutospacing="1" w:after="100" w:afterAutospacing="1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3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F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3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F6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uiPriority w:val="1"/>
    <w:locked/>
    <w:rsid w:val="005C68A7"/>
    <w:rPr>
      <w:rFonts w:ascii="Calibri" w:eastAsia="Times New Roman" w:hAnsi="Calibri" w:cs="Times New Roman"/>
    </w:rPr>
  </w:style>
  <w:style w:type="paragraph" w:styleId="ab">
    <w:name w:val="No Spacing"/>
    <w:link w:val="aa"/>
    <w:uiPriority w:val="1"/>
    <w:qFormat/>
    <w:rsid w:val="005C68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703B2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3B23"/>
    <w:rPr>
      <w:b/>
      <w:bCs/>
    </w:rPr>
  </w:style>
  <w:style w:type="paragraph" w:customStyle="1" w:styleId="consplusnormal0">
    <w:name w:val="consplusnormal"/>
    <w:basedOn w:val="a"/>
    <w:rsid w:val="00E714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E714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E714E5"/>
  </w:style>
  <w:style w:type="paragraph" w:styleId="ad">
    <w:name w:val="Body Text"/>
    <w:basedOn w:val="a"/>
    <w:link w:val="ae"/>
    <w:uiPriority w:val="99"/>
    <w:semiHidden/>
    <w:unhideWhenUsed/>
    <w:rsid w:val="00E714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E71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E714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79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79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2B6E7-82FE-476A-9ADC-C2F7F563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22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Учтель</dc:creator>
  <cp:lastModifiedBy>Учитель</cp:lastModifiedBy>
  <cp:revision>22</cp:revision>
  <cp:lastPrinted>2021-11-03T07:38:00Z</cp:lastPrinted>
  <dcterms:created xsi:type="dcterms:W3CDTF">2020-09-24T10:44:00Z</dcterms:created>
  <dcterms:modified xsi:type="dcterms:W3CDTF">2021-11-17T06:45:00Z</dcterms:modified>
</cp:coreProperties>
</file>