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54" w:rsidRDefault="00CA4154" w:rsidP="00055974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974035</wp:posOffset>
            </wp:positionH>
            <wp:positionV relativeFrom="paragraph">
              <wp:posOffset>-2166731</wp:posOffset>
            </wp:positionV>
            <wp:extent cx="7772400" cy="10694670"/>
            <wp:effectExtent l="1466850" t="0" r="1447800" b="0"/>
            <wp:wrapNone/>
            <wp:docPr id="1" name="Рисунок 1" descr="C:\Users\Учитель\Desktop\Новая папка\матем 2 кл з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матем 2 кл зпр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color w:val="000000"/>
          <w:sz w:val="24"/>
        </w:rPr>
        <w:br w:type="page"/>
      </w:r>
    </w:p>
    <w:p w:rsidR="00055974" w:rsidRDefault="00055974" w:rsidP="00055974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СОДЕРЖАНИЕ </w:t>
      </w:r>
    </w:p>
    <w:p w:rsidR="00055974" w:rsidRDefault="00055974" w:rsidP="00055974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55974" w:rsidRPr="00DC7734" w:rsidRDefault="00055974" w:rsidP="00055974">
      <w:pPr>
        <w:tabs>
          <w:tab w:val="left" w:pos="160"/>
          <w:tab w:val="center" w:pos="4961"/>
          <w:tab w:val="left" w:pos="857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DC7734">
        <w:rPr>
          <w:rFonts w:ascii="Times New Roman" w:hAnsi="Times New Roman" w:cs="Times New Roman"/>
          <w:color w:val="000000"/>
          <w:sz w:val="24"/>
        </w:rPr>
        <w:t>Планируемые результаты……………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…………………………………………………………………………………………………………………...</w:t>
      </w:r>
      <w:r w:rsidRPr="00DC7734">
        <w:rPr>
          <w:rFonts w:ascii="Times New Roman" w:hAnsi="Times New Roman" w:cs="Times New Roman"/>
          <w:color w:val="000000"/>
          <w:sz w:val="24"/>
        </w:rPr>
        <w:t>…..</w:t>
      </w:r>
      <w:r>
        <w:rPr>
          <w:rFonts w:ascii="Times New Roman" w:hAnsi="Times New Roman" w:cs="Times New Roman"/>
          <w:color w:val="000000"/>
          <w:sz w:val="24"/>
        </w:rPr>
        <w:t>5</w:t>
      </w:r>
    </w:p>
    <w:p w:rsidR="00055974" w:rsidRPr="00DC7734" w:rsidRDefault="00055974" w:rsidP="00055974">
      <w:pPr>
        <w:tabs>
          <w:tab w:val="left" w:pos="160"/>
          <w:tab w:val="center" w:pos="4961"/>
          <w:tab w:val="left" w:pos="857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DC7734">
        <w:rPr>
          <w:rFonts w:ascii="Times New Roman" w:hAnsi="Times New Roman" w:cs="Times New Roman"/>
          <w:color w:val="000000"/>
          <w:sz w:val="24"/>
        </w:rPr>
        <w:t>Содержание учебного курса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</w:t>
      </w:r>
      <w:r w:rsidR="00E252AE"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………………………………………………………………………....9</w:t>
      </w:r>
    </w:p>
    <w:p w:rsidR="00055974" w:rsidRPr="00DC7734" w:rsidRDefault="00055974" w:rsidP="00055974">
      <w:pPr>
        <w:tabs>
          <w:tab w:val="left" w:pos="160"/>
          <w:tab w:val="center" w:pos="4961"/>
          <w:tab w:val="left" w:pos="8573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DC7734">
        <w:rPr>
          <w:rFonts w:ascii="Times New Roman" w:hAnsi="Times New Roman" w:cs="Times New Roman"/>
          <w:color w:val="000000"/>
          <w:sz w:val="24"/>
        </w:rPr>
        <w:t>Календарно-тематическое планирование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</w:t>
      </w:r>
      <w:r w:rsidR="000771F8"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………………………………………………………………………….…12</w:t>
      </w: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055974">
      <w:pPr>
        <w:tabs>
          <w:tab w:val="left" w:pos="160"/>
          <w:tab w:val="center" w:pos="4961"/>
          <w:tab w:val="left" w:pos="8573"/>
        </w:tabs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055974" w:rsidRDefault="00055974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F51D92" w:rsidRPr="00D84BF8" w:rsidRDefault="00F51D92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0"/>
        </w:rPr>
      </w:pPr>
      <w:r w:rsidRPr="00D84BF8">
        <w:rPr>
          <w:rFonts w:ascii="Times New Roman" w:hAnsi="Times New Roman" w:cs="Times New Roman"/>
          <w:b/>
          <w:color w:val="000000"/>
          <w:sz w:val="20"/>
        </w:rPr>
        <w:lastRenderedPageBreak/>
        <w:t xml:space="preserve">ПСИХОЛОГО-ПЕДАГОГИЧЕСКАЯ ХАРАКТЕРИСТИКА </w:t>
      </w:r>
      <w:proofErr w:type="gramStart"/>
      <w:r w:rsidRPr="00D84BF8">
        <w:rPr>
          <w:rFonts w:ascii="Times New Roman" w:hAnsi="Times New Roman" w:cs="Times New Roman"/>
          <w:b/>
          <w:color w:val="000000"/>
          <w:sz w:val="20"/>
        </w:rPr>
        <w:t>ОБУЧАЮЩИХСЯ</w:t>
      </w:r>
      <w:proofErr w:type="gramEnd"/>
      <w:r w:rsidRPr="00D84BF8">
        <w:rPr>
          <w:rFonts w:ascii="Times New Roman" w:hAnsi="Times New Roman" w:cs="Times New Roman"/>
          <w:b/>
          <w:color w:val="000000"/>
          <w:sz w:val="20"/>
        </w:rPr>
        <w:t xml:space="preserve"> С ЗПР</w:t>
      </w:r>
    </w:p>
    <w:p w:rsidR="00F51D92" w:rsidRPr="00D84BF8" w:rsidRDefault="00F51D92" w:rsidP="00F51D92">
      <w:pPr>
        <w:tabs>
          <w:tab w:val="left" w:pos="160"/>
          <w:tab w:val="center" w:pos="4961"/>
          <w:tab w:val="left" w:pos="8573"/>
        </w:tabs>
        <w:spacing w:after="0"/>
        <w:ind w:firstLine="567"/>
        <w:rPr>
          <w:rFonts w:ascii="Times New Roman" w:eastAsia="Calibri" w:hAnsi="Times New Roman" w:cs="Times New Roman"/>
          <w:b/>
          <w:color w:val="000000"/>
          <w:sz w:val="20"/>
        </w:rPr>
      </w:pPr>
      <w:r w:rsidRPr="00D84BF8">
        <w:rPr>
          <w:rFonts w:ascii="Times New Roman" w:hAnsi="Times New Roman" w:cs="Times New Roman"/>
          <w:b/>
          <w:color w:val="000000"/>
          <w:sz w:val="20"/>
        </w:rPr>
        <w:tab/>
      </w:r>
    </w:p>
    <w:p w:rsidR="00F51D92" w:rsidRPr="00D84BF8" w:rsidRDefault="00F51D92" w:rsidP="00F51D92">
      <w:pPr>
        <w:pStyle w:val="p4"/>
        <w:spacing w:before="0" w:beforeAutospacing="0" w:after="0" w:afterAutospacing="0" w:line="276" w:lineRule="auto"/>
        <w:ind w:firstLine="567"/>
        <w:jc w:val="both"/>
        <w:rPr>
          <w:sz w:val="22"/>
        </w:rPr>
      </w:pPr>
      <w:r w:rsidRPr="00D84BF8">
        <w:rPr>
          <w:color w:val="000000"/>
          <w:sz w:val="22"/>
        </w:rPr>
        <w:t xml:space="preserve">Обучающиеся с задержкой  психического развития  в общеобразовательных классах обучаются по </w:t>
      </w:r>
      <w:r w:rsidRPr="00D84BF8">
        <w:rPr>
          <w:sz w:val="22"/>
        </w:rPr>
        <w:t xml:space="preserve">вариантам 7.1 которые предполагают, что </w:t>
      </w:r>
      <w:proofErr w:type="gramStart"/>
      <w:r w:rsidRPr="00D84BF8">
        <w:rPr>
          <w:sz w:val="22"/>
        </w:rPr>
        <w:t>обучающийся</w:t>
      </w:r>
      <w:proofErr w:type="gramEnd"/>
      <w:r w:rsidRPr="00D84BF8">
        <w:rPr>
          <w:sz w:val="22"/>
        </w:rPr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F51D92" w:rsidRPr="00D84BF8" w:rsidRDefault="00F51D92" w:rsidP="00D84BF8">
      <w:pPr>
        <w:pStyle w:val="p4"/>
        <w:spacing w:before="0" w:beforeAutospacing="0" w:after="0" w:afterAutospacing="0" w:line="276" w:lineRule="auto"/>
        <w:ind w:firstLine="567"/>
        <w:jc w:val="both"/>
        <w:rPr>
          <w:sz w:val="22"/>
          <w:szCs w:val="28"/>
        </w:rPr>
      </w:pPr>
      <w:r w:rsidRPr="00D84BF8">
        <w:rPr>
          <w:sz w:val="22"/>
        </w:rPr>
        <w:t xml:space="preserve"> Также в общеобразовательных классах НОО обучаются дети с ЗПР по варианту 7.2.</w:t>
      </w:r>
      <w:r w:rsidRPr="00D84BF8">
        <w:rPr>
          <w:szCs w:val="28"/>
        </w:rPr>
        <w:t xml:space="preserve">, </w:t>
      </w:r>
      <w:r w:rsidRPr="00D84BF8">
        <w:rPr>
          <w:sz w:val="22"/>
          <w:szCs w:val="28"/>
        </w:rPr>
        <w:t>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F51D92" w:rsidRPr="00D84BF8" w:rsidRDefault="00F51D92" w:rsidP="00F51D92">
      <w:pPr>
        <w:tabs>
          <w:tab w:val="left" w:pos="16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84BF8">
        <w:rPr>
          <w:rFonts w:ascii="Times New Roman" w:hAnsi="Times New Roman" w:cs="Times New Roman"/>
          <w:b/>
          <w:color w:val="000000"/>
          <w:szCs w:val="24"/>
        </w:rPr>
        <w:t xml:space="preserve">Особые образовательные потребности </w:t>
      </w:r>
      <w:proofErr w:type="gramStart"/>
      <w:r w:rsidRPr="00D84BF8">
        <w:rPr>
          <w:rFonts w:ascii="Times New Roman" w:hAnsi="Times New Roman" w:cs="Times New Roman"/>
          <w:b/>
          <w:color w:val="000000"/>
          <w:szCs w:val="24"/>
        </w:rPr>
        <w:t>обучающихся</w:t>
      </w:r>
      <w:proofErr w:type="gramEnd"/>
      <w:r w:rsidRPr="00D84BF8">
        <w:rPr>
          <w:rFonts w:ascii="Times New Roman" w:hAnsi="Times New Roman" w:cs="Times New Roman"/>
          <w:b/>
          <w:color w:val="000000"/>
          <w:szCs w:val="24"/>
        </w:rPr>
        <w:t xml:space="preserve"> с ЗПР</w:t>
      </w:r>
    </w:p>
    <w:p w:rsidR="00F51D92" w:rsidRPr="00D84BF8" w:rsidRDefault="00F51D92" w:rsidP="00F51D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D84BF8">
        <w:rPr>
          <w:rFonts w:ascii="Times New Roman" w:hAnsi="Times New Roman" w:cs="Times New Roman"/>
          <w:color w:val="000000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F51D92" w:rsidRPr="00D84BF8" w:rsidRDefault="00F51D92" w:rsidP="00F51D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Cs w:val="24"/>
          <w:u w:val="single"/>
        </w:rPr>
      </w:pPr>
      <w:r w:rsidRPr="00D84BF8">
        <w:rPr>
          <w:rFonts w:ascii="Times New Roman" w:hAnsi="Times New Roman" w:cs="Times New Roman"/>
          <w:color w:val="000000"/>
          <w:szCs w:val="24"/>
          <w:u w:val="single"/>
        </w:rPr>
        <w:t>К общим потребностям относятся: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6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F51D92" w:rsidRPr="00D84BF8" w:rsidRDefault="00F51D92" w:rsidP="00F51D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bookmarkStart w:id="1" w:name="page10"/>
      <w:bookmarkEnd w:id="1"/>
      <w:r w:rsidRPr="00D84BF8">
        <w:rPr>
          <w:rFonts w:ascii="Times New Roman" w:hAnsi="Times New Roman" w:cs="Times New Roman"/>
          <w:color w:val="000000"/>
          <w:szCs w:val="24"/>
          <w:u w:val="single"/>
        </w:rPr>
        <w:t>К специфическим (особым) потребностям относятся</w:t>
      </w:r>
      <w:r w:rsidRPr="00D84BF8">
        <w:rPr>
          <w:rFonts w:ascii="Times New Roman" w:hAnsi="Times New Roman" w:cs="Times New Roman"/>
          <w:color w:val="000000"/>
          <w:szCs w:val="24"/>
        </w:rPr>
        <w:t>: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адаптация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основной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общеобразовательной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программы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начального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общего образования с учетом необходимости коррекции психофизического развития;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D84BF8">
        <w:rPr>
          <w:rFonts w:ascii="Times New Roman" w:eastAsia="Times New Roman" w:hAnsi="Times New Roman"/>
          <w:color w:val="000000"/>
          <w:szCs w:val="24"/>
        </w:rPr>
        <w:t>нейродинамики</w:t>
      </w:r>
      <w:proofErr w:type="spellEnd"/>
      <w:r w:rsidRPr="00D84BF8">
        <w:rPr>
          <w:rFonts w:ascii="Times New Roman" w:eastAsia="Times New Roman" w:hAnsi="Times New Roman"/>
          <w:color w:val="000000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D84BF8">
        <w:rPr>
          <w:rFonts w:ascii="Times New Roman" w:eastAsia="Times New Roman" w:hAnsi="Times New Roman"/>
          <w:color w:val="000000"/>
          <w:szCs w:val="24"/>
        </w:rPr>
        <w:t>психо</w:t>
      </w:r>
      <w:proofErr w:type="spellEnd"/>
      <w:r w:rsidRPr="00D84BF8">
        <w:rPr>
          <w:rFonts w:ascii="Times New Roman" w:eastAsia="Times New Roman" w:hAnsi="Times New Roman"/>
          <w:color w:val="000000"/>
          <w:szCs w:val="24"/>
        </w:rPr>
        <w:t xml:space="preserve">-коррекционной помощи, направленной на компенсацию дефицитов эмоционального развития, формирование осознанной </w:t>
      </w:r>
      <w:proofErr w:type="spellStart"/>
      <w:r w:rsidRPr="00D84BF8">
        <w:rPr>
          <w:rFonts w:ascii="Times New Roman" w:eastAsia="Times New Roman" w:hAnsi="Times New Roman"/>
          <w:color w:val="000000"/>
          <w:szCs w:val="24"/>
        </w:rPr>
        <w:t>саморегуляции</w:t>
      </w:r>
      <w:proofErr w:type="spellEnd"/>
      <w:r w:rsidRPr="00D84BF8">
        <w:rPr>
          <w:rFonts w:ascii="Times New Roman" w:eastAsia="Times New Roman" w:hAnsi="Times New Roman"/>
          <w:color w:val="000000"/>
          <w:szCs w:val="24"/>
        </w:rPr>
        <w:t xml:space="preserve"> познавательной деятельности и поведения;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D84BF8">
        <w:rPr>
          <w:rFonts w:ascii="Times New Roman" w:eastAsia="Times New Roman" w:hAnsi="Times New Roman"/>
          <w:color w:val="000000"/>
          <w:szCs w:val="24"/>
        </w:rPr>
        <w:lastRenderedPageBreak/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D84BF8">
        <w:rPr>
          <w:rFonts w:ascii="Times New Roman" w:eastAsia="Times New Roman" w:hAnsi="Times New Roman"/>
          <w:color w:val="000000"/>
          <w:szCs w:val="24"/>
        </w:rPr>
        <w:t>категорий</w:t>
      </w:r>
      <w:proofErr w:type="gramEnd"/>
      <w:r w:rsidRPr="00D84BF8">
        <w:rPr>
          <w:rFonts w:ascii="Times New Roman" w:eastAsia="Times New Roman" w:hAnsi="Times New Roman"/>
          <w:color w:val="000000"/>
          <w:szCs w:val="24"/>
        </w:rPr>
        <w:t xml:space="preserve"> обучающихся с ЗПР;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профилактика и коррекция </w:t>
      </w:r>
      <w:proofErr w:type="gramStart"/>
      <w:r w:rsidRPr="00D84BF8">
        <w:rPr>
          <w:rFonts w:ascii="Times New Roman" w:eastAsia="Times New Roman" w:hAnsi="Times New Roman"/>
          <w:color w:val="000000"/>
          <w:szCs w:val="24"/>
        </w:rPr>
        <w:t>социокультурной</w:t>
      </w:r>
      <w:proofErr w:type="gramEnd"/>
      <w:r w:rsidRPr="00D84BF8">
        <w:rPr>
          <w:rFonts w:ascii="Times New Roman" w:eastAsia="Times New Roman" w:hAnsi="Times New Roman"/>
          <w:color w:val="000000"/>
          <w:szCs w:val="24"/>
        </w:rPr>
        <w:t xml:space="preserve"> и школьной </w:t>
      </w:r>
      <w:proofErr w:type="spellStart"/>
      <w:r w:rsidRPr="00D84BF8">
        <w:rPr>
          <w:rFonts w:ascii="Times New Roman" w:eastAsia="Times New Roman" w:hAnsi="Times New Roman"/>
          <w:color w:val="000000"/>
          <w:szCs w:val="24"/>
        </w:rPr>
        <w:t>дезадаптации</w:t>
      </w:r>
      <w:proofErr w:type="spellEnd"/>
      <w:r w:rsidRPr="00D84BF8">
        <w:rPr>
          <w:rFonts w:ascii="Times New Roman" w:eastAsia="Times New Roman" w:hAnsi="Times New Roman"/>
          <w:color w:val="000000"/>
          <w:szCs w:val="24"/>
        </w:rPr>
        <w:t xml:space="preserve">; 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D84BF8">
        <w:rPr>
          <w:rFonts w:ascii="Times New Roman" w:eastAsia="Times New Roman" w:hAnsi="Times New Roman"/>
          <w:color w:val="000000"/>
          <w:szCs w:val="24"/>
        </w:rPr>
        <w:t>сформированности</w:t>
      </w:r>
      <w:proofErr w:type="spellEnd"/>
      <w:r w:rsidRPr="00D84BF8">
        <w:rPr>
          <w:rFonts w:ascii="Times New Roman" w:eastAsia="Times New Roman" w:hAnsi="Times New Roman"/>
          <w:color w:val="000000"/>
          <w:szCs w:val="24"/>
        </w:rPr>
        <w:t xml:space="preserve"> социальной компетенции </w:t>
      </w:r>
      <w:proofErr w:type="gramStart"/>
      <w:r w:rsidRPr="00D84BF8">
        <w:rPr>
          <w:rFonts w:ascii="Times New Roman" w:eastAsia="Times New Roman" w:hAnsi="Times New Roman"/>
          <w:color w:val="000000"/>
          <w:szCs w:val="24"/>
        </w:rPr>
        <w:t>обучающихся</w:t>
      </w:r>
      <w:proofErr w:type="gramEnd"/>
      <w:r w:rsidRPr="00D84BF8">
        <w:rPr>
          <w:rFonts w:ascii="Times New Roman" w:eastAsia="Times New Roman" w:hAnsi="Times New Roman"/>
          <w:color w:val="000000"/>
          <w:szCs w:val="24"/>
        </w:rPr>
        <w:t>, уровня и динамики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психофизического развития;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обеспечение непрерывного </w:t>
      </w:r>
      <w:proofErr w:type="gramStart"/>
      <w:r w:rsidRPr="00D84BF8">
        <w:rPr>
          <w:rFonts w:ascii="Times New Roman" w:eastAsia="Times New Roman" w:hAnsi="Times New Roman"/>
          <w:color w:val="000000"/>
          <w:szCs w:val="24"/>
        </w:rPr>
        <w:t>контроля за</w:t>
      </w:r>
      <w:proofErr w:type="gramEnd"/>
      <w:r w:rsidRPr="00D84BF8">
        <w:rPr>
          <w:rFonts w:ascii="Times New Roman" w:eastAsia="Times New Roman" w:hAnsi="Times New Roman"/>
          <w:color w:val="000000"/>
          <w:szCs w:val="24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  <w:tab w:val="left" w:pos="8580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специальное</w:t>
      </w:r>
      <w:r w:rsidRPr="00D84BF8">
        <w:rPr>
          <w:rFonts w:ascii="Times New Roman" w:eastAsia="Times New Roman" w:hAnsi="Times New Roman"/>
          <w:color w:val="000000"/>
          <w:szCs w:val="24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постоянная актуализация знаний, умений и одобряемых обществом норм поведения;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использование преимущественно позитивных сре</w:t>
      </w:r>
      <w:proofErr w:type="gramStart"/>
      <w:r w:rsidRPr="00D84BF8">
        <w:rPr>
          <w:rFonts w:ascii="Times New Roman" w:eastAsia="Times New Roman" w:hAnsi="Times New Roman"/>
          <w:color w:val="000000"/>
          <w:szCs w:val="24"/>
        </w:rPr>
        <w:t>дств ст</w:t>
      </w:r>
      <w:proofErr w:type="gramEnd"/>
      <w:r w:rsidRPr="00D84BF8">
        <w:rPr>
          <w:rFonts w:ascii="Times New Roman" w:eastAsia="Times New Roman" w:hAnsi="Times New Roman"/>
          <w:color w:val="000000"/>
          <w:szCs w:val="24"/>
        </w:rPr>
        <w:t>имуляции деятельности и поведения;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 xml:space="preserve">специальная </w:t>
      </w:r>
      <w:proofErr w:type="spellStart"/>
      <w:r w:rsidRPr="00D84BF8">
        <w:rPr>
          <w:rFonts w:ascii="Times New Roman" w:eastAsia="Times New Roman" w:hAnsi="Times New Roman"/>
          <w:color w:val="000000"/>
          <w:szCs w:val="24"/>
        </w:rPr>
        <w:t>психо</w:t>
      </w:r>
      <w:proofErr w:type="spellEnd"/>
      <w:r w:rsidRPr="00D84BF8">
        <w:rPr>
          <w:rFonts w:ascii="Times New Roman" w:eastAsia="Times New Roman" w:hAnsi="Times New Roman"/>
          <w:color w:val="000000"/>
          <w:szCs w:val="24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F51D92" w:rsidRPr="00D84BF8" w:rsidRDefault="00F51D92" w:rsidP="00F51D9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D84BF8">
        <w:rPr>
          <w:rFonts w:ascii="Times New Roman" w:eastAsia="Times New Roman" w:hAnsi="Times New Roman"/>
          <w:color w:val="000000"/>
          <w:szCs w:val="24"/>
        </w:rPr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F51D92" w:rsidRPr="00D84BF8" w:rsidRDefault="00F51D92" w:rsidP="00D84BF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 w:rsidRPr="00D84BF8">
        <w:rPr>
          <w:rFonts w:ascii="Times New Roman" w:hAnsi="Times New Roman" w:cs="Times New Roman"/>
          <w:szCs w:val="24"/>
        </w:rPr>
        <w:t xml:space="preserve">Для реализации требований государственного образовательного стандарта учащимися с ограниченными возможностями здоровья (задержкой психического развития) по математике </w:t>
      </w:r>
      <w:r w:rsidR="00D84BF8" w:rsidRPr="00D84BF8">
        <w:rPr>
          <w:rFonts w:ascii="Times New Roman" w:hAnsi="Times New Roman" w:cs="Times New Roman"/>
          <w:szCs w:val="24"/>
        </w:rPr>
        <w:t xml:space="preserve">должны соблюдаться следующие </w:t>
      </w:r>
      <w:r w:rsidR="00D84BF8" w:rsidRPr="000771F8">
        <w:rPr>
          <w:rFonts w:ascii="Times New Roman" w:hAnsi="Times New Roman" w:cs="Times New Roman"/>
          <w:b/>
          <w:szCs w:val="24"/>
        </w:rPr>
        <w:t>условия:</w:t>
      </w:r>
    </w:p>
    <w:p w:rsidR="00D84BF8" w:rsidRPr="00055974" w:rsidRDefault="00D84BF8" w:rsidP="00D84BF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Cs w:val="24"/>
        </w:rPr>
      </w:pPr>
      <w:r w:rsidRPr="00D84BF8">
        <w:rPr>
          <w:rFonts w:ascii="Times New Roman" w:eastAsia="Times New Roman" w:hAnsi="Times New Roman" w:cs="Times New Roman"/>
          <w:szCs w:val="24"/>
          <w:shd w:val="clear" w:color="auto" w:fill="FFFFFF"/>
        </w:rPr>
        <w:t>Организация многократного повторения пройденного материала.</w:t>
      </w:r>
    </w:p>
    <w:p w:rsidR="00055974" w:rsidRPr="00055974" w:rsidRDefault="00055974" w:rsidP="00D84BF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5974">
        <w:rPr>
          <w:rFonts w:ascii="Times New Roman" w:hAnsi="Times New Roman" w:cs="Times New Roman"/>
          <w:color w:val="000000"/>
          <w:szCs w:val="27"/>
          <w:shd w:val="clear" w:color="auto" w:fill="F5F5F5"/>
        </w:rPr>
        <w:t>Подбор заданий, подготавливающих учащихся к восприятию новых трудных тем.</w:t>
      </w:r>
    </w:p>
    <w:p w:rsidR="00D84BF8" w:rsidRPr="00D84BF8" w:rsidRDefault="00D84BF8" w:rsidP="00D84BF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Cs w:val="24"/>
        </w:rPr>
      </w:pPr>
      <w:r w:rsidRPr="00D84BF8">
        <w:rPr>
          <w:rFonts w:ascii="Times New Roman" w:eastAsia="Times New Roman" w:hAnsi="Times New Roman" w:cs="Times New Roman"/>
          <w:szCs w:val="24"/>
          <w:shd w:val="clear" w:color="auto" w:fill="FFFFFF"/>
        </w:rPr>
        <w:t>Пропедевтическая работа перед изучением нового материала.</w:t>
      </w:r>
    </w:p>
    <w:p w:rsidR="00D84BF8" w:rsidRPr="00D84BF8" w:rsidRDefault="00D84BF8" w:rsidP="00D84B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Cs w:val="24"/>
        </w:rPr>
      </w:pPr>
      <w:r w:rsidRPr="00D84BF8">
        <w:rPr>
          <w:rFonts w:ascii="Times New Roman" w:eastAsia="Times New Roman" w:hAnsi="Times New Roman" w:cs="Times New Roman"/>
          <w:szCs w:val="24"/>
          <w:shd w:val="clear" w:color="auto" w:fill="FFFFFF"/>
        </w:rPr>
        <w:t>Дифференцированный подход.</w:t>
      </w:r>
    </w:p>
    <w:p w:rsidR="00D84BF8" w:rsidRPr="00D84BF8" w:rsidRDefault="00D84BF8" w:rsidP="00D84B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Cs w:val="24"/>
        </w:rPr>
      </w:pPr>
      <w:r w:rsidRPr="00D84BF8">
        <w:rPr>
          <w:rFonts w:ascii="Times New Roman" w:eastAsia="Times New Roman" w:hAnsi="Times New Roman" w:cs="Times New Roman"/>
          <w:szCs w:val="24"/>
          <w:shd w:val="clear" w:color="auto" w:fill="FFFFFF"/>
        </w:rPr>
        <w:t>Алгоритмизация.</w:t>
      </w:r>
    </w:p>
    <w:p w:rsidR="00D84BF8" w:rsidRPr="00D84BF8" w:rsidRDefault="00D84BF8" w:rsidP="00D84B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Cs w:val="24"/>
        </w:rPr>
      </w:pPr>
      <w:r w:rsidRPr="00D84BF8">
        <w:rPr>
          <w:rFonts w:ascii="Times New Roman" w:eastAsia="Times New Roman" w:hAnsi="Times New Roman" w:cs="Times New Roman"/>
          <w:szCs w:val="24"/>
          <w:shd w:val="clear" w:color="auto" w:fill="FFFFFF"/>
        </w:rPr>
        <w:t>Отбор содержания учебного материала и его детализация.</w:t>
      </w:r>
    </w:p>
    <w:p w:rsidR="00E252AE" w:rsidRPr="000771F8" w:rsidRDefault="00D84BF8" w:rsidP="000771F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Cs w:val="24"/>
        </w:rPr>
      </w:pPr>
      <w:r w:rsidRPr="00D84BF8">
        <w:rPr>
          <w:rFonts w:ascii="Times New Roman" w:eastAsia="Times New Roman" w:hAnsi="Times New Roman" w:cs="Times New Roman"/>
          <w:szCs w:val="24"/>
          <w:shd w:val="clear" w:color="auto" w:fill="FFFFFF"/>
        </w:rPr>
        <w:t>Принцип доступности.</w:t>
      </w:r>
    </w:p>
    <w:p w:rsidR="00E252AE" w:rsidRPr="000771F8" w:rsidRDefault="00E252AE" w:rsidP="00E25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Оказывать следующие </w:t>
      </w:r>
      <w:r w:rsidRPr="000771F8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виды помощи:</w:t>
      </w:r>
    </w:p>
    <w:p w:rsidR="00E252AE" w:rsidRPr="00E252AE" w:rsidRDefault="00E252AE" w:rsidP="00E252A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 w:cs="Times New Roman"/>
          <w:color w:val="000000"/>
        </w:rPr>
        <w:t xml:space="preserve">1. В процессе контроля </w:t>
      </w:r>
      <w:proofErr w:type="gramStart"/>
      <w:r w:rsidRPr="00E252AE">
        <w:rPr>
          <w:rFonts w:ascii="Times New Roman" w:eastAsia="Times New Roman" w:hAnsi="Times New Roman" w:cs="Times New Roman"/>
          <w:color w:val="000000"/>
        </w:rPr>
        <w:t>за</w:t>
      </w:r>
      <w:proofErr w:type="gramEnd"/>
    </w:p>
    <w:p w:rsidR="00E252AE" w:rsidRPr="00E252AE" w:rsidRDefault="00E252AE" w:rsidP="00E252AE">
      <w:pPr>
        <w:pStyle w:val="a5"/>
        <w:numPr>
          <w:ilvl w:val="0"/>
          <w:numId w:val="2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/>
          <w:color w:val="000000"/>
        </w:rPr>
        <w:t>П</w:t>
      </w:r>
      <w:r w:rsidRPr="00E252AE">
        <w:rPr>
          <w:rFonts w:ascii="Times New Roman" w:eastAsia="Times New Roman" w:hAnsi="Times New Roman"/>
          <w:color w:val="000000"/>
        </w:rPr>
        <w:t>одготовленностью учащихся</w:t>
      </w:r>
    </w:p>
    <w:p w:rsidR="00E252AE" w:rsidRPr="00E252AE" w:rsidRDefault="00E252AE" w:rsidP="00E252AE">
      <w:pPr>
        <w:pStyle w:val="a5"/>
        <w:numPr>
          <w:ilvl w:val="0"/>
          <w:numId w:val="2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Создание атмосферы доброжелательности при опросе.</w:t>
      </w:r>
    </w:p>
    <w:p w:rsidR="00E252AE" w:rsidRPr="00E252AE" w:rsidRDefault="00E252AE" w:rsidP="00E252AE">
      <w:pPr>
        <w:pStyle w:val="a5"/>
        <w:numPr>
          <w:ilvl w:val="0"/>
          <w:numId w:val="2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При опросе разрешать дольше готовиться у доски.</w:t>
      </w:r>
    </w:p>
    <w:p w:rsidR="00E252AE" w:rsidRPr="00E252AE" w:rsidRDefault="00E252AE" w:rsidP="00E252AE">
      <w:pPr>
        <w:pStyle w:val="a5"/>
        <w:numPr>
          <w:ilvl w:val="0"/>
          <w:numId w:val="2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Давать примерный план опроса.</w:t>
      </w:r>
    </w:p>
    <w:p w:rsidR="00E252AE" w:rsidRPr="00E252AE" w:rsidRDefault="00E252AE" w:rsidP="00E252AE">
      <w:pPr>
        <w:pStyle w:val="a5"/>
        <w:numPr>
          <w:ilvl w:val="0"/>
          <w:numId w:val="2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Разрешать при ответе пользоваться пособиями, схемами.</w:t>
      </w:r>
    </w:p>
    <w:p w:rsidR="00E252AE" w:rsidRPr="00E252AE" w:rsidRDefault="00E252AE" w:rsidP="00E252AE">
      <w:pPr>
        <w:pStyle w:val="a5"/>
        <w:numPr>
          <w:ilvl w:val="0"/>
          <w:numId w:val="29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Поощ</w:t>
      </w:r>
      <w:r>
        <w:rPr>
          <w:rFonts w:ascii="Times New Roman" w:eastAsia="Times New Roman" w:hAnsi="Times New Roman"/>
          <w:color w:val="000000"/>
        </w:rPr>
        <w:t>рять первые же успехи при опросе</w:t>
      </w:r>
      <w:r w:rsidRPr="00E252AE">
        <w:rPr>
          <w:rFonts w:ascii="Times New Roman" w:eastAsia="Times New Roman" w:hAnsi="Times New Roman"/>
          <w:color w:val="000000"/>
        </w:rPr>
        <w:t>.</w:t>
      </w:r>
    </w:p>
    <w:p w:rsidR="00E252AE" w:rsidRPr="00E252AE" w:rsidRDefault="00E252AE" w:rsidP="00E252A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252AE" w:rsidRPr="00E252AE" w:rsidRDefault="00E252AE" w:rsidP="00E252A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 w:cs="Times New Roman"/>
          <w:color w:val="000000"/>
        </w:rPr>
        <w:t>2. При изложении нового материала</w:t>
      </w:r>
    </w:p>
    <w:p w:rsidR="00E252AE" w:rsidRPr="00E252AE" w:rsidRDefault="00E252AE" w:rsidP="00E252AE">
      <w:pPr>
        <w:pStyle w:val="a5"/>
        <w:numPr>
          <w:ilvl w:val="0"/>
          <w:numId w:val="30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 xml:space="preserve">Более часто обращаться к </w:t>
      </w:r>
      <w:proofErr w:type="gramStart"/>
      <w:r w:rsidRPr="00E252AE">
        <w:rPr>
          <w:rFonts w:ascii="Times New Roman" w:eastAsia="Times New Roman" w:hAnsi="Times New Roman"/>
          <w:color w:val="000000"/>
        </w:rPr>
        <w:t>слабоуспевающим</w:t>
      </w:r>
      <w:proofErr w:type="gramEnd"/>
      <w:r w:rsidRPr="00E252AE">
        <w:rPr>
          <w:rFonts w:ascii="Times New Roman" w:eastAsia="Times New Roman" w:hAnsi="Times New Roman"/>
          <w:color w:val="000000"/>
        </w:rPr>
        <w:t xml:space="preserve"> с вопросами, выясняющими степень понимания ими учебного материала.</w:t>
      </w:r>
    </w:p>
    <w:p w:rsidR="00E252AE" w:rsidRPr="000771F8" w:rsidRDefault="00E252AE" w:rsidP="00E252AE">
      <w:pPr>
        <w:pStyle w:val="a5"/>
        <w:numPr>
          <w:ilvl w:val="0"/>
          <w:numId w:val="30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Привлечение их в качестве помощников при показе опытов, наглядных пособий. Чаще вовлекать их в беседу в ходе проблемного обучения.</w:t>
      </w:r>
    </w:p>
    <w:p w:rsidR="00E252AE" w:rsidRPr="00E252AE" w:rsidRDefault="00E252AE" w:rsidP="00E252A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 w:cs="Times New Roman"/>
          <w:color w:val="000000"/>
        </w:rPr>
        <w:t>3. В ходе самостоятельной работы</w:t>
      </w:r>
    </w:p>
    <w:p w:rsidR="00E252AE" w:rsidRPr="00E252AE" w:rsidRDefault="00E252AE" w:rsidP="00E252AE">
      <w:pPr>
        <w:pStyle w:val="a5"/>
        <w:numPr>
          <w:ilvl w:val="0"/>
          <w:numId w:val="31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Разделять сложные задания для таких учеников на определенные дозы, этапы и пр.</w:t>
      </w:r>
    </w:p>
    <w:p w:rsidR="00E252AE" w:rsidRPr="00E252AE" w:rsidRDefault="00E252AE" w:rsidP="00E252AE">
      <w:pPr>
        <w:pStyle w:val="a5"/>
        <w:numPr>
          <w:ilvl w:val="0"/>
          <w:numId w:val="31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Внимательно наблюдать за их деятельностью, отмечая положительные моменты в их работе, активизируя их усилия.</w:t>
      </w:r>
    </w:p>
    <w:p w:rsidR="00E252AE" w:rsidRPr="000771F8" w:rsidRDefault="00E252AE" w:rsidP="00E252AE">
      <w:pPr>
        <w:pStyle w:val="a5"/>
        <w:numPr>
          <w:ilvl w:val="0"/>
          <w:numId w:val="31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Выявлять типичные затруднения и ошибки в работе этих детей и акцентировать на них внимание всех учащихся, чтобы предупредить их повторение другими школьниками.</w:t>
      </w:r>
    </w:p>
    <w:p w:rsidR="00E252AE" w:rsidRPr="00E252AE" w:rsidRDefault="00E252AE" w:rsidP="00E252A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 w:cs="Times New Roman"/>
          <w:color w:val="000000"/>
        </w:rPr>
        <w:t>4. При организации самостоятельной работы вне класса</w:t>
      </w:r>
    </w:p>
    <w:p w:rsidR="00E252AE" w:rsidRPr="00E252AE" w:rsidRDefault="00E252AE" w:rsidP="00E252AE">
      <w:pPr>
        <w:pStyle w:val="a5"/>
        <w:numPr>
          <w:ilvl w:val="0"/>
          <w:numId w:val="3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 xml:space="preserve">Подбирать специально систему упражнений, наиболее полно вскрывающих сущность </w:t>
      </w:r>
      <w:proofErr w:type="gramStart"/>
      <w:r w:rsidRPr="00E252AE">
        <w:rPr>
          <w:rFonts w:ascii="Times New Roman" w:eastAsia="Times New Roman" w:hAnsi="Times New Roman"/>
          <w:color w:val="000000"/>
        </w:rPr>
        <w:t>изучаемого</w:t>
      </w:r>
      <w:proofErr w:type="gramEnd"/>
      <w:r w:rsidRPr="00E252AE">
        <w:rPr>
          <w:rFonts w:ascii="Times New Roman" w:eastAsia="Times New Roman" w:hAnsi="Times New Roman"/>
          <w:color w:val="000000"/>
        </w:rPr>
        <w:t>, а не механически увеличивать число однотипных упражнений.</w:t>
      </w:r>
    </w:p>
    <w:p w:rsidR="00E252AE" w:rsidRPr="00E252AE" w:rsidRDefault="00E252AE" w:rsidP="00E252AE">
      <w:pPr>
        <w:pStyle w:val="a5"/>
        <w:numPr>
          <w:ilvl w:val="0"/>
          <w:numId w:val="3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Подробно объяснять порядок выполнения задания, предупреждая возможные затруднения в работе.</w:t>
      </w:r>
    </w:p>
    <w:p w:rsidR="00E252AE" w:rsidRPr="00E252AE" w:rsidRDefault="00E252AE" w:rsidP="00E252AE">
      <w:pPr>
        <w:pStyle w:val="a5"/>
        <w:numPr>
          <w:ilvl w:val="0"/>
          <w:numId w:val="3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Давать карточки с инструкциями по выполнению заданий.</w:t>
      </w:r>
    </w:p>
    <w:p w:rsidR="00E252AE" w:rsidRPr="00E252AE" w:rsidRDefault="00E252AE" w:rsidP="00E252AE">
      <w:pPr>
        <w:pStyle w:val="a5"/>
        <w:numPr>
          <w:ilvl w:val="0"/>
          <w:numId w:val="3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Давать задания по повторению материала, который потребуется при усвоении новой темы.</w:t>
      </w:r>
    </w:p>
    <w:p w:rsidR="00E252AE" w:rsidRPr="00E252AE" w:rsidRDefault="00E252AE" w:rsidP="00E252AE">
      <w:pPr>
        <w:pStyle w:val="a5"/>
        <w:numPr>
          <w:ilvl w:val="0"/>
          <w:numId w:val="32"/>
        </w:num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E252AE">
        <w:rPr>
          <w:rFonts w:ascii="Times New Roman" w:eastAsia="Times New Roman" w:hAnsi="Times New Roman"/>
          <w:color w:val="000000"/>
        </w:rPr>
        <w:t>Помогать составлять план ликвидации пробелов в знаниях.</w:t>
      </w:r>
    </w:p>
    <w:p w:rsidR="00154749" w:rsidRDefault="00154749">
      <w:pPr>
        <w:rPr>
          <w:rFonts w:ascii="Times New Roman" w:hAnsi="Times New Roman" w:cs="Times New Roman"/>
          <w:sz w:val="24"/>
        </w:rPr>
      </w:pPr>
    </w:p>
    <w:p w:rsidR="00544804" w:rsidRDefault="00544804" w:rsidP="0054480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73489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ПЛАНИРУЕМЫЕ РЕЗУЛЬТАТЫ ПО МАТЕМАТИКЕ 2 КЛАСС </w:t>
      </w:r>
    </w:p>
    <w:p w:rsidR="00544804" w:rsidRPr="00544804" w:rsidRDefault="00544804" w:rsidP="00544804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0"/>
        <w:gridCol w:w="7674"/>
      </w:tblGrid>
      <w:tr w:rsidR="00544804" w:rsidRPr="00544804" w:rsidTr="00154749">
        <w:tc>
          <w:tcPr>
            <w:tcW w:w="7807" w:type="dxa"/>
          </w:tcPr>
          <w:p w:rsidR="00544804" w:rsidRPr="00544804" w:rsidRDefault="00544804" w:rsidP="0054480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44804">
              <w:rPr>
                <w:rFonts w:ascii="Times New Roman" w:hAnsi="Times New Roman"/>
                <w:b/>
                <w:color w:val="000000" w:themeColor="text1"/>
                <w:sz w:val="24"/>
              </w:rPr>
              <w:t>Вариант 7.1</w:t>
            </w:r>
          </w:p>
        </w:tc>
        <w:tc>
          <w:tcPr>
            <w:tcW w:w="7807" w:type="dxa"/>
          </w:tcPr>
          <w:p w:rsidR="00544804" w:rsidRPr="00544804" w:rsidRDefault="00544804" w:rsidP="00544804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44804">
              <w:rPr>
                <w:rFonts w:ascii="Times New Roman" w:hAnsi="Times New Roman"/>
                <w:b/>
                <w:color w:val="000000" w:themeColor="text1"/>
                <w:sz w:val="24"/>
              </w:rPr>
              <w:t>Вариант 7.2</w:t>
            </w:r>
          </w:p>
        </w:tc>
      </w:tr>
      <w:tr w:rsidR="00544804" w:rsidRPr="00544804" w:rsidTr="00154749">
        <w:tc>
          <w:tcPr>
            <w:tcW w:w="7807" w:type="dxa"/>
          </w:tcPr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Личностными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результатами обучения учащихся являются: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самостоятельность мышления; умение устанавливать, с какими учебными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задачами ученик может самостоятельно успешно справиться;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готовность и способность к саморазвитию;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 мотивации к обучению;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способность характеризовать и оценивать собственные математические знания и умения;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заинтересованность в расширении и углублении получаемых математических знаний;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повседневной жизни;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способность преодолевать трудности, доводить начатую работу до ее завершения;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- способность к </w:t>
            </w:r>
            <w:proofErr w:type="spell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самоорганизованности</w:t>
            </w:r>
            <w:proofErr w:type="spellEnd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высказывать собственные суждения и давать им обоснование;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</w:t>
            </w:r>
            <w:r w:rsidRPr="005448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проблем).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Метапредметными</w:t>
            </w:r>
            <w:proofErr w:type="spellEnd"/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результатами обучения являются: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владение основными методами познания окружающего мира (наблюдение, сравнение, анализ, синтез, обобщение, моделирование);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понимание и принятие учебной задачи, поиск и нахождение способов ее решения;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выполнение учебных действий в разных формах (практические работы, работа с моделями и др.);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создание моделей изучаемых объектов с использованием знаково - символических средств;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понимание причины неуспешной учебной деятельности и способность конструктивно действовать в условиях неуспеха;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адекватное оценивание результатов своей деятельности;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активное использование математической речи для решения разнообразных коммуникативных задач;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готовность слушать собеседника, вести диалог;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умение работать в информационной среде.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Предметными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результатами учащихся на выходе из начальной школы являются: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овладение основами логического и алгоритмического мышления, пространственного воображения и математической речи;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овладение устными и письменными алгоритмами выполнения арифметических действий с целыми неотрицательными числами, умениями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результаты изучения учебного предмета.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1. 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 концу обучения во втором классе ученик научится: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называть: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натуральные числа от 20 до 100 в прямом и в обратном порядке,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следующее (предыдущее) при счете число;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число, большее или меньшее данного числа в несколько раз;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единицы длины, площади;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одну или несколько долей данного числа и числа по его доле;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геометрическую фигуру (многоугольник, угол, прямоугольник, квадрат, окружность);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сравнивать: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числа в пределах 100;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числа в кратном отношении (во сколько раз одно число больше или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меньше другого);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длины отрезков;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различать: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отношения «больше в» и «больше на», «меньше в» и «меньше на»;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компоненты арифметических действий;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числовое выражение и его значение;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российские монеты, купюры разных достоинств;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прямые и непрямые углы;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периметр и площадь прямоугольника;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окружность и круг;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читать: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числа в пределах 100, записанные цифрами;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записи вида 5 · 2 = 10, 12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 4 = 3;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воспроизводить: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результаты табличных случаев умножения однозначных чисел и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соответствующих случаев деления;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соотношения между единицами длины: 1 м = 100 см, 1 м = 10 дм.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приводить примеры: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однозначных и двузначных чисел;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числовых выражений;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моделировать: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десятичный состав двузначного числа;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алгоритмы сложения и вычитания двузначных чисел;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ситуацию, представленную в тексте арифметической задачи, в виде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схемы, рисунка;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распознавать: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геометрические фигуры (многоугольники, окружность, прямоугольник,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угол);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упорядочивать: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числа в пределах 100 в порядке увеличения или уменьшения;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характеризовать: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числовое выражение (название, как составлено);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многоугольник (название, число углов, сторон, вершин);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анализировать: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текст учебной задачи с целью поиска алгоритма ее решения;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готовые решения задач с целью выбора верного решения, рационального способа решения;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классифицировать: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углы (прямые, непрямые);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числа в пределах 100 (однозначные, двузначные);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тексты несложных арифметических задач;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алгоритм решения составной арифметической задачи;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контролировать: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свою деятельность (находить и исправлять ошибки);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оценивать: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готовое решение учебной задачи (верно, неверно);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 учебные и практические задачи: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записывать цифрами двузначные числа;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решать составные арифметические задачи в два действия в различных комбинациях;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 xml:space="preserve">— вычислять сумму и разность чисел в пределах 100, используя 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изученные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устные и письменные приемы вычислений;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вычислять значения простых и составных числовых выражений;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вычислять периметр и площадь прямоугольника (квадрата);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строить окружность с помощью циркуля;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выбирать из таблицы необходимую информацию для решения учебной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задачи;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заполнять таблицы, имея некоторый банк данных.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2.К 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концу обучения во втором классе ученик</w:t>
            </w: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получит возможность научиться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свойства умножения и деления;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определения прямоугольника и квадрата;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свойства прямоугольника (квадрата);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называть: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вершины и стороны угла, обозначенные латинскими буквами;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элементы многоугольника (вершины, стороны, углы);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— центр и радиус окружности;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координаты точек, отмеченных на числовом луче;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читать: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обозначения луча, угла, многоугольника;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различать: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луч и отрезок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характеризовать: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расположение чисел на числовом луче;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взаимное расположение фигур на плоскости (пересекаются, не пересекаются, имеют общую точку (общие точки);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решать учебные и практические задачи: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выбирать единицу длины при выполнении измерений;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обосновывать выбор арифметических действий для решения задач;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указывать на рисунке все оси симметрии прямоугольника (квадрата),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изображать на бумаге многоугольник с помощью линейки или от руки;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составлять несложные числовые выражения;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/>
              </w:rPr>
              <w:t>— выполнять несложные устные вычисления в пределах 100.</w:t>
            </w:r>
          </w:p>
          <w:p w:rsidR="00544804" w:rsidRPr="00544804" w:rsidRDefault="00544804" w:rsidP="00544804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07" w:type="dxa"/>
          </w:tcPr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lastRenderedPageBreak/>
              <w:t>Предметные результаты:</w:t>
            </w:r>
            <w:r w:rsidRPr="0054480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544804" w:rsidRPr="00544804" w:rsidRDefault="00544804" w:rsidP="00A740C0">
            <w:pPr>
              <w:numPr>
                <w:ilvl w:val="0"/>
                <w:numId w:val="2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544804" w:rsidRPr="00544804" w:rsidRDefault="00544804" w:rsidP="00A740C0">
            <w:pPr>
              <w:numPr>
                <w:ilvl w:val="0"/>
                <w:numId w:val="2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Личностные результаты 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ЗПР в культуру, овладение ими </w:t>
            </w:r>
            <w:proofErr w:type="spellStart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социо</w:t>
            </w:r>
            <w:proofErr w:type="spellEnd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-культурным опытом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: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1) осознание себя как гражданина России, формирование чувства гордости за свою Родину, российский народ и историю России;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2) формирование уважительного отношения к иному мнению;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3) овладение начальными навыками адаптации в динамично изменяющемся и развивающемся мире;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4) принятие и освоение социальной роли 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обучающегося</w:t>
            </w:r>
            <w:proofErr w:type="gramEnd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, формирование и развитие социально значимых мотивов учебной деятельности;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5) развитие этических чувств, доброжелательности и эмоционально- нравственной отзывчивости, понимания и сопереживания чувствам других людей;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6) развитие навыков сотрудничества 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со</w:t>
            </w:r>
            <w:proofErr w:type="gramEnd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взрослыми и сверстниками в разных социальных ситуациях;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7) формирование установки на безопасный, здоровый образ жизни, наличие мотивации к работе на результат, бережному отношению к материальным и духовным ценностям;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8) развитие адекватных представлений о собственных возможностях, о насущно необходимом жизнеобеспечении;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9) овладение социально-бытовыми умениями, используемыми в повседневной жизни;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10) владение навыками коммуникации и принятыми ритуалами социального взаимодействия, в том числе с использованием информационных технологий.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proofErr w:type="gramStart"/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Метапредметные</w:t>
            </w:r>
            <w:proofErr w:type="spellEnd"/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результаты 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      </w:r>
            <w:proofErr w:type="spellStart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межпредметными</w:t>
            </w:r>
            <w:proofErr w:type="spellEnd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образования:</w:t>
            </w:r>
            <w:proofErr w:type="gramEnd"/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Регулятивные УУД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:rsidR="00544804" w:rsidRPr="00544804" w:rsidRDefault="00544804" w:rsidP="00A740C0">
            <w:pPr>
              <w:numPr>
                <w:ilvl w:val="0"/>
                <w:numId w:val="3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Определять и формулировать цель деятельности на уроке с помощью учителя.</w:t>
            </w:r>
          </w:p>
          <w:p w:rsidR="00544804" w:rsidRPr="00544804" w:rsidRDefault="00544804" w:rsidP="00A740C0">
            <w:pPr>
              <w:numPr>
                <w:ilvl w:val="0"/>
                <w:numId w:val="4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Проговаривать последовательность действий на уроке.</w:t>
            </w:r>
          </w:p>
          <w:p w:rsidR="00544804" w:rsidRPr="00544804" w:rsidRDefault="00544804" w:rsidP="00A740C0">
            <w:pPr>
              <w:numPr>
                <w:ilvl w:val="0"/>
                <w:numId w:val="5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Учиться высказывать своё предположение (версию) на основе работы с иллюстрацией учебника.</w:t>
            </w:r>
          </w:p>
          <w:p w:rsidR="00544804" w:rsidRPr="00544804" w:rsidRDefault="00544804" w:rsidP="00A740C0">
            <w:pPr>
              <w:numPr>
                <w:ilvl w:val="0"/>
                <w:numId w:val="6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Учиться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работать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по предложенному учителем плану.</w:t>
            </w:r>
          </w:p>
          <w:p w:rsidR="00544804" w:rsidRPr="00544804" w:rsidRDefault="00544804" w:rsidP="00A740C0">
            <w:pPr>
              <w:numPr>
                <w:ilvl w:val="0"/>
                <w:numId w:val="7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Учиться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отличать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proofErr w:type="gramStart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верно</w:t>
            </w:r>
            <w:proofErr w:type="gramEnd"/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выполненное задание от неверного.</w:t>
            </w:r>
          </w:p>
          <w:p w:rsidR="00544804" w:rsidRPr="00544804" w:rsidRDefault="00544804" w:rsidP="00A740C0">
            <w:pPr>
              <w:numPr>
                <w:ilvl w:val="0"/>
                <w:numId w:val="8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Учиться совместно с учителем и другими учениками 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давать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 эмоциональную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оценку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деятельности класса  на уроке.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Познавательные УУД:</w:t>
            </w:r>
          </w:p>
          <w:p w:rsidR="00544804" w:rsidRPr="00544804" w:rsidRDefault="00544804" w:rsidP="00A740C0">
            <w:pPr>
              <w:numPr>
                <w:ilvl w:val="0"/>
                <w:numId w:val="9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Ориентироваться в своей системе знаний: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отличать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новое от уже известного с помощью учителя.</w:t>
            </w:r>
          </w:p>
          <w:p w:rsidR="00544804" w:rsidRPr="00544804" w:rsidRDefault="00544804" w:rsidP="00A740C0">
            <w:pPr>
              <w:numPr>
                <w:ilvl w:val="0"/>
                <w:numId w:val="10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Делать предварительный отбор источников информации: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ориентироваться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 в учебнике (на развороте, в оглавлении, в словаре).</w:t>
            </w:r>
          </w:p>
          <w:p w:rsidR="00544804" w:rsidRPr="00544804" w:rsidRDefault="00544804" w:rsidP="00A740C0">
            <w:pPr>
              <w:numPr>
                <w:ilvl w:val="0"/>
                <w:numId w:val="11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Добывать новые знания: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находить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ответы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на вопросы, используя учебник, свой жизненный опыт и информацию, полученную на уроке.</w:t>
            </w:r>
          </w:p>
          <w:p w:rsidR="00544804" w:rsidRPr="00544804" w:rsidRDefault="00544804" w:rsidP="00A740C0">
            <w:pPr>
              <w:numPr>
                <w:ilvl w:val="0"/>
                <w:numId w:val="12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Перерабатывать полученную информацию: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делать выводы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в результате  совместной  работы всего класса.</w:t>
            </w:r>
          </w:p>
          <w:p w:rsidR="00544804" w:rsidRPr="00544804" w:rsidRDefault="00544804" w:rsidP="00A740C0">
            <w:pPr>
              <w:numPr>
                <w:ilvl w:val="0"/>
                <w:numId w:val="13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Перерабатывать полученную информацию: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сравнивать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и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группировать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544804" w:rsidRPr="00544804" w:rsidRDefault="00544804" w:rsidP="00A740C0">
            <w:pPr>
              <w:numPr>
                <w:ilvl w:val="0"/>
                <w:numId w:val="14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      </w: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544804" w:rsidRPr="00544804" w:rsidRDefault="00544804" w:rsidP="00544804">
            <w:pPr>
              <w:shd w:val="clear" w:color="auto" w:fill="F5F5F5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Коммуникативные УУД</w:t>
            </w:r>
            <w:r w:rsidRPr="005448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:rsidR="00544804" w:rsidRPr="00544804" w:rsidRDefault="00544804" w:rsidP="00A740C0">
            <w:pPr>
              <w:numPr>
                <w:ilvl w:val="0"/>
                <w:numId w:val="15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Донести свою позицию до других: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оформлять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свою мысль в устной и письменной речи (на уровне одного предложения или небольшого текста).</w:t>
            </w:r>
          </w:p>
          <w:p w:rsidR="00544804" w:rsidRPr="00544804" w:rsidRDefault="00544804" w:rsidP="00A740C0">
            <w:pPr>
              <w:numPr>
                <w:ilvl w:val="0"/>
                <w:numId w:val="16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Слушать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и </w:t>
            </w:r>
            <w:r w:rsidRPr="0054480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понимать</w:t>
            </w: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 речь других.</w:t>
            </w:r>
          </w:p>
          <w:p w:rsidR="00544804" w:rsidRPr="00544804" w:rsidRDefault="00544804" w:rsidP="00A740C0">
            <w:pPr>
              <w:numPr>
                <w:ilvl w:val="0"/>
                <w:numId w:val="17"/>
              </w:numPr>
              <w:shd w:val="clear" w:color="auto" w:fill="F5F5F5"/>
              <w:ind w:left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44804">
              <w:rPr>
                <w:rFonts w:ascii="Times New Roman" w:eastAsia="Times New Roman" w:hAnsi="Times New Roman" w:cs="Times New Roman"/>
                <w:color w:val="000000" w:themeColor="text1"/>
              </w:rPr>
              <w:t>Совместно договариваться о правилах общения и поведения в школе и следовать им.</w:t>
            </w:r>
          </w:p>
          <w:p w:rsidR="00544804" w:rsidRPr="00544804" w:rsidRDefault="00544804" w:rsidP="00544804">
            <w:pPr>
              <w:pStyle w:val="a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44804" w:rsidRPr="00544804" w:rsidRDefault="00544804" w:rsidP="00995170">
      <w:pPr>
        <w:spacing w:after="0" w:line="240" w:lineRule="auto"/>
        <w:jc w:val="both"/>
      </w:pPr>
    </w:p>
    <w:p w:rsidR="00544804" w:rsidRDefault="00544804" w:rsidP="00544804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4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995170">
        <w:rPr>
          <w:rFonts w:ascii="Times New Roman" w:hAnsi="Times New Roman"/>
          <w:b/>
          <w:sz w:val="24"/>
          <w:szCs w:val="24"/>
        </w:rPr>
        <w:t xml:space="preserve">ПО МАТЕМАТИКЕ </w:t>
      </w: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995170" w:rsidRPr="00A44C14" w:rsidRDefault="00995170" w:rsidP="00544804">
      <w:pPr>
        <w:pStyle w:val="a5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8"/>
        </w:rPr>
      </w:pPr>
      <w:r w:rsidRPr="00A44C14">
        <w:rPr>
          <w:rFonts w:ascii="Times New Roman" w:hAnsi="Times New Roman"/>
          <w:b/>
          <w:bCs/>
          <w:iCs/>
          <w:color w:val="auto"/>
          <w:sz w:val="22"/>
          <w:szCs w:val="28"/>
        </w:rPr>
        <w:t>Числа и величины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 xml:space="preserve">Измерение величин; сравнение и упорядочение величин. </w:t>
      </w:r>
      <w:proofErr w:type="gramStart"/>
      <w:r w:rsidRPr="00A44C14">
        <w:rPr>
          <w:rFonts w:ascii="Times New Roman" w:hAnsi="Times New Roman"/>
          <w:color w:val="auto"/>
          <w:sz w:val="22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A44C14">
        <w:rPr>
          <w:rFonts w:ascii="Times New Roman" w:hAnsi="Times New Roman"/>
          <w:color w:val="auto"/>
          <w:sz w:val="22"/>
          <w:szCs w:val="28"/>
        </w:rPr>
        <w:t xml:space="preserve"> Соотношения между единицами измерения однородных величин. Сравне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ние и упорядочение однородных величин. Доля величины </w:t>
      </w:r>
      <w:r w:rsidRPr="00A44C14">
        <w:rPr>
          <w:rFonts w:ascii="Times New Roman" w:hAnsi="Times New Roman"/>
          <w:color w:val="auto"/>
          <w:sz w:val="22"/>
          <w:szCs w:val="28"/>
        </w:rPr>
        <w:t>(половина, треть, четверть, десятая, сотая, тысячная).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8"/>
        </w:rPr>
      </w:pPr>
      <w:r w:rsidRPr="00A44C14">
        <w:rPr>
          <w:rFonts w:ascii="Times New Roman" w:hAnsi="Times New Roman"/>
          <w:b/>
          <w:bCs/>
          <w:iCs/>
          <w:color w:val="auto"/>
          <w:sz w:val="22"/>
          <w:szCs w:val="28"/>
        </w:rPr>
        <w:t>Арифметические действия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Сложение, вычитание, умножение и деление. Названия </w:t>
      </w:r>
      <w:r w:rsidRPr="00A44C14">
        <w:rPr>
          <w:rFonts w:ascii="Times New Roman" w:hAnsi="Times New Roman"/>
          <w:color w:val="auto"/>
          <w:sz w:val="22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44C14">
        <w:rPr>
          <w:rFonts w:ascii="Times New Roman" w:hAnsi="Times New Roman"/>
          <w:color w:val="auto"/>
          <w:sz w:val="22"/>
          <w:szCs w:val="28"/>
        </w:rPr>
        <w:t>с остатком.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свойств арифметических действий в вычислениях (переста</w:t>
      </w:r>
      <w:r w:rsidRPr="00A44C14">
        <w:rPr>
          <w:rFonts w:ascii="Times New Roman" w:hAnsi="Times New Roman"/>
          <w:color w:val="auto"/>
          <w:sz w:val="22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Способы проверки правильности вычислений (алгоритм, </w:t>
      </w:r>
      <w:r w:rsidRPr="00A44C14">
        <w:rPr>
          <w:rFonts w:ascii="Times New Roman" w:hAnsi="Times New Roman"/>
          <w:color w:val="auto"/>
          <w:sz w:val="22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8"/>
        </w:rPr>
      </w:pPr>
      <w:r w:rsidRPr="00A44C14">
        <w:rPr>
          <w:rFonts w:ascii="Times New Roman" w:hAnsi="Times New Roman"/>
          <w:b/>
          <w:bCs/>
          <w:iCs/>
          <w:color w:val="auto"/>
          <w:sz w:val="22"/>
          <w:szCs w:val="28"/>
        </w:rPr>
        <w:t>Работа с текстовыми задачами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-2"/>
          <w:sz w:val="22"/>
          <w:szCs w:val="28"/>
        </w:rPr>
        <w:t>Решение текстовых задач арифметическим способом. Зада</w:t>
      </w:r>
      <w:r w:rsidRPr="00A44C14">
        <w:rPr>
          <w:rFonts w:ascii="Times New Roman" w:hAnsi="Times New Roman"/>
          <w:color w:val="auto"/>
          <w:sz w:val="22"/>
          <w:szCs w:val="28"/>
        </w:rPr>
        <w:t xml:space="preserve">чи, содержащие отношения «больше (меньше) </w:t>
      </w:r>
      <w:proofErr w:type="gramStart"/>
      <w:r w:rsidRPr="00A44C14">
        <w:rPr>
          <w:rFonts w:ascii="Times New Roman" w:hAnsi="Times New Roman"/>
          <w:color w:val="auto"/>
          <w:sz w:val="22"/>
          <w:szCs w:val="28"/>
        </w:rPr>
        <w:t>на</w:t>
      </w:r>
      <w:proofErr w:type="gramEnd"/>
      <w:r w:rsidRPr="00A44C14">
        <w:rPr>
          <w:rFonts w:ascii="Times New Roman" w:hAnsi="Times New Roman"/>
          <w:color w:val="auto"/>
          <w:sz w:val="22"/>
          <w:szCs w:val="28"/>
        </w:rPr>
        <w:t xml:space="preserve">…», «больше (меньше) в…». </w:t>
      </w:r>
      <w:proofErr w:type="gramStart"/>
      <w:r w:rsidRPr="00A44C14">
        <w:rPr>
          <w:rFonts w:ascii="Times New Roman" w:hAnsi="Times New Roman"/>
          <w:color w:val="auto"/>
          <w:sz w:val="22"/>
          <w:szCs w:val="28"/>
        </w:rPr>
        <w:t>Зависимости между величинами, характеризу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ющими процессы движения, работы, купли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noBreakHyphen/>
        <w:t>продажи и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 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др. </w:t>
      </w:r>
      <w:r w:rsidRPr="00A44C14">
        <w:rPr>
          <w:rFonts w:ascii="Times New Roman" w:hAnsi="Times New Roman"/>
          <w:color w:val="auto"/>
          <w:sz w:val="22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A44C14">
        <w:rPr>
          <w:rFonts w:ascii="Times New Roman" w:hAnsi="Times New Roman"/>
          <w:color w:val="auto"/>
          <w:sz w:val="22"/>
          <w:szCs w:val="28"/>
        </w:rPr>
        <w:t> </w:t>
      </w:r>
      <w:r w:rsidRPr="00A44C14">
        <w:rPr>
          <w:rFonts w:ascii="Times New Roman" w:hAnsi="Times New Roman"/>
          <w:color w:val="auto"/>
          <w:sz w:val="22"/>
          <w:szCs w:val="28"/>
        </w:rPr>
        <w:t xml:space="preserve">др. 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Планирование хода решения задачи.</w:t>
      </w:r>
      <w:proofErr w:type="gramEnd"/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 Представление текста </w:t>
      </w:r>
      <w:r w:rsidRPr="00A44C14">
        <w:rPr>
          <w:rFonts w:ascii="Times New Roman" w:hAnsi="Times New Roman"/>
          <w:color w:val="auto"/>
          <w:sz w:val="22"/>
          <w:szCs w:val="28"/>
        </w:rPr>
        <w:t>задачи (схема, таблица, диаграмма и другие модели).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>Задачи на нахождение доли целого и целого по его доле.</w:t>
      </w:r>
    </w:p>
    <w:p w:rsidR="000771F8" w:rsidRDefault="000771F8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2"/>
          <w:sz w:val="22"/>
          <w:szCs w:val="28"/>
        </w:rPr>
      </w:pP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8"/>
        </w:rPr>
      </w:pPr>
      <w:r w:rsidRPr="00A44C14">
        <w:rPr>
          <w:rFonts w:ascii="Times New Roman" w:hAnsi="Times New Roman"/>
          <w:b/>
          <w:bCs/>
          <w:iCs/>
          <w:color w:val="auto"/>
          <w:spacing w:val="2"/>
          <w:sz w:val="22"/>
          <w:szCs w:val="28"/>
        </w:rPr>
        <w:lastRenderedPageBreak/>
        <w:t>Пространственные отношения. Геометрические фи</w:t>
      </w:r>
      <w:r w:rsidRPr="00A44C14">
        <w:rPr>
          <w:rFonts w:ascii="Times New Roman" w:hAnsi="Times New Roman"/>
          <w:b/>
          <w:bCs/>
          <w:iCs/>
          <w:color w:val="auto"/>
          <w:sz w:val="22"/>
          <w:szCs w:val="28"/>
        </w:rPr>
        <w:t>гуры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между</w:t>
      </w:r>
      <w:proofErr w:type="gramEnd"/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 и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 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пр.). </w:t>
      </w:r>
      <w:proofErr w:type="gramStart"/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Распознавание и изображение </w:t>
      </w:r>
      <w:r w:rsidRPr="00A44C14">
        <w:rPr>
          <w:rFonts w:ascii="Times New Roman" w:hAnsi="Times New Roman"/>
          <w:color w:val="auto"/>
          <w:sz w:val="22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ник, квадрат, окружность, круг.</w:t>
      </w:r>
      <w:proofErr w:type="gramEnd"/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A44C14">
        <w:rPr>
          <w:rFonts w:ascii="Times New Roman" w:hAnsi="Times New Roman"/>
          <w:i/>
          <w:color w:val="auto"/>
          <w:spacing w:val="2"/>
          <w:sz w:val="22"/>
          <w:szCs w:val="28"/>
        </w:rPr>
        <w:t xml:space="preserve">Распознавание и называние: </w:t>
      </w:r>
      <w:r w:rsidRPr="00A44C14">
        <w:rPr>
          <w:rFonts w:ascii="Times New Roman" w:hAnsi="Times New Roman"/>
          <w:i/>
          <w:color w:val="auto"/>
          <w:sz w:val="22"/>
          <w:szCs w:val="28"/>
        </w:rPr>
        <w:t>куб, шар, параллелепипед, пирамида, цилиндр, конус.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8"/>
        </w:rPr>
      </w:pPr>
      <w:r w:rsidRPr="00A44C14">
        <w:rPr>
          <w:rFonts w:ascii="Times New Roman" w:hAnsi="Times New Roman"/>
          <w:b/>
          <w:bCs/>
          <w:iCs/>
          <w:color w:val="auto"/>
          <w:sz w:val="22"/>
          <w:szCs w:val="28"/>
        </w:rPr>
        <w:t>Геометрические величины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Геометрические величины и их измерение. Измерение </w:t>
      </w:r>
      <w:r w:rsidRPr="00A44C14">
        <w:rPr>
          <w:rFonts w:ascii="Times New Roman" w:hAnsi="Times New Roman"/>
          <w:color w:val="auto"/>
          <w:sz w:val="22"/>
          <w:szCs w:val="28"/>
        </w:rPr>
        <w:t>длины отрезка. Единицы длины (</w:t>
      </w:r>
      <w:proofErr w:type="gramStart"/>
      <w:r w:rsidRPr="00A44C14">
        <w:rPr>
          <w:rFonts w:ascii="Times New Roman" w:hAnsi="Times New Roman"/>
          <w:color w:val="auto"/>
          <w:sz w:val="22"/>
          <w:szCs w:val="28"/>
        </w:rPr>
        <w:t>мм</w:t>
      </w:r>
      <w:proofErr w:type="gramEnd"/>
      <w:r w:rsidRPr="00A44C14">
        <w:rPr>
          <w:rFonts w:ascii="Times New Roman" w:hAnsi="Times New Roman"/>
          <w:color w:val="auto"/>
          <w:sz w:val="22"/>
          <w:szCs w:val="28"/>
        </w:rPr>
        <w:t>, см, дм, м, км). Периметр. Вычисление периметра многоугольника.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>Площадь геометрической фигуры. Единицы площади (см</w:t>
      </w:r>
      <w:proofErr w:type="gramStart"/>
      <w:r w:rsidRPr="00A44C14">
        <w:rPr>
          <w:rFonts w:ascii="Times New Roman" w:hAnsi="Times New Roman"/>
          <w:color w:val="auto"/>
          <w:sz w:val="22"/>
          <w:szCs w:val="28"/>
          <w:vertAlign w:val="superscript"/>
        </w:rPr>
        <w:t>2</w:t>
      </w:r>
      <w:proofErr w:type="gramEnd"/>
      <w:r w:rsidRPr="00A44C14">
        <w:rPr>
          <w:rFonts w:ascii="Times New Roman" w:hAnsi="Times New Roman"/>
          <w:color w:val="auto"/>
          <w:sz w:val="22"/>
          <w:szCs w:val="28"/>
        </w:rPr>
        <w:t xml:space="preserve">, 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дм</w:t>
      </w:r>
      <w:r w:rsidRPr="00A44C14">
        <w:rPr>
          <w:rFonts w:ascii="Times New Roman" w:hAnsi="Times New Roman"/>
          <w:color w:val="auto"/>
          <w:spacing w:val="2"/>
          <w:sz w:val="22"/>
          <w:szCs w:val="28"/>
          <w:vertAlign w:val="superscript"/>
        </w:rPr>
        <w:t>2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, м</w:t>
      </w:r>
      <w:r w:rsidRPr="00A44C14">
        <w:rPr>
          <w:rFonts w:ascii="Times New Roman" w:hAnsi="Times New Roman"/>
          <w:color w:val="auto"/>
          <w:spacing w:val="2"/>
          <w:sz w:val="22"/>
          <w:szCs w:val="28"/>
          <w:vertAlign w:val="superscript"/>
        </w:rPr>
        <w:t>2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). Точное и приближенное измерение площади гео</w:t>
      </w:r>
      <w:r w:rsidRPr="00A44C14">
        <w:rPr>
          <w:rFonts w:ascii="Times New Roman" w:hAnsi="Times New Roman"/>
          <w:color w:val="auto"/>
          <w:sz w:val="22"/>
          <w:szCs w:val="28"/>
        </w:rPr>
        <w:t>метрической фигуры. Вычисление площади прямоугольника.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2"/>
          <w:szCs w:val="28"/>
        </w:rPr>
      </w:pPr>
      <w:r w:rsidRPr="00A44C14">
        <w:rPr>
          <w:rFonts w:ascii="Times New Roman" w:hAnsi="Times New Roman"/>
          <w:b/>
          <w:bCs/>
          <w:iCs/>
          <w:color w:val="auto"/>
          <w:sz w:val="22"/>
          <w:szCs w:val="28"/>
        </w:rPr>
        <w:t>Работа с информацией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z w:val="22"/>
          <w:szCs w:val="28"/>
        </w:rPr>
        <w:t xml:space="preserve">Сбор и представление информации, связанной со счетом 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(пересчетом), измерением величин; фиксирование, анализ </w:t>
      </w:r>
      <w:r w:rsidRPr="00A44C14">
        <w:rPr>
          <w:rFonts w:ascii="Times New Roman" w:hAnsi="Times New Roman"/>
          <w:color w:val="auto"/>
          <w:sz w:val="22"/>
          <w:szCs w:val="28"/>
        </w:rPr>
        <w:t>полученной информации.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-2"/>
          <w:sz w:val="22"/>
          <w:szCs w:val="28"/>
        </w:rPr>
      </w:pPr>
      <w:proofErr w:type="gramStart"/>
      <w:r w:rsidRPr="00A44C14">
        <w:rPr>
          <w:rFonts w:ascii="Times New Roman" w:hAnsi="Times New Roman"/>
          <w:color w:val="auto"/>
          <w:spacing w:val="-2"/>
          <w:sz w:val="22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-2"/>
          <w:sz w:val="22"/>
          <w:szCs w:val="28"/>
        </w:rPr>
        <w:t>Составление конечной последовательности (цепочки) пред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метов, чисел, геометрических фигур и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> </w:t>
      </w: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др. по правилу. </w:t>
      </w:r>
      <w:r w:rsidRPr="00A44C14">
        <w:rPr>
          <w:rFonts w:ascii="Times New Roman" w:hAnsi="Times New Roman"/>
          <w:color w:val="auto"/>
          <w:sz w:val="22"/>
          <w:szCs w:val="28"/>
        </w:rPr>
        <w:t>Составление, запись и выполнение простого алгоритма, плана поиска информации.</w:t>
      </w:r>
    </w:p>
    <w:p w:rsidR="00544804" w:rsidRPr="00A44C14" w:rsidRDefault="00544804" w:rsidP="00544804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2"/>
          <w:szCs w:val="28"/>
        </w:rPr>
      </w:pPr>
      <w:r w:rsidRPr="00A44C14">
        <w:rPr>
          <w:rFonts w:ascii="Times New Roman" w:hAnsi="Times New Roman"/>
          <w:color w:val="auto"/>
          <w:spacing w:val="2"/>
          <w:sz w:val="22"/>
          <w:szCs w:val="28"/>
        </w:rPr>
        <w:t xml:space="preserve">Чтение и заполнение таблицы. Интерпретация данных </w:t>
      </w:r>
      <w:r w:rsidRPr="00A44C14">
        <w:rPr>
          <w:rFonts w:ascii="Times New Roman" w:hAnsi="Times New Roman"/>
          <w:color w:val="auto"/>
          <w:sz w:val="22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44804" w:rsidRPr="00A740C0" w:rsidRDefault="00544804" w:rsidP="00544804">
      <w:pPr>
        <w:pStyle w:val="a3"/>
        <w:jc w:val="center"/>
        <w:rPr>
          <w:b/>
          <w:color w:val="000000" w:themeColor="text1"/>
        </w:rPr>
      </w:pPr>
      <w:r w:rsidRPr="00A740C0">
        <w:rPr>
          <w:b/>
          <w:color w:val="000000" w:themeColor="text1"/>
        </w:rPr>
        <w:t>2 КЛАСС (136ч)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551"/>
        <w:gridCol w:w="4253"/>
      </w:tblGrid>
      <w:tr w:rsidR="00544804" w:rsidRPr="00995170" w:rsidTr="00995170">
        <w:tc>
          <w:tcPr>
            <w:tcW w:w="7905" w:type="dxa"/>
          </w:tcPr>
          <w:p w:rsidR="00544804" w:rsidRPr="00995170" w:rsidRDefault="00544804" w:rsidP="00995170">
            <w:pPr>
              <w:pStyle w:val="22"/>
              <w:jc w:val="center"/>
              <w:rPr>
                <w:rStyle w:val="ac"/>
                <w:b/>
                <w:sz w:val="22"/>
              </w:rPr>
            </w:pPr>
            <w:r w:rsidRPr="00995170">
              <w:rPr>
                <w:rStyle w:val="ac"/>
                <w:b/>
                <w:sz w:val="22"/>
              </w:rPr>
              <w:t>НАЗВАНИЕ РАЗДЕЛА</w:t>
            </w:r>
          </w:p>
        </w:tc>
        <w:tc>
          <w:tcPr>
            <w:tcW w:w="2551" w:type="dxa"/>
          </w:tcPr>
          <w:p w:rsidR="00544804" w:rsidRPr="00995170" w:rsidRDefault="00544804" w:rsidP="00995170">
            <w:pPr>
              <w:pStyle w:val="22"/>
              <w:jc w:val="center"/>
              <w:rPr>
                <w:rStyle w:val="ac"/>
                <w:b/>
                <w:sz w:val="22"/>
              </w:rPr>
            </w:pPr>
            <w:r w:rsidRPr="00995170">
              <w:rPr>
                <w:rStyle w:val="ac"/>
                <w:b/>
                <w:sz w:val="22"/>
              </w:rPr>
              <w:t>КОЛИЧЕСТВО ЧАСОВ</w:t>
            </w:r>
          </w:p>
        </w:tc>
        <w:tc>
          <w:tcPr>
            <w:tcW w:w="4253" w:type="dxa"/>
          </w:tcPr>
          <w:p w:rsidR="00544804" w:rsidRPr="00995170" w:rsidRDefault="00544804" w:rsidP="00995170">
            <w:pPr>
              <w:pStyle w:val="22"/>
              <w:jc w:val="center"/>
              <w:rPr>
                <w:rStyle w:val="ac"/>
                <w:b/>
                <w:sz w:val="22"/>
              </w:rPr>
            </w:pPr>
            <w:r w:rsidRPr="00995170">
              <w:rPr>
                <w:rStyle w:val="ac"/>
                <w:b/>
                <w:sz w:val="22"/>
              </w:rPr>
              <w:t>КОНТРОЛЬНЫЕ РАБОТЫ</w:t>
            </w:r>
          </w:p>
        </w:tc>
      </w:tr>
      <w:tr w:rsidR="00544804" w:rsidRPr="00995170" w:rsidTr="00995170">
        <w:tc>
          <w:tcPr>
            <w:tcW w:w="7905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Числа от 1 до 100. Нумерация.</w:t>
            </w:r>
          </w:p>
        </w:tc>
        <w:tc>
          <w:tcPr>
            <w:tcW w:w="2551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16ч.</w:t>
            </w:r>
          </w:p>
        </w:tc>
        <w:tc>
          <w:tcPr>
            <w:tcW w:w="4253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2</w:t>
            </w:r>
          </w:p>
        </w:tc>
      </w:tr>
      <w:tr w:rsidR="00544804" w:rsidRPr="00995170" w:rsidTr="00995170">
        <w:tc>
          <w:tcPr>
            <w:tcW w:w="7905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 xml:space="preserve">Числа от 1 до 100. Сложение вычитание </w:t>
            </w:r>
          </w:p>
        </w:tc>
        <w:tc>
          <w:tcPr>
            <w:tcW w:w="2551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64ч.</w:t>
            </w:r>
          </w:p>
        </w:tc>
        <w:tc>
          <w:tcPr>
            <w:tcW w:w="4253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4</w:t>
            </w:r>
          </w:p>
        </w:tc>
      </w:tr>
      <w:tr w:rsidR="00544804" w:rsidRPr="00995170" w:rsidTr="00995170">
        <w:tc>
          <w:tcPr>
            <w:tcW w:w="7905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Числа от 1 до 100. Умножение и деление</w:t>
            </w:r>
          </w:p>
        </w:tc>
        <w:tc>
          <w:tcPr>
            <w:tcW w:w="2551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27 ч.</w:t>
            </w:r>
          </w:p>
        </w:tc>
        <w:tc>
          <w:tcPr>
            <w:tcW w:w="4253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1</w:t>
            </w:r>
          </w:p>
        </w:tc>
      </w:tr>
      <w:tr w:rsidR="00544804" w:rsidRPr="00995170" w:rsidTr="00995170">
        <w:tc>
          <w:tcPr>
            <w:tcW w:w="7905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Табличное умножение и деление</w:t>
            </w:r>
          </w:p>
        </w:tc>
        <w:tc>
          <w:tcPr>
            <w:tcW w:w="2551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19ч.</w:t>
            </w:r>
          </w:p>
        </w:tc>
        <w:tc>
          <w:tcPr>
            <w:tcW w:w="4253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1</w:t>
            </w:r>
          </w:p>
        </w:tc>
      </w:tr>
      <w:tr w:rsidR="00544804" w:rsidRPr="00995170" w:rsidTr="00995170">
        <w:tc>
          <w:tcPr>
            <w:tcW w:w="7905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 xml:space="preserve">Повторение </w:t>
            </w:r>
          </w:p>
        </w:tc>
        <w:tc>
          <w:tcPr>
            <w:tcW w:w="2551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10ч</w:t>
            </w:r>
          </w:p>
        </w:tc>
        <w:tc>
          <w:tcPr>
            <w:tcW w:w="4253" w:type="dxa"/>
          </w:tcPr>
          <w:p w:rsidR="00544804" w:rsidRPr="00995170" w:rsidRDefault="00544804" w:rsidP="00995170">
            <w:pPr>
              <w:pStyle w:val="22"/>
              <w:rPr>
                <w:rStyle w:val="ac"/>
                <w:sz w:val="22"/>
              </w:rPr>
            </w:pPr>
            <w:r w:rsidRPr="00995170">
              <w:rPr>
                <w:rStyle w:val="ac"/>
                <w:sz w:val="22"/>
              </w:rPr>
              <w:t>1</w:t>
            </w:r>
          </w:p>
        </w:tc>
      </w:tr>
    </w:tbl>
    <w:p w:rsidR="00544804" w:rsidRPr="00723F4B" w:rsidRDefault="00544804" w:rsidP="0054480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44804" w:rsidRPr="00723F4B" w:rsidRDefault="00544804" w:rsidP="00544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F4B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9356"/>
      </w:tblGrid>
      <w:tr w:rsidR="00995170" w:rsidRPr="00995170" w:rsidTr="00995170">
        <w:trPr>
          <w:trHeight w:val="516"/>
        </w:trPr>
        <w:tc>
          <w:tcPr>
            <w:tcW w:w="3510" w:type="dxa"/>
          </w:tcPr>
          <w:p w:rsidR="00995170" w:rsidRPr="00995170" w:rsidRDefault="00995170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170">
              <w:rPr>
                <w:rFonts w:ascii="Times New Roman" w:hAnsi="Times New Roman" w:cs="Times New Roman"/>
                <w:b/>
              </w:rPr>
              <w:t>Название раздел</w:t>
            </w:r>
            <w:proofErr w:type="gramStart"/>
            <w:r w:rsidRPr="00995170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995170">
              <w:rPr>
                <w:rFonts w:ascii="Times New Roman" w:hAnsi="Times New Roman" w:cs="Times New Roman"/>
                <w:b/>
              </w:rPr>
              <w:t>темы)</w:t>
            </w:r>
          </w:p>
        </w:tc>
        <w:tc>
          <w:tcPr>
            <w:tcW w:w="1701" w:type="dxa"/>
          </w:tcPr>
          <w:p w:rsidR="00995170" w:rsidRPr="00995170" w:rsidRDefault="00995170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17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356" w:type="dxa"/>
          </w:tcPr>
          <w:p w:rsidR="00995170" w:rsidRPr="00995170" w:rsidRDefault="00995170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170">
              <w:rPr>
                <w:rFonts w:ascii="Times New Roman" w:hAnsi="Times New Roman" w:cs="Times New Roman"/>
                <w:b/>
              </w:rPr>
              <w:t>Содержание учебного раздела</w:t>
            </w:r>
          </w:p>
          <w:p w:rsidR="00995170" w:rsidRPr="00995170" w:rsidRDefault="00995170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170">
              <w:rPr>
                <w:rFonts w:ascii="Times New Roman" w:hAnsi="Times New Roman" w:cs="Times New Roman"/>
                <w:b/>
              </w:rPr>
              <w:t>Основные изучаемые вопросы</w:t>
            </w:r>
          </w:p>
        </w:tc>
      </w:tr>
      <w:tr w:rsidR="00544804" w:rsidRPr="00995170" w:rsidTr="00995170">
        <w:tc>
          <w:tcPr>
            <w:tcW w:w="3510" w:type="dxa"/>
          </w:tcPr>
          <w:p w:rsidR="00544804" w:rsidRPr="00995170" w:rsidRDefault="00544804" w:rsidP="00995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5170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Числа от 1 до 100. Нумерация. </w:t>
            </w:r>
          </w:p>
        </w:tc>
        <w:tc>
          <w:tcPr>
            <w:tcW w:w="1701" w:type="dxa"/>
          </w:tcPr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16ч.</w:t>
            </w:r>
          </w:p>
        </w:tc>
        <w:tc>
          <w:tcPr>
            <w:tcW w:w="9356" w:type="dxa"/>
          </w:tcPr>
          <w:p w:rsidR="00544804" w:rsidRPr="00995170" w:rsidRDefault="00544804" w:rsidP="00995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 xml:space="preserve"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</w:t>
            </w:r>
            <w:proofErr w:type="spellStart"/>
            <w:r w:rsidRPr="00995170">
              <w:rPr>
                <w:rFonts w:ascii="Times New Roman" w:hAnsi="Times New Roman" w:cs="Times New Roman"/>
              </w:rPr>
              <w:t>сравнения</w:t>
            </w:r>
            <w:proofErr w:type="gramStart"/>
            <w:r w:rsidRPr="00995170">
              <w:rPr>
                <w:rFonts w:ascii="Times New Roman" w:hAnsi="Times New Roman" w:cs="Times New Roman"/>
              </w:rPr>
              <w:t>.И</w:t>
            </w:r>
            <w:proofErr w:type="gramEnd"/>
            <w:r w:rsidRPr="00995170">
              <w:rPr>
                <w:rFonts w:ascii="Times New Roman" w:hAnsi="Times New Roman" w:cs="Times New Roman"/>
              </w:rPr>
              <w:t>змерение</w:t>
            </w:r>
            <w:proofErr w:type="spellEnd"/>
            <w:r w:rsidRPr="00995170">
              <w:rPr>
                <w:rFonts w:ascii="Times New Roman" w:hAnsi="Times New Roman" w:cs="Times New Roman"/>
              </w:rPr>
              <w:t xml:space="preserve"> величин. </w:t>
            </w:r>
            <w:proofErr w:type="gramStart"/>
            <w:r w:rsidRPr="00995170">
              <w:rPr>
                <w:rFonts w:ascii="Times New Roman" w:hAnsi="Times New Roman" w:cs="Times New Roman"/>
              </w:rPr>
      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      </w:r>
            <w:proofErr w:type="gramEnd"/>
            <w:r w:rsidRPr="00995170">
              <w:rPr>
                <w:rFonts w:ascii="Times New Roman" w:hAnsi="Times New Roman" w:cs="Times New Roman"/>
              </w:rPr>
      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      </w:r>
          </w:p>
        </w:tc>
      </w:tr>
      <w:tr w:rsidR="00544804" w:rsidRPr="00995170" w:rsidTr="00995170">
        <w:tc>
          <w:tcPr>
            <w:tcW w:w="3510" w:type="dxa"/>
          </w:tcPr>
          <w:p w:rsidR="00544804" w:rsidRPr="00995170" w:rsidRDefault="00544804" w:rsidP="00995170">
            <w:pPr>
              <w:spacing w:after="0" w:line="240" w:lineRule="auto"/>
              <w:rPr>
                <w:rStyle w:val="ac"/>
                <w:rFonts w:ascii="Times New Roman" w:hAnsi="Times New Roman" w:cs="Times New Roman"/>
                <w:b/>
                <w:i w:val="0"/>
              </w:rPr>
            </w:pPr>
            <w:r w:rsidRPr="00995170">
              <w:rPr>
                <w:rStyle w:val="ac"/>
                <w:rFonts w:ascii="Times New Roman" w:hAnsi="Times New Roman" w:cs="Times New Roman"/>
                <w:b/>
                <w:i w:val="0"/>
              </w:rPr>
              <w:t xml:space="preserve">Числа от 1 до 100. Сложение </w:t>
            </w:r>
            <w:r w:rsidRPr="00995170">
              <w:rPr>
                <w:rStyle w:val="ac"/>
                <w:rFonts w:ascii="Times New Roman" w:hAnsi="Times New Roman" w:cs="Times New Roman"/>
                <w:b/>
                <w:i w:val="0"/>
              </w:rPr>
              <w:lastRenderedPageBreak/>
              <w:t xml:space="preserve">вычитание </w:t>
            </w:r>
          </w:p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lastRenderedPageBreak/>
              <w:t>64ч.</w:t>
            </w:r>
          </w:p>
        </w:tc>
        <w:tc>
          <w:tcPr>
            <w:tcW w:w="9356" w:type="dxa"/>
          </w:tcPr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Устные и письменные приёмы сложения и вычитания чисел в пределах 100.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lastRenderedPageBreak/>
              <w:t>Числовое выражение и его значение.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Порядок действий в выражениях, содержащих два действия (со скобками и без них).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Сочетательное свойство сложения. Использование переместительного и сочетатель</w:t>
            </w:r>
            <w:r w:rsidRPr="00995170">
              <w:rPr>
                <w:rFonts w:ascii="Times New Roman" w:hAnsi="Times New Roman" w:cs="Times New Roman"/>
              </w:rPr>
              <w:softHyphen/>
              <w:t>ного свой</w:t>
            </w:r>
            <w:proofErr w:type="gramStart"/>
            <w:r w:rsidRPr="00995170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995170">
              <w:rPr>
                <w:rFonts w:ascii="Times New Roman" w:hAnsi="Times New Roman" w:cs="Times New Roman"/>
              </w:rPr>
              <w:t>ожения для рационализации вычислений.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Взаимосвязь между компонентами и результатом сложения (вычитания).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Проверка сложения и вычитания.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 xml:space="preserve">Выражения с одной переменной </w:t>
            </w:r>
            <w:proofErr w:type="gramStart"/>
            <w:r w:rsidRPr="00995170">
              <w:rPr>
                <w:rFonts w:ascii="Times New Roman" w:hAnsi="Times New Roman" w:cs="Times New Roman"/>
              </w:rPr>
              <w:t>вида</w:t>
            </w:r>
            <w:proofErr w:type="gramEnd"/>
            <w:r w:rsidRPr="00995170">
              <w:rPr>
                <w:rStyle w:val="ae"/>
                <w:rFonts w:ascii="Times New Roman" w:hAnsi="Times New Roman"/>
                <w:sz w:val="22"/>
                <w:szCs w:val="22"/>
              </w:rPr>
              <w:t xml:space="preserve"> а+28, 43-с.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Уравнение. Решение уравнения.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Решение уравнений вида</w:t>
            </w:r>
            <w:r w:rsidRPr="00995170">
              <w:rPr>
                <w:rStyle w:val="ae"/>
                <w:rFonts w:ascii="Times New Roman" w:hAnsi="Times New Roman"/>
                <w:sz w:val="22"/>
                <w:szCs w:val="22"/>
              </w:rPr>
              <w:t xml:space="preserve"> 12+х=12, 25-х=20, х-2-8</w:t>
            </w:r>
            <w:r w:rsidRPr="00995170">
              <w:rPr>
                <w:rFonts w:ascii="Times New Roman" w:hAnsi="Times New Roman" w:cs="Times New Roman"/>
              </w:rPr>
              <w:t xml:space="preserve"> способом подбора.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Решение уравнений вида</w:t>
            </w:r>
            <w:r w:rsidRPr="00995170">
              <w:rPr>
                <w:rStyle w:val="ae"/>
                <w:rFonts w:ascii="Times New Roman" w:hAnsi="Times New Roman"/>
                <w:sz w:val="22"/>
                <w:szCs w:val="22"/>
              </w:rPr>
              <w:t xml:space="preserve"> 58-х=27, х-36=23, х+38=70</w:t>
            </w:r>
            <w:r w:rsidRPr="00995170">
              <w:rPr>
                <w:rFonts w:ascii="Times New Roman" w:hAnsi="Times New Roman" w:cs="Times New Roman"/>
              </w:rPr>
              <w:t xml:space="preserve"> на основе знания взаимосвязей между компонентами и результатами действий.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Углы прямые и непрямые. Прямоугольник (квадрат). Свойство противоположных сто</w:t>
            </w:r>
            <w:r w:rsidRPr="00995170">
              <w:rPr>
                <w:rFonts w:ascii="Times New Roman" w:hAnsi="Times New Roman" w:cs="Times New Roman"/>
              </w:rPr>
              <w:softHyphen/>
              <w:t>рон прямоугольника.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Построение прямого угла, прямоугольника (квадрата) на клетчатой бумаге.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Решение задач в 1-2 действия на сложение и вычитание.</w:t>
            </w:r>
          </w:p>
        </w:tc>
      </w:tr>
      <w:tr w:rsidR="00544804" w:rsidRPr="00995170" w:rsidTr="00995170">
        <w:tc>
          <w:tcPr>
            <w:tcW w:w="3510" w:type="dxa"/>
          </w:tcPr>
          <w:p w:rsidR="00544804" w:rsidRPr="00995170" w:rsidRDefault="00544804" w:rsidP="0099517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995170">
              <w:rPr>
                <w:rStyle w:val="a4"/>
                <w:rFonts w:ascii="Times New Roman" w:hAnsi="Times New Roman"/>
                <w:color w:val="000000" w:themeColor="text1"/>
              </w:rPr>
              <w:lastRenderedPageBreak/>
              <w:t>Числа от 1 до 100. Умножение и деление</w:t>
            </w:r>
          </w:p>
        </w:tc>
        <w:tc>
          <w:tcPr>
            <w:tcW w:w="1701" w:type="dxa"/>
          </w:tcPr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27ч.</w:t>
            </w:r>
          </w:p>
        </w:tc>
        <w:tc>
          <w:tcPr>
            <w:tcW w:w="9356" w:type="dxa"/>
          </w:tcPr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Конкретный смысл и название действий умножения и деления. Знаки умножения (точ</w:t>
            </w:r>
            <w:r w:rsidRPr="00995170">
              <w:rPr>
                <w:rFonts w:ascii="Times New Roman" w:hAnsi="Times New Roman" w:cs="Times New Roman"/>
              </w:rPr>
              <w:softHyphen/>
              <w:t>ка) и деление (две точки).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Название компонентов и результата умножения (деления), их использование при чте</w:t>
            </w:r>
            <w:r w:rsidRPr="00995170">
              <w:rPr>
                <w:rFonts w:ascii="Times New Roman" w:hAnsi="Times New Roman" w:cs="Times New Roman"/>
              </w:rPr>
              <w:softHyphen/>
              <w:t>нии и записи выражений.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Переместительное свойство умножения.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Порядок выполнения действий в выражениях, содержащих два-три действия (со скоб</w:t>
            </w:r>
            <w:r w:rsidRPr="00995170">
              <w:rPr>
                <w:rFonts w:ascii="Times New Roman" w:hAnsi="Times New Roman" w:cs="Times New Roman"/>
              </w:rPr>
              <w:softHyphen/>
              <w:t>ками и без них).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Периметр прямоугольника (квадрата).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Решение задач в одно действие на умножение и деление.</w:t>
            </w:r>
          </w:p>
        </w:tc>
      </w:tr>
      <w:tr w:rsidR="00544804" w:rsidRPr="00995170" w:rsidTr="00995170">
        <w:tc>
          <w:tcPr>
            <w:tcW w:w="3510" w:type="dxa"/>
          </w:tcPr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  <w:b/>
              </w:rPr>
              <w:t xml:space="preserve">Табличное умножение и деление </w:t>
            </w:r>
          </w:p>
        </w:tc>
        <w:tc>
          <w:tcPr>
            <w:tcW w:w="1701" w:type="dxa"/>
          </w:tcPr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19ч.</w:t>
            </w:r>
          </w:p>
        </w:tc>
        <w:tc>
          <w:tcPr>
            <w:tcW w:w="9356" w:type="dxa"/>
          </w:tcPr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Конкретный смысл и название действий умножения и деления. Знаки умножения и деления.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Составлять таблицу умножения и деления на 2 и 3.</w:t>
            </w:r>
          </w:p>
          <w:p w:rsidR="00544804" w:rsidRPr="00995170" w:rsidRDefault="00544804" w:rsidP="0099517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Решать задачи на умножение и деление и иллюстрировать их.</w:t>
            </w:r>
          </w:p>
        </w:tc>
      </w:tr>
      <w:tr w:rsidR="00544804" w:rsidRPr="00995170" w:rsidTr="00995170">
        <w:tc>
          <w:tcPr>
            <w:tcW w:w="3510" w:type="dxa"/>
          </w:tcPr>
          <w:p w:rsidR="00544804" w:rsidRPr="00995170" w:rsidRDefault="00544804" w:rsidP="00995170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95170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804" w:rsidRPr="00995170" w:rsidRDefault="00544804" w:rsidP="00995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5170"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9356" w:type="dxa"/>
          </w:tcPr>
          <w:p w:rsidR="00544804" w:rsidRPr="00995170" w:rsidRDefault="00544804" w:rsidP="00995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5170">
              <w:rPr>
                <w:rFonts w:ascii="Times New Roman" w:hAnsi="Times New Roman" w:cs="Times New Roman"/>
                <w:color w:val="000000" w:themeColor="text1"/>
              </w:rPr>
              <w:t>Числа от 1 до 100. Нумерация. Числа от 1 до 100. Сложение вычитание. Числа от 1 до 100. Умножение и деление. Математическая викторина. КВН «Интересная страна – Математика». Урок-путешествие в страну Математика.</w:t>
            </w:r>
          </w:p>
        </w:tc>
      </w:tr>
    </w:tbl>
    <w:p w:rsidR="00544804" w:rsidRPr="004B2391" w:rsidRDefault="00544804" w:rsidP="00544804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804" w:rsidRDefault="00544804" w:rsidP="00544804">
      <w:pPr>
        <w:spacing w:after="0"/>
        <w:rPr>
          <w:b/>
          <w:bCs/>
          <w:color w:val="000000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44C14" w:rsidRDefault="00A44C14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44C14" w:rsidRDefault="00A44C14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44C14" w:rsidRDefault="00A44C14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44C14" w:rsidRDefault="00A44C14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E252AE" w:rsidRDefault="00E252AE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Default="00A740C0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0771F8" w:rsidRDefault="000771F8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0771F8" w:rsidRDefault="000771F8" w:rsidP="00A740C0">
      <w:pPr>
        <w:jc w:val="center"/>
        <w:rPr>
          <w:rFonts w:ascii="Times New Roman" w:hAnsi="Times New Roman" w:cs="Times New Roman"/>
          <w:b/>
          <w:sz w:val="24"/>
        </w:rPr>
      </w:pPr>
    </w:p>
    <w:p w:rsidR="00A740C0" w:rsidRPr="00A740C0" w:rsidRDefault="00995170" w:rsidP="00A740C0">
      <w:pPr>
        <w:jc w:val="center"/>
        <w:rPr>
          <w:rFonts w:ascii="Times New Roman" w:hAnsi="Times New Roman" w:cs="Times New Roman"/>
          <w:b/>
          <w:sz w:val="24"/>
        </w:rPr>
      </w:pPr>
      <w:r w:rsidRPr="00A740C0">
        <w:rPr>
          <w:rFonts w:ascii="Times New Roman" w:hAnsi="Times New Roman" w:cs="Times New Roman"/>
          <w:b/>
          <w:sz w:val="24"/>
          <w:lang w:val="en-US"/>
        </w:rPr>
        <w:lastRenderedPageBreak/>
        <w:t>III</w:t>
      </w:r>
      <w:r w:rsidRPr="00A740C0">
        <w:rPr>
          <w:rFonts w:ascii="Times New Roman" w:hAnsi="Times New Roman" w:cs="Times New Roman"/>
          <w:b/>
          <w:sz w:val="24"/>
        </w:rPr>
        <w:t xml:space="preserve"> КАЛЕНДАРНО-ТЕМАТИЧЕСКОЕ ПЛ</w:t>
      </w:r>
      <w:r w:rsidR="00A740C0">
        <w:rPr>
          <w:rFonts w:ascii="Times New Roman" w:hAnsi="Times New Roman" w:cs="Times New Roman"/>
          <w:b/>
          <w:sz w:val="24"/>
        </w:rPr>
        <w:t>АНИРОВАНИЕ ПО МАТЕМАТИКЕ 2 КЛАСС</w:t>
      </w:r>
    </w:p>
    <w:tbl>
      <w:tblPr>
        <w:tblpPr w:leftFromText="180" w:rightFromText="180" w:vertAnchor="page" w:horzAnchor="margin" w:tblpXSpec="center" w:tblpY="2718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5"/>
        <w:gridCol w:w="748"/>
        <w:gridCol w:w="5919"/>
        <w:gridCol w:w="284"/>
        <w:gridCol w:w="283"/>
        <w:gridCol w:w="5844"/>
        <w:gridCol w:w="1354"/>
      </w:tblGrid>
      <w:tr w:rsidR="00A740C0" w:rsidRPr="00A44C14" w:rsidTr="00A740C0">
        <w:tc>
          <w:tcPr>
            <w:tcW w:w="1134" w:type="dxa"/>
          </w:tcPr>
          <w:p w:rsidR="00A740C0" w:rsidRPr="00A44C14" w:rsidRDefault="00A740C0" w:rsidP="00A740C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740C0" w:rsidRPr="00A44C14" w:rsidRDefault="00A740C0" w:rsidP="00A740C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44C1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44C14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A740C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sz w:val="22"/>
                <w:szCs w:val="22"/>
              </w:rPr>
              <w:t>Кол-во часов</w:t>
            </w:r>
          </w:p>
        </w:tc>
        <w:tc>
          <w:tcPr>
            <w:tcW w:w="5919" w:type="dxa"/>
          </w:tcPr>
          <w:p w:rsidR="00A740C0" w:rsidRPr="00A44C14" w:rsidRDefault="00A740C0" w:rsidP="00A740C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6411" w:type="dxa"/>
            <w:gridSpan w:val="3"/>
          </w:tcPr>
          <w:p w:rsidR="00A740C0" w:rsidRPr="00A44C14" w:rsidRDefault="00A740C0" w:rsidP="00A740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4C14">
              <w:rPr>
                <w:rFonts w:ascii="Times New Roman" w:hAnsi="Times New Roman" w:cs="Times New Roman"/>
                <w:b/>
                <w:color w:val="000000"/>
              </w:rPr>
              <w:t>Планируемые результаты (дети с ЗПР)</w:t>
            </w:r>
          </w:p>
        </w:tc>
        <w:tc>
          <w:tcPr>
            <w:tcW w:w="1354" w:type="dxa"/>
          </w:tcPr>
          <w:p w:rsidR="00A740C0" w:rsidRPr="00A44C14" w:rsidRDefault="00A740C0" w:rsidP="00A74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C1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740C0" w:rsidRPr="00A44C14" w:rsidTr="00E902ED">
        <w:tc>
          <w:tcPr>
            <w:tcW w:w="15811" w:type="dxa"/>
            <w:gridSpan w:val="8"/>
          </w:tcPr>
          <w:p w:rsidR="00A740C0" w:rsidRPr="00A44C14" w:rsidRDefault="00A740C0" w:rsidP="00A74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C14">
              <w:rPr>
                <w:rFonts w:ascii="Times New Roman" w:hAnsi="Times New Roman" w:cs="Times New Roman"/>
                <w:b/>
                <w:u w:val="single"/>
              </w:rPr>
              <w:t>Числа от 1 до 100. Нумерация.(16часов)</w:t>
            </w: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Повторение  чисел  от 1 до 20</w:t>
            </w:r>
          </w:p>
        </w:tc>
        <w:tc>
          <w:tcPr>
            <w:tcW w:w="6411" w:type="dxa"/>
            <w:gridSpan w:val="3"/>
            <w:vMerge w:val="restart"/>
          </w:tcPr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образовывать, называть, читать, записывать числа от 0 до 100;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сравнивать числа и записывать результат сравнения;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сложение и вычитание вида 30 + 5, 35–5, 35–30;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записывать и использовать соотношение между рублём и копейкой: 1 р. = 100 к.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заменять двузначное число суммой разрядных слагаемых;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воспроизводить по памяти таблицу сложения чисел в пределах 20 и использовать её при выполнении действий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сложения и вычитания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заменять сумму одинаковых слагаемых произведением и произведение — суммой одинаковых слагаемых;</w:t>
            </w:r>
          </w:p>
          <w:p w:rsidR="00A740C0" w:rsidRPr="00A44C14" w:rsidRDefault="00A740C0" w:rsidP="00A740C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. читать и записывать значение величины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длина</w:t>
            </w:r>
            <w:r w:rsidRPr="00A44C14">
              <w:rPr>
                <w:rFonts w:ascii="Times New Roman" w:hAnsi="Times New Roman" w:cs="Times New Roman"/>
                <w:color w:val="000000"/>
              </w:rPr>
              <w:t>, используя изученные единицы длины и соотношения между ними (миллиметр, сантиметр, дециметр, метр);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заполнять свободные клетки в несложных таблицах, определяя правило составления таблиц;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проводить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логические рассуждения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 xml:space="preserve"> и делать выводы;</w:t>
            </w:r>
          </w:p>
          <w:p w:rsidR="00A740C0" w:rsidRPr="00A44C14" w:rsidRDefault="00A740C0" w:rsidP="00E90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понимать простейшие высказывания с логическими связками: если…, то…; все; каждый и др., выделяя верные и неверные высказывания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Повторение  чисел  от 1 до 20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Счёт десятками. Образование и запись чисел от 20 до 100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Счёт десятками.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Образование чисел от 20 до 100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Поместное значение цифр в записи числа.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Однозначные и двузначные числа.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Миллиметр. Закрепление.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Закрепление. Миллиметр.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Число 100.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Метр. Контрольная работа№1.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Сложение и вычитание вида 30+5.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35-30, 35-5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Замена двузначного числа  суммой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разрядных слагаемых.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Рубль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.К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опейка</w:t>
            </w:r>
            <w:proofErr w:type="spellEnd"/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Рубль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.К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опейка</w:t>
            </w:r>
            <w:proofErr w:type="spellEnd"/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</w:t>
            </w: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rPr>
          <w:trHeight w:val="1305"/>
        </w:trPr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 </w:t>
            </w:r>
          </w:p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C14">
              <w:rPr>
                <w:rFonts w:ascii="Times New Roman" w:hAnsi="Times New Roman" w:cs="Times New Roman"/>
              </w:rPr>
              <w:t>Контрольная работа № 2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11" w:type="dxa"/>
            <w:gridSpan w:val="3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E902ED">
        <w:trPr>
          <w:trHeight w:val="345"/>
        </w:trPr>
        <w:tc>
          <w:tcPr>
            <w:tcW w:w="15811" w:type="dxa"/>
            <w:gridSpan w:val="8"/>
          </w:tcPr>
          <w:p w:rsidR="00A740C0" w:rsidRPr="00A44C14" w:rsidRDefault="00A740C0" w:rsidP="00A44C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44C14">
              <w:rPr>
                <w:rFonts w:ascii="Times New Roman" w:hAnsi="Times New Roman"/>
                <w:sz w:val="22"/>
                <w:szCs w:val="22"/>
                <w:u w:val="single"/>
              </w:rPr>
              <w:t>Сложение и вычитание чисел от 1 до 100.(64ч.)</w:t>
            </w: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Сложение и вычитание чисел от 1 до 100.(64ч.)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Задачи обратные данной</w:t>
            </w:r>
            <w:proofErr w:type="gramEnd"/>
          </w:p>
        </w:tc>
        <w:tc>
          <w:tcPr>
            <w:tcW w:w="284" w:type="dxa"/>
            <w:vMerge w:val="restart"/>
          </w:tcPr>
          <w:p w:rsidR="00A740C0" w:rsidRPr="00A44C14" w:rsidRDefault="00A740C0" w:rsidP="00A74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gridSpan w:val="2"/>
            <w:vMerge w:val="restart"/>
          </w:tcPr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группировать числа по заданному или самостоятельно установленному признаку;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проверку правильности выполнения сложения и вычитания;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lastRenderedPageBreak/>
              <w:t>читать и записывать числовые выражения в 2 действия;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находить значения числовых выражений в 2 действия, содержащих сложение и вычитание (со скобками и без скобок);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применять переместительное и сочетательное свойства сложения при вычислениях.</w:t>
            </w:r>
          </w:p>
          <w:p w:rsidR="00A740C0" w:rsidRPr="00A44C14" w:rsidRDefault="00A740C0" w:rsidP="00A740C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записывать значение величины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длина</w:t>
            </w:r>
            <w:r w:rsidRPr="00A44C14">
              <w:rPr>
                <w:rFonts w:ascii="Times New Roman" w:hAnsi="Times New Roman" w:cs="Times New Roman"/>
                <w:color w:val="000000"/>
              </w:rPr>
              <w:t>, используя изученные единицы длины и соотношения между ними (миллиметр, сантиметр, дециметр, метр);</w:t>
            </w:r>
          </w:p>
          <w:p w:rsidR="00A740C0" w:rsidRPr="00A44C14" w:rsidRDefault="00A740C0" w:rsidP="00A740C0">
            <w:pPr>
              <w:pStyle w:val="1"/>
              <w:numPr>
                <w:ilvl w:val="0"/>
                <w:numId w:val="20"/>
              </w:numPr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вычислять длину </w:t>
            </w:r>
            <w:proofErr w:type="gramStart"/>
            <w:r w:rsidRPr="00A44C1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ломаной</w:t>
            </w:r>
            <w:proofErr w:type="gramEnd"/>
            <w:r w:rsidRPr="00A44C1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, состоящей из 3–4 звеньев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заполнять таблицы по результатам выполнения задания;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заполнять свободные клетки в несложных таблицах, определяя правило составления таблиц;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проводить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логические рассуждения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 xml:space="preserve"> и делать выводы;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понимать простейшие высказывания с логическими связками: если…, то…; все; каждый и др., выделяя верные и неверные высказывания.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сравнивать числа и записывать результат сравнения;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упорядочивать заданные числа;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заменять двузначное число суммой разрядных слагаемых;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Сумма и разность отрезков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задач. Модели задач краткая запись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схематический чертеж.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Решение задач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( 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на нахождение уменьшаемого и вычитаемого). Модели задач краткая запись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схематический чертеж.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Решение задач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( 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на нахождение уменьшаемого и 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вычитаемого)</w:t>
            </w:r>
            <w:r w:rsidR="00A44C14">
              <w:rPr>
                <w:rFonts w:ascii="Times New Roman" w:hAnsi="Times New Roman"/>
                <w:b w:val="0"/>
                <w:sz w:val="22"/>
                <w:szCs w:val="22"/>
              </w:rPr>
              <w:t>. Модели задач краткая запись</w:t>
            </w:r>
            <w:proofErr w:type="gramStart"/>
            <w:r w:rsid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 ,</w:t>
            </w:r>
            <w:proofErr w:type="gramEnd"/>
            <w:r w:rsid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схематический чертеж.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Час. Минута.</w:t>
            </w:r>
            <w:r w:rsidRPr="00A44C14"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Длина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ломаной</w:t>
            </w:r>
            <w:proofErr w:type="gramEnd"/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Длина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ломаной</w:t>
            </w:r>
            <w:proofErr w:type="gramEnd"/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Числовые выражения.  Порядок выполнения действий. Скобки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Числовые выражения.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Сравнение числовых выражений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Периметр прямоугольника.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Свойства сложения.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Применение сочетательного и переместительного свой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ств сл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ожения  для рационализации вычислений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Применение сочетательного и переместительного свой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ств сл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ожения  для рационализации вычислений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Что узнали? Чему научились?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Что узнали? Чему научились?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34-35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Контрольная работа №3.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Работа над ошибками.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Страничка для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любознательных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Подготовка к изучению приемов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устного  вычисления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Устные приёмы сложения вида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36+2, 36+20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39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Приёмы вычисления вида 36 – 2, 36 – 20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Приемы  вычислений вида 26+4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Приемы  вычислений вида 30-7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Приемы  вычислений вида 60-24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Решение  текстовых задач. 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 текстовых задач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 текстовых задач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.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Приемы  вычислений вида  26+7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Приемы  вычислений вида 35-7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Закрепление приемов устного сложения и вычитания. Решение задач.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49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Закрепление приемов устного сложения и вычитания. Решение задач.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Что узнали? Чему научились 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Контрольная</w:t>
            </w:r>
            <w:proofErr w:type="gramEnd"/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работа №4  по теме «Сложение и вычитание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Буквенные выражения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Буквенные выражения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Уравнение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Уравнение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Уравнение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Проверка сложения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Проверка вычитания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Контрольная работа №5 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59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задач, Проверка решения задач.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задач, Проверка решения задач.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63-64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Контроль и учет знаний.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Сложение вида 45+23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Вычитание вида 57-26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Проверка сложения и вычитания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Проверка сложения и вычитания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Угол, виды: прямой, острый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,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тупой.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71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Сложение вида 37+48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72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Сложение вида 37+53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73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Прямоугольник.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74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Прямоугольник.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Сложение вида 87+13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76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Решение задач. 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Сравнение числовых выражений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77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Сложение вида 32+8 , вычитание вида 40-8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78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Вычитание вида 50-24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79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 Контрольная работа №6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по теме «Письменные приёмы вычисления в пределах100».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 w:val="restart"/>
            <w:tcBorders>
              <w:top w:val="nil"/>
            </w:tcBorders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rPr>
          <w:trHeight w:val="525"/>
        </w:trPr>
        <w:tc>
          <w:tcPr>
            <w:tcW w:w="1134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80</w:t>
            </w:r>
          </w:p>
        </w:tc>
        <w:tc>
          <w:tcPr>
            <w:tcW w:w="99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9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Письменные вычисления. Вычитание вида 52-24</w:t>
            </w:r>
          </w:p>
        </w:tc>
        <w:tc>
          <w:tcPr>
            <w:tcW w:w="28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  <w:tcBorders>
              <w:top w:val="nil"/>
            </w:tcBorders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E902ED">
        <w:trPr>
          <w:trHeight w:val="300"/>
        </w:trPr>
        <w:tc>
          <w:tcPr>
            <w:tcW w:w="15811" w:type="dxa"/>
            <w:gridSpan w:val="8"/>
          </w:tcPr>
          <w:p w:rsidR="00A740C0" w:rsidRPr="00A44C14" w:rsidRDefault="00A740C0" w:rsidP="00E902E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u w:val="thick"/>
              </w:rPr>
            </w:pPr>
            <w:r w:rsidRPr="00A44C14">
              <w:rPr>
                <w:rFonts w:ascii="Times New Roman" w:hAnsi="Times New Roman"/>
                <w:sz w:val="22"/>
                <w:szCs w:val="22"/>
                <w:u w:val="thick"/>
              </w:rPr>
              <w:t>Умножение и деление чисел от</w:t>
            </w:r>
            <w:proofErr w:type="gramStart"/>
            <w:r w:rsidRPr="00A44C14">
              <w:rPr>
                <w:rFonts w:ascii="Times New Roman" w:hAnsi="Times New Roman"/>
                <w:sz w:val="22"/>
                <w:szCs w:val="22"/>
                <w:u w:val="thick"/>
              </w:rPr>
              <w:t>1</w:t>
            </w:r>
            <w:proofErr w:type="gramEnd"/>
            <w:r w:rsidRPr="00A44C14">
              <w:rPr>
                <w:rFonts w:ascii="Times New Roman" w:hAnsi="Times New Roman"/>
                <w:sz w:val="22"/>
                <w:szCs w:val="22"/>
                <w:u w:val="thick"/>
              </w:rPr>
              <w:t xml:space="preserve"> до 100.(27ч.)</w:t>
            </w: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81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.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Подготовка к умножению.</w:t>
            </w:r>
          </w:p>
        </w:tc>
        <w:tc>
          <w:tcPr>
            <w:tcW w:w="6127" w:type="dxa"/>
            <w:gridSpan w:val="2"/>
            <w:vMerge w:val="restart"/>
          </w:tcPr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называть и обозначать действия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умножения и деления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lastRenderedPageBreak/>
              <w:t>использовать термины: уравнение, буквенное выражение;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заменять сумму одинаковых слагаемых произведением и произведение — суммой одинаковых слагаемых;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умножать 1 и 0 на число; умножать и делить на 10;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умножение и деление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краткую запись задачи, схематический рисунок;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составлять текстовую задачу по схематическому рисунку, по краткой записи, по числовому выражению, по решению задачи.</w:t>
            </w:r>
          </w:p>
          <w:p w:rsidR="00A740C0" w:rsidRPr="00A44C14" w:rsidRDefault="00A740C0" w:rsidP="00A740C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построение прямоугольника (квадрата) с заданными длинами сторон на клетчатой разлиновке с использованием линейки;</w:t>
            </w:r>
          </w:p>
          <w:p w:rsidR="00A740C0" w:rsidRPr="00A44C14" w:rsidRDefault="00A740C0" w:rsidP="00A740C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соотносить реальные объекты с моделями и чертежами треугольника, прямоугольника (квадрата).</w:t>
            </w:r>
          </w:p>
          <w:p w:rsidR="00A740C0" w:rsidRPr="00A44C14" w:rsidRDefault="00A740C0" w:rsidP="00A740C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вычислять длину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ломаной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>, состоящей из 3–4 звеньев, и периметр многоугольника (треугольника, четырёхугольника, пятиугольника).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заполнять свободные клетки в несложных таблицах, определяя правило составления таблиц;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проводить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логические рассуждения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 xml:space="preserve"> и делать выводы;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понимать простейшие высказывания с логическими связками: если…, то…; все; каждый и др., выделяя верные и неверные высказывания.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u w:val="thick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.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Подготовка к умножению.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Свойства противоположных сторон прямоугольника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84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Квадрат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85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Квадрат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86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 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87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Проверь себя и оцени свои достижения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88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Конкретный смысл действия умножения.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89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Связь умножения со сложением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.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Связь умножения со сложением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91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Текстовые 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задачи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раскрывающие смысл действия умножения.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92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Периметр прямоугольника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93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0 и 1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94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Название компонентов и результат умножения. Решение задач.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95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Конкретный смысл действия умножения.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96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97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Конкретный смысл действия умножения.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98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99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Задачи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раскрывающие смысл деления.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101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Задачи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раскрывающие смысл деления.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102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Название компонентов и результата деления.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103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Контрольная работа №7 по теме « Связь между </w:t>
            </w:r>
            <w:proofErr w:type="spell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компонентамидействия</w:t>
            </w:r>
            <w:proofErr w:type="spell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умножение и деление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104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105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Помогаем друг другу делать шаг к успеху.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106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rPr>
          <w:trHeight w:val="645"/>
        </w:trPr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107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E902ED">
        <w:trPr>
          <w:trHeight w:val="180"/>
        </w:trPr>
        <w:tc>
          <w:tcPr>
            <w:tcW w:w="15811" w:type="dxa"/>
            <w:gridSpan w:val="8"/>
          </w:tcPr>
          <w:p w:rsidR="00A740C0" w:rsidRPr="00A44C14" w:rsidRDefault="00A740C0" w:rsidP="00E902E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44C14">
              <w:rPr>
                <w:rFonts w:ascii="Times New Roman" w:hAnsi="Times New Roman"/>
                <w:sz w:val="22"/>
                <w:szCs w:val="22"/>
                <w:u w:val="single"/>
              </w:rPr>
              <w:t>Табличное умножение и деление(19ч.)</w:t>
            </w:r>
          </w:p>
        </w:tc>
      </w:tr>
      <w:tr w:rsidR="00A740C0" w:rsidRPr="00A44C14" w:rsidTr="000A0FD2">
        <w:trPr>
          <w:trHeight w:val="330"/>
        </w:trPr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108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u w:val="thick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10.</w:t>
            </w:r>
          </w:p>
        </w:tc>
        <w:tc>
          <w:tcPr>
            <w:tcW w:w="6127" w:type="dxa"/>
            <w:gridSpan w:val="2"/>
            <w:vMerge w:val="restart"/>
          </w:tcPr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заполнять таблицы по результатам выполнения задания;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заполнять свободные клетки в несложных таблицах, определяя правило составления таблиц;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проводить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логические рассуждения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 xml:space="preserve"> и делать выводы;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понимать простейшие высказывания с логическими </w:t>
            </w:r>
            <w:r w:rsidRPr="00A44C14">
              <w:rPr>
                <w:rFonts w:ascii="Times New Roman" w:hAnsi="Times New Roman" w:cs="Times New Roman"/>
                <w:color w:val="000000"/>
              </w:rPr>
              <w:lastRenderedPageBreak/>
              <w:t>связками: если…, то…; все; каждый и др., выделяя верные и неверные высказывания.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умножение и деление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краткую запись задачи, схематический рисунок;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составлять текстовую задачу по схематическому рисунку, по краткой записи, по числовому выражению, по решению задачи.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109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u w:val="thick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110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Решение задач.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111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112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Проверь себя и оцени свои достижения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.</w:t>
            </w:r>
            <w:proofErr w:type="gramEnd"/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Контрольная работа №8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2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114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2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115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Приемы умножения числа 2.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116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Деление на 2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117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2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118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2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119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 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120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3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121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на 3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122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Деление на 3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123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с числом  3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124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Умножение и деление с числом  3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125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Что узнали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?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Чему научились? 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372269">
        <w:trPr>
          <w:trHeight w:val="275"/>
        </w:trPr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126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0A0FD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Проверь себя и оцени свои достижени</w:t>
            </w:r>
            <w:r w:rsidR="000A0FD2" w:rsidRPr="00A44C14">
              <w:rPr>
                <w:rFonts w:ascii="Times New Roman" w:hAnsi="Times New Roman"/>
                <w:b w:val="0"/>
                <w:sz w:val="22"/>
                <w:szCs w:val="22"/>
              </w:rPr>
              <w:t>я</w:t>
            </w:r>
          </w:p>
        </w:tc>
        <w:tc>
          <w:tcPr>
            <w:tcW w:w="6127" w:type="dxa"/>
            <w:gridSpan w:val="2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E902ED">
        <w:trPr>
          <w:trHeight w:val="240"/>
        </w:trPr>
        <w:tc>
          <w:tcPr>
            <w:tcW w:w="15811" w:type="dxa"/>
            <w:gridSpan w:val="8"/>
          </w:tcPr>
          <w:p w:rsidR="00A740C0" w:rsidRPr="00A44C14" w:rsidRDefault="00A740C0" w:rsidP="00E902E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44C14">
              <w:rPr>
                <w:rFonts w:ascii="Times New Roman" w:hAnsi="Times New Roman"/>
                <w:sz w:val="22"/>
                <w:szCs w:val="22"/>
                <w:u w:val="single"/>
              </w:rPr>
              <w:t>Повторение.(10ч.)</w:t>
            </w: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127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Итоговое повторение. 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Контроль знаний </w:t>
            </w:r>
          </w:p>
        </w:tc>
        <w:tc>
          <w:tcPr>
            <w:tcW w:w="283" w:type="dxa"/>
            <w:vMerge w:val="restart"/>
          </w:tcPr>
          <w:p w:rsidR="00A740C0" w:rsidRPr="00A44C14" w:rsidRDefault="00A740C0" w:rsidP="00A740C0">
            <w:pPr>
              <w:shd w:val="clear" w:color="auto" w:fill="FFFFFF"/>
              <w:spacing w:after="0" w:line="240" w:lineRule="auto"/>
              <w:rPr>
                <w:rStyle w:val="c9"/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844" w:type="dxa"/>
            <w:vMerge w:val="restart"/>
          </w:tcPr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образовывать, называть, читать, записывать числа от 0 до 100;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сравнивать числа и записывать результат сравнения;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упорядочивать заданные числа;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заменять двузначное число суммой разрядных слагаемых;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сложение и вычитание вида 30 + 5, 35–5, 35–30;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группировать числа по заданному или самостоятельно установленному признаку;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читать и записывать значение величины время, используя изученные единицы измерения этой величины (час, минута) и соотношение между ними: 1 ч = 60 мин; </w:t>
            </w:r>
            <w:r w:rsidRPr="00A44C14">
              <w:rPr>
                <w:rFonts w:ascii="Times New Roman" w:hAnsi="Times New Roman" w:cs="Times New Roman"/>
                <w:color w:val="000000"/>
              </w:rPr>
              <w:lastRenderedPageBreak/>
              <w:t>определять по часам время с точностью до минуты;</w:t>
            </w:r>
          </w:p>
          <w:p w:rsidR="00A740C0" w:rsidRPr="00A44C14" w:rsidRDefault="00A740C0" w:rsidP="00A740C0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записывать и использовать соотношение между рублём и копейкой: 1 р. = 100 к.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воспроизводить по памяти таблицу сложения чисел в пределах 20 и использовать её при выполнении действий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сложения и вычитания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выполнять сложение и вычитание в пределах 100: в более лёгких случаях устно,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 xml:space="preserve"> более сложных — письменно (столбиком);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проверку правильности выполнения сложения и вычитания;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называть и обозначать действия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умножения и деления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использовать термины: уравнение, буквенное выражение;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заменять сумму одинаковых слагаемых произведением и произведение — суммой одинаковых слагаемых;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умножать 1 и 0 на число; умножать и делить на 10;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записывать числовые выражения в 2 действия;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находить значения числовых выражений в 2 действия, содержащих сложение и вычитание (со скобками и без скобок);</w:t>
            </w:r>
          </w:p>
          <w:p w:rsidR="00A740C0" w:rsidRPr="00A44C14" w:rsidRDefault="00A740C0" w:rsidP="00A740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применять переместительное и сочетательное свойства сложения при вычислениях.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умножение и деление</w:t>
            </w:r>
            <w:r w:rsidRPr="00A44C1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выполнять краткую запись задачи, схематический рисунок;</w:t>
            </w:r>
          </w:p>
          <w:p w:rsidR="00A740C0" w:rsidRPr="00A44C14" w:rsidRDefault="00A740C0" w:rsidP="00A740C0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составлять текстовую задачу по схематическому рисунку, по краткой записи, по числовому выражению, по решению задачи.</w:t>
            </w:r>
          </w:p>
          <w:p w:rsidR="00A740C0" w:rsidRPr="00A44C14" w:rsidRDefault="00A740C0" w:rsidP="00A740C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распознавать и называть углы разных видов: прямой,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острый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>, тупой;</w:t>
            </w:r>
          </w:p>
          <w:p w:rsidR="00A740C0" w:rsidRPr="00A44C14" w:rsidRDefault="00A740C0" w:rsidP="00A740C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      </w:r>
          </w:p>
          <w:p w:rsidR="00A740C0" w:rsidRPr="00A44C14" w:rsidRDefault="00A740C0" w:rsidP="00A740C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выполнять построение прямоугольника (квадрата) с </w:t>
            </w:r>
            <w:r w:rsidRPr="00A44C14">
              <w:rPr>
                <w:rFonts w:ascii="Times New Roman" w:hAnsi="Times New Roman" w:cs="Times New Roman"/>
                <w:color w:val="000000"/>
              </w:rPr>
              <w:lastRenderedPageBreak/>
              <w:t>заданными длинами сторон на клетчатой разлиновке с использованием линейки;</w:t>
            </w:r>
          </w:p>
          <w:p w:rsidR="00A740C0" w:rsidRPr="00A44C14" w:rsidRDefault="00A740C0" w:rsidP="00A740C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соотносить реальные объекты с моделями и чертежами треугольника, прямоугольника (квадрата).</w:t>
            </w:r>
          </w:p>
          <w:p w:rsidR="00A740C0" w:rsidRPr="00A44C14" w:rsidRDefault="00A740C0" w:rsidP="00A740C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записывать значение величины </w:t>
            </w:r>
            <w:r w:rsidRPr="00A44C14">
              <w:rPr>
                <w:rFonts w:ascii="Times New Roman" w:hAnsi="Times New Roman" w:cs="Times New Roman"/>
                <w:i/>
                <w:iCs/>
                <w:color w:val="000000"/>
              </w:rPr>
              <w:t>длина</w:t>
            </w:r>
            <w:r w:rsidRPr="00A44C14">
              <w:rPr>
                <w:rFonts w:ascii="Times New Roman" w:hAnsi="Times New Roman" w:cs="Times New Roman"/>
                <w:color w:val="000000"/>
              </w:rPr>
              <w:t>, используя изученные единицы длины и соотношения между ними (миллиметр, сантиметр, дециметр, метр);</w:t>
            </w:r>
          </w:p>
          <w:p w:rsidR="00A740C0" w:rsidRPr="00A44C14" w:rsidRDefault="00A740C0" w:rsidP="00A740C0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вычислять длину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ломаной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>, состоящей из 3–4 звеньев, и периметр многоугольника (треугольника, четырёхугольника, пятиугольника).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читать и заполнять таблицы по результатам выполнения задания;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заполнять свободные клетки в несложных таблицах, определяя правило составления таблиц;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 xml:space="preserve">проводить </w:t>
            </w:r>
            <w:proofErr w:type="gramStart"/>
            <w:r w:rsidRPr="00A44C14">
              <w:rPr>
                <w:rFonts w:ascii="Times New Roman" w:hAnsi="Times New Roman" w:cs="Times New Roman"/>
                <w:color w:val="000000"/>
              </w:rPr>
              <w:t>логические рассуждения</w:t>
            </w:r>
            <w:proofErr w:type="gramEnd"/>
            <w:r w:rsidRPr="00A44C14">
              <w:rPr>
                <w:rFonts w:ascii="Times New Roman" w:hAnsi="Times New Roman" w:cs="Times New Roman"/>
                <w:color w:val="000000"/>
              </w:rPr>
              <w:t xml:space="preserve"> и делать выводы;</w:t>
            </w:r>
          </w:p>
          <w:p w:rsidR="00A740C0" w:rsidRPr="00A44C14" w:rsidRDefault="00A740C0" w:rsidP="00A740C0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A44C14">
              <w:rPr>
                <w:rFonts w:ascii="Times New Roman" w:hAnsi="Times New Roman" w:cs="Times New Roman"/>
                <w:color w:val="000000"/>
              </w:rPr>
              <w:t>понимать простейшие высказывания с логическими связками: если…, то…; все; каждый и др., выделяя верные и неверные высказывания</w:t>
            </w: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128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Итоговое повторение.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Повторение.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u w:val="thick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Числа от 1 до 100. Число 0..</w:t>
            </w: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129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Итоговое повторение.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Итоговая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контрольная работа.№9</w:t>
            </w: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130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Итоговое повторение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Работа над ошибками. Числовые  в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выражения. Равенства, неравенства</w:t>
            </w: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131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Итоговое повторение.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Буквенные  выражения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.</w:t>
            </w:r>
            <w:proofErr w:type="gramEnd"/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Уравнения</w:t>
            </w: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132-133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Итоговое повторение.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Итоговое тестирование 5-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Сложение и вычитание чисел в пределах 100. Свойства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сложения. Табличное сложение.</w:t>
            </w: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134-135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Итоговое повторение.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Сложение и вычитание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чисел в пределах 100. Устные и письменные приемы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вычислений</w:t>
            </w:r>
            <w:proofErr w:type="gramStart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.Р</w:t>
            </w:r>
            <w:proofErr w:type="gram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ешение</w:t>
            </w:r>
            <w:proofErr w:type="spellEnd"/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 xml:space="preserve"> задачу</w:t>
            </w: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40C0" w:rsidRPr="00A44C14" w:rsidTr="00A740C0">
        <w:tc>
          <w:tcPr>
            <w:tcW w:w="1379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136</w:t>
            </w:r>
          </w:p>
        </w:tc>
        <w:tc>
          <w:tcPr>
            <w:tcW w:w="748" w:type="dxa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203" w:type="dxa"/>
            <w:gridSpan w:val="2"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Контроль и учет знаний </w:t>
            </w: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Соотношение между единицами,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4C14">
              <w:rPr>
                <w:rFonts w:ascii="Times New Roman" w:hAnsi="Times New Roman"/>
                <w:b w:val="0"/>
                <w:sz w:val="22"/>
                <w:szCs w:val="22"/>
              </w:rPr>
              <w:t>длины, массы, времени.</w:t>
            </w:r>
          </w:p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Style w:val="c9"/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44" w:type="dxa"/>
            <w:vMerge/>
          </w:tcPr>
          <w:p w:rsidR="00A740C0" w:rsidRPr="00A44C14" w:rsidRDefault="00A740C0" w:rsidP="00E902E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54" w:type="dxa"/>
          </w:tcPr>
          <w:p w:rsidR="00A740C0" w:rsidRPr="00A44C14" w:rsidRDefault="00A740C0" w:rsidP="00E902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740C0" w:rsidRDefault="00A740C0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p w:rsidR="00CA4154" w:rsidRPr="00FD4B5E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Муниципаль</w:t>
      </w:r>
      <w:r w:rsidRPr="00FD4B5E">
        <w:rPr>
          <w:rFonts w:ascii="Times New Roman" w:hAnsi="Times New Roman" w:cs="Times New Roman"/>
          <w:b/>
          <w:sz w:val="24"/>
        </w:rPr>
        <w:t>ное казенное общеобразовательное учреждение</w:t>
      </w:r>
    </w:p>
    <w:p w:rsidR="00CA4154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4B5E">
        <w:rPr>
          <w:rFonts w:ascii="Times New Roman" w:hAnsi="Times New Roman" w:cs="Times New Roman"/>
          <w:b/>
          <w:sz w:val="24"/>
        </w:rPr>
        <w:t>Гаринская с</w:t>
      </w:r>
      <w:r>
        <w:rPr>
          <w:rFonts w:ascii="Times New Roman" w:hAnsi="Times New Roman" w:cs="Times New Roman"/>
          <w:b/>
          <w:sz w:val="24"/>
        </w:rPr>
        <w:t>редняя общеобразовательная школа</w:t>
      </w:r>
    </w:p>
    <w:p w:rsidR="00CA4154" w:rsidRPr="00CA160F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0" w:type="auto"/>
        <w:jc w:val="center"/>
        <w:tblInd w:w="-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4478"/>
        <w:gridCol w:w="4843"/>
      </w:tblGrid>
      <w:tr w:rsidR="00CA4154" w:rsidTr="00407B6E">
        <w:trPr>
          <w:trHeight w:val="1898"/>
          <w:jc w:val="center"/>
        </w:trPr>
        <w:tc>
          <w:tcPr>
            <w:tcW w:w="5446" w:type="dxa"/>
          </w:tcPr>
          <w:p w:rsidR="00CA4154" w:rsidRPr="00FD4B5E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CA4154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на заседании МО</w:t>
            </w:r>
          </w:p>
          <w:p w:rsidR="00CA4154" w:rsidRPr="00FD4B5E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учителей начальных классов</w:t>
            </w:r>
          </w:p>
          <w:p w:rsidR="00CA4154" w:rsidRPr="00FD4B5E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Протокол № 1</w:t>
            </w:r>
          </w:p>
          <w:p w:rsidR="00CA4154" w:rsidRPr="00FD4B5E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D4B5E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>26</w:t>
            </w:r>
            <w:r w:rsidRPr="00FD4B5E">
              <w:rPr>
                <w:rFonts w:ascii="Times New Roman" w:hAnsi="Times New Roman" w:cs="Times New Roman"/>
              </w:rPr>
              <w:t>.08.2021 г.</w:t>
            </w:r>
          </w:p>
          <w:p w:rsidR="00CA4154" w:rsidRPr="00FD4B5E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Руководитель МО</w:t>
            </w:r>
          </w:p>
          <w:p w:rsidR="00CA4154" w:rsidRDefault="00CA4154" w:rsidP="00407B6E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Казанцева Ю.С.</w:t>
            </w:r>
            <w:r w:rsidRPr="00FD4B5E">
              <w:rPr>
                <w:rFonts w:ascii="Times New Roman" w:hAnsi="Times New Roman" w:cs="Times New Roman"/>
              </w:rPr>
              <w:t xml:space="preserve"> </w:t>
            </w:r>
          </w:p>
          <w:p w:rsidR="00CA4154" w:rsidRDefault="00CA4154" w:rsidP="00407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:rsidR="00CA4154" w:rsidRDefault="00CA4154" w:rsidP="0040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СОГЛАСОВАННО</w:t>
            </w:r>
          </w:p>
          <w:p w:rsidR="00CA4154" w:rsidRDefault="00CA4154" w:rsidP="0040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CA4154" w:rsidRDefault="00CA4154" w:rsidP="0040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CA4154" w:rsidRDefault="00CA4154" w:rsidP="00407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27.08.2021г.</w:t>
            </w:r>
          </w:p>
          <w:p w:rsidR="00CA4154" w:rsidRDefault="00CA4154" w:rsidP="00407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A4154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A4154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ГСОШ</w:t>
            </w:r>
          </w:p>
          <w:p w:rsidR="00CA4154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__________Барышникова О.С.</w:t>
            </w:r>
          </w:p>
          <w:p w:rsidR="00CA4154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97  от 30.08.2021г.</w:t>
            </w:r>
          </w:p>
          <w:p w:rsidR="00CA4154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</w:p>
          <w:p w:rsidR="00CA4154" w:rsidRPr="00FD4B5E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</w:p>
          <w:p w:rsidR="00CA4154" w:rsidRDefault="00CA4154" w:rsidP="00407B6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A4154" w:rsidRDefault="00CA4154" w:rsidP="00CA4154">
      <w:pPr>
        <w:spacing w:after="0"/>
        <w:rPr>
          <w:rFonts w:ascii="Times New Roman" w:hAnsi="Times New Roman" w:cs="Times New Roman"/>
        </w:rPr>
      </w:pPr>
    </w:p>
    <w:p w:rsidR="00CA4154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 Д А П Т И Р О В А Н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А Я  </w:t>
      </w:r>
      <w:r w:rsidRPr="00C56CB2">
        <w:rPr>
          <w:rFonts w:ascii="Times New Roman" w:hAnsi="Times New Roman" w:cs="Times New Roman"/>
          <w:b/>
          <w:sz w:val="24"/>
        </w:rPr>
        <w:t xml:space="preserve">Р А Б О Ч А Я   П Р О Г Р А М </w:t>
      </w:r>
      <w:proofErr w:type="spellStart"/>
      <w:r w:rsidRPr="00C56CB2">
        <w:rPr>
          <w:rFonts w:ascii="Times New Roman" w:hAnsi="Times New Roman" w:cs="Times New Roman"/>
          <w:b/>
          <w:sz w:val="24"/>
        </w:rPr>
        <w:t>М</w:t>
      </w:r>
      <w:proofErr w:type="spellEnd"/>
      <w:r w:rsidRPr="00C56CB2">
        <w:rPr>
          <w:rFonts w:ascii="Times New Roman" w:hAnsi="Times New Roman" w:cs="Times New Roman"/>
          <w:b/>
          <w:sz w:val="24"/>
        </w:rPr>
        <w:t xml:space="preserve"> 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A4154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ЗАДЕРЖКОЙ ПСИХИЧЕСКОГО РАЗВИТИЯ</w:t>
      </w:r>
    </w:p>
    <w:p w:rsidR="00CA4154" w:rsidRPr="00C56CB2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(вариант 7.1, 7.2)</w:t>
      </w:r>
    </w:p>
    <w:p w:rsidR="00CA4154" w:rsidRPr="00B3435B" w:rsidRDefault="00CA4154" w:rsidP="00CA415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56CB2">
        <w:rPr>
          <w:rFonts w:ascii="Times New Roman" w:hAnsi="Times New Roman" w:cs="Times New Roman"/>
          <w:b/>
          <w:sz w:val="24"/>
        </w:rPr>
        <w:t>Учебного курса «</w:t>
      </w:r>
      <w:r>
        <w:rPr>
          <w:rFonts w:ascii="Times New Roman" w:hAnsi="Times New Roman" w:cs="Times New Roman"/>
          <w:b/>
          <w:sz w:val="24"/>
        </w:rPr>
        <w:t>Математика</w:t>
      </w:r>
      <w:r w:rsidRPr="00C56CB2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4154" w:rsidRPr="00CD7EDE" w:rsidTr="00407B6E"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</w:tr>
      <w:tr w:rsidR="00CA4154" w:rsidRPr="00CD7EDE" w:rsidTr="00407B6E"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A4154" w:rsidRPr="00CD7EDE" w:rsidTr="00407B6E"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Уровень изучения предмета </w:t>
            </w:r>
          </w:p>
        </w:tc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Базовый </w:t>
            </w:r>
          </w:p>
        </w:tc>
      </w:tr>
      <w:tr w:rsidR="00CA4154" w:rsidRPr="00CD7EDE" w:rsidTr="00407B6E"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2020-2021</w:t>
            </w:r>
          </w:p>
        </w:tc>
      </w:tr>
      <w:tr w:rsidR="00CA4154" w:rsidRPr="00CD7EDE" w:rsidTr="00407B6E"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7393" w:type="dxa"/>
          </w:tcPr>
          <w:p w:rsidR="00CA4154" w:rsidRPr="00CD7EDE" w:rsidRDefault="00CA4154" w:rsidP="00407B6E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часа в неделю /136</w:t>
            </w:r>
            <w:r w:rsidRPr="00CD7ED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</w:tr>
    </w:tbl>
    <w:p w:rsidR="00CA4154" w:rsidRPr="00CD7EDE" w:rsidRDefault="00CA4154" w:rsidP="00CA4154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A4154" w:rsidRPr="00CD7EDE" w:rsidRDefault="00CA4154" w:rsidP="00CA4154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7E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Планирование составлено на основе </w:t>
      </w:r>
    </w:p>
    <w:p w:rsidR="00CA4154" w:rsidRPr="00CD7EDE" w:rsidRDefault="00CA4154" w:rsidP="00CA4154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EDE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образования. (Приложение к приказу </w:t>
      </w:r>
      <w:proofErr w:type="spellStart"/>
      <w:r w:rsidRPr="00CD7EDE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CD7EDE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06.10 2009г. № 373).</w:t>
      </w:r>
    </w:p>
    <w:p w:rsidR="00CA4154" w:rsidRPr="00CD7EDE" w:rsidRDefault="00CA4154" w:rsidP="00CA4154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Авторской </w:t>
      </w:r>
      <w:r w:rsidRPr="00CD7EDE">
        <w:rPr>
          <w:rFonts w:ascii="Times New Roman" w:hAnsi="Times New Roman"/>
          <w:color w:val="000000" w:themeColor="text1"/>
          <w:sz w:val="24"/>
          <w:szCs w:val="24"/>
        </w:rPr>
        <w:t>программой   для общеобразовательных школ УМК «Школа России» «</w:t>
      </w:r>
      <w:r>
        <w:rPr>
          <w:rFonts w:ascii="Times New Roman" w:hAnsi="Times New Roman"/>
          <w:color w:val="000000" w:themeColor="text1"/>
          <w:sz w:val="24"/>
          <w:szCs w:val="24"/>
        </w:rPr>
        <w:t>Математика</w:t>
      </w:r>
      <w:r w:rsidRPr="00CD7EDE">
        <w:rPr>
          <w:rFonts w:ascii="Times New Roman" w:hAnsi="Times New Roman"/>
          <w:color w:val="000000" w:themeColor="text1"/>
          <w:sz w:val="24"/>
          <w:szCs w:val="24"/>
        </w:rPr>
        <w:t xml:space="preserve">» авторов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М.И. Моро, М.А.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Г.В. Бельтюкова и др.</w:t>
      </w:r>
      <w:r w:rsidRPr="00CD7EDE">
        <w:rPr>
          <w:rFonts w:ascii="Times New Roman" w:hAnsi="Times New Roman"/>
          <w:color w:val="000000" w:themeColor="text1"/>
          <w:sz w:val="24"/>
          <w:szCs w:val="24"/>
        </w:rPr>
        <w:t xml:space="preserve">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CA4154" w:rsidRPr="00CD7EDE" w:rsidRDefault="00CA4154" w:rsidP="00CA4154">
      <w:pPr>
        <w:pStyle w:val="a9"/>
        <w:numPr>
          <w:ilvl w:val="0"/>
          <w:numId w:val="25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EDE">
        <w:rPr>
          <w:rFonts w:ascii="Times New Roman" w:hAnsi="Times New Roman"/>
          <w:color w:val="000000" w:themeColor="text1"/>
          <w:sz w:val="24"/>
          <w:szCs w:val="24"/>
        </w:rPr>
        <w:t xml:space="preserve">Примерной основной образовательной программы общего образования. </w:t>
      </w:r>
      <w:proofErr w:type="gramStart"/>
      <w:r w:rsidRPr="00CD7EDE">
        <w:rPr>
          <w:rFonts w:ascii="Times New Roman" w:hAnsi="Times New Roman"/>
          <w:color w:val="000000" w:themeColor="text1"/>
          <w:sz w:val="24"/>
          <w:szCs w:val="24"/>
        </w:rPr>
        <w:t>Одобренной решением федерального уч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ебно-методического объединения </w:t>
      </w:r>
      <w:r w:rsidRPr="00CD7EDE">
        <w:rPr>
          <w:rFonts w:ascii="Times New Roman" w:hAnsi="Times New Roman"/>
          <w:color w:val="000000" w:themeColor="text1"/>
          <w:sz w:val="24"/>
          <w:szCs w:val="24"/>
        </w:rPr>
        <w:t>по общему образованию протокол от 8 апреля 2015г. №1/15)</w:t>
      </w:r>
      <w:proofErr w:type="gramEnd"/>
    </w:p>
    <w:p w:rsidR="00CA4154" w:rsidRPr="00CD7EDE" w:rsidRDefault="00CA4154" w:rsidP="00CA4154">
      <w:pPr>
        <w:pStyle w:val="a9"/>
        <w:spacing w:before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D7EDE">
        <w:rPr>
          <w:rFonts w:ascii="Times New Roman" w:hAnsi="Times New Roman"/>
          <w:b/>
          <w:color w:val="000000" w:themeColor="text1"/>
          <w:sz w:val="24"/>
          <w:szCs w:val="24"/>
        </w:rPr>
        <w:t>Учебник</w:t>
      </w:r>
      <w:proofErr w:type="gramStart"/>
      <w:r w:rsidRPr="00CD7ED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Моро, М.А.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Г.В. Бельтюкова и др. Математика для 2</w:t>
      </w:r>
      <w:r w:rsidRPr="00CD7EDE">
        <w:rPr>
          <w:rFonts w:ascii="Times New Roman" w:hAnsi="Times New Roman"/>
          <w:color w:val="000000" w:themeColor="text1"/>
          <w:sz w:val="24"/>
          <w:szCs w:val="24"/>
        </w:rPr>
        <w:t xml:space="preserve"> класса, учебник для общеобразовательных организаций в двух частях, Москва «Просвещение». Рекомендовано Министерством образования и науки Российской Федерации.</w:t>
      </w:r>
    </w:p>
    <w:p w:rsidR="00CA4154" w:rsidRPr="00CD7EDE" w:rsidRDefault="00CA4154" w:rsidP="00CA415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A4154" w:rsidRPr="00DA3695" w:rsidRDefault="00CA4154" w:rsidP="00CA415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Рабочую программу составили: </w:t>
      </w:r>
      <w:r w:rsidRPr="00DA3695">
        <w:rPr>
          <w:rFonts w:ascii="Times New Roman" w:hAnsi="Times New Roman"/>
          <w:color w:val="000000" w:themeColor="text1"/>
          <w:sz w:val="24"/>
          <w:szCs w:val="24"/>
        </w:rPr>
        <w:t xml:space="preserve">Казанцева Юлия Сергеевна, учитель начальных классов, 1 </w:t>
      </w:r>
      <w:proofErr w:type="spellStart"/>
      <w:r w:rsidRPr="00DA3695">
        <w:rPr>
          <w:rFonts w:ascii="Times New Roman" w:hAnsi="Times New Roman"/>
          <w:color w:val="000000" w:themeColor="text1"/>
          <w:sz w:val="24"/>
          <w:szCs w:val="24"/>
        </w:rPr>
        <w:t>кв.к</w:t>
      </w:r>
      <w:proofErr w:type="spellEnd"/>
      <w:r w:rsidRPr="00DA369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A4154" w:rsidRPr="00DA3695" w:rsidRDefault="00CA4154" w:rsidP="00CA415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69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</w:t>
      </w:r>
      <w:proofErr w:type="spellStart"/>
      <w:r w:rsidRPr="00DA3695">
        <w:rPr>
          <w:rFonts w:ascii="Times New Roman" w:hAnsi="Times New Roman"/>
          <w:color w:val="000000" w:themeColor="text1"/>
          <w:sz w:val="24"/>
          <w:szCs w:val="24"/>
        </w:rPr>
        <w:t>Курзенева</w:t>
      </w:r>
      <w:proofErr w:type="spellEnd"/>
      <w:r w:rsidRPr="00DA3695">
        <w:rPr>
          <w:rFonts w:ascii="Times New Roman" w:hAnsi="Times New Roman"/>
          <w:color w:val="000000" w:themeColor="text1"/>
          <w:sz w:val="24"/>
          <w:szCs w:val="24"/>
        </w:rPr>
        <w:t xml:space="preserve"> Анна Анатольевна, учитель начальных классов, 1 </w:t>
      </w:r>
      <w:proofErr w:type="spellStart"/>
      <w:r w:rsidRPr="00DA3695">
        <w:rPr>
          <w:rFonts w:ascii="Times New Roman" w:hAnsi="Times New Roman"/>
          <w:color w:val="000000" w:themeColor="text1"/>
          <w:sz w:val="24"/>
          <w:szCs w:val="24"/>
        </w:rPr>
        <w:t>кв.к</w:t>
      </w:r>
      <w:proofErr w:type="spellEnd"/>
      <w:r w:rsidRPr="00DA369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A4154" w:rsidRPr="00055974" w:rsidRDefault="00CA4154" w:rsidP="00CA4154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3435B">
        <w:rPr>
          <w:rFonts w:ascii="Times New Roman" w:hAnsi="Times New Roman"/>
          <w:color w:val="000000" w:themeColor="text1"/>
          <w:sz w:val="24"/>
          <w:szCs w:val="24"/>
        </w:rPr>
        <w:t>Гари 2021</w:t>
      </w:r>
    </w:p>
    <w:p w:rsidR="00CA4154" w:rsidRPr="00995170" w:rsidRDefault="00CA4154" w:rsidP="00544804">
      <w:pPr>
        <w:jc w:val="center"/>
        <w:rPr>
          <w:rFonts w:ascii="Times New Roman" w:hAnsi="Times New Roman" w:cs="Times New Roman"/>
          <w:sz w:val="24"/>
        </w:rPr>
      </w:pPr>
    </w:p>
    <w:sectPr w:rsidR="00CA4154" w:rsidRPr="00995170" w:rsidSect="005448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82595"/>
    <w:multiLevelType w:val="multilevel"/>
    <w:tmpl w:val="0306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10B50"/>
    <w:multiLevelType w:val="multilevel"/>
    <w:tmpl w:val="695A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D2B71"/>
    <w:multiLevelType w:val="multilevel"/>
    <w:tmpl w:val="D082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A023F"/>
    <w:multiLevelType w:val="multilevel"/>
    <w:tmpl w:val="93A0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B476D"/>
    <w:multiLevelType w:val="hybridMultilevel"/>
    <w:tmpl w:val="D304D670"/>
    <w:lvl w:ilvl="0" w:tplc="198C638C">
      <w:start w:val="1"/>
      <w:numFmt w:val="decimal"/>
      <w:lvlText w:val="%1)"/>
      <w:lvlJc w:val="left"/>
      <w:pPr>
        <w:tabs>
          <w:tab w:val="num" w:pos="637"/>
        </w:tabs>
        <w:ind w:left="637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57054"/>
    <w:multiLevelType w:val="multilevel"/>
    <w:tmpl w:val="525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D00C2"/>
    <w:multiLevelType w:val="multilevel"/>
    <w:tmpl w:val="742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282C"/>
    <w:multiLevelType w:val="multilevel"/>
    <w:tmpl w:val="BA98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47147"/>
    <w:multiLevelType w:val="multilevel"/>
    <w:tmpl w:val="095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13AFF"/>
    <w:multiLevelType w:val="hybridMultilevel"/>
    <w:tmpl w:val="18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5980"/>
    <w:multiLevelType w:val="multilevel"/>
    <w:tmpl w:val="791A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9353C"/>
    <w:multiLevelType w:val="multilevel"/>
    <w:tmpl w:val="FAE8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591420"/>
    <w:multiLevelType w:val="multilevel"/>
    <w:tmpl w:val="96E0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0725D2"/>
    <w:multiLevelType w:val="multilevel"/>
    <w:tmpl w:val="606A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B01A8"/>
    <w:multiLevelType w:val="hybridMultilevel"/>
    <w:tmpl w:val="6162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B5707"/>
    <w:multiLevelType w:val="multilevel"/>
    <w:tmpl w:val="048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A306F"/>
    <w:multiLevelType w:val="hybridMultilevel"/>
    <w:tmpl w:val="953E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54055"/>
    <w:multiLevelType w:val="multilevel"/>
    <w:tmpl w:val="61F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06F11"/>
    <w:multiLevelType w:val="multilevel"/>
    <w:tmpl w:val="5B06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70207B"/>
    <w:multiLevelType w:val="multilevel"/>
    <w:tmpl w:val="88C8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86E52"/>
    <w:multiLevelType w:val="hybridMultilevel"/>
    <w:tmpl w:val="DA84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E5318F"/>
    <w:multiLevelType w:val="hybridMultilevel"/>
    <w:tmpl w:val="16CA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1123D"/>
    <w:multiLevelType w:val="multilevel"/>
    <w:tmpl w:val="E4E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11A8D"/>
    <w:multiLevelType w:val="multilevel"/>
    <w:tmpl w:val="75FC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65453"/>
    <w:multiLevelType w:val="multilevel"/>
    <w:tmpl w:val="2CB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A45AAF"/>
    <w:multiLevelType w:val="hybridMultilevel"/>
    <w:tmpl w:val="BD44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8">
    <w:nsid w:val="729D3DE0"/>
    <w:multiLevelType w:val="multilevel"/>
    <w:tmpl w:val="D08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33DD4"/>
    <w:multiLevelType w:val="multilevel"/>
    <w:tmpl w:val="A1DC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63E41"/>
    <w:multiLevelType w:val="multilevel"/>
    <w:tmpl w:val="19D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8E6F11"/>
    <w:multiLevelType w:val="multilevel"/>
    <w:tmpl w:val="384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13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29"/>
  </w:num>
  <w:num w:numId="10">
    <w:abstractNumId w:val="20"/>
  </w:num>
  <w:num w:numId="11">
    <w:abstractNumId w:val="31"/>
  </w:num>
  <w:num w:numId="12">
    <w:abstractNumId w:val="8"/>
  </w:num>
  <w:num w:numId="13">
    <w:abstractNumId w:val="12"/>
  </w:num>
  <w:num w:numId="14">
    <w:abstractNumId w:val="24"/>
  </w:num>
  <w:num w:numId="15">
    <w:abstractNumId w:val="19"/>
  </w:num>
  <w:num w:numId="16">
    <w:abstractNumId w:val="30"/>
  </w:num>
  <w:num w:numId="17">
    <w:abstractNumId w:val="25"/>
  </w:num>
  <w:num w:numId="18">
    <w:abstractNumId w:val="7"/>
  </w:num>
  <w:num w:numId="19">
    <w:abstractNumId w:val="1"/>
  </w:num>
  <w:num w:numId="20">
    <w:abstractNumId w:val="26"/>
  </w:num>
  <w:num w:numId="21">
    <w:abstractNumId w:val="11"/>
  </w:num>
  <w:num w:numId="22">
    <w:abstractNumId w:val="18"/>
  </w:num>
  <w:num w:numId="23">
    <w:abstractNumId w:val="6"/>
  </w:num>
  <w:num w:numId="24">
    <w:abstractNumId w:val="23"/>
  </w:num>
  <w:num w:numId="25">
    <w:abstractNumId w:val="27"/>
  </w:num>
  <w:num w:numId="26">
    <w:abstractNumId w:val="22"/>
  </w:num>
  <w:num w:numId="27">
    <w:abstractNumId w:val="5"/>
  </w:num>
  <w:num w:numId="28">
    <w:abstractNumId w:val="3"/>
  </w:num>
  <w:num w:numId="29">
    <w:abstractNumId w:val="15"/>
  </w:num>
  <w:num w:numId="30">
    <w:abstractNumId w:val="21"/>
  </w:num>
  <w:num w:numId="31">
    <w:abstractNumId w:val="10"/>
  </w:num>
  <w:num w:numId="32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4804"/>
    <w:rsid w:val="00055974"/>
    <w:rsid w:val="000771F8"/>
    <w:rsid w:val="000A0FD2"/>
    <w:rsid w:val="00154749"/>
    <w:rsid w:val="00372269"/>
    <w:rsid w:val="00544804"/>
    <w:rsid w:val="006A3E47"/>
    <w:rsid w:val="00995170"/>
    <w:rsid w:val="009B77DE"/>
    <w:rsid w:val="00A44C14"/>
    <w:rsid w:val="00A740C0"/>
    <w:rsid w:val="00AE44CC"/>
    <w:rsid w:val="00AF1E41"/>
    <w:rsid w:val="00B3435B"/>
    <w:rsid w:val="00BE7655"/>
    <w:rsid w:val="00C40798"/>
    <w:rsid w:val="00CA4154"/>
    <w:rsid w:val="00D84BF8"/>
    <w:rsid w:val="00DA3695"/>
    <w:rsid w:val="00E252AE"/>
    <w:rsid w:val="00E902ED"/>
    <w:rsid w:val="00F51D92"/>
    <w:rsid w:val="00F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98"/>
  </w:style>
  <w:style w:type="paragraph" w:styleId="1">
    <w:name w:val="heading 1"/>
    <w:basedOn w:val="a"/>
    <w:next w:val="a"/>
    <w:link w:val="10"/>
    <w:qFormat/>
    <w:rsid w:val="009951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74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48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44804"/>
    <w:rPr>
      <w:b/>
      <w:bCs/>
    </w:rPr>
  </w:style>
  <w:style w:type="paragraph" w:styleId="a5">
    <w:name w:val="List Paragraph"/>
    <w:basedOn w:val="a"/>
    <w:uiPriority w:val="34"/>
    <w:qFormat/>
    <w:rsid w:val="0054480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Основной"/>
    <w:basedOn w:val="a"/>
    <w:link w:val="a7"/>
    <w:rsid w:val="005448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54480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54480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544804"/>
    <w:rPr>
      <w:i/>
      <w:iCs/>
    </w:rPr>
  </w:style>
  <w:style w:type="character" w:customStyle="1" w:styleId="Zag11">
    <w:name w:val="Zag_11"/>
    <w:rsid w:val="00544804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54480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54480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9">
    <w:name w:val="No Spacing"/>
    <w:link w:val="aa"/>
    <w:uiPriority w:val="1"/>
    <w:qFormat/>
    <w:rsid w:val="005448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544804"/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544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54480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54480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544804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54480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544804"/>
    <w:pPr>
      <w:shd w:val="clear" w:color="auto" w:fill="FFFFFF"/>
      <w:spacing w:after="0" w:line="251" w:lineRule="exact"/>
      <w:ind w:firstLine="540"/>
      <w:jc w:val="both"/>
    </w:pPr>
    <w:rPr>
      <w:rFonts w:ascii="Arial" w:eastAsia="Arial" w:hAnsi="Arial" w:cs="Arial"/>
    </w:rPr>
  </w:style>
  <w:style w:type="character" w:customStyle="1" w:styleId="ae">
    <w:name w:val="Основной текст + Курсив"/>
    <w:rsid w:val="00544804"/>
    <w:rPr>
      <w:rFonts w:ascii="Arial" w:hAnsi="Arial" w:cs="Arial" w:hint="default"/>
      <w:i/>
      <w:iCs/>
      <w:spacing w:val="0"/>
      <w:sz w:val="17"/>
      <w:szCs w:val="17"/>
    </w:rPr>
  </w:style>
  <w:style w:type="character" w:customStyle="1" w:styleId="24">
    <w:name w:val="Основной текст (2)_"/>
    <w:basedOn w:val="a0"/>
    <w:link w:val="25"/>
    <w:locked/>
    <w:rsid w:val="00544804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44804"/>
    <w:pPr>
      <w:shd w:val="clear" w:color="auto" w:fill="FFFFFF"/>
      <w:spacing w:before="240" w:after="0" w:line="251" w:lineRule="exact"/>
      <w:ind w:firstLine="540"/>
      <w:jc w:val="both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rsid w:val="009951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74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4">
    <w:name w:val="p4"/>
    <w:basedOn w:val="a"/>
    <w:rsid w:val="00A740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74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Book Title"/>
    <w:basedOn w:val="a0"/>
    <w:uiPriority w:val="33"/>
    <w:qFormat/>
    <w:rsid w:val="00A740C0"/>
    <w:rPr>
      <w:b/>
      <w:bCs/>
      <w:smallCaps/>
      <w:spacing w:val="5"/>
    </w:rPr>
  </w:style>
  <w:style w:type="paragraph" w:customStyle="1" w:styleId="c7">
    <w:name w:val="c7"/>
    <w:basedOn w:val="a"/>
    <w:rsid w:val="00A740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740C0"/>
  </w:style>
  <w:style w:type="character" w:customStyle="1" w:styleId="c2">
    <w:name w:val="c2"/>
    <w:basedOn w:val="a0"/>
    <w:rsid w:val="00A740C0"/>
  </w:style>
  <w:style w:type="paragraph" w:styleId="af0">
    <w:name w:val="Title"/>
    <w:basedOn w:val="a"/>
    <w:link w:val="af1"/>
    <w:qFormat/>
    <w:rsid w:val="00A740C0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740C0"/>
    <w:rPr>
      <w:rFonts w:ascii="Arial" w:eastAsia="Calibri" w:hAnsi="Arial" w:cs="Times New Roman"/>
      <w:b/>
      <w:bCs/>
      <w:kern w:val="28"/>
      <w:sz w:val="32"/>
      <w:szCs w:val="32"/>
    </w:rPr>
  </w:style>
  <w:style w:type="paragraph" w:customStyle="1" w:styleId="ParagraphStyle">
    <w:name w:val="Paragraph Style"/>
    <w:rsid w:val="00A74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A740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7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40C0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A740C0"/>
  </w:style>
  <w:style w:type="paragraph" w:styleId="af4">
    <w:name w:val="header"/>
    <w:basedOn w:val="a"/>
    <w:link w:val="af5"/>
    <w:uiPriority w:val="99"/>
    <w:unhideWhenUsed/>
    <w:rsid w:val="00A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740C0"/>
  </w:style>
  <w:style w:type="paragraph" w:styleId="af6">
    <w:name w:val="footer"/>
    <w:basedOn w:val="a"/>
    <w:link w:val="af7"/>
    <w:uiPriority w:val="99"/>
    <w:unhideWhenUsed/>
    <w:rsid w:val="00A7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740C0"/>
  </w:style>
  <w:style w:type="paragraph" w:styleId="af8">
    <w:name w:val="Subtitle"/>
    <w:basedOn w:val="a"/>
    <w:next w:val="a"/>
    <w:link w:val="af9"/>
    <w:qFormat/>
    <w:rsid w:val="00A740C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A740C0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Без интервала1"/>
    <w:rsid w:val="00A7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1C82-137F-4662-9418-F3E98BAA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6144</Words>
  <Characters>35024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cp:lastPrinted>2021-11-03T07:06:00Z</cp:lastPrinted>
  <dcterms:created xsi:type="dcterms:W3CDTF">2021-10-11T12:48:00Z</dcterms:created>
  <dcterms:modified xsi:type="dcterms:W3CDTF">2021-11-16T09:09:00Z</dcterms:modified>
</cp:coreProperties>
</file>