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8B" w:rsidRDefault="00111E8B" w:rsidP="00BA32B3">
      <w:pPr>
        <w:pStyle w:val="1"/>
        <w:ind w:left="720"/>
        <w:jc w:val="center"/>
        <w:rPr>
          <w:rFonts w:ascii="Times New Roman" w:hAnsi="Times New Roman" w:cs="Times New Roman"/>
          <w:b/>
          <w:color w:val="000000" w:themeColor="text1"/>
        </w:rPr>
      </w:pPr>
      <w:bookmarkStart w:id="0" w:name="_Toc43393452"/>
      <w:r>
        <w:rPr>
          <w:rFonts w:ascii="Times New Roman" w:hAnsi="Times New Roman" w:cs="Times New Roman"/>
          <w:b/>
          <w:color w:val="000000" w:themeColor="text1"/>
        </w:rPr>
        <w:t xml:space="preserve">Анализ </w:t>
      </w:r>
      <w:r w:rsidRPr="004202CB">
        <w:rPr>
          <w:rFonts w:ascii="Times New Roman" w:hAnsi="Times New Roman" w:cs="Times New Roman"/>
          <w:b/>
          <w:color w:val="000000" w:themeColor="text1"/>
        </w:rPr>
        <w:t>воспитательной работы в Муниципальном казенном общеобразовательном учреждении Гаринской средней общеобразовательной школы</w:t>
      </w:r>
      <w:bookmarkEnd w:id="0"/>
      <w:r>
        <w:rPr>
          <w:rFonts w:ascii="Times New Roman" w:hAnsi="Times New Roman" w:cs="Times New Roman"/>
          <w:b/>
          <w:color w:val="000000" w:themeColor="text1"/>
        </w:rPr>
        <w:t xml:space="preserve"> в 2019 год</w:t>
      </w:r>
    </w:p>
    <w:p w:rsidR="00BA32B3" w:rsidRPr="00BA32B3" w:rsidRDefault="00BA32B3" w:rsidP="00BA32B3"/>
    <w:p w:rsidR="00111E8B" w:rsidRPr="00E4267C" w:rsidRDefault="00111E8B" w:rsidP="00111E8B">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8E1C75">
        <w:rPr>
          <w:rFonts w:ascii="Times New Roman" w:hAnsi="Times New Roman" w:cs="Times New Roman"/>
          <w:sz w:val="28"/>
          <w:szCs w:val="28"/>
        </w:rPr>
        <w:t xml:space="preserve">сылаясь на опыт воспитательной работы в Муниципальном казенном общеобразовательном учреждении Гаринская средняя  общеобразовательная школа, находящаяся по адресу Свердловская область, </w:t>
      </w:r>
      <w:proofErr w:type="spellStart"/>
      <w:r w:rsidRPr="008E1C75">
        <w:rPr>
          <w:rFonts w:ascii="Times New Roman" w:hAnsi="Times New Roman" w:cs="Times New Roman"/>
          <w:sz w:val="28"/>
          <w:szCs w:val="28"/>
        </w:rPr>
        <w:t>Гаринский</w:t>
      </w:r>
      <w:proofErr w:type="spellEnd"/>
      <w:r w:rsidRPr="008E1C75">
        <w:rPr>
          <w:rFonts w:ascii="Times New Roman" w:hAnsi="Times New Roman" w:cs="Times New Roman"/>
          <w:sz w:val="28"/>
          <w:szCs w:val="28"/>
        </w:rPr>
        <w:t xml:space="preserve"> район, поселок городского типа Гари, улица Школьная, дом 20.Под руководством директора: Барышниковой Ольги Сергеевны. </w:t>
      </w:r>
      <w:r>
        <w:rPr>
          <w:rFonts w:ascii="Times New Roman" w:hAnsi="Times New Roman" w:cs="Times New Roman"/>
          <w:sz w:val="28"/>
          <w:szCs w:val="28"/>
        </w:rPr>
        <w:t xml:space="preserve">5 административных работников, педагогических работников: 39 человек. </w:t>
      </w:r>
      <w:r w:rsidRPr="008E1C75">
        <w:rPr>
          <w:rFonts w:ascii="Times New Roman" w:hAnsi="Times New Roman" w:cs="Times New Roman"/>
          <w:sz w:val="28"/>
          <w:szCs w:val="28"/>
        </w:rPr>
        <w:t xml:space="preserve">А так же </w:t>
      </w:r>
      <w:proofErr w:type="gramStart"/>
      <w:r w:rsidRPr="008E1C75">
        <w:rPr>
          <w:rFonts w:ascii="Times New Roman" w:hAnsi="Times New Roman" w:cs="Times New Roman"/>
          <w:sz w:val="28"/>
          <w:szCs w:val="28"/>
        </w:rPr>
        <w:t>имеющая</w:t>
      </w:r>
      <w:proofErr w:type="gramEnd"/>
      <w:r w:rsidRPr="008E1C75">
        <w:rPr>
          <w:rFonts w:ascii="Times New Roman" w:hAnsi="Times New Roman" w:cs="Times New Roman"/>
          <w:sz w:val="28"/>
          <w:szCs w:val="28"/>
        </w:rPr>
        <w:t xml:space="preserve"> форму ученического управления в виде Совета старшеклассников. </w:t>
      </w:r>
      <w:proofErr w:type="gramStart"/>
      <w:r w:rsidRPr="008E1C75">
        <w:rPr>
          <w:rFonts w:ascii="Times New Roman" w:hAnsi="Times New Roman" w:cs="Times New Roman"/>
          <w:sz w:val="28"/>
          <w:szCs w:val="28"/>
        </w:rPr>
        <w:t>Имеющая</w:t>
      </w:r>
      <w:proofErr w:type="gramEnd"/>
      <w:r w:rsidRPr="008E1C75">
        <w:rPr>
          <w:rFonts w:ascii="Times New Roman" w:hAnsi="Times New Roman" w:cs="Times New Roman"/>
          <w:sz w:val="28"/>
          <w:szCs w:val="28"/>
        </w:rPr>
        <w:t xml:space="preserve"> структуру образовательного учреждения: начальная,</w:t>
      </w:r>
      <w:r>
        <w:rPr>
          <w:rFonts w:ascii="Times New Roman" w:hAnsi="Times New Roman" w:cs="Times New Roman"/>
          <w:sz w:val="28"/>
          <w:szCs w:val="28"/>
        </w:rPr>
        <w:t xml:space="preserve"> </w:t>
      </w:r>
      <w:r w:rsidRPr="008E1C75">
        <w:rPr>
          <w:rFonts w:ascii="Times New Roman" w:hAnsi="Times New Roman" w:cs="Times New Roman"/>
          <w:sz w:val="28"/>
          <w:szCs w:val="28"/>
        </w:rPr>
        <w:t>основная</w:t>
      </w:r>
      <w:r>
        <w:rPr>
          <w:rFonts w:ascii="Times New Roman" w:hAnsi="Times New Roman" w:cs="Times New Roman"/>
          <w:sz w:val="28"/>
          <w:szCs w:val="28"/>
        </w:rPr>
        <w:t>,</w:t>
      </w:r>
      <w:r w:rsidRPr="00FB0C28">
        <w:rPr>
          <w:rFonts w:ascii="Times New Roman" w:hAnsi="Times New Roman" w:cs="Times New Roman"/>
          <w:sz w:val="28"/>
          <w:szCs w:val="28"/>
        </w:rPr>
        <w:t xml:space="preserve"> </w:t>
      </w:r>
      <w:r w:rsidRPr="008E1C75">
        <w:rPr>
          <w:rFonts w:ascii="Times New Roman" w:hAnsi="Times New Roman" w:cs="Times New Roman"/>
          <w:sz w:val="28"/>
          <w:szCs w:val="28"/>
        </w:rPr>
        <w:t>средняя. Общее количество учащихся: 367</w:t>
      </w:r>
      <w:r>
        <w:rPr>
          <w:rFonts w:ascii="Times New Roman" w:hAnsi="Times New Roman" w:cs="Times New Roman"/>
          <w:sz w:val="28"/>
          <w:szCs w:val="28"/>
        </w:rPr>
        <w:t xml:space="preserve"> человек, из них начальная ступень обучения: 141 человек, основная: 155 человек и средняя: 56 человек</w:t>
      </w:r>
      <w:r w:rsidRPr="008E1C75">
        <w:rPr>
          <w:rFonts w:ascii="Times New Roman" w:hAnsi="Times New Roman" w:cs="Times New Roman"/>
          <w:sz w:val="28"/>
          <w:szCs w:val="28"/>
        </w:rPr>
        <w:t>. М</w:t>
      </w:r>
      <w:r>
        <w:rPr>
          <w:rFonts w:ascii="Times New Roman" w:hAnsi="Times New Roman" w:cs="Times New Roman"/>
          <w:sz w:val="28"/>
          <w:szCs w:val="28"/>
        </w:rPr>
        <w:t>униципальное казенное общеобразовательное учреждение</w:t>
      </w:r>
      <w:r w:rsidRPr="008E1C75">
        <w:rPr>
          <w:rFonts w:ascii="Times New Roman" w:hAnsi="Times New Roman" w:cs="Times New Roman"/>
          <w:sz w:val="28"/>
          <w:szCs w:val="28"/>
        </w:rPr>
        <w:t xml:space="preserve"> Г</w:t>
      </w:r>
      <w:r>
        <w:rPr>
          <w:rFonts w:ascii="Times New Roman" w:hAnsi="Times New Roman" w:cs="Times New Roman"/>
          <w:sz w:val="28"/>
          <w:szCs w:val="28"/>
        </w:rPr>
        <w:t>аринская средняя общеобразовательная школа</w:t>
      </w:r>
      <w:r w:rsidRPr="008E1C75">
        <w:rPr>
          <w:rFonts w:ascii="Times New Roman" w:hAnsi="Times New Roman" w:cs="Times New Roman"/>
          <w:sz w:val="28"/>
          <w:szCs w:val="28"/>
        </w:rPr>
        <w:t xml:space="preserve"> самая массовая школа </w:t>
      </w:r>
      <w:proofErr w:type="spellStart"/>
      <w:r w:rsidRPr="008E1C75">
        <w:rPr>
          <w:rFonts w:ascii="Times New Roman" w:hAnsi="Times New Roman" w:cs="Times New Roman"/>
          <w:sz w:val="28"/>
          <w:szCs w:val="28"/>
        </w:rPr>
        <w:t>Гаринского</w:t>
      </w:r>
      <w:proofErr w:type="spellEnd"/>
      <w:r w:rsidRPr="008E1C75">
        <w:rPr>
          <w:rFonts w:ascii="Times New Roman" w:hAnsi="Times New Roman" w:cs="Times New Roman"/>
          <w:sz w:val="28"/>
          <w:szCs w:val="28"/>
        </w:rPr>
        <w:t xml:space="preserve"> района, имеет пришкольный интернат для проживания детей близлежащих поселков и деревень. Одно из действенных форм отслеживания результативности учащихся и педагогов является «</w:t>
      </w:r>
      <w:proofErr w:type="spellStart"/>
      <w:r w:rsidRPr="008E1C75">
        <w:rPr>
          <w:rFonts w:ascii="Times New Roman" w:hAnsi="Times New Roman" w:cs="Times New Roman"/>
          <w:sz w:val="28"/>
          <w:szCs w:val="28"/>
        </w:rPr>
        <w:t>Портфолио</w:t>
      </w:r>
      <w:proofErr w:type="spellEnd"/>
      <w:r w:rsidRPr="008E1C75">
        <w:rPr>
          <w:rFonts w:ascii="Times New Roman" w:hAnsi="Times New Roman" w:cs="Times New Roman"/>
          <w:sz w:val="28"/>
          <w:szCs w:val="28"/>
        </w:rPr>
        <w:t>». Один раз в месяц проводится общешкольное мероприятие для всех обучающихся, развиваются и внедряются новые традиции</w:t>
      </w:r>
      <w:r>
        <w:rPr>
          <w:rFonts w:ascii="Times New Roman" w:hAnsi="Times New Roman" w:cs="Times New Roman"/>
          <w:sz w:val="28"/>
          <w:szCs w:val="28"/>
        </w:rPr>
        <w:t>.</w:t>
      </w:r>
    </w:p>
    <w:p w:rsidR="00111E8B" w:rsidRPr="00A97CD7" w:rsidRDefault="00111E8B" w:rsidP="00111E8B">
      <w:pPr>
        <w:pStyle w:val="a5"/>
        <w:spacing w:line="360" w:lineRule="auto"/>
        <w:ind w:firstLine="709"/>
        <w:jc w:val="both"/>
        <w:rPr>
          <w:rFonts w:ascii="Times New Roman" w:hAnsi="Times New Roman" w:cs="Times New Roman"/>
          <w:sz w:val="28"/>
          <w:szCs w:val="28"/>
        </w:rPr>
      </w:pPr>
      <w:r w:rsidRPr="00A97CD7">
        <w:rPr>
          <w:rFonts w:ascii="Times New Roman" w:hAnsi="Times New Roman" w:cs="Times New Roman"/>
          <w:sz w:val="28"/>
          <w:szCs w:val="28"/>
        </w:rPr>
        <w:t>Анализ</w:t>
      </w:r>
      <w:r>
        <w:rPr>
          <w:rFonts w:ascii="Times New Roman" w:hAnsi="Times New Roman" w:cs="Times New Roman"/>
          <w:sz w:val="28"/>
          <w:szCs w:val="28"/>
        </w:rPr>
        <w:t xml:space="preserve"> организации</w:t>
      </w:r>
      <w:r w:rsidRPr="00A97CD7">
        <w:rPr>
          <w:rFonts w:ascii="Times New Roman" w:hAnsi="Times New Roman" w:cs="Times New Roman"/>
          <w:sz w:val="28"/>
          <w:szCs w:val="28"/>
        </w:rPr>
        <w:t xml:space="preserve"> воспитательной работы</w:t>
      </w:r>
      <w:r>
        <w:rPr>
          <w:rFonts w:ascii="Times New Roman" w:hAnsi="Times New Roman" w:cs="Times New Roman"/>
          <w:sz w:val="28"/>
          <w:szCs w:val="28"/>
        </w:rPr>
        <w:t xml:space="preserve"> </w:t>
      </w:r>
      <w:r w:rsidRPr="00A97CD7">
        <w:rPr>
          <w:rFonts w:ascii="Times New Roman" w:hAnsi="Times New Roman" w:cs="Times New Roman"/>
          <w:sz w:val="28"/>
          <w:szCs w:val="28"/>
        </w:rPr>
        <w:t>в М</w:t>
      </w:r>
      <w:r>
        <w:rPr>
          <w:rFonts w:ascii="Times New Roman" w:hAnsi="Times New Roman" w:cs="Times New Roman"/>
          <w:sz w:val="28"/>
          <w:szCs w:val="28"/>
        </w:rPr>
        <w:t xml:space="preserve">униципальном казенном общеобразовательном учреждении Гаринской средней общеобразовательной школы </w:t>
      </w:r>
      <w:r w:rsidR="00742DE4">
        <w:rPr>
          <w:rFonts w:ascii="Times New Roman" w:hAnsi="Times New Roman" w:cs="Times New Roman"/>
          <w:sz w:val="28"/>
          <w:szCs w:val="28"/>
        </w:rPr>
        <w:t>в 2019</w:t>
      </w:r>
      <w:r w:rsidRPr="00A97CD7">
        <w:rPr>
          <w:rFonts w:ascii="Times New Roman" w:hAnsi="Times New Roman" w:cs="Times New Roman"/>
          <w:sz w:val="28"/>
          <w:szCs w:val="28"/>
        </w:rPr>
        <w:t xml:space="preserve"> год</w:t>
      </w:r>
      <w:r w:rsidR="00742DE4">
        <w:rPr>
          <w:rFonts w:ascii="Times New Roman" w:hAnsi="Times New Roman" w:cs="Times New Roman"/>
          <w:sz w:val="28"/>
          <w:szCs w:val="28"/>
        </w:rPr>
        <w:t>у</w:t>
      </w:r>
      <w:r>
        <w:rPr>
          <w:rFonts w:ascii="Times New Roman" w:hAnsi="Times New Roman" w:cs="Times New Roman"/>
          <w:sz w:val="28"/>
          <w:szCs w:val="28"/>
        </w:rPr>
        <w:t>.</w:t>
      </w:r>
    </w:p>
    <w:p w:rsidR="00111E8B" w:rsidRPr="00A97CD7" w:rsidRDefault="00111E8B" w:rsidP="00111E8B">
      <w:pPr>
        <w:pStyle w:val="a5"/>
        <w:spacing w:line="360" w:lineRule="auto"/>
        <w:ind w:firstLine="709"/>
        <w:jc w:val="both"/>
        <w:rPr>
          <w:rFonts w:ascii="Times New Roman" w:hAnsi="Times New Roman" w:cs="Times New Roman"/>
          <w:kern w:val="36"/>
          <w:sz w:val="28"/>
          <w:szCs w:val="28"/>
        </w:rPr>
      </w:pPr>
      <w:r w:rsidRPr="00A97CD7">
        <w:rPr>
          <w:rFonts w:ascii="Times New Roman" w:hAnsi="Times New Roman" w:cs="Times New Roman"/>
          <w:sz w:val="28"/>
          <w:szCs w:val="28"/>
        </w:rPr>
        <w:t xml:space="preserve">Цель </w:t>
      </w:r>
      <w:r>
        <w:rPr>
          <w:rFonts w:ascii="Times New Roman" w:hAnsi="Times New Roman" w:cs="Times New Roman"/>
          <w:sz w:val="28"/>
          <w:szCs w:val="28"/>
        </w:rPr>
        <w:t xml:space="preserve"> организации </w:t>
      </w:r>
      <w:r w:rsidRPr="00A97CD7">
        <w:rPr>
          <w:rFonts w:ascii="Times New Roman" w:hAnsi="Times New Roman" w:cs="Times New Roman"/>
          <w:sz w:val="28"/>
          <w:szCs w:val="28"/>
        </w:rPr>
        <w:t xml:space="preserve">воспитательной работы: </w:t>
      </w:r>
      <w:r>
        <w:rPr>
          <w:rFonts w:ascii="Times New Roman" w:hAnsi="Times New Roman" w:cs="Times New Roman"/>
          <w:sz w:val="28"/>
          <w:szCs w:val="28"/>
        </w:rPr>
        <w:t>с</w:t>
      </w:r>
      <w:r w:rsidRPr="00A97CD7">
        <w:rPr>
          <w:rFonts w:ascii="Times New Roman" w:hAnsi="Times New Roman" w:cs="Times New Roman"/>
          <w:kern w:val="36"/>
          <w:sz w:val="28"/>
          <w:szCs w:val="28"/>
        </w:rPr>
        <w:t>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111E8B" w:rsidRPr="00A97CD7" w:rsidRDefault="00111E8B" w:rsidP="00111E8B">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организации воспитательной работы:</w:t>
      </w:r>
    </w:p>
    <w:p w:rsidR="00111E8B" w:rsidRPr="00A97CD7" w:rsidRDefault="00111E8B" w:rsidP="00111E8B">
      <w:pPr>
        <w:pStyle w:val="a5"/>
        <w:spacing w:line="360" w:lineRule="auto"/>
        <w:ind w:firstLine="709"/>
        <w:jc w:val="both"/>
        <w:rPr>
          <w:rFonts w:ascii="Times New Roman" w:hAnsi="Times New Roman" w:cs="Times New Roman"/>
          <w:kern w:val="36"/>
          <w:sz w:val="28"/>
          <w:szCs w:val="28"/>
        </w:rPr>
      </w:pPr>
      <w:r w:rsidRPr="00A97CD7">
        <w:rPr>
          <w:rFonts w:ascii="Times New Roman" w:hAnsi="Times New Roman" w:cs="Times New Roman"/>
          <w:kern w:val="36"/>
          <w:sz w:val="28"/>
          <w:szCs w:val="28"/>
        </w:rPr>
        <w:t xml:space="preserve">Приобщение </w:t>
      </w:r>
      <w:proofErr w:type="gramStart"/>
      <w:r w:rsidRPr="00A97CD7">
        <w:rPr>
          <w:rFonts w:ascii="Times New Roman" w:hAnsi="Times New Roman" w:cs="Times New Roman"/>
          <w:kern w:val="36"/>
          <w:sz w:val="28"/>
          <w:szCs w:val="28"/>
        </w:rPr>
        <w:t>обучающихся</w:t>
      </w:r>
      <w:proofErr w:type="gramEnd"/>
      <w:r w:rsidRPr="00A97CD7">
        <w:rPr>
          <w:rFonts w:ascii="Times New Roman" w:hAnsi="Times New Roman" w:cs="Times New Roman"/>
          <w:kern w:val="36"/>
          <w:sz w:val="28"/>
          <w:szCs w:val="28"/>
        </w:rPr>
        <w:t xml:space="preserve"> к ведущим духовным ценностям своего народа, к его национальной культуре, языку, традициям и обычаям;</w:t>
      </w:r>
    </w:p>
    <w:p w:rsidR="00111E8B" w:rsidRPr="00A97CD7" w:rsidRDefault="00111E8B" w:rsidP="00111E8B">
      <w:pPr>
        <w:pStyle w:val="a5"/>
        <w:spacing w:line="360" w:lineRule="auto"/>
        <w:ind w:firstLine="709"/>
        <w:jc w:val="both"/>
        <w:rPr>
          <w:rFonts w:ascii="Times New Roman" w:hAnsi="Times New Roman" w:cs="Times New Roman"/>
          <w:kern w:val="36"/>
          <w:sz w:val="28"/>
          <w:szCs w:val="28"/>
        </w:rPr>
      </w:pPr>
      <w:r w:rsidRPr="00A97CD7">
        <w:rPr>
          <w:rFonts w:ascii="Times New Roman" w:hAnsi="Times New Roman" w:cs="Times New Roman"/>
          <w:kern w:val="36"/>
          <w:sz w:val="28"/>
          <w:szCs w:val="28"/>
        </w:rPr>
        <w:lastRenderedPageBreak/>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111E8B" w:rsidRPr="00A97CD7" w:rsidRDefault="00111E8B" w:rsidP="00111E8B">
      <w:pPr>
        <w:pStyle w:val="a5"/>
        <w:spacing w:line="360" w:lineRule="auto"/>
        <w:ind w:firstLine="709"/>
        <w:jc w:val="both"/>
        <w:rPr>
          <w:rFonts w:ascii="Times New Roman" w:hAnsi="Times New Roman" w:cs="Times New Roman"/>
          <w:kern w:val="36"/>
          <w:sz w:val="28"/>
          <w:szCs w:val="28"/>
        </w:rPr>
      </w:pPr>
      <w:r w:rsidRPr="00A97CD7">
        <w:rPr>
          <w:rFonts w:ascii="Times New Roman" w:hAnsi="Times New Roman" w:cs="Times New Roman"/>
          <w:kern w:val="36"/>
          <w:sz w:val="28"/>
          <w:szCs w:val="28"/>
        </w:rPr>
        <w:t>Продолжить работу по поддержке социальной инициативы, творчества, самостоятельности у школьников через участие обучающихся в  детских общественных движениях и органах ученического самоуправления.</w:t>
      </w:r>
    </w:p>
    <w:p w:rsidR="00111E8B" w:rsidRDefault="00111E8B" w:rsidP="00111E8B">
      <w:pPr>
        <w:pStyle w:val="a5"/>
        <w:spacing w:line="360" w:lineRule="auto"/>
        <w:ind w:firstLine="709"/>
        <w:jc w:val="both"/>
        <w:rPr>
          <w:rFonts w:ascii="Times New Roman" w:hAnsi="Times New Roman" w:cs="Times New Roman"/>
          <w:kern w:val="36"/>
          <w:sz w:val="28"/>
          <w:szCs w:val="28"/>
        </w:rPr>
      </w:pPr>
      <w:r w:rsidRPr="00A97CD7">
        <w:rPr>
          <w:rFonts w:ascii="Times New Roman" w:hAnsi="Times New Roman" w:cs="Times New Roman"/>
          <w:kern w:val="36"/>
          <w:sz w:val="28"/>
          <w:szCs w:val="28"/>
        </w:rPr>
        <w:t>Продолжить рабо</w:t>
      </w:r>
      <w:r>
        <w:rPr>
          <w:rFonts w:ascii="Times New Roman" w:hAnsi="Times New Roman" w:cs="Times New Roman"/>
          <w:kern w:val="36"/>
          <w:sz w:val="28"/>
          <w:szCs w:val="28"/>
        </w:rPr>
        <w:t xml:space="preserve">ту в системе «учитель – ученик – </w:t>
      </w:r>
      <w:r w:rsidRPr="00A97CD7">
        <w:rPr>
          <w:rFonts w:ascii="Times New Roman" w:hAnsi="Times New Roman" w:cs="Times New Roman"/>
          <w:kern w:val="36"/>
          <w:sz w:val="28"/>
          <w:szCs w:val="28"/>
        </w:rPr>
        <w:t>родитель».</w:t>
      </w:r>
    </w:p>
    <w:p w:rsidR="00111E8B" w:rsidRDefault="00111E8B" w:rsidP="00111E8B">
      <w:pPr>
        <w:pStyle w:val="a5"/>
        <w:spacing w:line="360" w:lineRule="auto"/>
        <w:ind w:firstLine="709"/>
        <w:jc w:val="both"/>
        <w:rPr>
          <w:rFonts w:ascii="Times New Roman" w:hAnsi="Times New Roman" w:cs="Times New Roman"/>
          <w:color w:val="000000"/>
          <w:sz w:val="28"/>
          <w:szCs w:val="28"/>
        </w:rPr>
      </w:pPr>
      <w:r w:rsidRPr="00CC691A">
        <w:rPr>
          <w:rFonts w:ascii="Times New Roman" w:hAnsi="Times New Roman" w:cs="Times New Roman"/>
          <w:color w:val="000000"/>
          <w:sz w:val="28"/>
          <w:szCs w:val="28"/>
        </w:rPr>
        <w:t xml:space="preserve">Направления воспитательной работы: </w:t>
      </w:r>
      <w:proofErr w:type="spellStart"/>
      <w:r>
        <w:rPr>
          <w:rFonts w:ascii="Times New Roman" w:hAnsi="Times New Roman" w:cs="Times New Roman"/>
          <w:color w:val="000000"/>
          <w:sz w:val="28"/>
          <w:szCs w:val="28"/>
        </w:rPr>
        <w:t>гражданско</w:t>
      </w:r>
      <w:proofErr w:type="spellEnd"/>
      <w:r>
        <w:rPr>
          <w:rFonts w:ascii="Times New Roman" w:hAnsi="Times New Roman" w:cs="Times New Roman"/>
          <w:color w:val="000000"/>
          <w:sz w:val="28"/>
          <w:szCs w:val="28"/>
        </w:rPr>
        <w:t xml:space="preserve"> – патриотическое, экологическое, нравственно – эстетическое, </w:t>
      </w:r>
      <w:proofErr w:type="spellStart"/>
      <w:r>
        <w:rPr>
          <w:rFonts w:ascii="Times New Roman" w:hAnsi="Times New Roman" w:cs="Times New Roman"/>
          <w:color w:val="000000"/>
          <w:sz w:val="28"/>
          <w:szCs w:val="28"/>
        </w:rPr>
        <w:t>физкультурно</w:t>
      </w:r>
      <w:proofErr w:type="spellEnd"/>
      <w:r>
        <w:rPr>
          <w:rFonts w:ascii="Times New Roman" w:hAnsi="Times New Roman" w:cs="Times New Roman"/>
          <w:color w:val="000000"/>
          <w:sz w:val="28"/>
          <w:szCs w:val="28"/>
        </w:rPr>
        <w:t xml:space="preserve"> – оздоровительное, самоуправление в школе и классе, методическая работа заместителя директора по воспитательной работе.</w:t>
      </w:r>
    </w:p>
    <w:p w:rsidR="00111E8B" w:rsidRDefault="00111E8B" w:rsidP="00111E8B">
      <w:pPr>
        <w:pStyle w:val="a5"/>
        <w:spacing w:line="360" w:lineRule="auto"/>
        <w:ind w:firstLine="709"/>
        <w:jc w:val="both"/>
        <w:rPr>
          <w:rFonts w:ascii="Times New Roman" w:hAnsi="Times New Roman" w:cs="Times New Roman"/>
          <w:color w:val="000000"/>
          <w:sz w:val="28"/>
          <w:szCs w:val="28"/>
        </w:rPr>
      </w:pPr>
      <w:r w:rsidRPr="001107B4">
        <w:rPr>
          <w:rFonts w:ascii="Times New Roman" w:hAnsi="Times New Roman" w:cs="Times New Roman"/>
          <w:color w:val="000000"/>
          <w:sz w:val="28"/>
          <w:szCs w:val="28"/>
        </w:rPr>
        <w:t xml:space="preserve">Воспитательная работа ведется по утвержденному директором школы Плану воспитательной работы. В целях наиболее полного исполнения задач, планирования воспитательной работы учитывается структура управления воспитательной работой в школе. В ней сохранены </w:t>
      </w:r>
      <w:r>
        <w:rPr>
          <w:rFonts w:ascii="Times New Roman" w:hAnsi="Times New Roman" w:cs="Times New Roman"/>
          <w:color w:val="000000"/>
          <w:sz w:val="28"/>
          <w:szCs w:val="28"/>
        </w:rPr>
        <w:t>п</w:t>
      </w:r>
      <w:r w:rsidRPr="001107B4">
        <w:rPr>
          <w:rFonts w:ascii="Times New Roman" w:hAnsi="Times New Roman" w:cs="Times New Roman"/>
          <w:color w:val="000000"/>
          <w:sz w:val="28"/>
          <w:szCs w:val="28"/>
        </w:rPr>
        <w:t xml:space="preserve">едагогический совет в состав, которого входит педагогический коллектив и администрация школы, </w:t>
      </w:r>
      <w:r w:rsidR="007C34BB">
        <w:rPr>
          <w:rFonts w:ascii="Times New Roman" w:hAnsi="Times New Roman" w:cs="Times New Roman"/>
          <w:color w:val="000000"/>
          <w:sz w:val="28"/>
          <w:szCs w:val="28"/>
        </w:rPr>
        <w:t xml:space="preserve">общешкольный </w:t>
      </w:r>
      <w:r w:rsidRPr="001107B4">
        <w:rPr>
          <w:rFonts w:ascii="Times New Roman" w:hAnsi="Times New Roman" w:cs="Times New Roman"/>
          <w:color w:val="000000"/>
          <w:sz w:val="28"/>
          <w:szCs w:val="28"/>
        </w:rPr>
        <w:t xml:space="preserve">родительский комитет, а так же Совет старшеклассников </w:t>
      </w:r>
      <w:r>
        <w:rPr>
          <w:rFonts w:ascii="Times New Roman" w:hAnsi="Times New Roman" w:cs="Times New Roman"/>
          <w:color w:val="000000"/>
          <w:sz w:val="28"/>
          <w:szCs w:val="28"/>
        </w:rPr>
        <w:t>в который входят обучающиеся с 8</w:t>
      </w:r>
      <w:r w:rsidRPr="001107B4">
        <w:rPr>
          <w:rFonts w:ascii="Times New Roman" w:hAnsi="Times New Roman" w:cs="Times New Roman"/>
          <w:color w:val="000000"/>
          <w:sz w:val="28"/>
          <w:szCs w:val="28"/>
        </w:rPr>
        <w:t xml:space="preserve"> по 11 класс.</w:t>
      </w:r>
      <w:r>
        <w:rPr>
          <w:rFonts w:ascii="Times New Roman" w:hAnsi="Times New Roman" w:cs="Times New Roman"/>
          <w:color w:val="000000"/>
          <w:sz w:val="28"/>
          <w:szCs w:val="28"/>
        </w:rPr>
        <w:t xml:space="preserve"> </w:t>
      </w:r>
      <w:r w:rsidRPr="001107B4">
        <w:rPr>
          <w:rFonts w:ascii="Times New Roman" w:hAnsi="Times New Roman" w:cs="Times New Roman"/>
          <w:color w:val="000000"/>
          <w:sz w:val="28"/>
          <w:szCs w:val="28"/>
        </w:rPr>
        <w:t>Важным уточнением является то, что в течение года создавались инициативные творческие группы сменного состава по разным направлениям воспитательной работы.</w:t>
      </w:r>
    </w:p>
    <w:p w:rsidR="00111E8B" w:rsidRDefault="00111E8B" w:rsidP="00111E8B">
      <w:pPr>
        <w:pStyle w:val="a5"/>
        <w:spacing w:line="360" w:lineRule="auto"/>
        <w:ind w:firstLine="709"/>
        <w:jc w:val="both"/>
        <w:rPr>
          <w:rFonts w:ascii="Times New Roman" w:hAnsi="Times New Roman" w:cs="Times New Roman"/>
          <w:sz w:val="28"/>
          <w:szCs w:val="28"/>
        </w:rPr>
      </w:pPr>
      <w:r w:rsidRPr="001107B4">
        <w:rPr>
          <w:rFonts w:ascii="Times New Roman" w:hAnsi="Times New Roman" w:cs="Times New Roman"/>
          <w:sz w:val="28"/>
          <w:szCs w:val="28"/>
        </w:rPr>
        <w:t>В школе имеется необходимое материально-техническое обеспечение воспитательной работы: кабинет заместителя директора по воспитательной работе, актовый зал и спортивный зал, две комната для релаксации педагогов, площадка перед школой, а так же имеется отдельный кабинет для работы Совета старшеклассников.</w:t>
      </w:r>
    </w:p>
    <w:p w:rsidR="00111E8B" w:rsidRDefault="00111E8B" w:rsidP="00111E8B">
      <w:pPr>
        <w:pStyle w:val="a5"/>
        <w:spacing w:line="360" w:lineRule="auto"/>
        <w:ind w:firstLine="709"/>
        <w:jc w:val="both"/>
        <w:rPr>
          <w:rFonts w:ascii="Times New Roman" w:hAnsi="Times New Roman" w:cs="Times New Roman"/>
          <w:color w:val="000000"/>
          <w:sz w:val="28"/>
          <w:szCs w:val="28"/>
        </w:rPr>
      </w:pPr>
      <w:r w:rsidRPr="006C662C">
        <w:rPr>
          <w:rFonts w:ascii="Times New Roman" w:hAnsi="Times New Roman" w:cs="Times New Roman"/>
          <w:color w:val="000000"/>
          <w:sz w:val="28"/>
          <w:szCs w:val="28"/>
        </w:rPr>
        <w:t>Анализ</w:t>
      </w:r>
      <w:r>
        <w:rPr>
          <w:rFonts w:ascii="Times New Roman" w:hAnsi="Times New Roman" w:cs="Times New Roman"/>
          <w:color w:val="000000"/>
          <w:sz w:val="28"/>
          <w:szCs w:val="28"/>
        </w:rPr>
        <w:t xml:space="preserve"> организации</w:t>
      </w:r>
      <w:r w:rsidRPr="006C662C">
        <w:rPr>
          <w:rFonts w:ascii="Times New Roman" w:hAnsi="Times New Roman" w:cs="Times New Roman"/>
          <w:color w:val="000000"/>
          <w:sz w:val="28"/>
          <w:szCs w:val="28"/>
        </w:rPr>
        <w:t xml:space="preserve"> воспитательной работы за прошедший год показал, что педагогический коллектив общеобразовательной организации, оснащенный современными технологиями по воспитательной работе,  грамотно и эффективно выполняет свои функциональные обязанности, постоянно ведет работу совместно с родителями и общественностью, что </w:t>
      </w:r>
      <w:r w:rsidRPr="006C662C">
        <w:rPr>
          <w:rFonts w:ascii="Times New Roman" w:hAnsi="Times New Roman" w:cs="Times New Roman"/>
          <w:color w:val="000000"/>
          <w:sz w:val="28"/>
          <w:szCs w:val="28"/>
        </w:rPr>
        <w:lastRenderedPageBreak/>
        <w:t xml:space="preserve">значительно увеличило уровень общей культуры,  дисциплины обучающихся и  их гражданской зрелости. В школе созданы все условия для социальной защищенности и занятости </w:t>
      </w:r>
      <w:proofErr w:type="gramStart"/>
      <w:r w:rsidRPr="006C662C">
        <w:rPr>
          <w:rFonts w:ascii="Times New Roman" w:hAnsi="Times New Roman" w:cs="Times New Roman"/>
          <w:color w:val="000000"/>
          <w:sz w:val="28"/>
          <w:szCs w:val="28"/>
        </w:rPr>
        <w:t>обучающихся</w:t>
      </w:r>
      <w:proofErr w:type="gramEnd"/>
      <w:r w:rsidRPr="006C662C">
        <w:rPr>
          <w:rFonts w:ascii="Times New Roman" w:hAnsi="Times New Roman" w:cs="Times New Roman"/>
          <w:color w:val="000000"/>
          <w:sz w:val="28"/>
          <w:szCs w:val="28"/>
        </w:rPr>
        <w:t>.</w:t>
      </w:r>
    </w:p>
    <w:p w:rsidR="00111E8B" w:rsidRPr="00DF09A2" w:rsidRDefault="00111E8B" w:rsidP="00111E8B">
      <w:pPr>
        <w:pStyle w:val="a5"/>
        <w:spacing w:line="360" w:lineRule="auto"/>
        <w:ind w:firstLine="709"/>
        <w:jc w:val="both"/>
        <w:rPr>
          <w:rFonts w:ascii="Times New Roman" w:hAnsi="Times New Roman" w:cs="Times New Roman"/>
          <w:color w:val="000000"/>
          <w:sz w:val="28"/>
          <w:szCs w:val="28"/>
        </w:rPr>
      </w:pPr>
      <w:r w:rsidRPr="00DF09A2">
        <w:rPr>
          <w:rFonts w:ascii="Times New Roman" w:hAnsi="Times New Roman" w:cs="Times New Roman"/>
          <w:color w:val="000000"/>
          <w:sz w:val="28"/>
          <w:szCs w:val="28"/>
        </w:rPr>
        <w:t xml:space="preserve">Уровень воспитанности школьников (степень сформированности важнейших качеств личности) является необходимым  показателем проводимой воспитательной работы заместителем директора по воспитательной работе, а также педагогическим коллективом, родительским комитетом и Советом старшеклассников в образовательной организации.  </w:t>
      </w:r>
    </w:p>
    <w:p w:rsidR="00111E8B" w:rsidRPr="00DF09A2" w:rsidRDefault="00111E8B" w:rsidP="00111E8B">
      <w:pPr>
        <w:pStyle w:val="a5"/>
        <w:spacing w:line="360" w:lineRule="auto"/>
        <w:ind w:firstLine="709"/>
        <w:jc w:val="both"/>
        <w:rPr>
          <w:rFonts w:ascii="Times New Roman" w:hAnsi="Times New Roman" w:cs="Times New Roman"/>
          <w:color w:val="000000"/>
          <w:sz w:val="28"/>
          <w:szCs w:val="28"/>
        </w:rPr>
      </w:pPr>
      <w:r w:rsidRPr="00F537AF">
        <w:rPr>
          <w:rFonts w:ascii="Times New Roman" w:hAnsi="Times New Roman" w:cs="Times New Roman"/>
          <w:color w:val="000000"/>
          <w:sz w:val="28"/>
          <w:szCs w:val="28"/>
        </w:rPr>
        <w:t>Для выявления</w:t>
      </w:r>
      <w:r w:rsidRPr="00DF09A2">
        <w:rPr>
          <w:rFonts w:ascii="Times New Roman" w:hAnsi="Times New Roman" w:cs="Times New Roman"/>
          <w:color w:val="000000"/>
          <w:sz w:val="28"/>
          <w:szCs w:val="28"/>
        </w:rPr>
        <w:t xml:space="preserve"> уровня воспитанности учащихся в первом полугодии классным руководителям 1-4 классов предлагала</w:t>
      </w:r>
      <w:r w:rsidR="00742DE4">
        <w:rPr>
          <w:rFonts w:ascii="Times New Roman" w:hAnsi="Times New Roman" w:cs="Times New Roman"/>
          <w:color w:val="000000"/>
          <w:sz w:val="28"/>
          <w:szCs w:val="28"/>
        </w:rPr>
        <w:t>сь методика Н.П. Капустина</w:t>
      </w:r>
      <w:r w:rsidRPr="00DF09A2">
        <w:rPr>
          <w:rFonts w:ascii="Times New Roman" w:hAnsi="Times New Roman" w:cs="Times New Roman"/>
          <w:color w:val="000000"/>
          <w:sz w:val="28"/>
          <w:szCs w:val="28"/>
        </w:rPr>
        <w:t xml:space="preserve">, по которой обучающийся оценивал себя, а затем его же оценивал учитель и выводил итоговую оценку. Затем высчитывали средний бал и определяли уровень воспитанности. </w:t>
      </w:r>
    </w:p>
    <w:p w:rsidR="00111E8B" w:rsidRPr="00DF09A2" w:rsidRDefault="00111E8B" w:rsidP="00111E8B">
      <w:pPr>
        <w:pStyle w:val="a5"/>
        <w:spacing w:line="360" w:lineRule="auto"/>
        <w:ind w:firstLine="709"/>
        <w:jc w:val="both"/>
        <w:rPr>
          <w:rFonts w:ascii="Times New Roman" w:hAnsi="Times New Roman" w:cs="Times New Roman"/>
          <w:color w:val="000000"/>
          <w:sz w:val="28"/>
          <w:szCs w:val="28"/>
        </w:rPr>
      </w:pPr>
      <w:r w:rsidRPr="00DF09A2">
        <w:rPr>
          <w:rFonts w:ascii="Times New Roman" w:hAnsi="Times New Roman" w:cs="Times New Roman"/>
          <w:color w:val="000000"/>
          <w:sz w:val="28"/>
          <w:szCs w:val="28"/>
        </w:rPr>
        <w:t>Классным руководителям 5-11 классов предлагалась диагностическая программа изучения уровней воспитаннос</w:t>
      </w:r>
      <w:r w:rsidR="00742DE4">
        <w:rPr>
          <w:rFonts w:ascii="Times New Roman" w:hAnsi="Times New Roman" w:cs="Times New Roman"/>
          <w:color w:val="000000"/>
          <w:sz w:val="28"/>
          <w:szCs w:val="28"/>
        </w:rPr>
        <w:t>ти обучающихся М.И. Шиловой</w:t>
      </w:r>
      <w:r w:rsidRPr="00DF09A2">
        <w:rPr>
          <w:rFonts w:ascii="Times New Roman" w:hAnsi="Times New Roman" w:cs="Times New Roman"/>
          <w:color w:val="000000"/>
          <w:sz w:val="28"/>
          <w:szCs w:val="28"/>
        </w:rPr>
        <w:t xml:space="preserve">. Пользуясь этой программой, на основе педагогических наблюдений классные руководители определяли уровень воспитанности обучающихся на данной момент и заполняли сводный лист данных изучения уровня воспитанности обучающихся. </w:t>
      </w:r>
    </w:p>
    <w:p w:rsidR="00111E8B" w:rsidRPr="003B55F8" w:rsidRDefault="00111E8B" w:rsidP="00111E8B">
      <w:pPr>
        <w:pStyle w:val="a5"/>
        <w:spacing w:line="360" w:lineRule="auto"/>
        <w:ind w:firstLine="426"/>
        <w:jc w:val="both"/>
        <w:rPr>
          <w:rFonts w:ascii="Times New Roman" w:hAnsi="Times New Roman" w:cs="Times New Roman"/>
          <w:sz w:val="28"/>
          <w:szCs w:val="28"/>
        </w:rPr>
      </w:pPr>
      <w:r w:rsidRPr="003B55F8">
        <w:rPr>
          <w:rFonts w:ascii="Times New Roman" w:hAnsi="Times New Roman" w:cs="Times New Roman"/>
          <w:sz w:val="28"/>
          <w:szCs w:val="28"/>
        </w:rPr>
        <w:t>Каждый показатель воспитанности оценивается по уровню его сформированности: высокий, хороший, средний, низкий. Результаты диагностики представлены ниже.</w:t>
      </w:r>
    </w:p>
    <w:p w:rsidR="00111E8B" w:rsidRDefault="00111E8B" w:rsidP="00111E8B">
      <w:pPr>
        <w:pStyle w:val="a5"/>
        <w:spacing w:line="360" w:lineRule="auto"/>
        <w:ind w:firstLine="426"/>
        <w:jc w:val="both"/>
        <w:rPr>
          <w:rFonts w:ascii="Times New Roman" w:hAnsi="Times New Roman" w:cs="Times New Roman"/>
          <w:sz w:val="28"/>
          <w:szCs w:val="28"/>
        </w:rPr>
      </w:pPr>
      <w:r w:rsidRPr="003B55F8">
        <w:rPr>
          <w:rFonts w:ascii="Times New Roman" w:hAnsi="Times New Roman" w:cs="Times New Roman"/>
          <w:sz w:val="28"/>
          <w:szCs w:val="28"/>
        </w:rPr>
        <w:t xml:space="preserve">Диагностика уровня воспитанности учащихся </w:t>
      </w:r>
      <w:r>
        <w:rPr>
          <w:rFonts w:ascii="Times New Roman" w:hAnsi="Times New Roman" w:cs="Times New Roman"/>
          <w:sz w:val="28"/>
          <w:szCs w:val="28"/>
        </w:rPr>
        <w:t>Муниципального казенного общеобразовательного учреждения Гаринская средняя общеобразовательная школа представлена ниже в Т</w:t>
      </w:r>
      <w:r w:rsidRPr="003B55F8">
        <w:rPr>
          <w:rFonts w:ascii="Times New Roman" w:hAnsi="Times New Roman" w:cs="Times New Roman"/>
          <w:sz w:val="28"/>
          <w:szCs w:val="28"/>
        </w:rPr>
        <w:t>аблице 1.</w:t>
      </w:r>
    </w:p>
    <w:p w:rsidR="00111E8B" w:rsidRPr="003B55F8" w:rsidRDefault="00111E8B" w:rsidP="00111E8B">
      <w:pPr>
        <w:pStyle w:val="a5"/>
        <w:spacing w:line="360" w:lineRule="auto"/>
        <w:jc w:val="right"/>
        <w:rPr>
          <w:rFonts w:ascii="Times New Roman" w:hAnsi="Times New Roman" w:cs="Times New Roman"/>
          <w:color w:val="000000"/>
          <w:sz w:val="28"/>
          <w:szCs w:val="27"/>
        </w:rPr>
      </w:pPr>
      <w:r w:rsidRPr="003B55F8">
        <w:rPr>
          <w:rFonts w:ascii="Times New Roman" w:hAnsi="Times New Roman" w:cs="Times New Roman"/>
          <w:color w:val="000000"/>
          <w:sz w:val="28"/>
          <w:szCs w:val="27"/>
        </w:rPr>
        <w:t>Таблица 1</w:t>
      </w:r>
    </w:p>
    <w:tbl>
      <w:tblPr>
        <w:tblStyle w:val="a4"/>
        <w:tblW w:w="0" w:type="auto"/>
        <w:tblLook w:val="04A0"/>
      </w:tblPr>
      <w:tblGrid>
        <w:gridCol w:w="1914"/>
        <w:gridCol w:w="1914"/>
        <w:gridCol w:w="1914"/>
        <w:gridCol w:w="1914"/>
        <w:gridCol w:w="1915"/>
      </w:tblGrid>
      <w:tr w:rsidR="00111E8B" w:rsidTr="00F2647F">
        <w:trPr>
          <w:trHeight w:val="274"/>
        </w:trPr>
        <w:tc>
          <w:tcPr>
            <w:tcW w:w="1914" w:type="dxa"/>
            <w:vAlign w:val="center"/>
          </w:tcPr>
          <w:p w:rsidR="00111E8B" w:rsidRPr="00DF09A2" w:rsidRDefault="00111E8B" w:rsidP="00F2647F">
            <w:pPr>
              <w:pStyle w:val="a5"/>
              <w:spacing w:line="360" w:lineRule="auto"/>
              <w:ind w:firstLine="709"/>
              <w:jc w:val="center"/>
              <w:rPr>
                <w:color w:val="000000"/>
                <w:sz w:val="24"/>
                <w:szCs w:val="24"/>
              </w:rPr>
            </w:pPr>
            <w:r w:rsidRPr="00DF09A2">
              <w:rPr>
                <w:color w:val="000000"/>
                <w:sz w:val="24"/>
                <w:szCs w:val="24"/>
              </w:rPr>
              <w:t>Классы</w:t>
            </w:r>
          </w:p>
        </w:tc>
        <w:tc>
          <w:tcPr>
            <w:tcW w:w="1914" w:type="dxa"/>
            <w:vAlign w:val="center"/>
          </w:tcPr>
          <w:p w:rsidR="00111E8B" w:rsidRPr="00DF09A2" w:rsidRDefault="00111E8B" w:rsidP="00F2647F">
            <w:pPr>
              <w:pStyle w:val="a5"/>
              <w:spacing w:line="360" w:lineRule="auto"/>
              <w:ind w:firstLine="709"/>
              <w:jc w:val="center"/>
              <w:rPr>
                <w:color w:val="000000"/>
                <w:sz w:val="24"/>
                <w:szCs w:val="24"/>
              </w:rPr>
            </w:pPr>
            <w:r w:rsidRPr="00DF09A2">
              <w:rPr>
                <w:color w:val="000000"/>
                <w:sz w:val="24"/>
                <w:szCs w:val="24"/>
              </w:rPr>
              <w:t>Высокий</w:t>
            </w:r>
          </w:p>
        </w:tc>
        <w:tc>
          <w:tcPr>
            <w:tcW w:w="1914" w:type="dxa"/>
            <w:vAlign w:val="center"/>
          </w:tcPr>
          <w:p w:rsidR="00111E8B" w:rsidRPr="00DF09A2" w:rsidRDefault="00111E8B" w:rsidP="00F2647F">
            <w:pPr>
              <w:pStyle w:val="a5"/>
              <w:spacing w:line="360" w:lineRule="auto"/>
              <w:ind w:firstLine="709"/>
              <w:jc w:val="center"/>
              <w:rPr>
                <w:color w:val="000000"/>
                <w:sz w:val="24"/>
                <w:szCs w:val="24"/>
              </w:rPr>
            </w:pPr>
            <w:r w:rsidRPr="00DF09A2">
              <w:rPr>
                <w:color w:val="000000"/>
                <w:sz w:val="24"/>
                <w:szCs w:val="24"/>
              </w:rPr>
              <w:t>Хороший</w:t>
            </w:r>
          </w:p>
        </w:tc>
        <w:tc>
          <w:tcPr>
            <w:tcW w:w="1914" w:type="dxa"/>
            <w:vAlign w:val="center"/>
          </w:tcPr>
          <w:p w:rsidR="00111E8B" w:rsidRPr="00DF09A2" w:rsidRDefault="00111E8B" w:rsidP="00F2647F">
            <w:pPr>
              <w:pStyle w:val="a5"/>
              <w:spacing w:line="360" w:lineRule="auto"/>
              <w:ind w:firstLine="709"/>
              <w:jc w:val="center"/>
              <w:rPr>
                <w:color w:val="000000"/>
                <w:sz w:val="24"/>
                <w:szCs w:val="24"/>
              </w:rPr>
            </w:pPr>
            <w:r w:rsidRPr="00DF09A2">
              <w:rPr>
                <w:color w:val="000000"/>
                <w:sz w:val="24"/>
                <w:szCs w:val="24"/>
              </w:rPr>
              <w:t>Средний</w:t>
            </w:r>
          </w:p>
        </w:tc>
        <w:tc>
          <w:tcPr>
            <w:tcW w:w="1915" w:type="dxa"/>
            <w:vAlign w:val="center"/>
          </w:tcPr>
          <w:p w:rsidR="00111E8B" w:rsidRPr="00DF09A2" w:rsidRDefault="00111E8B" w:rsidP="00F2647F">
            <w:pPr>
              <w:pStyle w:val="a5"/>
              <w:spacing w:line="360" w:lineRule="auto"/>
              <w:ind w:firstLine="709"/>
              <w:jc w:val="center"/>
              <w:rPr>
                <w:color w:val="000000"/>
                <w:sz w:val="24"/>
                <w:szCs w:val="24"/>
              </w:rPr>
            </w:pPr>
            <w:r w:rsidRPr="00DF09A2">
              <w:rPr>
                <w:color w:val="000000"/>
                <w:sz w:val="24"/>
                <w:szCs w:val="24"/>
              </w:rPr>
              <w:t>Низкий</w:t>
            </w:r>
          </w:p>
        </w:tc>
      </w:tr>
      <w:tr w:rsidR="00111E8B" w:rsidTr="00F2647F">
        <w:tc>
          <w:tcPr>
            <w:tcW w:w="1914" w:type="dxa"/>
            <w:vAlign w:val="center"/>
          </w:tcPr>
          <w:p w:rsidR="00111E8B" w:rsidRPr="00DF09A2" w:rsidRDefault="00111E8B" w:rsidP="00F2647F">
            <w:pPr>
              <w:pStyle w:val="a5"/>
              <w:spacing w:line="360" w:lineRule="auto"/>
              <w:rPr>
                <w:color w:val="000000"/>
                <w:sz w:val="24"/>
                <w:szCs w:val="24"/>
              </w:rPr>
            </w:pPr>
            <w:r w:rsidRPr="00DF09A2">
              <w:rPr>
                <w:color w:val="000000"/>
                <w:sz w:val="24"/>
                <w:szCs w:val="24"/>
              </w:rPr>
              <w:t>1 – 4 класс</w:t>
            </w:r>
          </w:p>
        </w:tc>
        <w:tc>
          <w:tcPr>
            <w:tcW w:w="1914" w:type="dxa"/>
            <w:vAlign w:val="center"/>
          </w:tcPr>
          <w:p w:rsidR="00111E8B" w:rsidRPr="00DF09A2" w:rsidRDefault="00111E8B" w:rsidP="00F2647F">
            <w:pPr>
              <w:pStyle w:val="a5"/>
              <w:spacing w:line="360" w:lineRule="auto"/>
              <w:ind w:firstLine="709"/>
              <w:jc w:val="center"/>
              <w:rPr>
                <w:color w:val="000000"/>
                <w:sz w:val="24"/>
                <w:szCs w:val="24"/>
              </w:rPr>
            </w:pPr>
            <w:r>
              <w:rPr>
                <w:color w:val="000000"/>
                <w:sz w:val="24"/>
                <w:szCs w:val="24"/>
              </w:rPr>
              <w:t>47%</w:t>
            </w:r>
          </w:p>
        </w:tc>
        <w:tc>
          <w:tcPr>
            <w:tcW w:w="1914" w:type="dxa"/>
            <w:vAlign w:val="center"/>
          </w:tcPr>
          <w:p w:rsidR="00111E8B" w:rsidRPr="00DF09A2" w:rsidRDefault="00111E8B" w:rsidP="00F2647F">
            <w:pPr>
              <w:pStyle w:val="a5"/>
              <w:spacing w:line="360" w:lineRule="auto"/>
              <w:ind w:firstLine="709"/>
              <w:jc w:val="center"/>
              <w:rPr>
                <w:color w:val="000000"/>
                <w:sz w:val="24"/>
                <w:szCs w:val="24"/>
              </w:rPr>
            </w:pPr>
            <w:r>
              <w:rPr>
                <w:color w:val="000000"/>
                <w:sz w:val="24"/>
                <w:szCs w:val="24"/>
              </w:rPr>
              <w:t>43%</w:t>
            </w:r>
          </w:p>
        </w:tc>
        <w:tc>
          <w:tcPr>
            <w:tcW w:w="1914" w:type="dxa"/>
            <w:vAlign w:val="center"/>
          </w:tcPr>
          <w:p w:rsidR="00111E8B" w:rsidRPr="00DF09A2" w:rsidRDefault="00111E8B" w:rsidP="00F2647F">
            <w:pPr>
              <w:pStyle w:val="a5"/>
              <w:spacing w:line="360" w:lineRule="auto"/>
              <w:ind w:firstLine="709"/>
              <w:jc w:val="center"/>
              <w:rPr>
                <w:color w:val="000000"/>
                <w:sz w:val="24"/>
                <w:szCs w:val="24"/>
              </w:rPr>
            </w:pPr>
            <w:r>
              <w:rPr>
                <w:color w:val="000000"/>
                <w:sz w:val="24"/>
                <w:szCs w:val="24"/>
              </w:rPr>
              <w:t>9%</w:t>
            </w:r>
          </w:p>
        </w:tc>
        <w:tc>
          <w:tcPr>
            <w:tcW w:w="1915" w:type="dxa"/>
            <w:vAlign w:val="center"/>
          </w:tcPr>
          <w:p w:rsidR="00111E8B" w:rsidRPr="00DF09A2" w:rsidRDefault="00111E8B" w:rsidP="00F2647F">
            <w:pPr>
              <w:pStyle w:val="a5"/>
              <w:spacing w:line="360" w:lineRule="auto"/>
              <w:ind w:firstLine="709"/>
              <w:jc w:val="center"/>
              <w:rPr>
                <w:color w:val="000000"/>
                <w:sz w:val="24"/>
                <w:szCs w:val="24"/>
              </w:rPr>
            </w:pPr>
            <w:r>
              <w:rPr>
                <w:color w:val="000000"/>
                <w:sz w:val="24"/>
                <w:szCs w:val="24"/>
              </w:rPr>
              <w:t>1%</w:t>
            </w:r>
          </w:p>
        </w:tc>
      </w:tr>
      <w:tr w:rsidR="00111E8B" w:rsidTr="00F2647F">
        <w:tc>
          <w:tcPr>
            <w:tcW w:w="1914" w:type="dxa"/>
            <w:vAlign w:val="center"/>
          </w:tcPr>
          <w:p w:rsidR="00111E8B" w:rsidRPr="00DF09A2" w:rsidRDefault="00111E8B" w:rsidP="00F2647F">
            <w:pPr>
              <w:pStyle w:val="a5"/>
              <w:spacing w:line="360" w:lineRule="auto"/>
              <w:rPr>
                <w:color w:val="000000"/>
                <w:sz w:val="24"/>
                <w:szCs w:val="24"/>
              </w:rPr>
            </w:pPr>
            <w:r w:rsidRPr="00DF09A2">
              <w:rPr>
                <w:color w:val="000000"/>
                <w:sz w:val="24"/>
                <w:szCs w:val="24"/>
              </w:rPr>
              <w:t>5 – 11 класс</w:t>
            </w:r>
          </w:p>
        </w:tc>
        <w:tc>
          <w:tcPr>
            <w:tcW w:w="1914" w:type="dxa"/>
            <w:vAlign w:val="center"/>
          </w:tcPr>
          <w:p w:rsidR="00111E8B" w:rsidRPr="00DF09A2" w:rsidRDefault="00111E8B" w:rsidP="00F2647F">
            <w:pPr>
              <w:pStyle w:val="a5"/>
              <w:spacing w:line="360" w:lineRule="auto"/>
              <w:ind w:firstLine="709"/>
              <w:jc w:val="center"/>
              <w:rPr>
                <w:color w:val="000000"/>
                <w:sz w:val="24"/>
                <w:szCs w:val="24"/>
              </w:rPr>
            </w:pPr>
            <w:r>
              <w:rPr>
                <w:color w:val="000000"/>
                <w:sz w:val="24"/>
                <w:szCs w:val="24"/>
              </w:rPr>
              <w:t>49%</w:t>
            </w:r>
          </w:p>
        </w:tc>
        <w:tc>
          <w:tcPr>
            <w:tcW w:w="1914" w:type="dxa"/>
            <w:vAlign w:val="center"/>
          </w:tcPr>
          <w:p w:rsidR="00111E8B" w:rsidRPr="00DF09A2" w:rsidRDefault="00111E8B" w:rsidP="00F2647F">
            <w:pPr>
              <w:pStyle w:val="a5"/>
              <w:spacing w:line="360" w:lineRule="auto"/>
              <w:ind w:firstLine="709"/>
              <w:jc w:val="center"/>
              <w:rPr>
                <w:color w:val="000000"/>
                <w:sz w:val="24"/>
                <w:szCs w:val="24"/>
              </w:rPr>
            </w:pPr>
            <w:r>
              <w:rPr>
                <w:color w:val="000000"/>
                <w:sz w:val="24"/>
                <w:szCs w:val="24"/>
              </w:rPr>
              <w:t>37%</w:t>
            </w:r>
          </w:p>
        </w:tc>
        <w:tc>
          <w:tcPr>
            <w:tcW w:w="1914" w:type="dxa"/>
            <w:vAlign w:val="center"/>
          </w:tcPr>
          <w:p w:rsidR="00111E8B" w:rsidRPr="00DF09A2" w:rsidRDefault="00111E8B" w:rsidP="00F2647F">
            <w:pPr>
              <w:pStyle w:val="a5"/>
              <w:spacing w:line="360" w:lineRule="auto"/>
              <w:ind w:firstLine="709"/>
              <w:jc w:val="center"/>
              <w:rPr>
                <w:color w:val="000000"/>
                <w:sz w:val="24"/>
                <w:szCs w:val="24"/>
              </w:rPr>
            </w:pPr>
            <w:r>
              <w:rPr>
                <w:color w:val="000000"/>
                <w:sz w:val="24"/>
                <w:szCs w:val="24"/>
              </w:rPr>
              <w:t>14%</w:t>
            </w:r>
          </w:p>
        </w:tc>
        <w:tc>
          <w:tcPr>
            <w:tcW w:w="1915" w:type="dxa"/>
            <w:vAlign w:val="center"/>
          </w:tcPr>
          <w:p w:rsidR="00111E8B" w:rsidRPr="00DF09A2" w:rsidRDefault="00111E8B" w:rsidP="00F2647F">
            <w:pPr>
              <w:pStyle w:val="a5"/>
              <w:spacing w:line="360" w:lineRule="auto"/>
              <w:ind w:firstLine="709"/>
              <w:jc w:val="center"/>
              <w:rPr>
                <w:color w:val="000000"/>
                <w:sz w:val="24"/>
                <w:szCs w:val="24"/>
              </w:rPr>
            </w:pPr>
            <w:r>
              <w:rPr>
                <w:color w:val="000000"/>
                <w:sz w:val="24"/>
                <w:szCs w:val="24"/>
              </w:rPr>
              <w:t>0%</w:t>
            </w:r>
          </w:p>
        </w:tc>
      </w:tr>
    </w:tbl>
    <w:p w:rsidR="00111E8B" w:rsidRDefault="00111E8B" w:rsidP="00111E8B">
      <w:pPr>
        <w:pStyle w:val="a5"/>
        <w:spacing w:line="360" w:lineRule="auto"/>
        <w:ind w:firstLine="709"/>
        <w:jc w:val="both"/>
        <w:rPr>
          <w:rFonts w:ascii="Times New Roman" w:hAnsi="Times New Roman" w:cs="Times New Roman"/>
          <w:color w:val="000000"/>
          <w:sz w:val="28"/>
          <w:szCs w:val="28"/>
        </w:rPr>
      </w:pPr>
      <w:r w:rsidRPr="00DC39E2">
        <w:rPr>
          <w:rFonts w:ascii="Times New Roman" w:hAnsi="Times New Roman" w:cs="Times New Roman"/>
          <w:color w:val="000000"/>
          <w:sz w:val="28"/>
          <w:szCs w:val="28"/>
        </w:rPr>
        <w:lastRenderedPageBreak/>
        <w:t>По результатам диагностики можно сказать о том, что уровень воспитанности школьников находится на уровне выше среднего</w:t>
      </w:r>
      <w:r>
        <w:rPr>
          <w:rFonts w:ascii="Times New Roman" w:hAnsi="Times New Roman" w:cs="Times New Roman"/>
          <w:color w:val="000000"/>
          <w:sz w:val="28"/>
          <w:szCs w:val="28"/>
        </w:rPr>
        <w:t>, в дальнейшем будет проводиться работа по сохранению результатов или повышению уровня воспитанности обучающихся</w:t>
      </w:r>
      <w:r w:rsidRPr="00DC39E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bookmarkStart w:id="1" w:name="_GoBack"/>
      <w:bookmarkEnd w:id="1"/>
    </w:p>
    <w:p w:rsidR="00111E8B" w:rsidRDefault="00111E8B" w:rsidP="00111E8B">
      <w:pPr>
        <w:pStyle w:val="a3"/>
        <w:spacing w:before="0" w:beforeAutospacing="0" w:after="0" w:afterAutospacing="0" w:line="360" w:lineRule="auto"/>
        <w:ind w:firstLine="709"/>
        <w:jc w:val="both"/>
        <w:rPr>
          <w:color w:val="000000"/>
          <w:sz w:val="28"/>
          <w:szCs w:val="28"/>
        </w:rPr>
      </w:pPr>
      <w:r w:rsidRPr="004A1D1B">
        <w:rPr>
          <w:color w:val="000000"/>
          <w:sz w:val="28"/>
          <w:szCs w:val="28"/>
        </w:rPr>
        <w:t>Анализируя работу образовател</w:t>
      </w:r>
      <w:r w:rsidR="00742DE4">
        <w:rPr>
          <w:color w:val="000000"/>
          <w:sz w:val="28"/>
          <w:szCs w:val="28"/>
        </w:rPr>
        <w:t xml:space="preserve">ьного учреждения по вовлечению </w:t>
      </w:r>
      <w:proofErr w:type="gramStart"/>
      <w:r w:rsidR="00742DE4">
        <w:rPr>
          <w:color w:val="000000"/>
          <w:sz w:val="28"/>
          <w:szCs w:val="28"/>
        </w:rPr>
        <w:t>обу</w:t>
      </w:r>
      <w:r w:rsidRPr="004A1D1B">
        <w:rPr>
          <w:color w:val="000000"/>
          <w:sz w:val="28"/>
          <w:szCs w:val="28"/>
        </w:rPr>
        <w:t>ча</w:t>
      </w:r>
      <w:r w:rsidR="00742DE4">
        <w:rPr>
          <w:color w:val="000000"/>
          <w:sz w:val="28"/>
          <w:szCs w:val="28"/>
        </w:rPr>
        <w:t>ю</w:t>
      </w:r>
      <w:r w:rsidRPr="004A1D1B">
        <w:rPr>
          <w:color w:val="000000"/>
          <w:sz w:val="28"/>
          <w:szCs w:val="28"/>
        </w:rPr>
        <w:t>щихся</w:t>
      </w:r>
      <w:proofErr w:type="gramEnd"/>
      <w:r w:rsidRPr="004A1D1B">
        <w:rPr>
          <w:color w:val="000000"/>
          <w:sz w:val="28"/>
          <w:szCs w:val="28"/>
        </w:rPr>
        <w:t xml:space="preserve"> в организованные виды досуга можно сделать вывод, что занятость обучающихся школы составляет 96%.  Важным показателем воспитательной работы является то, что в досуговой деятельности принимают участие обучающиеся из группы риска и стоящие на внутри школьном учете</w:t>
      </w:r>
      <w:r>
        <w:rPr>
          <w:color w:val="000000"/>
          <w:sz w:val="28"/>
          <w:szCs w:val="28"/>
        </w:rPr>
        <w:t>.</w:t>
      </w:r>
    </w:p>
    <w:p w:rsidR="00111E8B" w:rsidRDefault="00111E8B" w:rsidP="00111E8B">
      <w:pPr>
        <w:pStyle w:val="a3"/>
        <w:spacing w:before="0" w:beforeAutospacing="0" w:after="0" w:afterAutospacing="0" w:line="360" w:lineRule="auto"/>
        <w:ind w:firstLine="709"/>
        <w:jc w:val="both"/>
        <w:rPr>
          <w:sz w:val="28"/>
          <w:szCs w:val="28"/>
        </w:rPr>
      </w:pPr>
      <w:r w:rsidRPr="004553A3">
        <w:rPr>
          <w:sz w:val="28"/>
          <w:szCs w:val="28"/>
        </w:rPr>
        <w:t>Важно заметить, что достаточно большое количество детей занимаются в спортивных секциях и на дополнительных занятиях. Кроме того, проводится целенаправленная работа по вовлечению родителей в воспитание детей.</w:t>
      </w:r>
    </w:p>
    <w:p w:rsidR="00111E8B" w:rsidRDefault="00111E8B" w:rsidP="00111E8B">
      <w:pPr>
        <w:pStyle w:val="a3"/>
        <w:spacing w:before="0" w:beforeAutospacing="0" w:after="0" w:afterAutospacing="0" w:line="360" w:lineRule="auto"/>
        <w:ind w:firstLine="709"/>
        <w:jc w:val="both"/>
        <w:rPr>
          <w:sz w:val="28"/>
          <w:szCs w:val="28"/>
        </w:rPr>
      </w:pPr>
      <w:r w:rsidRPr="004553A3">
        <w:rPr>
          <w:color w:val="000000"/>
          <w:sz w:val="28"/>
          <w:szCs w:val="28"/>
        </w:rPr>
        <w:t xml:space="preserve">Муниципальное казенное общеобразовательное учреждение Гаринская средняя общеобразовательная школа работает над созданием действующей эффективной модели образования, воспитания, социально-педагогической поддержки детей. </w:t>
      </w:r>
      <w:proofErr w:type="gramStart"/>
      <w:r w:rsidRPr="004553A3">
        <w:rPr>
          <w:color w:val="000000"/>
          <w:sz w:val="28"/>
          <w:szCs w:val="28"/>
        </w:rPr>
        <w:t xml:space="preserve">Ежегодно проводятся интеллектуальные, предметные викторины, олимпиады, День самоуправления; традиционные для школы мероприятия: </w:t>
      </w:r>
      <w:r w:rsidRPr="004553A3">
        <w:rPr>
          <w:sz w:val="28"/>
          <w:szCs w:val="28"/>
        </w:rPr>
        <w:t>школьный тур предметных олимпиад, уроки мужества, Дни рождения школы, вечер встречи, школьный КВН, праздник последнего звонка, выпускные вечера, итоговое родительское собрание, дни здоровья, экологические десанты, субботники, спортивные соревнования по различным видам спорта, восхождение на «</w:t>
      </w:r>
      <w:proofErr w:type="spellStart"/>
      <w:r w:rsidRPr="004553A3">
        <w:rPr>
          <w:sz w:val="28"/>
          <w:szCs w:val="28"/>
        </w:rPr>
        <w:t>Конжак</w:t>
      </w:r>
      <w:proofErr w:type="spellEnd"/>
      <w:r w:rsidRPr="004553A3">
        <w:rPr>
          <w:sz w:val="28"/>
          <w:szCs w:val="28"/>
        </w:rPr>
        <w:t>», конкурс проектов, а также конкурс «Класс года».</w:t>
      </w:r>
      <w:proofErr w:type="gramEnd"/>
      <w:r>
        <w:rPr>
          <w:sz w:val="28"/>
          <w:szCs w:val="28"/>
        </w:rPr>
        <w:t xml:space="preserve"> </w:t>
      </w:r>
      <w:proofErr w:type="gramStart"/>
      <w:r w:rsidRPr="004553A3">
        <w:rPr>
          <w:color w:val="000000"/>
          <w:sz w:val="28"/>
          <w:szCs w:val="28"/>
        </w:rPr>
        <w:t>Обучающиеся</w:t>
      </w:r>
      <w:proofErr w:type="gramEnd"/>
      <w:r w:rsidRPr="004553A3">
        <w:rPr>
          <w:color w:val="000000"/>
          <w:sz w:val="28"/>
          <w:szCs w:val="28"/>
        </w:rPr>
        <w:t xml:space="preserve"> принимают активное участие в районных и городских фестивалях, смотрах, конкурсах.</w:t>
      </w:r>
    </w:p>
    <w:p w:rsidR="00111E8B" w:rsidRDefault="00111E8B" w:rsidP="00111E8B">
      <w:pPr>
        <w:pStyle w:val="a3"/>
        <w:spacing w:before="0" w:beforeAutospacing="0" w:after="0" w:afterAutospacing="0" w:line="360" w:lineRule="auto"/>
        <w:ind w:firstLine="709"/>
        <w:jc w:val="both"/>
        <w:rPr>
          <w:color w:val="000000"/>
          <w:sz w:val="28"/>
          <w:szCs w:val="28"/>
        </w:rPr>
      </w:pPr>
      <w:r w:rsidRPr="00944DE4">
        <w:rPr>
          <w:color w:val="000000"/>
          <w:sz w:val="28"/>
          <w:szCs w:val="28"/>
        </w:rPr>
        <w:t xml:space="preserve">В управление жизнью общеобразовательной организации включены все участники образовательного процесса – обучающиеся, родители, педагоги. Особое внимание уделяется сотрудничеству обучающихся, педагогов и родителей как основному условию для создания положительной </w:t>
      </w:r>
      <w:r w:rsidRPr="00944DE4">
        <w:rPr>
          <w:color w:val="000000"/>
          <w:sz w:val="28"/>
          <w:szCs w:val="28"/>
        </w:rPr>
        <w:lastRenderedPageBreak/>
        <w:t>воспитательной среды. В воспитательной работе задействованы все педагоги и 57 % родителей, несмотря на то, что классные родительские и общешкольные родительские</w:t>
      </w:r>
      <w:r>
        <w:rPr>
          <w:color w:val="000000"/>
          <w:sz w:val="28"/>
          <w:szCs w:val="28"/>
        </w:rPr>
        <w:t xml:space="preserve"> собрания посещают 89</w:t>
      </w:r>
      <w:r w:rsidRPr="00944DE4">
        <w:rPr>
          <w:color w:val="000000"/>
          <w:sz w:val="28"/>
          <w:szCs w:val="28"/>
        </w:rPr>
        <w:t>% родителей.</w:t>
      </w:r>
      <w:r>
        <w:rPr>
          <w:color w:val="000000"/>
          <w:sz w:val="28"/>
          <w:szCs w:val="28"/>
        </w:rPr>
        <w:t xml:space="preserve"> В связи с этим следует продумать систему мер для увеличения процента посещаемости родителями классных и общешкольных собраний.</w:t>
      </w:r>
    </w:p>
    <w:p w:rsidR="00111E8B" w:rsidRDefault="00111E8B" w:rsidP="00111E8B">
      <w:pPr>
        <w:pStyle w:val="a3"/>
        <w:spacing w:before="0" w:beforeAutospacing="0" w:after="0" w:afterAutospacing="0" w:line="360" w:lineRule="auto"/>
        <w:ind w:firstLine="709"/>
        <w:jc w:val="both"/>
        <w:rPr>
          <w:color w:val="000000"/>
          <w:sz w:val="28"/>
          <w:szCs w:val="28"/>
        </w:rPr>
      </w:pPr>
      <w:r>
        <w:rPr>
          <w:color w:val="000000"/>
          <w:sz w:val="28"/>
          <w:szCs w:val="28"/>
        </w:rPr>
        <w:t>На данный момент в общеобразовательной организации</w:t>
      </w:r>
      <w:r w:rsidRPr="00944DE4">
        <w:rPr>
          <w:color w:val="000000"/>
          <w:sz w:val="28"/>
          <w:szCs w:val="28"/>
        </w:rPr>
        <w:t xml:space="preserve"> с</w:t>
      </w:r>
      <w:r>
        <w:rPr>
          <w:color w:val="000000"/>
          <w:sz w:val="28"/>
          <w:szCs w:val="28"/>
        </w:rPr>
        <w:t>оздана благоприятная, положительная</w:t>
      </w:r>
      <w:r w:rsidRPr="00944DE4">
        <w:rPr>
          <w:color w:val="000000"/>
          <w:sz w:val="28"/>
          <w:szCs w:val="28"/>
        </w:rPr>
        <w:t xml:space="preserve"> воспитывающая </w:t>
      </w:r>
      <w:r>
        <w:rPr>
          <w:color w:val="000000"/>
          <w:sz w:val="28"/>
          <w:szCs w:val="28"/>
        </w:rPr>
        <w:t>среда, сформирован позитивный</w:t>
      </w:r>
      <w:r w:rsidRPr="00944DE4">
        <w:rPr>
          <w:color w:val="000000"/>
          <w:sz w:val="28"/>
          <w:szCs w:val="28"/>
        </w:rPr>
        <w:t xml:space="preserve"> психолого-педагогический климат.</w:t>
      </w:r>
      <w:r>
        <w:rPr>
          <w:color w:val="000000"/>
          <w:sz w:val="28"/>
          <w:szCs w:val="28"/>
        </w:rPr>
        <w:t xml:space="preserve"> Что способствует хорошей организации каждого мероприятия в любом из приоритетных направлений воспитательной работы.</w:t>
      </w:r>
    </w:p>
    <w:p w:rsidR="00111E8B" w:rsidRDefault="00111E8B" w:rsidP="00111E8B">
      <w:pPr>
        <w:pStyle w:val="a3"/>
        <w:spacing w:before="0" w:beforeAutospacing="0" w:after="0" w:afterAutospacing="0" w:line="360" w:lineRule="auto"/>
        <w:ind w:firstLine="709"/>
        <w:jc w:val="both"/>
        <w:rPr>
          <w:color w:val="000000"/>
          <w:sz w:val="28"/>
          <w:szCs w:val="28"/>
        </w:rPr>
      </w:pPr>
      <w:r>
        <w:rPr>
          <w:color w:val="000000"/>
          <w:sz w:val="28"/>
          <w:szCs w:val="28"/>
        </w:rPr>
        <w:t xml:space="preserve">Для того чтобы то или иное мероприятие прошло успешно, необходима правильная и поэтапная организация. При организации любого мероприятия нужно пройти несколько этапов. </w:t>
      </w:r>
    </w:p>
    <w:p w:rsidR="00111E8B" w:rsidRDefault="00111E8B" w:rsidP="00111E8B">
      <w:pPr>
        <w:pStyle w:val="a3"/>
        <w:spacing w:before="0" w:beforeAutospacing="0" w:after="0" w:afterAutospacing="0" w:line="360" w:lineRule="auto"/>
        <w:ind w:firstLine="709"/>
        <w:jc w:val="both"/>
        <w:rPr>
          <w:color w:val="000000"/>
          <w:sz w:val="28"/>
          <w:szCs w:val="28"/>
        </w:rPr>
      </w:pPr>
      <w:r>
        <w:rPr>
          <w:color w:val="000000"/>
          <w:sz w:val="28"/>
          <w:szCs w:val="28"/>
        </w:rPr>
        <w:t xml:space="preserve">Первый этап, </w:t>
      </w:r>
      <w:proofErr w:type="spellStart"/>
      <w:r>
        <w:rPr>
          <w:color w:val="000000"/>
          <w:sz w:val="28"/>
          <w:szCs w:val="28"/>
        </w:rPr>
        <w:t>целепологание</w:t>
      </w:r>
      <w:proofErr w:type="spellEnd"/>
      <w:r>
        <w:rPr>
          <w:color w:val="000000"/>
          <w:sz w:val="28"/>
          <w:szCs w:val="28"/>
        </w:rPr>
        <w:t xml:space="preserve">. На данном этапе мы ставим доминирующую и сопутствующую воспитательную цель. </w:t>
      </w:r>
      <w:proofErr w:type="gramStart"/>
      <w:r>
        <w:rPr>
          <w:color w:val="000000"/>
          <w:sz w:val="28"/>
          <w:szCs w:val="28"/>
        </w:rPr>
        <w:t>Мы четко представляем особенности ученического коллектива, уровень развития обучающихся в приоритетных направлениях воспитательной работы.</w:t>
      </w:r>
      <w:proofErr w:type="gramEnd"/>
      <w:r>
        <w:rPr>
          <w:color w:val="000000"/>
          <w:sz w:val="28"/>
          <w:szCs w:val="28"/>
        </w:rPr>
        <w:t xml:space="preserve"> Мы представляем ориентиры конечного результата. Для этого проводится анализ предыдущей работы по данному мероприятию с учетом предыдущих достоинств и недостатков.</w:t>
      </w:r>
    </w:p>
    <w:p w:rsidR="00111E8B" w:rsidRDefault="00111E8B" w:rsidP="00111E8B">
      <w:pPr>
        <w:pStyle w:val="a3"/>
        <w:spacing w:before="0" w:beforeAutospacing="0" w:after="0" w:afterAutospacing="0" w:line="360" w:lineRule="auto"/>
        <w:ind w:firstLine="709"/>
        <w:jc w:val="both"/>
        <w:rPr>
          <w:color w:val="000000"/>
          <w:sz w:val="28"/>
          <w:szCs w:val="28"/>
        </w:rPr>
      </w:pPr>
      <w:r>
        <w:rPr>
          <w:color w:val="000000"/>
          <w:sz w:val="28"/>
          <w:szCs w:val="28"/>
        </w:rPr>
        <w:t>Второй этап, планирование. На этапе планирования перед нами стоит задача в определении направления данного мероприятия, а так же распределение обязанностей между участниками.</w:t>
      </w:r>
    </w:p>
    <w:p w:rsidR="00111E8B" w:rsidRDefault="00111E8B" w:rsidP="00111E8B">
      <w:pPr>
        <w:pStyle w:val="a5"/>
        <w:spacing w:line="360" w:lineRule="auto"/>
        <w:ind w:firstLine="709"/>
        <w:jc w:val="both"/>
        <w:rPr>
          <w:rFonts w:ascii="Times New Roman" w:hAnsi="Times New Roman" w:cs="Times New Roman"/>
          <w:sz w:val="28"/>
          <w:szCs w:val="28"/>
        </w:rPr>
      </w:pPr>
      <w:r w:rsidRPr="00AC6235">
        <w:rPr>
          <w:rFonts w:ascii="Times New Roman" w:hAnsi="Times New Roman" w:cs="Times New Roman"/>
          <w:color w:val="000000"/>
          <w:sz w:val="28"/>
          <w:szCs w:val="28"/>
        </w:rPr>
        <w:t xml:space="preserve">Третий этап, организация. На этом этапе </w:t>
      </w:r>
      <w:r>
        <w:rPr>
          <w:rFonts w:ascii="Times New Roman" w:hAnsi="Times New Roman" w:cs="Times New Roman"/>
          <w:sz w:val="28"/>
          <w:szCs w:val="28"/>
        </w:rPr>
        <w:t>мы</w:t>
      </w:r>
      <w:r w:rsidRPr="00AC6235">
        <w:rPr>
          <w:rFonts w:ascii="Times New Roman" w:hAnsi="Times New Roman" w:cs="Times New Roman"/>
          <w:sz w:val="28"/>
          <w:szCs w:val="28"/>
        </w:rPr>
        <w:t xml:space="preserve"> опреде</w:t>
      </w:r>
      <w:r>
        <w:rPr>
          <w:rFonts w:ascii="Times New Roman" w:hAnsi="Times New Roman" w:cs="Times New Roman"/>
          <w:sz w:val="28"/>
          <w:szCs w:val="28"/>
        </w:rPr>
        <w:t>ляем</w:t>
      </w:r>
      <w:r w:rsidRPr="00AC6235">
        <w:rPr>
          <w:rFonts w:ascii="Times New Roman" w:hAnsi="Times New Roman" w:cs="Times New Roman"/>
          <w:sz w:val="28"/>
          <w:szCs w:val="28"/>
        </w:rPr>
        <w:t xml:space="preserve"> права</w:t>
      </w:r>
      <w:r>
        <w:rPr>
          <w:rFonts w:ascii="Times New Roman" w:hAnsi="Times New Roman" w:cs="Times New Roman"/>
          <w:sz w:val="28"/>
          <w:szCs w:val="28"/>
        </w:rPr>
        <w:t xml:space="preserve"> и обязанности каждого педагога</w:t>
      </w:r>
      <w:r w:rsidRPr="00AC6235">
        <w:rPr>
          <w:rFonts w:ascii="Times New Roman" w:hAnsi="Times New Roman" w:cs="Times New Roman"/>
          <w:sz w:val="28"/>
          <w:szCs w:val="28"/>
        </w:rPr>
        <w:t xml:space="preserve"> предстоящего мероприятия</w:t>
      </w:r>
      <w:r>
        <w:rPr>
          <w:rFonts w:ascii="Times New Roman" w:hAnsi="Times New Roman" w:cs="Times New Roman"/>
          <w:sz w:val="28"/>
          <w:szCs w:val="28"/>
        </w:rPr>
        <w:t xml:space="preserve">, затем одному или нескольким </w:t>
      </w:r>
      <w:r w:rsidRPr="00AC6235">
        <w:rPr>
          <w:rFonts w:ascii="Times New Roman" w:hAnsi="Times New Roman" w:cs="Times New Roman"/>
          <w:sz w:val="28"/>
          <w:szCs w:val="28"/>
        </w:rPr>
        <w:t>участник</w:t>
      </w:r>
      <w:r>
        <w:rPr>
          <w:rFonts w:ascii="Times New Roman" w:hAnsi="Times New Roman" w:cs="Times New Roman"/>
          <w:sz w:val="28"/>
          <w:szCs w:val="28"/>
        </w:rPr>
        <w:t>ам</w:t>
      </w:r>
      <w:r w:rsidRPr="00AC6235">
        <w:rPr>
          <w:rFonts w:ascii="Times New Roman" w:hAnsi="Times New Roman" w:cs="Times New Roman"/>
          <w:sz w:val="28"/>
          <w:szCs w:val="28"/>
        </w:rPr>
        <w:t xml:space="preserve"> отво</w:t>
      </w:r>
      <w:r>
        <w:rPr>
          <w:rFonts w:ascii="Times New Roman" w:hAnsi="Times New Roman" w:cs="Times New Roman"/>
          <w:sz w:val="28"/>
          <w:szCs w:val="28"/>
        </w:rPr>
        <w:t>дим одну функцию</w:t>
      </w:r>
      <w:r w:rsidRPr="00AC6235">
        <w:rPr>
          <w:rFonts w:ascii="Times New Roman" w:hAnsi="Times New Roman" w:cs="Times New Roman"/>
          <w:sz w:val="28"/>
          <w:szCs w:val="28"/>
        </w:rPr>
        <w:t xml:space="preserve">, </w:t>
      </w:r>
      <w:r>
        <w:rPr>
          <w:rFonts w:ascii="Times New Roman" w:hAnsi="Times New Roman" w:cs="Times New Roman"/>
          <w:sz w:val="28"/>
          <w:szCs w:val="28"/>
        </w:rPr>
        <w:t xml:space="preserve">которая </w:t>
      </w:r>
      <w:r w:rsidRPr="00AC6235">
        <w:rPr>
          <w:rFonts w:ascii="Times New Roman" w:hAnsi="Times New Roman" w:cs="Times New Roman"/>
          <w:sz w:val="28"/>
          <w:szCs w:val="28"/>
        </w:rPr>
        <w:t>наиболее</w:t>
      </w:r>
      <w:r>
        <w:rPr>
          <w:rFonts w:ascii="Times New Roman" w:hAnsi="Times New Roman" w:cs="Times New Roman"/>
          <w:sz w:val="28"/>
          <w:szCs w:val="28"/>
        </w:rPr>
        <w:t xml:space="preserve"> соответствует их</w:t>
      </w:r>
      <w:r w:rsidRPr="00AC6235">
        <w:rPr>
          <w:rFonts w:ascii="Times New Roman" w:hAnsi="Times New Roman" w:cs="Times New Roman"/>
          <w:sz w:val="28"/>
          <w:szCs w:val="28"/>
        </w:rPr>
        <w:t xml:space="preserve"> возм</w:t>
      </w:r>
      <w:r>
        <w:rPr>
          <w:rFonts w:ascii="Times New Roman" w:hAnsi="Times New Roman" w:cs="Times New Roman"/>
          <w:sz w:val="28"/>
          <w:szCs w:val="28"/>
        </w:rPr>
        <w:t>ожностям и желаниям, учитываем</w:t>
      </w:r>
      <w:r w:rsidRPr="00AC6235">
        <w:rPr>
          <w:rFonts w:ascii="Times New Roman" w:hAnsi="Times New Roman" w:cs="Times New Roman"/>
          <w:sz w:val="28"/>
          <w:szCs w:val="28"/>
        </w:rPr>
        <w:t xml:space="preserve"> и то, что </w:t>
      </w:r>
      <w:r>
        <w:rPr>
          <w:rFonts w:ascii="Times New Roman" w:hAnsi="Times New Roman" w:cs="Times New Roman"/>
          <w:sz w:val="28"/>
          <w:szCs w:val="28"/>
        </w:rPr>
        <w:t xml:space="preserve">не все </w:t>
      </w:r>
      <w:r w:rsidRPr="00AC6235">
        <w:rPr>
          <w:rFonts w:ascii="Times New Roman" w:hAnsi="Times New Roman" w:cs="Times New Roman"/>
          <w:sz w:val="28"/>
          <w:szCs w:val="28"/>
        </w:rPr>
        <w:t>школьни</w:t>
      </w:r>
      <w:r>
        <w:rPr>
          <w:rFonts w:ascii="Times New Roman" w:hAnsi="Times New Roman" w:cs="Times New Roman"/>
          <w:sz w:val="28"/>
          <w:szCs w:val="28"/>
        </w:rPr>
        <w:t>ки</w:t>
      </w:r>
      <w:r w:rsidRPr="00AC6235">
        <w:rPr>
          <w:rFonts w:ascii="Times New Roman" w:hAnsi="Times New Roman" w:cs="Times New Roman"/>
          <w:sz w:val="28"/>
          <w:szCs w:val="28"/>
        </w:rPr>
        <w:t xml:space="preserve"> имеют нав</w:t>
      </w:r>
      <w:r>
        <w:rPr>
          <w:rFonts w:ascii="Times New Roman" w:hAnsi="Times New Roman" w:cs="Times New Roman"/>
          <w:sz w:val="28"/>
          <w:szCs w:val="28"/>
        </w:rPr>
        <w:t>ыки</w:t>
      </w:r>
      <w:r w:rsidRPr="00AC6235">
        <w:rPr>
          <w:rFonts w:ascii="Times New Roman" w:hAnsi="Times New Roman" w:cs="Times New Roman"/>
          <w:sz w:val="28"/>
          <w:szCs w:val="28"/>
        </w:rPr>
        <w:t xml:space="preserve"> организации, </w:t>
      </w:r>
      <w:r>
        <w:rPr>
          <w:rFonts w:ascii="Times New Roman" w:hAnsi="Times New Roman" w:cs="Times New Roman"/>
          <w:sz w:val="28"/>
          <w:szCs w:val="28"/>
        </w:rPr>
        <w:t>придерживаемся</w:t>
      </w:r>
      <w:r w:rsidRPr="00AC6235">
        <w:rPr>
          <w:rFonts w:ascii="Times New Roman" w:hAnsi="Times New Roman" w:cs="Times New Roman"/>
          <w:sz w:val="28"/>
          <w:szCs w:val="28"/>
        </w:rPr>
        <w:t>, правила «от ле</w:t>
      </w:r>
      <w:r>
        <w:rPr>
          <w:rFonts w:ascii="Times New Roman" w:hAnsi="Times New Roman" w:cs="Times New Roman"/>
          <w:sz w:val="28"/>
          <w:szCs w:val="28"/>
        </w:rPr>
        <w:t xml:space="preserve">гкого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трудному». П</w:t>
      </w:r>
      <w:r w:rsidRPr="00AC6235">
        <w:rPr>
          <w:rFonts w:ascii="Times New Roman" w:hAnsi="Times New Roman" w:cs="Times New Roman"/>
          <w:sz w:val="28"/>
          <w:szCs w:val="28"/>
        </w:rPr>
        <w:t>оддержив</w:t>
      </w:r>
      <w:r>
        <w:rPr>
          <w:rFonts w:ascii="Times New Roman" w:hAnsi="Times New Roman" w:cs="Times New Roman"/>
          <w:sz w:val="28"/>
          <w:szCs w:val="28"/>
        </w:rPr>
        <w:t xml:space="preserve">аем </w:t>
      </w:r>
      <w:r w:rsidRPr="00AC6235">
        <w:rPr>
          <w:rFonts w:ascii="Times New Roman" w:hAnsi="Times New Roman" w:cs="Times New Roman"/>
          <w:sz w:val="28"/>
          <w:szCs w:val="28"/>
        </w:rPr>
        <w:t xml:space="preserve">уверенность </w:t>
      </w:r>
      <w:proofErr w:type="gramStart"/>
      <w:r w:rsidRPr="00AC6235">
        <w:rPr>
          <w:rFonts w:ascii="Times New Roman" w:hAnsi="Times New Roman" w:cs="Times New Roman"/>
          <w:sz w:val="28"/>
          <w:szCs w:val="28"/>
        </w:rPr>
        <w:t>обучающихся</w:t>
      </w:r>
      <w:proofErr w:type="gramEnd"/>
      <w:r w:rsidRPr="00AC6235">
        <w:rPr>
          <w:rFonts w:ascii="Times New Roman" w:hAnsi="Times New Roman" w:cs="Times New Roman"/>
          <w:sz w:val="28"/>
          <w:szCs w:val="28"/>
        </w:rPr>
        <w:t xml:space="preserve"> в успех, </w:t>
      </w:r>
      <w:r w:rsidRPr="00AC6235">
        <w:rPr>
          <w:rFonts w:ascii="Times New Roman" w:hAnsi="Times New Roman" w:cs="Times New Roman"/>
          <w:sz w:val="28"/>
          <w:szCs w:val="28"/>
        </w:rPr>
        <w:lastRenderedPageBreak/>
        <w:t>таким образом, ребята</w:t>
      </w:r>
      <w:r>
        <w:rPr>
          <w:rFonts w:ascii="Times New Roman" w:hAnsi="Times New Roman" w:cs="Times New Roman"/>
          <w:sz w:val="28"/>
          <w:szCs w:val="28"/>
        </w:rPr>
        <w:t xml:space="preserve"> </w:t>
      </w:r>
      <w:r w:rsidRPr="00AC6235">
        <w:rPr>
          <w:rFonts w:ascii="Times New Roman" w:hAnsi="Times New Roman" w:cs="Times New Roman"/>
          <w:sz w:val="28"/>
          <w:szCs w:val="28"/>
        </w:rPr>
        <w:t xml:space="preserve">приучаются к мысли, что хорошая организация работы </w:t>
      </w:r>
      <w:r>
        <w:rPr>
          <w:rFonts w:ascii="Times New Roman" w:hAnsi="Times New Roman" w:cs="Times New Roman"/>
          <w:sz w:val="28"/>
          <w:szCs w:val="28"/>
        </w:rPr>
        <w:t>увеличивает</w:t>
      </w:r>
      <w:r w:rsidRPr="00AC6235">
        <w:rPr>
          <w:rFonts w:ascii="Times New Roman" w:hAnsi="Times New Roman" w:cs="Times New Roman"/>
          <w:sz w:val="28"/>
          <w:szCs w:val="28"/>
        </w:rPr>
        <w:t xml:space="preserve"> силы.</w:t>
      </w:r>
    </w:p>
    <w:p w:rsidR="00111E8B" w:rsidRDefault="00111E8B" w:rsidP="00111E8B">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Четвертый этап, осуществление. Во время этого этапа мы следим</w:t>
      </w:r>
      <w:r w:rsidRPr="00145EAE">
        <w:rPr>
          <w:rFonts w:ascii="Times New Roman" w:hAnsi="Times New Roman" w:cs="Times New Roman"/>
          <w:sz w:val="28"/>
          <w:szCs w:val="28"/>
        </w:rPr>
        <w:t xml:space="preserve"> за осуществ</w:t>
      </w:r>
      <w:r>
        <w:rPr>
          <w:rFonts w:ascii="Times New Roman" w:hAnsi="Times New Roman" w:cs="Times New Roman"/>
          <w:sz w:val="28"/>
          <w:szCs w:val="28"/>
        </w:rPr>
        <w:t>лением работы</w:t>
      </w:r>
      <w:r w:rsidRPr="00145EAE">
        <w:rPr>
          <w:rFonts w:ascii="Times New Roman" w:hAnsi="Times New Roman" w:cs="Times New Roman"/>
          <w:sz w:val="28"/>
          <w:szCs w:val="28"/>
        </w:rPr>
        <w:t>, кор</w:t>
      </w:r>
      <w:r>
        <w:rPr>
          <w:rFonts w:ascii="Times New Roman" w:hAnsi="Times New Roman" w:cs="Times New Roman"/>
          <w:sz w:val="28"/>
          <w:szCs w:val="28"/>
        </w:rPr>
        <w:t>ректируя ход на основе сценария. Наблюдаем</w:t>
      </w:r>
      <w:r w:rsidRPr="00145EAE">
        <w:rPr>
          <w:rFonts w:ascii="Times New Roman" w:hAnsi="Times New Roman" w:cs="Times New Roman"/>
          <w:sz w:val="28"/>
          <w:szCs w:val="28"/>
        </w:rPr>
        <w:t xml:space="preserve"> за колле</w:t>
      </w:r>
      <w:r w:rsidR="00742DE4">
        <w:rPr>
          <w:rFonts w:ascii="Times New Roman" w:hAnsi="Times New Roman" w:cs="Times New Roman"/>
          <w:sz w:val="28"/>
          <w:szCs w:val="28"/>
        </w:rPr>
        <w:t xml:space="preserve">ктивом в целом и </w:t>
      </w:r>
      <w:proofErr w:type="gramStart"/>
      <w:r w:rsidR="00742DE4">
        <w:rPr>
          <w:rFonts w:ascii="Times New Roman" w:hAnsi="Times New Roman" w:cs="Times New Roman"/>
          <w:sz w:val="28"/>
          <w:szCs w:val="28"/>
        </w:rPr>
        <w:t>за</w:t>
      </w:r>
      <w:proofErr w:type="gramEnd"/>
      <w:r w:rsidR="00742DE4">
        <w:rPr>
          <w:rFonts w:ascii="Times New Roman" w:hAnsi="Times New Roman" w:cs="Times New Roman"/>
          <w:sz w:val="28"/>
          <w:szCs w:val="28"/>
        </w:rPr>
        <w:t xml:space="preserve"> </w:t>
      </w:r>
      <w:proofErr w:type="gramStart"/>
      <w:r w:rsidR="00742DE4">
        <w:rPr>
          <w:rFonts w:ascii="Times New Roman" w:hAnsi="Times New Roman" w:cs="Times New Roman"/>
          <w:sz w:val="28"/>
          <w:szCs w:val="28"/>
        </w:rPr>
        <w:t>отдельными</w:t>
      </w:r>
      <w:proofErr w:type="gramEnd"/>
      <w:r w:rsidR="00742DE4">
        <w:rPr>
          <w:rFonts w:ascii="Times New Roman" w:hAnsi="Times New Roman" w:cs="Times New Roman"/>
          <w:sz w:val="28"/>
          <w:szCs w:val="28"/>
        </w:rPr>
        <w:t xml:space="preserve"> обучающи</w:t>
      </w:r>
      <w:r w:rsidRPr="00145EAE">
        <w:rPr>
          <w:rFonts w:ascii="Times New Roman" w:hAnsi="Times New Roman" w:cs="Times New Roman"/>
          <w:sz w:val="28"/>
          <w:szCs w:val="28"/>
        </w:rPr>
        <w:t>ми</w:t>
      </w:r>
      <w:r w:rsidR="00742DE4">
        <w:rPr>
          <w:rFonts w:ascii="Times New Roman" w:hAnsi="Times New Roman" w:cs="Times New Roman"/>
          <w:sz w:val="28"/>
          <w:szCs w:val="28"/>
        </w:rPr>
        <w:t>ся</w:t>
      </w:r>
      <w:r>
        <w:rPr>
          <w:rFonts w:ascii="Times New Roman" w:hAnsi="Times New Roman" w:cs="Times New Roman"/>
          <w:sz w:val="28"/>
          <w:szCs w:val="28"/>
        </w:rPr>
        <w:t>, помня, что воспитательная работа</w:t>
      </w:r>
      <w:r w:rsidRPr="00145EAE">
        <w:rPr>
          <w:rFonts w:ascii="Times New Roman" w:hAnsi="Times New Roman" w:cs="Times New Roman"/>
          <w:sz w:val="28"/>
          <w:szCs w:val="28"/>
        </w:rPr>
        <w:t xml:space="preserve"> развивает у воспитанников определенные качества, позволяет установить уровень сформированности этих качеств и наметить стратегию дальнейшей работы.</w:t>
      </w:r>
      <w:r>
        <w:rPr>
          <w:rFonts w:ascii="Times New Roman" w:hAnsi="Times New Roman" w:cs="Times New Roman"/>
          <w:sz w:val="28"/>
          <w:szCs w:val="28"/>
        </w:rPr>
        <w:t xml:space="preserve"> Следим</w:t>
      </w:r>
      <w:r w:rsidRPr="00145EAE">
        <w:rPr>
          <w:rFonts w:ascii="Times New Roman" w:hAnsi="Times New Roman" w:cs="Times New Roman"/>
          <w:sz w:val="28"/>
          <w:szCs w:val="28"/>
        </w:rPr>
        <w:t xml:space="preserve"> за четким решением организационных вопросов</w:t>
      </w:r>
      <w:r>
        <w:rPr>
          <w:rFonts w:ascii="Times New Roman" w:hAnsi="Times New Roman" w:cs="Times New Roman"/>
          <w:sz w:val="28"/>
          <w:szCs w:val="28"/>
        </w:rPr>
        <w:t>.</w:t>
      </w:r>
    </w:p>
    <w:p w:rsidR="00111E8B" w:rsidRPr="00527FC5" w:rsidRDefault="00111E8B" w:rsidP="00111E8B">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Пятый этап, подведение итогов. После каждого проведенного мероприятия, по любому из приоритетных направлений воспитательной работы происходит коллективное обсуждение или</w:t>
      </w:r>
      <w:r w:rsidRPr="00145EAE">
        <w:rPr>
          <w:rFonts w:ascii="Times New Roman" w:hAnsi="Times New Roman" w:cs="Times New Roman"/>
          <w:sz w:val="28"/>
          <w:szCs w:val="28"/>
        </w:rPr>
        <w:t xml:space="preserve"> индив</w:t>
      </w:r>
      <w:r>
        <w:rPr>
          <w:rFonts w:ascii="Times New Roman" w:hAnsi="Times New Roman" w:cs="Times New Roman"/>
          <w:sz w:val="28"/>
          <w:szCs w:val="28"/>
        </w:rPr>
        <w:t>идуальный педагогический анализ, руководствуясь вышеуказанной схемой анализа организации воспитательной работы.</w:t>
      </w:r>
    </w:p>
    <w:p w:rsidR="00111E8B" w:rsidRDefault="00111E8B" w:rsidP="00111E8B">
      <w:pPr>
        <w:pStyle w:val="a3"/>
        <w:spacing w:before="0" w:beforeAutospacing="0" w:after="0" w:afterAutospacing="0" w:line="360" w:lineRule="auto"/>
        <w:ind w:firstLine="709"/>
        <w:jc w:val="both"/>
        <w:rPr>
          <w:color w:val="000000"/>
          <w:sz w:val="28"/>
          <w:szCs w:val="28"/>
        </w:rPr>
      </w:pPr>
      <w:r>
        <w:rPr>
          <w:color w:val="000000"/>
          <w:sz w:val="28"/>
          <w:szCs w:val="28"/>
        </w:rPr>
        <w:t>Организация воспитательная работа</w:t>
      </w:r>
      <w:r w:rsidRPr="00944DE4">
        <w:rPr>
          <w:color w:val="000000"/>
          <w:sz w:val="28"/>
          <w:szCs w:val="28"/>
        </w:rPr>
        <w:t xml:space="preserve"> </w:t>
      </w:r>
      <w:r>
        <w:rPr>
          <w:color w:val="000000"/>
          <w:sz w:val="28"/>
          <w:szCs w:val="28"/>
        </w:rPr>
        <w:t>предполагает следующие направления</w:t>
      </w:r>
      <w:r w:rsidRPr="00944DE4">
        <w:rPr>
          <w:color w:val="000000"/>
          <w:sz w:val="28"/>
          <w:szCs w:val="28"/>
        </w:rPr>
        <w:t>:</w:t>
      </w:r>
    </w:p>
    <w:p w:rsidR="00111E8B" w:rsidRDefault="00111E8B" w:rsidP="00111E8B">
      <w:pPr>
        <w:pStyle w:val="a3"/>
        <w:spacing w:before="0" w:beforeAutospacing="0" w:after="0" w:afterAutospacing="0" w:line="360" w:lineRule="auto"/>
        <w:ind w:firstLine="709"/>
        <w:jc w:val="both"/>
        <w:rPr>
          <w:sz w:val="28"/>
          <w:szCs w:val="28"/>
        </w:rPr>
      </w:pPr>
      <w:r w:rsidRPr="00A01079">
        <w:rPr>
          <w:sz w:val="28"/>
        </w:rPr>
        <w:t>Гражданско-патриотическое направление</w:t>
      </w:r>
      <w:r>
        <w:rPr>
          <w:sz w:val="28"/>
        </w:rPr>
        <w:t xml:space="preserve"> ц</w:t>
      </w:r>
      <w:r w:rsidRPr="00A01079">
        <w:rPr>
          <w:sz w:val="28"/>
        </w:rPr>
        <w:t xml:space="preserve">елью, </w:t>
      </w:r>
      <w:r>
        <w:rPr>
          <w:sz w:val="28"/>
        </w:rPr>
        <w:t xml:space="preserve">которого </w:t>
      </w:r>
      <w:r w:rsidRPr="00A01079">
        <w:rPr>
          <w:sz w:val="28"/>
        </w:rPr>
        <w:t xml:space="preserve">является </w:t>
      </w:r>
      <w:r w:rsidRPr="00A01079">
        <w:rPr>
          <w:sz w:val="28"/>
          <w:szCs w:val="28"/>
        </w:rPr>
        <w:t xml:space="preserve">формирование у обучающихся таких качеств, как долг, ответственность, </w:t>
      </w:r>
      <w:r w:rsidR="00742DE4">
        <w:rPr>
          <w:sz w:val="28"/>
          <w:szCs w:val="28"/>
        </w:rPr>
        <w:t>честь, достоинство</w:t>
      </w:r>
      <w:r>
        <w:rPr>
          <w:sz w:val="28"/>
          <w:szCs w:val="28"/>
        </w:rPr>
        <w:t xml:space="preserve"> личности</w:t>
      </w:r>
      <w:r w:rsidRPr="00A01079">
        <w:rPr>
          <w:sz w:val="28"/>
          <w:szCs w:val="28"/>
        </w:rPr>
        <w:t>, а так же воспитание любви и уважения к традициям Отечества, школы, семьи.</w:t>
      </w:r>
      <w:r w:rsidR="00742DE4">
        <w:rPr>
          <w:sz w:val="28"/>
          <w:szCs w:val="28"/>
        </w:rPr>
        <w:t xml:space="preserve"> В течение</w:t>
      </w:r>
      <w:r>
        <w:rPr>
          <w:sz w:val="28"/>
          <w:szCs w:val="28"/>
        </w:rPr>
        <w:t xml:space="preserve"> года организована воспитательная работа в соответствии с планом: </w:t>
      </w:r>
      <w:proofErr w:type="gramStart"/>
      <w:r w:rsidRPr="00A01079">
        <w:rPr>
          <w:sz w:val="28"/>
          <w:szCs w:val="28"/>
        </w:rPr>
        <w:t>День защитника Отечества</w:t>
      </w:r>
      <w:r w:rsidR="00FD33FC">
        <w:rPr>
          <w:sz w:val="28"/>
          <w:szCs w:val="28"/>
        </w:rPr>
        <w:t xml:space="preserve"> (конкурс «строя и песни»)</w:t>
      </w:r>
      <w:r>
        <w:rPr>
          <w:sz w:val="28"/>
          <w:szCs w:val="28"/>
        </w:rPr>
        <w:t xml:space="preserve"> 1-4 классы</w:t>
      </w:r>
      <w:r w:rsidRPr="00A01079">
        <w:rPr>
          <w:sz w:val="28"/>
          <w:szCs w:val="28"/>
        </w:rPr>
        <w:t xml:space="preserve">, </w:t>
      </w:r>
      <w:r>
        <w:rPr>
          <w:sz w:val="28"/>
          <w:szCs w:val="28"/>
        </w:rPr>
        <w:t>«</w:t>
      </w:r>
      <w:r w:rsidRPr="00A01079">
        <w:rPr>
          <w:sz w:val="28"/>
          <w:szCs w:val="28"/>
        </w:rPr>
        <w:t>Зарница</w:t>
      </w:r>
      <w:r>
        <w:rPr>
          <w:sz w:val="28"/>
          <w:szCs w:val="28"/>
        </w:rPr>
        <w:t>» 8-11 класс</w:t>
      </w:r>
      <w:r w:rsidRPr="00A01079">
        <w:rPr>
          <w:sz w:val="28"/>
          <w:szCs w:val="28"/>
        </w:rPr>
        <w:t>, митинг 1 мая, День Победы, фестиваль «Я помню – я горжусь!»</w:t>
      </w:r>
      <w:r>
        <w:rPr>
          <w:sz w:val="28"/>
          <w:szCs w:val="28"/>
        </w:rPr>
        <w:t>,</w:t>
      </w:r>
      <w:r w:rsidRPr="00A01079">
        <w:rPr>
          <w:sz w:val="28"/>
          <w:szCs w:val="28"/>
        </w:rPr>
        <w:t xml:space="preserve"> Всемирный день борьбы с терроризмом, Всероссийский урок ОБЖ – эстафета с пожарными.</w:t>
      </w:r>
      <w:proofErr w:type="gramEnd"/>
      <w:r w:rsidRPr="00A01079">
        <w:rPr>
          <w:sz w:val="28"/>
          <w:szCs w:val="28"/>
        </w:rPr>
        <w:t xml:space="preserve"> Акции муниципального, окружного и областного уровня:</w:t>
      </w:r>
      <w:r w:rsidR="00FD33FC">
        <w:rPr>
          <w:sz w:val="28"/>
          <w:szCs w:val="28"/>
        </w:rPr>
        <w:t xml:space="preserve"> </w:t>
      </w:r>
      <w:proofErr w:type="gramStart"/>
      <w:r w:rsidRPr="00A01079">
        <w:rPr>
          <w:sz w:val="28"/>
          <w:szCs w:val="28"/>
        </w:rPr>
        <w:t>«Красный тюльпан», «Свеча Памяти», «Георгиевская лента», «Ветеран живёт рядом», «Помним, гордимся, наследуем!»,  «Пост№1», «Дорога к обелискам», «Научись помнить», «Бессмертный полк».</w:t>
      </w:r>
      <w:proofErr w:type="gramEnd"/>
      <w:r w:rsidRPr="00A01079">
        <w:rPr>
          <w:sz w:val="28"/>
          <w:szCs w:val="28"/>
        </w:rPr>
        <w:t xml:space="preserve"> День неизвестного солдата. «Урок мужества»</w:t>
      </w:r>
      <w:r>
        <w:rPr>
          <w:sz w:val="28"/>
          <w:szCs w:val="28"/>
        </w:rPr>
        <w:t>,</w:t>
      </w:r>
      <w:r w:rsidRPr="00A01079">
        <w:rPr>
          <w:sz w:val="28"/>
          <w:szCs w:val="28"/>
        </w:rPr>
        <w:t xml:space="preserve"> </w:t>
      </w:r>
      <w:r w:rsidR="00FD33FC">
        <w:rPr>
          <w:sz w:val="28"/>
          <w:szCs w:val="28"/>
        </w:rPr>
        <w:t xml:space="preserve"> </w:t>
      </w:r>
      <w:r w:rsidRPr="00A01079">
        <w:rPr>
          <w:sz w:val="28"/>
          <w:szCs w:val="28"/>
        </w:rPr>
        <w:t xml:space="preserve">конкурс рисунков </w:t>
      </w:r>
      <w:r>
        <w:rPr>
          <w:sz w:val="28"/>
          <w:szCs w:val="28"/>
        </w:rPr>
        <w:t>«</w:t>
      </w:r>
      <w:r w:rsidRPr="00A01079">
        <w:rPr>
          <w:sz w:val="28"/>
          <w:szCs w:val="28"/>
        </w:rPr>
        <w:t>Автомат Калашникова»</w:t>
      </w:r>
      <w:r>
        <w:rPr>
          <w:sz w:val="28"/>
          <w:szCs w:val="28"/>
        </w:rPr>
        <w:t xml:space="preserve"> 1 – 4 класс</w:t>
      </w:r>
      <w:r w:rsidRPr="00A01079">
        <w:rPr>
          <w:sz w:val="28"/>
          <w:szCs w:val="28"/>
        </w:rPr>
        <w:t xml:space="preserve">, линейка </w:t>
      </w:r>
      <w:r>
        <w:rPr>
          <w:sz w:val="28"/>
          <w:szCs w:val="28"/>
        </w:rPr>
        <w:t>«Вывод войск из Афганистана»,  э</w:t>
      </w:r>
      <w:r w:rsidRPr="00A01079">
        <w:rPr>
          <w:sz w:val="28"/>
          <w:szCs w:val="28"/>
        </w:rPr>
        <w:t xml:space="preserve">кскурсия в музей ВДД г. Екатеринбург, </w:t>
      </w:r>
      <w:proofErr w:type="gramStart"/>
      <w:r>
        <w:rPr>
          <w:sz w:val="28"/>
          <w:szCs w:val="28"/>
        </w:rPr>
        <w:lastRenderedPageBreak/>
        <w:t>линейка</w:t>
      </w:r>
      <w:proofErr w:type="gramEnd"/>
      <w:r>
        <w:rPr>
          <w:sz w:val="28"/>
          <w:szCs w:val="28"/>
        </w:rPr>
        <w:t xml:space="preserve"> посвященная </w:t>
      </w:r>
      <w:r w:rsidR="00FD33FC">
        <w:rPr>
          <w:sz w:val="28"/>
          <w:szCs w:val="28"/>
        </w:rPr>
        <w:t>всероссийскому</w:t>
      </w:r>
      <w:r>
        <w:rPr>
          <w:sz w:val="28"/>
          <w:szCs w:val="28"/>
        </w:rPr>
        <w:t xml:space="preserve"> лагерю</w:t>
      </w:r>
      <w:r w:rsidRPr="00A01079">
        <w:rPr>
          <w:sz w:val="28"/>
          <w:szCs w:val="28"/>
        </w:rPr>
        <w:t xml:space="preserve"> «Орлёнок»</w:t>
      </w:r>
      <w:r>
        <w:rPr>
          <w:sz w:val="28"/>
          <w:szCs w:val="28"/>
        </w:rPr>
        <w:t xml:space="preserve">, </w:t>
      </w:r>
      <w:proofErr w:type="spellStart"/>
      <w:r w:rsidRPr="00A01079">
        <w:rPr>
          <w:sz w:val="28"/>
          <w:szCs w:val="28"/>
        </w:rPr>
        <w:t>Гагаринский</w:t>
      </w:r>
      <w:proofErr w:type="spellEnd"/>
      <w:r w:rsidRPr="00A01079">
        <w:rPr>
          <w:sz w:val="28"/>
          <w:szCs w:val="28"/>
        </w:rPr>
        <w:t xml:space="preserve"> урок, Встреча с главой </w:t>
      </w:r>
      <w:proofErr w:type="spellStart"/>
      <w:r w:rsidRPr="00A01079">
        <w:rPr>
          <w:sz w:val="28"/>
          <w:szCs w:val="28"/>
        </w:rPr>
        <w:t>ГГо</w:t>
      </w:r>
      <w:proofErr w:type="spellEnd"/>
      <w:r w:rsidRPr="00A01079">
        <w:rPr>
          <w:sz w:val="28"/>
          <w:szCs w:val="28"/>
        </w:rPr>
        <w:t xml:space="preserve"> «Патриотизм – это главное».</w:t>
      </w:r>
    </w:p>
    <w:p w:rsidR="00111E8B" w:rsidRPr="007A35F5" w:rsidRDefault="00111E8B" w:rsidP="00111E8B">
      <w:pPr>
        <w:spacing w:line="360" w:lineRule="auto"/>
        <w:ind w:firstLine="709"/>
        <w:jc w:val="both"/>
        <w:rPr>
          <w:rFonts w:ascii="Times New Roman" w:hAnsi="Times New Roman" w:cs="Times New Roman"/>
          <w:sz w:val="28"/>
          <w:szCs w:val="28"/>
        </w:rPr>
      </w:pPr>
      <w:r w:rsidRPr="007A35F5">
        <w:rPr>
          <w:rFonts w:ascii="Times New Roman" w:hAnsi="Times New Roman" w:cs="Times New Roman"/>
          <w:sz w:val="28"/>
          <w:szCs w:val="28"/>
        </w:rPr>
        <w:t>Экологическое направление</w:t>
      </w:r>
      <w:r>
        <w:rPr>
          <w:rFonts w:ascii="Times New Roman" w:hAnsi="Times New Roman" w:cs="Times New Roman"/>
          <w:sz w:val="28"/>
          <w:szCs w:val="28"/>
        </w:rPr>
        <w:t xml:space="preserve"> его ц</w:t>
      </w:r>
      <w:r w:rsidRPr="007A35F5">
        <w:rPr>
          <w:rFonts w:ascii="Times New Roman" w:hAnsi="Times New Roman" w:cs="Times New Roman"/>
          <w:sz w:val="28"/>
          <w:szCs w:val="28"/>
        </w:rPr>
        <w:t xml:space="preserve">ели: изучение учащимися природы и истории родного края, формировать правильное отношение к окружающей среде, Организация работы по совершенствованию туристских навыков. В рамках экологического направления проводились такие мероприятия как: </w:t>
      </w:r>
      <w:proofErr w:type="gramStart"/>
      <w:r w:rsidRPr="007A35F5">
        <w:rPr>
          <w:rFonts w:ascii="Times New Roman" w:hAnsi="Times New Roman" w:cs="Times New Roman"/>
          <w:sz w:val="28"/>
          <w:szCs w:val="28"/>
        </w:rPr>
        <w:t xml:space="preserve">Субботники, Экологические викторины, Акции «Покормите птиц зимой», конкурс рисунков «Сохраним родники» </w:t>
      </w:r>
      <w:r w:rsidRPr="007A35F5">
        <w:rPr>
          <w:rFonts w:ascii="Times New Roman" w:hAnsi="Times New Roman" w:cs="Times New Roman"/>
          <w:bCs/>
          <w:sz w:val="28"/>
          <w:szCs w:val="28"/>
        </w:rPr>
        <w:t>экскурсии и походы по родному краю, Участие в акции «Зелёная Россия», экскурсии в музей, «Выставка собак».</w:t>
      </w:r>
      <w:proofErr w:type="gramEnd"/>
    </w:p>
    <w:p w:rsidR="00111E8B" w:rsidRDefault="00111E8B" w:rsidP="00111E8B">
      <w:pPr>
        <w:pStyle w:val="a3"/>
        <w:spacing w:before="0" w:beforeAutospacing="0" w:after="0" w:afterAutospacing="0" w:line="360" w:lineRule="auto"/>
        <w:ind w:firstLine="709"/>
        <w:jc w:val="both"/>
        <w:rPr>
          <w:sz w:val="28"/>
        </w:rPr>
      </w:pPr>
      <w:r w:rsidRPr="00A01079">
        <w:rPr>
          <w:color w:val="000000"/>
          <w:sz w:val="28"/>
          <w:szCs w:val="28"/>
        </w:rPr>
        <w:t>Нравственно-эстетическое направление</w:t>
      </w:r>
      <w:r>
        <w:rPr>
          <w:color w:val="000000"/>
          <w:sz w:val="28"/>
          <w:szCs w:val="28"/>
        </w:rPr>
        <w:t xml:space="preserve"> цел</w:t>
      </w:r>
      <w:r w:rsidRPr="00A01079">
        <w:rPr>
          <w:color w:val="000000"/>
          <w:sz w:val="28"/>
          <w:szCs w:val="28"/>
        </w:rPr>
        <w:t xml:space="preserve">ью, которого являлось </w:t>
      </w:r>
      <w:r w:rsidRPr="00A01079">
        <w:rPr>
          <w:sz w:val="28"/>
          <w:szCs w:val="28"/>
        </w:rPr>
        <w:t xml:space="preserve">формирование у </w:t>
      </w:r>
      <w:r w:rsidR="00FD33FC">
        <w:rPr>
          <w:sz w:val="28"/>
          <w:szCs w:val="28"/>
        </w:rPr>
        <w:t>об</w:t>
      </w:r>
      <w:r w:rsidRPr="00A01079">
        <w:rPr>
          <w:sz w:val="28"/>
          <w:szCs w:val="28"/>
        </w:rPr>
        <w:t>уча</w:t>
      </w:r>
      <w:r w:rsidR="00FD33FC">
        <w:rPr>
          <w:sz w:val="28"/>
          <w:szCs w:val="28"/>
        </w:rPr>
        <w:t>ю</w:t>
      </w:r>
      <w:r w:rsidRPr="00A01079">
        <w:rPr>
          <w:sz w:val="28"/>
          <w:szCs w:val="28"/>
        </w:rPr>
        <w:t>щихся таких качеств как: культура поведения, эстетический вкус, уважение личности, а так же создание условий для развития у обучающихся творческих способностей.</w:t>
      </w:r>
      <w:r>
        <w:rPr>
          <w:sz w:val="28"/>
          <w:szCs w:val="28"/>
        </w:rPr>
        <w:t xml:space="preserve"> </w:t>
      </w:r>
      <w:r w:rsidRPr="00A01079">
        <w:rPr>
          <w:color w:val="000000"/>
          <w:sz w:val="28"/>
          <w:szCs w:val="28"/>
        </w:rPr>
        <w:t>В течение года проводились мероприятия, направленные на формирование художественно-эс</w:t>
      </w:r>
      <w:r>
        <w:rPr>
          <w:color w:val="000000"/>
          <w:sz w:val="28"/>
          <w:szCs w:val="28"/>
        </w:rPr>
        <w:t xml:space="preserve">тетического воспитания учащихся, например такие как: </w:t>
      </w:r>
      <w:proofErr w:type="gramStart"/>
      <w:r w:rsidRPr="007A35F5">
        <w:rPr>
          <w:sz w:val="28"/>
        </w:rPr>
        <w:t>День учителя-День самоуправления</w:t>
      </w:r>
      <w:r>
        <w:rPr>
          <w:sz w:val="28"/>
        </w:rPr>
        <w:t xml:space="preserve"> (выпускники 11 класса), о</w:t>
      </w:r>
      <w:r w:rsidRPr="007A35F5">
        <w:rPr>
          <w:sz w:val="28"/>
        </w:rPr>
        <w:t>сенний бал, акция «Голубь мира»</w:t>
      </w:r>
      <w:r>
        <w:rPr>
          <w:sz w:val="28"/>
        </w:rPr>
        <w:t xml:space="preserve">, </w:t>
      </w:r>
      <w:r w:rsidRPr="007A35F5">
        <w:rPr>
          <w:sz w:val="28"/>
        </w:rPr>
        <w:t xml:space="preserve"> День рождения школы, КВН, Новый год, Истории нового года 7кл,  Акция «День влюблённых»</w:t>
      </w:r>
      <w:r>
        <w:rPr>
          <w:sz w:val="28"/>
        </w:rPr>
        <w:t xml:space="preserve"> (совет старшеклассников).</w:t>
      </w:r>
      <w:proofErr w:type="gramEnd"/>
      <w:r>
        <w:rPr>
          <w:sz w:val="28"/>
        </w:rPr>
        <w:t xml:space="preserve"> </w:t>
      </w:r>
      <w:r w:rsidRPr="007A35F5">
        <w:rPr>
          <w:sz w:val="28"/>
        </w:rPr>
        <w:t xml:space="preserve"> Праздничные линейки и концерты к 23 февраля и 8 марта «Крутые девчонки»</w:t>
      </w:r>
      <w:r>
        <w:rPr>
          <w:sz w:val="28"/>
        </w:rPr>
        <w:t xml:space="preserve"> (классные руководители дежурных классов).</w:t>
      </w:r>
      <w:r w:rsidRPr="007A35F5">
        <w:rPr>
          <w:sz w:val="28"/>
        </w:rPr>
        <w:t xml:space="preserve"> </w:t>
      </w:r>
      <w:proofErr w:type="gramStart"/>
      <w:r w:rsidRPr="007A35F5">
        <w:rPr>
          <w:sz w:val="28"/>
        </w:rPr>
        <w:t>Викторины и конкурс рисунков по сказам П. Бажова, Викторины по пожарной безопасности, Акция «Татьянин День», конкурс рисунков «Доброта глазами детей», «С праздником моя любимая», Конкурс «Чтецов», Музыкальная поэтическая гостиная «Поэты серебряного века», Последний звонок, Выпускные вечера в 4, 9, 11 классах, конкурс «Класс года», Конкурс танцев «</w:t>
      </w:r>
      <w:proofErr w:type="spellStart"/>
      <w:r w:rsidRPr="007A35F5">
        <w:rPr>
          <w:sz w:val="28"/>
        </w:rPr>
        <w:t>ДвиЖЖение</w:t>
      </w:r>
      <w:proofErr w:type="spellEnd"/>
      <w:r w:rsidRPr="007A35F5">
        <w:rPr>
          <w:sz w:val="28"/>
        </w:rPr>
        <w:t>».</w:t>
      </w:r>
      <w:proofErr w:type="gramEnd"/>
    </w:p>
    <w:p w:rsidR="00111E8B" w:rsidRDefault="00111E8B" w:rsidP="00111E8B">
      <w:pPr>
        <w:pStyle w:val="a5"/>
        <w:spacing w:line="360" w:lineRule="auto"/>
        <w:ind w:firstLine="709"/>
        <w:jc w:val="both"/>
        <w:rPr>
          <w:rFonts w:ascii="Times New Roman" w:hAnsi="Times New Roman" w:cs="Times New Roman"/>
          <w:sz w:val="28"/>
          <w:szCs w:val="28"/>
        </w:rPr>
      </w:pPr>
      <w:proofErr w:type="spellStart"/>
      <w:r w:rsidRPr="007A35F5">
        <w:rPr>
          <w:rFonts w:ascii="Times New Roman" w:hAnsi="Times New Roman" w:cs="Times New Roman"/>
          <w:sz w:val="28"/>
          <w:szCs w:val="28"/>
        </w:rPr>
        <w:t>Физкультурно</w:t>
      </w:r>
      <w:proofErr w:type="spellEnd"/>
      <w:r w:rsidRPr="007A35F5">
        <w:rPr>
          <w:rFonts w:ascii="Times New Roman" w:hAnsi="Times New Roman" w:cs="Times New Roman"/>
          <w:sz w:val="28"/>
          <w:szCs w:val="28"/>
        </w:rPr>
        <w:t xml:space="preserve"> – оздоровительное направление</w:t>
      </w:r>
      <w:r>
        <w:rPr>
          <w:rFonts w:ascii="Times New Roman" w:hAnsi="Times New Roman" w:cs="Times New Roman"/>
          <w:sz w:val="28"/>
          <w:szCs w:val="28"/>
        </w:rPr>
        <w:t xml:space="preserve"> его  ц</w:t>
      </w:r>
      <w:r w:rsidRPr="007A35F5">
        <w:rPr>
          <w:rFonts w:ascii="Times New Roman" w:hAnsi="Times New Roman" w:cs="Times New Roman"/>
          <w:sz w:val="28"/>
          <w:szCs w:val="28"/>
        </w:rPr>
        <w:t xml:space="preserve">ель формирование у </w:t>
      </w:r>
      <w:r w:rsidR="00FD33FC">
        <w:rPr>
          <w:rFonts w:ascii="Times New Roman" w:hAnsi="Times New Roman" w:cs="Times New Roman"/>
          <w:sz w:val="28"/>
          <w:szCs w:val="28"/>
        </w:rPr>
        <w:t>об</w:t>
      </w:r>
      <w:r w:rsidRPr="007A35F5">
        <w:rPr>
          <w:rFonts w:ascii="Times New Roman" w:hAnsi="Times New Roman" w:cs="Times New Roman"/>
          <w:sz w:val="28"/>
          <w:szCs w:val="28"/>
        </w:rPr>
        <w:t>уча</w:t>
      </w:r>
      <w:r w:rsidR="00FD33FC">
        <w:rPr>
          <w:rFonts w:ascii="Times New Roman" w:hAnsi="Times New Roman" w:cs="Times New Roman"/>
          <w:sz w:val="28"/>
          <w:szCs w:val="28"/>
        </w:rPr>
        <w:t>ю</w:t>
      </w:r>
      <w:r w:rsidRPr="007A35F5">
        <w:rPr>
          <w:rFonts w:ascii="Times New Roman" w:hAnsi="Times New Roman" w:cs="Times New Roman"/>
          <w:sz w:val="28"/>
          <w:szCs w:val="28"/>
        </w:rPr>
        <w:t xml:space="preserve">щихся культуры сохранения и совершенствования собственного здоровья, популяризация занятий физической культурой и спортом, а так же пропаганда здорового образа жизни. </w:t>
      </w:r>
      <w:r w:rsidRPr="007A35F5">
        <w:rPr>
          <w:rFonts w:ascii="Times New Roman" w:hAnsi="Times New Roman" w:cs="Times New Roman"/>
          <w:color w:val="000000"/>
          <w:sz w:val="28"/>
          <w:szCs w:val="28"/>
        </w:rPr>
        <w:t xml:space="preserve">Для решения поставленных задач </w:t>
      </w:r>
      <w:r w:rsidRPr="007A35F5">
        <w:rPr>
          <w:rFonts w:ascii="Times New Roman" w:hAnsi="Times New Roman" w:cs="Times New Roman"/>
          <w:color w:val="000000"/>
          <w:sz w:val="28"/>
          <w:szCs w:val="28"/>
        </w:rPr>
        <w:lastRenderedPageBreak/>
        <w:t xml:space="preserve">используются различные формы: </w:t>
      </w:r>
      <w:r w:rsidRPr="007A35F5">
        <w:rPr>
          <w:rFonts w:ascii="Times New Roman" w:hAnsi="Times New Roman" w:cs="Times New Roman"/>
          <w:sz w:val="28"/>
          <w:szCs w:val="28"/>
        </w:rPr>
        <w:t xml:space="preserve">Соревнования по </w:t>
      </w:r>
      <w:r w:rsidR="00FD33FC">
        <w:rPr>
          <w:rFonts w:ascii="Times New Roman" w:hAnsi="Times New Roman" w:cs="Times New Roman"/>
          <w:sz w:val="28"/>
          <w:szCs w:val="28"/>
        </w:rPr>
        <w:t>футболу, хоккею, волейболу  и</w:t>
      </w:r>
      <w:r w:rsidRPr="007A35F5">
        <w:rPr>
          <w:rFonts w:ascii="Times New Roman" w:hAnsi="Times New Roman" w:cs="Times New Roman"/>
          <w:sz w:val="28"/>
          <w:szCs w:val="28"/>
        </w:rPr>
        <w:t xml:space="preserve">  баскетболу.</w:t>
      </w:r>
      <w:r>
        <w:rPr>
          <w:rFonts w:ascii="Times New Roman" w:hAnsi="Times New Roman" w:cs="Times New Roman"/>
          <w:sz w:val="28"/>
          <w:szCs w:val="28"/>
        </w:rPr>
        <w:t xml:space="preserve"> </w:t>
      </w:r>
      <w:r w:rsidRPr="007A35F5">
        <w:rPr>
          <w:rFonts w:ascii="Times New Roman" w:hAnsi="Times New Roman" w:cs="Times New Roman"/>
          <w:sz w:val="28"/>
          <w:szCs w:val="28"/>
        </w:rPr>
        <w:t>В начальных классах игра «</w:t>
      </w:r>
      <w:proofErr w:type="gramStart"/>
      <w:r w:rsidRPr="007A35F5">
        <w:rPr>
          <w:rFonts w:ascii="Times New Roman" w:hAnsi="Times New Roman" w:cs="Times New Roman"/>
          <w:sz w:val="28"/>
          <w:szCs w:val="28"/>
        </w:rPr>
        <w:t>Мураши</w:t>
      </w:r>
      <w:proofErr w:type="gramEnd"/>
      <w:r w:rsidRPr="007A35F5">
        <w:rPr>
          <w:rFonts w:ascii="Times New Roman" w:hAnsi="Times New Roman" w:cs="Times New Roman"/>
          <w:sz w:val="28"/>
          <w:szCs w:val="28"/>
        </w:rPr>
        <w:t>», Пионербол.</w:t>
      </w:r>
      <w:r>
        <w:rPr>
          <w:rFonts w:ascii="Times New Roman" w:hAnsi="Times New Roman" w:cs="Times New Roman"/>
          <w:sz w:val="28"/>
          <w:szCs w:val="28"/>
        </w:rPr>
        <w:t xml:space="preserve"> </w:t>
      </w:r>
      <w:r w:rsidRPr="007A35F5">
        <w:rPr>
          <w:rFonts w:ascii="Times New Roman" w:hAnsi="Times New Roman" w:cs="Times New Roman"/>
          <w:sz w:val="28"/>
          <w:szCs w:val="28"/>
        </w:rPr>
        <w:t xml:space="preserve">Спортивное многоборье «Вперед, мальчишки» 5-7 класс, подобное спортивное многоборье у девочек 5-7 класс, что хорошо влияет на чувство коллективизма и сплоченность класса. Также прошли спортивные мероприятия такие как: Русский силомер, </w:t>
      </w:r>
      <w:proofErr w:type="spellStart"/>
      <w:r w:rsidRPr="007A35F5">
        <w:rPr>
          <w:rFonts w:ascii="Times New Roman" w:hAnsi="Times New Roman" w:cs="Times New Roman"/>
          <w:sz w:val="28"/>
          <w:szCs w:val="28"/>
        </w:rPr>
        <w:t>Квесты</w:t>
      </w:r>
      <w:proofErr w:type="spellEnd"/>
      <w:r w:rsidRPr="007A35F5">
        <w:rPr>
          <w:rFonts w:ascii="Times New Roman" w:hAnsi="Times New Roman" w:cs="Times New Roman"/>
          <w:sz w:val="28"/>
          <w:szCs w:val="28"/>
        </w:rPr>
        <w:t xml:space="preserve"> </w:t>
      </w:r>
      <w:proofErr w:type="gramStart"/>
      <w:r w:rsidRPr="007A35F5">
        <w:rPr>
          <w:rFonts w:ascii="Times New Roman" w:hAnsi="Times New Roman" w:cs="Times New Roman"/>
          <w:sz w:val="28"/>
          <w:szCs w:val="28"/>
        </w:rPr>
        <w:t>разные</w:t>
      </w:r>
      <w:proofErr w:type="gramEnd"/>
      <w:r w:rsidRPr="007A35F5">
        <w:rPr>
          <w:rFonts w:ascii="Times New Roman" w:hAnsi="Times New Roman" w:cs="Times New Roman"/>
          <w:sz w:val="28"/>
          <w:szCs w:val="28"/>
        </w:rPr>
        <w:t>, ярким и запоминающим была организована и проведена встреча с олимпийским чемпионом А.Шипулиным. Профилактическ</w:t>
      </w:r>
      <w:r>
        <w:rPr>
          <w:rFonts w:ascii="Times New Roman" w:hAnsi="Times New Roman" w:cs="Times New Roman"/>
          <w:sz w:val="28"/>
          <w:szCs w:val="28"/>
        </w:rPr>
        <w:t xml:space="preserve">ая беседа «скажем алкоголю нет». </w:t>
      </w:r>
      <w:r w:rsidRPr="007A35F5">
        <w:rPr>
          <w:rFonts w:ascii="Times New Roman" w:hAnsi="Times New Roman" w:cs="Times New Roman"/>
          <w:sz w:val="28"/>
          <w:szCs w:val="28"/>
        </w:rPr>
        <w:t>Самые массовые школ</w:t>
      </w:r>
      <w:r w:rsidR="00FD33FC">
        <w:rPr>
          <w:rFonts w:ascii="Times New Roman" w:hAnsi="Times New Roman" w:cs="Times New Roman"/>
          <w:sz w:val="28"/>
          <w:szCs w:val="28"/>
        </w:rPr>
        <w:t xml:space="preserve">ьные мероприятия День здоровья </w:t>
      </w:r>
      <w:r w:rsidRPr="007A35F5">
        <w:rPr>
          <w:rFonts w:ascii="Times New Roman" w:hAnsi="Times New Roman" w:cs="Times New Roman"/>
          <w:sz w:val="28"/>
          <w:szCs w:val="28"/>
        </w:rPr>
        <w:t xml:space="preserve">эстафета и подвижные игры,  </w:t>
      </w:r>
      <w:proofErr w:type="spellStart"/>
      <w:r w:rsidRPr="007A35F5">
        <w:rPr>
          <w:rFonts w:ascii="Times New Roman" w:hAnsi="Times New Roman" w:cs="Times New Roman"/>
          <w:sz w:val="28"/>
          <w:szCs w:val="28"/>
        </w:rPr>
        <w:t>перетягивание</w:t>
      </w:r>
      <w:proofErr w:type="spellEnd"/>
      <w:r w:rsidRPr="007A35F5">
        <w:rPr>
          <w:rFonts w:ascii="Times New Roman" w:hAnsi="Times New Roman" w:cs="Times New Roman"/>
          <w:sz w:val="28"/>
          <w:szCs w:val="28"/>
        </w:rPr>
        <w:t xml:space="preserve"> каната, туристическая эстафета.</w:t>
      </w:r>
      <w:r>
        <w:rPr>
          <w:rFonts w:ascii="Times New Roman" w:hAnsi="Times New Roman" w:cs="Times New Roman"/>
          <w:sz w:val="28"/>
          <w:szCs w:val="28"/>
        </w:rPr>
        <w:t xml:space="preserve"> </w:t>
      </w:r>
      <w:r w:rsidR="00FD33FC">
        <w:rPr>
          <w:rFonts w:ascii="Times New Roman" w:hAnsi="Times New Roman" w:cs="Times New Roman"/>
          <w:sz w:val="28"/>
          <w:szCs w:val="28"/>
        </w:rPr>
        <w:t>Кросс Нации– 2019</w:t>
      </w:r>
      <w:r w:rsidRPr="007A35F5">
        <w:rPr>
          <w:rFonts w:ascii="Times New Roman" w:hAnsi="Times New Roman" w:cs="Times New Roman"/>
          <w:sz w:val="28"/>
          <w:szCs w:val="28"/>
        </w:rPr>
        <w:t>, где приняло участие 250 чел, Лыж</w:t>
      </w:r>
      <w:r w:rsidR="00FD33FC">
        <w:rPr>
          <w:rFonts w:ascii="Times New Roman" w:hAnsi="Times New Roman" w:cs="Times New Roman"/>
          <w:sz w:val="28"/>
          <w:szCs w:val="28"/>
        </w:rPr>
        <w:t>ня России – 2019</w:t>
      </w:r>
      <w:r>
        <w:rPr>
          <w:rFonts w:ascii="Times New Roman" w:hAnsi="Times New Roman" w:cs="Times New Roman"/>
          <w:sz w:val="28"/>
          <w:szCs w:val="28"/>
        </w:rPr>
        <w:t xml:space="preserve"> участвовало 20</w:t>
      </w:r>
      <w:r w:rsidRPr="007A35F5">
        <w:rPr>
          <w:rFonts w:ascii="Times New Roman" w:hAnsi="Times New Roman" w:cs="Times New Roman"/>
          <w:sz w:val="28"/>
          <w:szCs w:val="28"/>
        </w:rPr>
        <w:t>5</w:t>
      </w:r>
      <w:r>
        <w:rPr>
          <w:rFonts w:ascii="Times New Roman" w:hAnsi="Times New Roman" w:cs="Times New Roman"/>
          <w:sz w:val="28"/>
          <w:szCs w:val="28"/>
        </w:rPr>
        <w:t xml:space="preserve"> </w:t>
      </w:r>
      <w:r w:rsidRPr="007A35F5">
        <w:rPr>
          <w:rFonts w:ascii="Times New Roman" w:hAnsi="Times New Roman" w:cs="Times New Roman"/>
          <w:sz w:val="28"/>
          <w:szCs w:val="28"/>
        </w:rPr>
        <w:t>чел</w:t>
      </w:r>
      <w:r>
        <w:rPr>
          <w:rFonts w:ascii="Times New Roman" w:hAnsi="Times New Roman" w:cs="Times New Roman"/>
          <w:sz w:val="28"/>
          <w:szCs w:val="28"/>
        </w:rPr>
        <w:t xml:space="preserve"> (ответственные учителя физической культуры)</w:t>
      </w:r>
      <w:r w:rsidRPr="007A35F5">
        <w:rPr>
          <w:rFonts w:ascii="Times New Roman" w:hAnsi="Times New Roman" w:cs="Times New Roman"/>
          <w:sz w:val="28"/>
          <w:szCs w:val="28"/>
        </w:rPr>
        <w:t xml:space="preserve">, Лыжные гонки открытие зимнего сезона, Лыжи - спринт смешанная эстафета, Лыжная эстафета на приз Думы </w:t>
      </w:r>
      <w:r>
        <w:rPr>
          <w:rFonts w:ascii="Times New Roman" w:hAnsi="Times New Roman" w:cs="Times New Roman"/>
          <w:sz w:val="28"/>
          <w:szCs w:val="28"/>
        </w:rPr>
        <w:t>ГГО и др. Поход выходного дня (</w:t>
      </w:r>
      <w:r w:rsidRPr="007A35F5">
        <w:rPr>
          <w:rFonts w:ascii="Times New Roman" w:hAnsi="Times New Roman" w:cs="Times New Roman"/>
          <w:sz w:val="28"/>
          <w:szCs w:val="28"/>
        </w:rPr>
        <w:t xml:space="preserve">с катанием на </w:t>
      </w:r>
      <w:proofErr w:type="spellStart"/>
      <w:r w:rsidRPr="007A35F5">
        <w:rPr>
          <w:rFonts w:ascii="Times New Roman" w:hAnsi="Times New Roman" w:cs="Times New Roman"/>
          <w:sz w:val="28"/>
          <w:szCs w:val="28"/>
        </w:rPr>
        <w:t>снегокатах</w:t>
      </w:r>
      <w:proofErr w:type="spellEnd"/>
      <w:r w:rsidRPr="007A35F5">
        <w:rPr>
          <w:rFonts w:ascii="Times New Roman" w:hAnsi="Times New Roman" w:cs="Times New Roman"/>
          <w:sz w:val="28"/>
          <w:szCs w:val="28"/>
        </w:rPr>
        <w:t>)</w:t>
      </w:r>
      <w:r w:rsidR="00FD33FC">
        <w:rPr>
          <w:rFonts w:ascii="Times New Roman" w:hAnsi="Times New Roman" w:cs="Times New Roman"/>
          <w:sz w:val="28"/>
          <w:szCs w:val="28"/>
        </w:rPr>
        <w:t xml:space="preserve">. </w:t>
      </w:r>
      <w:r w:rsidRPr="007A35F5">
        <w:rPr>
          <w:rFonts w:ascii="Times New Roman" w:hAnsi="Times New Roman" w:cs="Times New Roman"/>
          <w:sz w:val="28"/>
          <w:szCs w:val="28"/>
        </w:rPr>
        <w:t xml:space="preserve"> Каждый год обновляются стенды, лучших спортсменов школы.</w:t>
      </w:r>
    </w:p>
    <w:p w:rsidR="00111E8B" w:rsidRDefault="00111E8B" w:rsidP="00111E8B">
      <w:pPr>
        <w:spacing w:after="0" w:line="360" w:lineRule="auto"/>
        <w:ind w:firstLine="709"/>
        <w:jc w:val="both"/>
        <w:rPr>
          <w:rFonts w:ascii="Times New Roman" w:eastAsia="Times New Roman" w:hAnsi="Times New Roman" w:cs="Times New Roman"/>
          <w:iCs/>
          <w:color w:val="000000"/>
          <w:sz w:val="28"/>
          <w:szCs w:val="28"/>
          <w:lang w:eastAsia="ru-RU"/>
        </w:rPr>
      </w:pPr>
      <w:proofErr w:type="gramStart"/>
      <w:r>
        <w:rPr>
          <w:rFonts w:ascii="Times New Roman" w:hAnsi="Times New Roman" w:cs="Times New Roman"/>
          <w:color w:val="000000"/>
          <w:sz w:val="28"/>
          <w:szCs w:val="28"/>
        </w:rPr>
        <w:t>Общеинтелектуальное направление его ц</w:t>
      </w:r>
      <w:r w:rsidRPr="003D2286">
        <w:rPr>
          <w:rFonts w:ascii="Times New Roman" w:hAnsi="Times New Roman" w:cs="Times New Roman"/>
          <w:color w:val="000000"/>
          <w:sz w:val="28"/>
          <w:szCs w:val="28"/>
        </w:rPr>
        <w:t xml:space="preserve">ели: </w:t>
      </w:r>
      <w:r w:rsidRPr="003D2286">
        <w:rPr>
          <w:rFonts w:ascii="Times New Roman" w:hAnsi="Times New Roman" w:cs="Times New Roman"/>
          <w:sz w:val="28"/>
          <w:szCs w:val="28"/>
        </w:rPr>
        <w:t>стимулировать интерес у обучающихся к научной и исследовательской   деятельности, научить обучающихся использовать проектный метод в социально значимой деятельности.</w:t>
      </w:r>
      <w:proofErr w:type="gramEnd"/>
      <w:r w:rsidRPr="003D2286">
        <w:rPr>
          <w:rFonts w:ascii="Times New Roman" w:hAnsi="Times New Roman" w:cs="Times New Roman"/>
          <w:sz w:val="28"/>
          <w:szCs w:val="28"/>
        </w:rPr>
        <w:t xml:space="preserve"> На основе </w:t>
      </w:r>
      <w:proofErr w:type="spellStart"/>
      <w:r w:rsidRPr="003D2286">
        <w:rPr>
          <w:rFonts w:ascii="Times New Roman" w:hAnsi="Times New Roman" w:cs="Times New Roman"/>
          <w:sz w:val="28"/>
          <w:szCs w:val="28"/>
        </w:rPr>
        <w:t>общеинтелектуального</w:t>
      </w:r>
      <w:proofErr w:type="spellEnd"/>
      <w:r w:rsidRPr="003D2286">
        <w:rPr>
          <w:rFonts w:ascii="Times New Roman" w:hAnsi="Times New Roman" w:cs="Times New Roman"/>
          <w:sz w:val="28"/>
          <w:szCs w:val="28"/>
        </w:rPr>
        <w:t xml:space="preserve"> направления проводились данные мероприятия: </w:t>
      </w:r>
      <w:r w:rsidRPr="003D2286">
        <w:rPr>
          <w:rFonts w:ascii="Times New Roman" w:eastAsia="Times New Roman" w:hAnsi="Times New Roman" w:cs="Times New Roman"/>
          <w:color w:val="000000"/>
          <w:sz w:val="28"/>
          <w:szCs w:val="28"/>
          <w:lang w:eastAsia="ru-RU"/>
        </w:rPr>
        <w:t xml:space="preserve">обучающиеся нашей школы принимали активное участие в конкурсах, конкурсах проектов, предметных месячниках, олимпиадах, викторинах, научно-практических конференциях разного уровня. Участие обучающихся в конкурсах повышает познавательный интерес и мотивацию к изучению школьных предметов. С каждым годом увеличивается не только количество конкурсов, в которых принимают участие школьники, но и качество участия в данных мероприятиях. Увеличилось значительно в этом году участие в различных </w:t>
      </w:r>
      <w:proofErr w:type="spellStart"/>
      <w:r w:rsidRPr="003D2286">
        <w:rPr>
          <w:rFonts w:ascii="Times New Roman" w:eastAsia="Times New Roman" w:hAnsi="Times New Roman" w:cs="Times New Roman"/>
          <w:color w:val="000000"/>
          <w:sz w:val="28"/>
          <w:szCs w:val="28"/>
          <w:lang w:eastAsia="ru-RU"/>
        </w:rPr>
        <w:t>онлайн</w:t>
      </w:r>
      <w:proofErr w:type="spellEnd"/>
      <w:r w:rsidRPr="003D2286">
        <w:rPr>
          <w:rFonts w:ascii="Times New Roman" w:eastAsia="Times New Roman" w:hAnsi="Times New Roman" w:cs="Times New Roman"/>
          <w:color w:val="000000"/>
          <w:sz w:val="28"/>
          <w:szCs w:val="28"/>
          <w:lang w:eastAsia="ru-RU"/>
        </w:rPr>
        <w:t xml:space="preserve"> олимпиадах и </w:t>
      </w:r>
      <w:r>
        <w:rPr>
          <w:rFonts w:ascii="Times New Roman" w:eastAsia="Times New Roman" w:hAnsi="Times New Roman" w:cs="Times New Roman"/>
          <w:color w:val="000000"/>
          <w:sz w:val="28"/>
          <w:szCs w:val="28"/>
          <w:lang w:eastAsia="ru-RU"/>
        </w:rPr>
        <w:t xml:space="preserve">конкурсах. Это: </w:t>
      </w:r>
      <w:proofErr w:type="spellStart"/>
      <w:r>
        <w:rPr>
          <w:rFonts w:ascii="Times New Roman" w:eastAsia="Times New Roman" w:hAnsi="Times New Roman" w:cs="Times New Roman"/>
          <w:color w:val="000000"/>
          <w:sz w:val="28"/>
          <w:szCs w:val="28"/>
          <w:lang w:eastAsia="ru-RU"/>
        </w:rPr>
        <w:t>инфоорук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знанио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учи</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совушка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заврики</w:t>
      </w:r>
      <w:proofErr w:type="spellEnd"/>
      <w:r>
        <w:rPr>
          <w:rFonts w:ascii="Times New Roman" w:eastAsia="Times New Roman" w:hAnsi="Times New Roman" w:cs="Times New Roman"/>
          <w:color w:val="000000"/>
          <w:sz w:val="28"/>
          <w:szCs w:val="28"/>
          <w:lang w:eastAsia="ru-RU"/>
        </w:rPr>
        <w:t>, э</w:t>
      </w:r>
      <w:r w:rsidRPr="003D2286">
        <w:rPr>
          <w:rFonts w:ascii="Times New Roman" w:eastAsia="Times New Roman" w:hAnsi="Times New Roman" w:cs="Times New Roman"/>
          <w:color w:val="000000"/>
          <w:sz w:val="28"/>
          <w:szCs w:val="28"/>
          <w:lang w:eastAsia="ru-RU"/>
        </w:rPr>
        <w:t xml:space="preserve">рудит.  </w:t>
      </w:r>
      <w:r w:rsidRPr="003D2286">
        <w:rPr>
          <w:rFonts w:ascii="Times New Roman" w:eastAsia="Times New Roman" w:hAnsi="Times New Roman" w:cs="Times New Roman"/>
          <w:iCs/>
          <w:color w:val="000000"/>
          <w:sz w:val="28"/>
          <w:szCs w:val="28"/>
          <w:lang w:eastAsia="ru-RU"/>
        </w:rPr>
        <w:t xml:space="preserve">Работа по реализации интеллектуального направления воспитательной деятельности, как никакая другая, тесно связана с учебной </w:t>
      </w:r>
      <w:r w:rsidRPr="003D2286">
        <w:rPr>
          <w:rFonts w:ascii="Times New Roman" w:eastAsia="Times New Roman" w:hAnsi="Times New Roman" w:cs="Times New Roman"/>
          <w:iCs/>
          <w:color w:val="000000"/>
          <w:sz w:val="28"/>
          <w:szCs w:val="28"/>
          <w:lang w:eastAsia="ru-RU"/>
        </w:rPr>
        <w:lastRenderedPageBreak/>
        <w:t>деятельностью. В настоящее время работа в данном направлении является систематической.</w:t>
      </w:r>
    </w:p>
    <w:p w:rsidR="00111E8B" w:rsidRDefault="00111E8B" w:rsidP="00111E8B">
      <w:pPr>
        <w:pStyle w:val="a5"/>
        <w:spacing w:line="360" w:lineRule="auto"/>
        <w:ind w:firstLine="709"/>
        <w:jc w:val="both"/>
        <w:rPr>
          <w:rFonts w:ascii="Times New Roman" w:hAnsi="Times New Roman" w:cs="Times New Roman"/>
          <w:sz w:val="28"/>
          <w:szCs w:val="28"/>
        </w:rPr>
      </w:pPr>
      <w:r w:rsidRPr="003D2286">
        <w:rPr>
          <w:rFonts w:ascii="Times New Roman" w:hAnsi="Times New Roman" w:cs="Times New Roman"/>
          <w:color w:val="000000"/>
          <w:sz w:val="28"/>
          <w:szCs w:val="28"/>
        </w:rPr>
        <w:t>Трудовое направление</w:t>
      </w:r>
      <w:r>
        <w:rPr>
          <w:rFonts w:ascii="Times New Roman" w:hAnsi="Times New Roman" w:cs="Times New Roman"/>
          <w:color w:val="000000"/>
          <w:sz w:val="28"/>
          <w:szCs w:val="28"/>
        </w:rPr>
        <w:t xml:space="preserve"> ц</w:t>
      </w:r>
      <w:r w:rsidRPr="003D2286">
        <w:rPr>
          <w:rFonts w:ascii="Times New Roman" w:hAnsi="Times New Roman" w:cs="Times New Roman"/>
          <w:color w:val="000000"/>
          <w:sz w:val="28"/>
          <w:szCs w:val="28"/>
        </w:rPr>
        <w:t>ель</w:t>
      </w:r>
      <w:r>
        <w:rPr>
          <w:rFonts w:ascii="Times New Roman" w:hAnsi="Times New Roman" w:cs="Times New Roman"/>
          <w:color w:val="000000"/>
          <w:sz w:val="28"/>
          <w:szCs w:val="28"/>
        </w:rPr>
        <w:t xml:space="preserve"> этого направления</w:t>
      </w:r>
      <w:r w:rsidRPr="003D2286">
        <w:rPr>
          <w:rFonts w:ascii="Times New Roman" w:hAnsi="Times New Roman" w:cs="Times New Roman"/>
          <w:color w:val="000000"/>
          <w:sz w:val="28"/>
          <w:szCs w:val="28"/>
        </w:rPr>
        <w:t xml:space="preserve">: </w:t>
      </w:r>
      <w:r w:rsidRPr="003D2286">
        <w:rPr>
          <w:rFonts w:ascii="Times New Roman" w:hAnsi="Times New Roman" w:cs="Times New Roman"/>
          <w:sz w:val="28"/>
          <w:szCs w:val="28"/>
        </w:rPr>
        <w:t xml:space="preserve">Развивать у </w:t>
      </w:r>
      <w:proofErr w:type="gramStart"/>
      <w:r w:rsidR="00FD33FC">
        <w:rPr>
          <w:rFonts w:ascii="Times New Roman" w:hAnsi="Times New Roman" w:cs="Times New Roman"/>
          <w:sz w:val="28"/>
          <w:szCs w:val="28"/>
        </w:rPr>
        <w:t>об</w:t>
      </w:r>
      <w:r w:rsidRPr="003D2286">
        <w:rPr>
          <w:rFonts w:ascii="Times New Roman" w:hAnsi="Times New Roman" w:cs="Times New Roman"/>
          <w:sz w:val="28"/>
          <w:szCs w:val="28"/>
        </w:rPr>
        <w:t>уча</w:t>
      </w:r>
      <w:r w:rsidR="00FD33FC">
        <w:rPr>
          <w:rFonts w:ascii="Times New Roman" w:hAnsi="Times New Roman" w:cs="Times New Roman"/>
          <w:sz w:val="28"/>
          <w:szCs w:val="28"/>
        </w:rPr>
        <w:t>ю</w:t>
      </w:r>
      <w:r w:rsidRPr="003D2286">
        <w:rPr>
          <w:rFonts w:ascii="Times New Roman" w:hAnsi="Times New Roman" w:cs="Times New Roman"/>
          <w:sz w:val="28"/>
          <w:szCs w:val="28"/>
        </w:rPr>
        <w:t>щихся</w:t>
      </w:r>
      <w:proofErr w:type="gramEnd"/>
      <w:r w:rsidRPr="003D2286">
        <w:rPr>
          <w:rFonts w:ascii="Times New Roman" w:hAnsi="Times New Roman" w:cs="Times New Roman"/>
          <w:sz w:val="28"/>
          <w:szCs w:val="28"/>
        </w:rPr>
        <w:t xml:space="preserve"> трудоспособность активность, ответственность, самостоятельность к труду. Мероприятия для реализации цели трудового направления: активная помощь пенсионерам, библиотекарю, по графику приборка и снега и листьев  в парке Победы, субботники в школе, участие в акциях «будем добрее», «Доброе сердце», «Ветеран живёт рядом», «Помоги книжке», поднос родниковой воды пожилым людям.</w:t>
      </w:r>
    </w:p>
    <w:p w:rsidR="00111E8B" w:rsidRDefault="00111E8B" w:rsidP="00111E8B">
      <w:pPr>
        <w:spacing w:line="360" w:lineRule="auto"/>
        <w:ind w:firstLine="709"/>
        <w:jc w:val="both"/>
        <w:rPr>
          <w:rFonts w:ascii="Times New Roman" w:hAnsi="Times New Roman" w:cs="Times New Roman"/>
          <w:sz w:val="28"/>
          <w:szCs w:val="28"/>
        </w:rPr>
      </w:pPr>
      <w:r w:rsidRPr="003D2286">
        <w:rPr>
          <w:rFonts w:ascii="Times New Roman" w:hAnsi="Times New Roman" w:cs="Times New Roman"/>
          <w:sz w:val="28"/>
          <w:szCs w:val="28"/>
        </w:rPr>
        <w:t>Самоуправление в общеобразовательной организации и в классе</w:t>
      </w:r>
      <w:r>
        <w:rPr>
          <w:rFonts w:ascii="Times New Roman" w:hAnsi="Times New Roman" w:cs="Times New Roman"/>
          <w:sz w:val="28"/>
          <w:szCs w:val="28"/>
        </w:rPr>
        <w:t xml:space="preserve"> и его цели</w:t>
      </w:r>
      <w:r w:rsidRPr="003D2286">
        <w:rPr>
          <w:rFonts w:ascii="Times New Roman" w:hAnsi="Times New Roman" w:cs="Times New Roman"/>
          <w:sz w:val="28"/>
          <w:szCs w:val="28"/>
        </w:rPr>
        <w:t xml:space="preserve">: развивать у учащихся качества: активность, ответственность, самостоятельность, инициатива, развивать самоуправление в школе и в классе. Мероприятия по самоуправлению в общеобразовательном мероприятии и в классе: в общеобразовательной организации функционирует орган ученического самоуправления – Совет старшеклассников, который состоит из 6 министерств. Каждый, из </w:t>
      </w:r>
      <w:proofErr w:type="gramStart"/>
      <w:r w:rsidRPr="003D2286">
        <w:rPr>
          <w:rFonts w:ascii="Times New Roman" w:hAnsi="Times New Roman" w:cs="Times New Roman"/>
          <w:sz w:val="28"/>
          <w:szCs w:val="28"/>
        </w:rPr>
        <w:t>которых</w:t>
      </w:r>
      <w:proofErr w:type="gramEnd"/>
      <w:r w:rsidR="00FD33FC">
        <w:rPr>
          <w:rFonts w:ascii="Times New Roman" w:hAnsi="Times New Roman" w:cs="Times New Roman"/>
          <w:sz w:val="28"/>
          <w:szCs w:val="28"/>
        </w:rPr>
        <w:t xml:space="preserve"> </w:t>
      </w:r>
      <w:r w:rsidRPr="003D2286">
        <w:rPr>
          <w:rFonts w:ascii="Times New Roman" w:hAnsi="Times New Roman" w:cs="Times New Roman"/>
          <w:sz w:val="28"/>
          <w:szCs w:val="28"/>
        </w:rPr>
        <w:t xml:space="preserve"> возглавляет министр. Ребята Совета старшеклассников школы принимали активное участие в подготовке и проведение мероприятий школьного и муниципального уровня: День знаний, Осенний бал, День Учителя, КВН, День рождения школы, Новый год, Вечер встречи выпускников и т.д. Занимались оформлением школьных праздников, участвовали в судействе  на спортивных и развлекательных мероприятиях, разрабатывали и проводили вечера, дежурили на дискотеках и праздниках, занимались музыкальным оформлением мероприятий, следили за дисциплиной и порядком в школе. В течение года была оказана педагогическая помощь в деятельности органов ученического самоуправления. Пример День самоуправления в день учителя.</w:t>
      </w:r>
    </w:p>
    <w:p w:rsidR="00111E8B" w:rsidRPr="003D2286" w:rsidRDefault="00111E8B" w:rsidP="00111E8B">
      <w:pPr>
        <w:spacing w:after="0" w:line="360" w:lineRule="auto"/>
        <w:ind w:firstLine="709"/>
        <w:jc w:val="both"/>
        <w:rPr>
          <w:rFonts w:ascii="Times New Roman" w:hAnsi="Times New Roman" w:cs="Times New Roman"/>
          <w:sz w:val="28"/>
          <w:szCs w:val="28"/>
        </w:rPr>
      </w:pPr>
      <w:r w:rsidRPr="003D2286">
        <w:rPr>
          <w:rFonts w:ascii="Times New Roman" w:hAnsi="Times New Roman" w:cs="Times New Roman"/>
          <w:sz w:val="28"/>
          <w:szCs w:val="28"/>
        </w:rPr>
        <w:t>Методическая работа заместителя директора по воспитательной работе</w:t>
      </w:r>
      <w:r>
        <w:rPr>
          <w:rFonts w:ascii="Times New Roman" w:hAnsi="Times New Roman" w:cs="Times New Roman"/>
          <w:sz w:val="28"/>
          <w:szCs w:val="28"/>
        </w:rPr>
        <w:t xml:space="preserve"> его целью являются</w:t>
      </w:r>
      <w:r w:rsidRPr="003D2286">
        <w:rPr>
          <w:rFonts w:ascii="Times New Roman" w:hAnsi="Times New Roman" w:cs="Times New Roman"/>
          <w:sz w:val="28"/>
          <w:szCs w:val="28"/>
        </w:rPr>
        <w:t>: 1.</w:t>
      </w:r>
      <w:r>
        <w:rPr>
          <w:rFonts w:ascii="Times New Roman" w:hAnsi="Times New Roman" w:cs="Times New Roman"/>
          <w:sz w:val="28"/>
          <w:szCs w:val="28"/>
        </w:rPr>
        <w:t xml:space="preserve"> </w:t>
      </w:r>
      <w:r w:rsidRPr="003D2286">
        <w:rPr>
          <w:rFonts w:ascii="Times New Roman" w:hAnsi="Times New Roman" w:cs="Times New Roman"/>
          <w:sz w:val="28"/>
          <w:szCs w:val="28"/>
        </w:rPr>
        <w:t>Изучение и обобщение опыта работы классных руководителей; 2.</w:t>
      </w:r>
      <w:r>
        <w:rPr>
          <w:rFonts w:ascii="Times New Roman" w:hAnsi="Times New Roman" w:cs="Times New Roman"/>
          <w:sz w:val="28"/>
          <w:szCs w:val="28"/>
        </w:rPr>
        <w:t xml:space="preserve"> </w:t>
      </w:r>
      <w:r w:rsidRPr="003D2286">
        <w:rPr>
          <w:rFonts w:ascii="Times New Roman" w:hAnsi="Times New Roman" w:cs="Times New Roman"/>
          <w:sz w:val="28"/>
          <w:szCs w:val="28"/>
        </w:rPr>
        <w:t xml:space="preserve">Оказание методической помощи классным руководителям в работе с классом. </w:t>
      </w:r>
      <w:proofErr w:type="gramStart"/>
      <w:r w:rsidRPr="003D2286">
        <w:rPr>
          <w:rFonts w:ascii="Times New Roman" w:hAnsi="Times New Roman" w:cs="Times New Roman"/>
          <w:sz w:val="28"/>
          <w:szCs w:val="28"/>
        </w:rPr>
        <w:t>Мероприятия</w:t>
      </w:r>
      <w:proofErr w:type="gramEnd"/>
      <w:r w:rsidRPr="003D2286">
        <w:rPr>
          <w:rFonts w:ascii="Times New Roman" w:hAnsi="Times New Roman" w:cs="Times New Roman"/>
          <w:sz w:val="28"/>
          <w:szCs w:val="28"/>
        </w:rPr>
        <w:t xml:space="preserve"> связанные с методической работой </w:t>
      </w:r>
      <w:r w:rsidRPr="003D2286">
        <w:rPr>
          <w:rFonts w:ascii="Times New Roman" w:hAnsi="Times New Roman" w:cs="Times New Roman"/>
          <w:sz w:val="28"/>
          <w:szCs w:val="28"/>
        </w:rPr>
        <w:lastRenderedPageBreak/>
        <w:t>заместителя директора по воспитательной работе: Ознакомление классных руководителей с изменениями в плане воспитательной работы. О форме контроля и отчётности воспитательной работы. Организация взаимопомощи начинающим классным руководителям</w:t>
      </w:r>
      <w:proofErr w:type="gramStart"/>
      <w:r w:rsidRPr="003D2286">
        <w:rPr>
          <w:rFonts w:ascii="Times New Roman" w:hAnsi="Times New Roman" w:cs="Times New Roman"/>
          <w:sz w:val="28"/>
          <w:szCs w:val="28"/>
        </w:rPr>
        <w:t>.</w:t>
      </w:r>
      <w:proofErr w:type="gramEnd"/>
      <w:r w:rsidRPr="003D2286">
        <w:rPr>
          <w:rFonts w:ascii="Times New Roman" w:hAnsi="Times New Roman" w:cs="Times New Roman"/>
          <w:sz w:val="28"/>
          <w:szCs w:val="28"/>
        </w:rPr>
        <w:t xml:space="preserve"> (</w:t>
      </w:r>
      <w:proofErr w:type="gramStart"/>
      <w:r w:rsidRPr="003D2286">
        <w:rPr>
          <w:rFonts w:ascii="Times New Roman" w:hAnsi="Times New Roman" w:cs="Times New Roman"/>
          <w:sz w:val="28"/>
          <w:szCs w:val="28"/>
        </w:rPr>
        <w:t>с</w:t>
      </w:r>
      <w:proofErr w:type="gramEnd"/>
      <w:r w:rsidRPr="003D2286">
        <w:rPr>
          <w:rFonts w:ascii="Times New Roman" w:hAnsi="Times New Roman" w:cs="Times New Roman"/>
          <w:sz w:val="28"/>
          <w:szCs w:val="28"/>
        </w:rPr>
        <w:t xml:space="preserve">ентябрь-октябрь) Тема: Духовно – нравственное развитие и воспитание личности. Посещение всеми классными руководителями открытого мероприятия. Планёрка с </w:t>
      </w:r>
      <w:proofErr w:type="spellStart"/>
      <w:r w:rsidRPr="003D2286">
        <w:rPr>
          <w:rFonts w:ascii="Times New Roman" w:hAnsi="Times New Roman" w:cs="Times New Roman"/>
          <w:sz w:val="28"/>
          <w:szCs w:val="28"/>
        </w:rPr>
        <w:t>кл</w:t>
      </w:r>
      <w:proofErr w:type="spellEnd"/>
      <w:r w:rsidRPr="003D2286">
        <w:rPr>
          <w:rFonts w:ascii="Times New Roman" w:hAnsi="Times New Roman" w:cs="Times New Roman"/>
          <w:sz w:val="28"/>
          <w:szCs w:val="28"/>
        </w:rPr>
        <w:t>.  руководителями по про</w:t>
      </w:r>
      <w:r w:rsidR="007745CC">
        <w:rPr>
          <w:rFonts w:ascii="Times New Roman" w:hAnsi="Times New Roman" w:cs="Times New Roman"/>
          <w:sz w:val="28"/>
          <w:szCs w:val="28"/>
        </w:rPr>
        <w:t>ведению новогодних праздников</w:t>
      </w:r>
      <w:proofErr w:type="gramStart"/>
      <w:r w:rsidR="007745CC">
        <w:rPr>
          <w:rFonts w:ascii="Times New Roman" w:hAnsi="Times New Roman" w:cs="Times New Roman"/>
          <w:sz w:val="28"/>
          <w:szCs w:val="28"/>
        </w:rPr>
        <w:t>.</w:t>
      </w:r>
      <w:proofErr w:type="gramEnd"/>
      <w:r w:rsidR="007745CC">
        <w:rPr>
          <w:rFonts w:ascii="Times New Roman" w:hAnsi="Times New Roman" w:cs="Times New Roman"/>
          <w:sz w:val="28"/>
          <w:szCs w:val="28"/>
        </w:rPr>
        <w:t xml:space="preserve"> </w:t>
      </w:r>
      <w:r w:rsidRPr="003D2286">
        <w:rPr>
          <w:rFonts w:ascii="Times New Roman" w:hAnsi="Times New Roman" w:cs="Times New Roman"/>
          <w:sz w:val="28"/>
          <w:szCs w:val="28"/>
        </w:rPr>
        <w:t>(</w:t>
      </w:r>
      <w:proofErr w:type="gramStart"/>
      <w:r w:rsidRPr="003D2286">
        <w:rPr>
          <w:rFonts w:ascii="Times New Roman" w:hAnsi="Times New Roman" w:cs="Times New Roman"/>
          <w:sz w:val="28"/>
          <w:szCs w:val="28"/>
        </w:rPr>
        <w:t>д</w:t>
      </w:r>
      <w:proofErr w:type="gramEnd"/>
      <w:r w:rsidRPr="003D2286">
        <w:rPr>
          <w:rFonts w:ascii="Times New Roman" w:hAnsi="Times New Roman" w:cs="Times New Roman"/>
          <w:sz w:val="28"/>
          <w:szCs w:val="28"/>
        </w:rPr>
        <w:t>екабрь) Открытое классное мероприятие «Я и моё место в классе» (</w:t>
      </w:r>
      <w:proofErr w:type="spellStart"/>
      <w:r w:rsidRPr="003D2286">
        <w:rPr>
          <w:rFonts w:ascii="Times New Roman" w:hAnsi="Times New Roman" w:cs="Times New Roman"/>
          <w:sz w:val="28"/>
          <w:szCs w:val="28"/>
        </w:rPr>
        <w:t>Зузова</w:t>
      </w:r>
      <w:proofErr w:type="spellEnd"/>
      <w:r w:rsidRPr="003D2286">
        <w:rPr>
          <w:rFonts w:ascii="Times New Roman" w:hAnsi="Times New Roman" w:cs="Times New Roman"/>
          <w:sz w:val="28"/>
          <w:szCs w:val="28"/>
        </w:rPr>
        <w:t xml:space="preserve"> Е.А)</w:t>
      </w:r>
      <w:r>
        <w:rPr>
          <w:rFonts w:ascii="Times New Roman" w:hAnsi="Times New Roman" w:cs="Times New Roman"/>
          <w:sz w:val="28"/>
          <w:szCs w:val="28"/>
        </w:rPr>
        <w:t>.</w:t>
      </w:r>
      <w:r w:rsidRPr="003D2286">
        <w:rPr>
          <w:rFonts w:ascii="Times New Roman" w:hAnsi="Times New Roman" w:cs="Times New Roman"/>
          <w:sz w:val="28"/>
          <w:szCs w:val="28"/>
        </w:rPr>
        <w:t xml:space="preserve"> (Март) Педсовет на тему: </w:t>
      </w:r>
      <w:proofErr w:type="gramStart"/>
      <w:r w:rsidRPr="003D2286">
        <w:rPr>
          <w:rFonts w:ascii="Times New Roman" w:hAnsi="Times New Roman" w:cs="Times New Roman"/>
          <w:sz w:val="28"/>
          <w:szCs w:val="28"/>
        </w:rPr>
        <w:t>«Деятельность школы по профилактик негативного семейного воспитания</w:t>
      </w:r>
      <w:r>
        <w:rPr>
          <w:rFonts w:ascii="Times New Roman" w:hAnsi="Times New Roman" w:cs="Times New Roman"/>
          <w:sz w:val="28"/>
          <w:szCs w:val="28"/>
        </w:rPr>
        <w:t>»</w:t>
      </w:r>
      <w:r w:rsidRPr="003D2286">
        <w:rPr>
          <w:rFonts w:ascii="Times New Roman" w:hAnsi="Times New Roman" w:cs="Times New Roman"/>
          <w:sz w:val="28"/>
          <w:szCs w:val="28"/>
        </w:rPr>
        <w:t>.</w:t>
      </w:r>
      <w:proofErr w:type="gramEnd"/>
      <w:r w:rsidRPr="003D2286">
        <w:rPr>
          <w:rFonts w:ascii="Times New Roman" w:hAnsi="Times New Roman" w:cs="Times New Roman"/>
          <w:sz w:val="28"/>
          <w:szCs w:val="28"/>
        </w:rPr>
        <w:t xml:space="preserve"> Эффективные формы и методы работы с родителями</w:t>
      </w:r>
      <w:r w:rsidRPr="003D2286">
        <w:rPr>
          <w:rFonts w:ascii="Times New Roman" w:hAnsi="Times New Roman" w:cs="Times New Roman"/>
          <w:bCs/>
          <w:iCs/>
          <w:sz w:val="28"/>
          <w:szCs w:val="28"/>
        </w:rPr>
        <w:t>» (апрель)</w:t>
      </w:r>
      <w:r>
        <w:rPr>
          <w:rFonts w:ascii="Times New Roman" w:hAnsi="Times New Roman" w:cs="Times New Roman"/>
          <w:bCs/>
          <w:iCs/>
          <w:sz w:val="28"/>
          <w:szCs w:val="28"/>
        </w:rPr>
        <w:t>.</w:t>
      </w:r>
    </w:p>
    <w:p w:rsidR="00111E8B" w:rsidRDefault="00111E8B" w:rsidP="00111E8B">
      <w:pPr>
        <w:pStyle w:val="a3"/>
        <w:spacing w:before="0" w:beforeAutospacing="0" w:after="0" w:afterAutospacing="0" w:line="360" w:lineRule="auto"/>
        <w:ind w:firstLine="709"/>
        <w:jc w:val="both"/>
        <w:rPr>
          <w:color w:val="000000"/>
          <w:sz w:val="28"/>
        </w:rPr>
      </w:pPr>
      <w:r>
        <w:rPr>
          <w:color w:val="000000"/>
          <w:sz w:val="28"/>
        </w:rPr>
        <w:t xml:space="preserve">Таким образом, анализ воспитательной работы в Муниципальном казенном общеобразовательном учреждении Гаринская средняя общеобразовательная школа показал, что в </w:t>
      </w:r>
      <w:r w:rsidR="007745CC">
        <w:rPr>
          <w:color w:val="000000"/>
          <w:sz w:val="28"/>
        </w:rPr>
        <w:t>2019</w:t>
      </w:r>
      <w:r>
        <w:rPr>
          <w:color w:val="000000"/>
          <w:sz w:val="28"/>
        </w:rPr>
        <w:t xml:space="preserve"> году заместителем директора по воспитательной работе, педагогическим коллективом и администрацией общеобразовательной организации, а так же Советом старшеклассников и родительским комитетом была проделана довольно большая работа по воспитанию обучающихся.</w:t>
      </w:r>
    </w:p>
    <w:p w:rsidR="00111E8B" w:rsidRDefault="00111E8B" w:rsidP="00111E8B">
      <w:pPr>
        <w:pStyle w:val="a3"/>
        <w:spacing w:before="0" w:beforeAutospacing="0" w:after="0" w:afterAutospacing="0" w:line="360" w:lineRule="auto"/>
        <w:ind w:firstLine="709"/>
        <w:jc w:val="both"/>
        <w:rPr>
          <w:color w:val="000000"/>
          <w:sz w:val="28"/>
        </w:rPr>
      </w:pPr>
      <w:r>
        <w:rPr>
          <w:color w:val="000000"/>
          <w:sz w:val="28"/>
        </w:rPr>
        <w:t>Организация воспитательной работы Муниципальной казенной общеобразовательной организации Гаринская средняя общеобразовательная школа включает в себя следующие аспекты:</w:t>
      </w:r>
    </w:p>
    <w:p w:rsidR="00111E8B" w:rsidRPr="00656ECD" w:rsidRDefault="00111E8B" w:rsidP="00111E8B">
      <w:pPr>
        <w:pStyle w:val="a5"/>
        <w:spacing w:line="360" w:lineRule="auto"/>
        <w:ind w:firstLine="709"/>
        <w:jc w:val="both"/>
        <w:rPr>
          <w:rFonts w:ascii="Times New Roman" w:hAnsi="Times New Roman" w:cs="Times New Roman"/>
          <w:sz w:val="28"/>
          <w:szCs w:val="28"/>
          <w:lang w:eastAsia="ru-RU"/>
        </w:rPr>
      </w:pPr>
      <w:r w:rsidRPr="00656ECD">
        <w:rPr>
          <w:rFonts w:ascii="Times New Roman" w:hAnsi="Times New Roman" w:cs="Times New Roman"/>
          <w:sz w:val="28"/>
          <w:szCs w:val="28"/>
          <w:lang w:eastAsia="ru-RU"/>
        </w:rPr>
        <w:t xml:space="preserve">1) Воспитательная </w:t>
      </w:r>
      <w:r>
        <w:rPr>
          <w:rFonts w:ascii="Times New Roman" w:hAnsi="Times New Roman" w:cs="Times New Roman"/>
          <w:sz w:val="28"/>
          <w:szCs w:val="28"/>
          <w:lang w:eastAsia="ru-RU"/>
        </w:rPr>
        <w:t xml:space="preserve">работа педагогов становится </w:t>
      </w:r>
      <w:r w:rsidRPr="00656ECD">
        <w:rPr>
          <w:rFonts w:ascii="Times New Roman" w:hAnsi="Times New Roman" w:cs="Times New Roman"/>
          <w:sz w:val="28"/>
          <w:szCs w:val="28"/>
          <w:lang w:eastAsia="ru-RU"/>
        </w:rPr>
        <w:t>ориентированной на развитие индивидуальности ребенка.</w:t>
      </w:r>
    </w:p>
    <w:p w:rsidR="00111E8B" w:rsidRPr="00656ECD" w:rsidRDefault="00111E8B" w:rsidP="00111E8B">
      <w:pPr>
        <w:pStyle w:val="a5"/>
        <w:spacing w:line="360" w:lineRule="auto"/>
        <w:ind w:firstLine="709"/>
        <w:jc w:val="both"/>
        <w:rPr>
          <w:rFonts w:ascii="Times New Roman" w:hAnsi="Times New Roman" w:cs="Times New Roman"/>
          <w:sz w:val="28"/>
          <w:szCs w:val="28"/>
          <w:lang w:eastAsia="ru-RU"/>
        </w:rPr>
      </w:pPr>
      <w:r w:rsidRPr="00656ECD">
        <w:rPr>
          <w:rFonts w:ascii="Times New Roman" w:hAnsi="Times New Roman" w:cs="Times New Roman"/>
          <w:sz w:val="28"/>
          <w:szCs w:val="28"/>
          <w:lang w:eastAsia="ru-RU"/>
        </w:rPr>
        <w:t>2) Воспитательная работа регламентирована.</w:t>
      </w:r>
    </w:p>
    <w:p w:rsidR="00111E8B" w:rsidRPr="00656ECD" w:rsidRDefault="00111E8B" w:rsidP="00111E8B">
      <w:pPr>
        <w:pStyle w:val="a5"/>
        <w:spacing w:line="360" w:lineRule="auto"/>
        <w:ind w:firstLine="709"/>
        <w:jc w:val="both"/>
        <w:rPr>
          <w:rFonts w:ascii="Times New Roman" w:hAnsi="Times New Roman" w:cs="Times New Roman"/>
          <w:sz w:val="28"/>
          <w:szCs w:val="28"/>
          <w:lang w:eastAsia="ru-RU"/>
        </w:rPr>
      </w:pPr>
      <w:r w:rsidRPr="00656ECD">
        <w:rPr>
          <w:rFonts w:ascii="Times New Roman" w:hAnsi="Times New Roman" w:cs="Times New Roman"/>
          <w:sz w:val="28"/>
          <w:szCs w:val="28"/>
          <w:lang w:eastAsia="ru-RU"/>
        </w:rPr>
        <w:t>3) Воспитательная работа школы планируется с учетом федеральных и региональных нормативных документов,</w:t>
      </w:r>
      <w:r>
        <w:rPr>
          <w:rFonts w:ascii="Times New Roman" w:hAnsi="Times New Roman" w:cs="Times New Roman"/>
          <w:sz w:val="28"/>
          <w:szCs w:val="28"/>
          <w:lang w:eastAsia="ru-RU"/>
        </w:rPr>
        <w:t xml:space="preserve"> а так же с Уставом и планом общеобразовательной организации</w:t>
      </w:r>
      <w:r w:rsidRPr="00656ECD">
        <w:rPr>
          <w:rFonts w:ascii="Times New Roman" w:hAnsi="Times New Roman" w:cs="Times New Roman"/>
          <w:sz w:val="28"/>
          <w:szCs w:val="28"/>
          <w:lang w:eastAsia="ru-RU"/>
        </w:rPr>
        <w:t>.</w:t>
      </w:r>
    </w:p>
    <w:p w:rsidR="00111E8B" w:rsidRDefault="00111E8B" w:rsidP="00111E8B">
      <w:pPr>
        <w:pStyle w:val="a5"/>
        <w:spacing w:line="360" w:lineRule="auto"/>
        <w:ind w:firstLine="709"/>
        <w:jc w:val="both"/>
        <w:rPr>
          <w:rFonts w:ascii="Times New Roman" w:hAnsi="Times New Roman" w:cs="Times New Roman"/>
          <w:sz w:val="28"/>
          <w:szCs w:val="28"/>
          <w:lang w:eastAsia="ru-RU"/>
        </w:rPr>
      </w:pPr>
      <w:r w:rsidRPr="00656ECD">
        <w:rPr>
          <w:rFonts w:ascii="Times New Roman" w:hAnsi="Times New Roman" w:cs="Times New Roman"/>
          <w:sz w:val="28"/>
          <w:szCs w:val="28"/>
          <w:lang w:eastAsia="ru-RU"/>
        </w:rPr>
        <w:t>4) Учащиеся школы принимают участие в школьных и районных конкурсах, занимают призовые места.</w:t>
      </w:r>
    </w:p>
    <w:p w:rsidR="00111E8B" w:rsidRDefault="00111E8B" w:rsidP="00111E8B">
      <w:pPr>
        <w:pStyle w:val="a5"/>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Хотелось бы отметить и несовершенства в организации воспитательной работы в общеобразовательной организации:</w:t>
      </w:r>
    </w:p>
    <w:p w:rsidR="00111E8B" w:rsidRDefault="00111E8B" w:rsidP="00111E8B">
      <w:pPr>
        <w:pStyle w:val="a5"/>
        <w:numPr>
          <w:ilvl w:val="0"/>
          <w:numId w:val="2"/>
        </w:numPr>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Необходимо повысить квалификацию классных руководителей.</w:t>
      </w:r>
    </w:p>
    <w:p w:rsidR="00111E8B" w:rsidRPr="008A1A23" w:rsidRDefault="00111E8B" w:rsidP="00111E8B">
      <w:pPr>
        <w:pStyle w:val="a5"/>
        <w:numPr>
          <w:ilvl w:val="0"/>
          <w:numId w:val="2"/>
        </w:numPr>
        <w:spacing w:line="360" w:lineRule="auto"/>
        <w:ind w:left="0" w:firstLine="709"/>
        <w:rPr>
          <w:sz w:val="28"/>
          <w:szCs w:val="28"/>
        </w:rPr>
      </w:pPr>
      <w:r w:rsidRPr="00174837">
        <w:rPr>
          <w:rFonts w:ascii="Times New Roman" w:hAnsi="Times New Roman" w:cs="Times New Roman"/>
          <w:sz w:val="28"/>
          <w:szCs w:val="28"/>
          <w:lang w:eastAsia="ru-RU"/>
        </w:rPr>
        <w:t>Способствовать привлечению родителей к активному участию в жизни общеобразовательного учреждения, в том числе и к воспитательной работе.</w:t>
      </w:r>
    </w:p>
    <w:p w:rsidR="00B032C4" w:rsidRDefault="00B032C4"/>
    <w:sectPr w:rsidR="00B032C4" w:rsidSect="00B03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4544F"/>
    <w:multiLevelType w:val="hybridMultilevel"/>
    <w:tmpl w:val="CFA6C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245294"/>
    <w:multiLevelType w:val="hybridMultilevel"/>
    <w:tmpl w:val="BE847F4C"/>
    <w:lvl w:ilvl="0" w:tplc="B99E59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E8B"/>
    <w:rsid w:val="00095BA0"/>
    <w:rsid w:val="00111E8B"/>
    <w:rsid w:val="001429A3"/>
    <w:rsid w:val="00181FC2"/>
    <w:rsid w:val="001D3ACE"/>
    <w:rsid w:val="001E0BD8"/>
    <w:rsid w:val="00386D4A"/>
    <w:rsid w:val="00446E02"/>
    <w:rsid w:val="00535378"/>
    <w:rsid w:val="005705E1"/>
    <w:rsid w:val="00742DE4"/>
    <w:rsid w:val="007745CC"/>
    <w:rsid w:val="00782DF1"/>
    <w:rsid w:val="007C34BB"/>
    <w:rsid w:val="00802CB0"/>
    <w:rsid w:val="00841C80"/>
    <w:rsid w:val="00B032C4"/>
    <w:rsid w:val="00B27106"/>
    <w:rsid w:val="00BA32B3"/>
    <w:rsid w:val="00E640D5"/>
    <w:rsid w:val="00ED7802"/>
    <w:rsid w:val="00F1476C"/>
    <w:rsid w:val="00FC55E5"/>
    <w:rsid w:val="00FC5B31"/>
    <w:rsid w:val="00FD3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8B"/>
    <w:pPr>
      <w:spacing w:after="160" w:line="259" w:lineRule="auto"/>
    </w:pPr>
  </w:style>
  <w:style w:type="paragraph" w:styleId="1">
    <w:name w:val="heading 1"/>
    <w:basedOn w:val="a"/>
    <w:next w:val="a"/>
    <w:link w:val="10"/>
    <w:uiPriority w:val="9"/>
    <w:qFormat/>
    <w:rsid w:val="00111E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E8B"/>
    <w:rPr>
      <w:rFonts w:asciiTheme="majorHAnsi" w:eastAsiaTheme="majorEastAsia" w:hAnsiTheme="majorHAnsi" w:cstheme="majorBidi"/>
      <w:color w:val="365F91" w:themeColor="accent1" w:themeShade="BF"/>
      <w:sz w:val="32"/>
      <w:szCs w:val="32"/>
    </w:rPr>
  </w:style>
  <w:style w:type="paragraph" w:styleId="a3">
    <w:name w:val="Normal (Web)"/>
    <w:basedOn w:val="a"/>
    <w:uiPriority w:val="99"/>
    <w:unhideWhenUsed/>
    <w:rsid w:val="00111E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111E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11E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8</cp:revision>
  <dcterms:created xsi:type="dcterms:W3CDTF">2020-09-24T15:55:00Z</dcterms:created>
  <dcterms:modified xsi:type="dcterms:W3CDTF">2020-10-07T09:55:00Z</dcterms:modified>
</cp:coreProperties>
</file>