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88" w:rsidRPr="002B7788" w:rsidRDefault="001B4DDC" w:rsidP="001B4DDC">
      <w:pPr>
        <w:tabs>
          <w:tab w:val="left" w:pos="450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57515" cy="9230611"/>
            <wp:effectExtent l="2209800" t="0" r="2190985" b="0"/>
            <wp:docPr id="2" name="Рисунок 2" descr="C:\Users\sekret\Documents\Scanned Documents\Рисунок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\Documents\Scanned Documents\Рисунок (4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59937" cy="923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М.И.Моро,  С.И. Волкова, С.В.Степанова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Плешаков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2011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2011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Ты изображаешь, украшаешь и строишь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Просвещение», 2011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Н.В. Богданова, И.П.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Фрейтаг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2011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1-2 класса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2011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788" w:rsidRPr="006B35CB" w:rsidRDefault="002B7788" w:rsidP="002B7788">
      <w:pPr>
        <w:rPr>
          <w:rFonts w:ascii="Times New Roman" w:hAnsi="Times New Roman" w:cs="Times New Roman"/>
          <w:sz w:val="28"/>
          <w:u w:val="single"/>
        </w:rPr>
      </w:pPr>
    </w:p>
    <w:p w:rsidR="002B7788" w:rsidRPr="006B35CB" w:rsidRDefault="002B7788" w:rsidP="002B7788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lastRenderedPageBreak/>
        <w:t>Список</w:t>
      </w:r>
      <w:r>
        <w:rPr>
          <w:rFonts w:ascii="Times New Roman" w:hAnsi="Times New Roman" w:cs="Times New Roman"/>
          <w:sz w:val="28"/>
          <w:u w:val="single"/>
        </w:rPr>
        <w:t xml:space="preserve"> учебников для 2  класса на 2016-2017</w:t>
      </w:r>
      <w:r w:rsidRPr="006B35C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2B7788" w:rsidTr="00D77E44">
        <w:trPr>
          <w:trHeight w:val="955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2B7788" w:rsidTr="00D77E44">
        <w:trPr>
          <w:trHeight w:val="2549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В.Г. Горецкий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Л.Ф.Климанова, В.Г.Горецкий, М.В.Голованова,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М.В.Бойкина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М.И.Моро,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С.И. Волкова, С.В. Степанова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Плешаков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Искусство и ты.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Е.И.Котеева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под ред. Б.М.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Н.В.Богданова, Н.В. Добромыслова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1-2 класса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2011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788" w:rsidRDefault="002B7788" w:rsidP="002B7788">
      <w:pPr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Pr="006B35CB" w:rsidRDefault="002B7788" w:rsidP="002B7788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6B35CB">
        <w:rPr>
          <w:rFonts w:ascii="Times New Roman" w:hAnsi="Times New Roman" w:cs="Times New Roman"/>
          <w:sz w:val="28"/>
          <w:u w:val="single"/>
        </w:rPr>
        <w:t>Список</w:t>
      </w:r>
      <w:r>
        <w:rPr>
          <w:rFonts w:ascii="Times New Roman" w:hAnsi="Times New Roman" w:cs="Times New Roman"/>
          <w:sz w:val="28"/>
          <w:u w:val="single"/>
        </w:rPr>
        <w:t xml:space="preserve"> учебников для 3  класса на 2016-2017</w:t>
      </w:r>
      <w:r w:rsidRPr="006B35C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2B7788" w:rsidTr="00D77E44">
        <w:trPr>
          <w:trHeight w:val="955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2B7788" w:rsidTr="00D77E44">
        <w:trPr>
          <w:trHeight w:val="2549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В.Г. Горецкий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Л.Ф.Климанова, В.Г.Горецкий, М.В.Голованова, Л.А.Виноградская,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М.В.Бойкина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Л.И.Рыжова, Л.М.Фомичева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 язык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Н.М.Лапа, И.П.Костина, Е.В. Кузнецова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М.И.Моро,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Г.В.Бельтюкова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С.И. Волкова, С.В. Степанова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Плешаков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Искусство вокруг нас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Н.А.Горяева, Л.А.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А.С.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под ред. Б.М.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3-4 класса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jc w:val="center"/>
        <w:rPr>
          <w:rFonts w:ascii="Times New Roman" w:hAnsi="Times New Roman" w:cs="Times New Roman"/>
          <w:sz w:val="28"/>
        </w:rPr>
      </w:pPr>
    </w:p>
    <w:p w:rsidR="002B7788" w:rsidRPr="006B35CB" w:rsidRDefault="002B7788" w:rsidP="002B7788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lastRenderedPageBreak/>
        <w:t>Списо</w:t>
      </w:r>
      <w:r>
        <w:rPr>
          <w:rFonts w:ascii="Times New Roman" w:hAnsi="Times New Roman" w:cs="Times New Roman"/>
          <w:sz w:val="28"/>
          <w:u w:val="single"/>
        </w:rPr>
        <w:t>к учебников для 4 класса на 2016-2017</w:t>
      </w:r>
      <w:r w:rsidRPr="006B35C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7"/>
        <w:gridCol w:w="2624"/>
        <w:gridCol w:w="3386"/>
        <w:gridCol w:w="3389"/>
        <w:gridCol w:w="2686"/>
        <w:gridCol w:w="2452"/>
      </w:tblGrid>
      <w:tr w:rsidR="002B7788" w:rsidTr="00D77E44">
        <w:trPr>
          <w:trHeight w:val="955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2B7788" w:rsidTr="00D77E44">
        <w:trPr>
          <w:trHeight w:val="1138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В.Г. Горецкий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Л.Ф.Климанова, В.Г.Горецкий, М.В.Голованова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 язык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Э.Ш.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О.В.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Дуванова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М.И.Моро,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М.А.Бантова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Г.В.Бельтюкова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Окружающий мир  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 (в 2-х частях)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А.А. Плешаков,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Крючкова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Саплина, А.И. Саплин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Е.Д.Критская,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 Каждый Народ - художник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под ред. Б.М.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Н.В.Богданова, Н.В.Шипилова, 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Анащенкова</w:t>
            </w:r>
            <w:proofErr w:type="spellEnd"/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</w:t>
            </w:r>
          </w:p>
        </w:tc>
      </w:tr>
      <w:tr w:rsidR="002B7788" w:rsidTr="00D77E44">
        <w:trPr>
          <w:trHeight w:val="1593"/>
        </w:trPr>
        <w:tc>
          <w:tcPr>
            <w:tcW w:w="597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4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3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для 3-4 класса</w:t>
            </w:r>
          </w:p>
        </w:tc>
        <w:tc>
          <w:tcPr>
            <w:tcW w:w="338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 Барышников, А.И. Белоусов</w:t>
            </w:r>
          </w:p>
        </w:tc>
        <w:tc>
          <w:tcPr>
            <w:tcW w:w="2686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«Русское слово», 2013</w:t>
            </w:r>
          </w:p>
        </w:tc>
        <w:tc>
          <w:tcPr>
            <w:tcW w:w="2452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Pr="006B35CB" w:rsidRDefault="002B7788" w:rsidP="002B7788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lastRenderedPageBreak/>
        <w:t>Списо</w:t>
      </w:r>
      <w:r>
        <w:rPr>
          <w:rFonts w:ascii="Times New Roman" w:hAnsi="Times New Roman" w:cs="Times New Roman"/>
          <w:sz w:val="28"/>
          <w:u w:val="single"/>
        </w:rPr>
        <w:t>к учебников для 5 класса на 2016-2017</w:t>
      </w:r>
      <w:r w:rsidRPr="006B35C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2B7788" w:rsidTr="00D77E44">
        <w:trPr>
          <w:trHeight w:val="2549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Л.Т.Григорян, И.И.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(в 2-х частях)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В.Я.Коровина, В.П.Журавлев, В.И.Коровин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Фонохрестоматия к учебнику «Литература. 5 класс»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Л.И.Рыжова</w:t>
            </w:r>
          </w:p>
        </w:tc>
        <w:tc>
          <w:tcPr>
            <w:tcW w:w="2693" w:type="dxa"/>
          </w:tcPr>
          <w:p w:rsidR="002B7788" w:rsidRPr="00EA635B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Л.И. Рыжова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Н.М.Лапа, И.П.Костина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Н.М.Лапа, И.П.Костина,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О.В.Дуванова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Е.В.Кузнецова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Математика.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Арифметика.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Геометрия.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Г.В. Дорофеев, С.Б. Суворова и др.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2010,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История Древнего мира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Г.И.Годер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И.С. Свенцицкая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Л.Н.Боголюбов, Н.Ф.Виноградова, Н.И. Горецкая и др.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 под ред. Л.Н. Боголюбова, Л.Ф.Ивановой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 Планета Земля 5-6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А.А.Лобжанидзе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А.А.Лобжанидзе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5-6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В.В.Пасечник, 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Г.С. Калинова, З.Г.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Гапонюк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Pr="00777CDD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 к учебнику  В.В. Пасечника «Линия жизни» (1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DVD</w:t>
            </w:r>
            <w:r w:rsidRPr="00777CDD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Г.П.Сергеева, Е.Д.Критская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Изобразительное искусство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Н.А.Горяева, О.В. Островская,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Б.М.Неменского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(м)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Индустриальные технологии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А.Т.Тищенко, В.Д.Симоненко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Технология ведения дома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Н.В.Синица, В.Д.Симоненко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5-7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2693" w:type="dxa"/>
          </w:tcPr>
          <w:p w:rsidR="002B7788" w:rsidRPr="008C7D97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«Бином»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788" w:rsidRDefault="002B7788" w:rsidP="002B7788">
      <w:pPr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Pr="006B35CB" w:rsidRDefault="002B7788" w:rsidP="002B7788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lastRenderedPageBreak/>
        <w:t>Списо</w:t>
      </w:r>
      <w:r>
        <w:rPr>
          <w:rFonts w:ascii="Times New Roman" w:hAnsi="Times New Roman" w:cs="Times New Roman"/>
          <w:sz w:val="28"/>
          <w:u w:val="single"/>
        </w:rPr>
        <w:t>к учебников для 6 класса на 2016-2017</w:t>
      </w:r>
      <w:r w:rsidRPr="006B35C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2B7788" w:rsidTr="00D77E44">
        <w:trPr>
          <w:trHeight w:val="2549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Л.Т.Григорян, И.И.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(в 2-х частях)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В.Я.Коровина, В.П.Журавлев, В.И.Коровин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Фонохрестоматия к учебнику «Литература. 6 класс»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(в 2-х частях)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Л.М. Санников</w:t>
            </w:r>
          </w:p>
        </w:tc>
        <w:tc>
          <w:tcPr>
            <w:tcW w:w="2693" w:type="dxa"/>
          </w:tcPr>
          <w:p w:rsidR="002B7788" w:rsidRPr="00EA635B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</w:p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Л.М. Санников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Н.М.Лапа, И.П.Костина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Н.М.Лапа, И.П.Костина,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О.В.Дуванова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Е.В.Кузнецова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Математика.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Арифметика.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Геометрия.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Л.В. Кузнецова, С.Б. Суворова и др.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История средних веков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Агибалова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России. С древнейших времен до конца XVI века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А.А.Данилов, Л.Г.Косулина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Л.Н.Боголюбова, Н.Ф.Виноградова, Н.И. Горецкая и др.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 под ред. Л.Н. Боголюбова, Л.Ф.Ивановой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 Планета Земля 5-6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А.А.Лобжанидзе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А.А.Лобжанидзе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5-6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В.В.Пасечник, 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Г.С. Калинова, З.Г.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Гапонюк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Pr="00777CDD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 к учебнику  В.В. Пасечника «Линия жизни» (1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DVD</w:t>
            </w:r>
            <w:r w:rsidRPr="00777CDD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Г.П.Сергеева, 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Изобразительное искусство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Искусство в жизни человека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Л.А.Неменская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(м)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Индустриальные технологии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А.Т.Тищенко, В.Д.Симоненко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Технология ведения дома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Н.В.Синица, В.Д.Симоненко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5-7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2693" w:type="dxa"/>
          </w:tcPr>
          <w:p w:rsidR="002B7788" w:rsidRPr="008C7D97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«Бином»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2014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B7788" w:rsidRDefault="002B7788" w:rsidP="002B7788">
      <w:pPr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Default="002B7788" w:rsidP="002B7788">
      <w:pPr>
        <w:ind w:right="-2"/>
        <w:rPr>
          <w:rFonts w:ascii="Times New Roman" w:hAnsi="Times New Roman" w:cs="Times New Roman"/>
          <w:sz w:val="28"/>
        </w:rPr>
      </w:pPr>
    </w:p>
    <w:p w:rsidR="002B7788" w:rsidRPr="006B35CB" w:rsidRDefault="002B7788" w:rsidP="002B7788">
      <w:pPr>
        <w:ind w:right="-2"/>
        <w:jc w:val="center"/>
        <w:rPr>
          <w:rFonts w:ascii="Times New Roman" w:hAnsi="Times New Roman" w:cs="Times New Roman"/>
          <w:sz w:val="28"/>
          <w:u w:val="single"/>
        </w:rPr>
      </w:pPr>
      <w:r w:rsidRPr="006B35CB">
        <w:rPr>
          <w:rFonts w:ascii="Times New Roman" w:hAnsi="Times New Roman" w:cs="Times New Roman"/>
          <w:sz w:val="28"/>
          <w:u w:val="single"/>
        </w:rPr>
        <w:lastRenderedPageBreak/>
        <w:t>Списо</w:t>
      </w:r>
      <w:r>
        <w:rPr>
          <w:rFonts w:ascii="Times New Roman" w:hAnsi="Times New Roman" w:cs="Times New Roman"/>
          <w:sz w:val="28"/>
          <w:u w:val="single"/>
        </w:rPr>
        <w:t>к учебников для 7 класса на 2016-2017</w:t>
      </w:r>
      <w:r w:rsidRPr="006B35C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62"/>
        <w:tblW w:w="15134" w:type="dxa"/>
        <w:tblLook w:val="04A0"/>
      </w:tblPr>
      <w:tblGrid>
        <w:gridCol w:w="598"/>
        <w:gridCol w:w="2629"/>
        <w:gridCol w:w="3402"/>
        <w:gridCol w:w="3402"/>
        <w:gridCol w:w="2693"/>
        <w:gridCol w:w="2410"/>
      </w:tblGrid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 учебного предмета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учебника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Авторы  учебника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электронного приложения</w:t>
            </w:r>
          </w:p>
        </w:tc>
      </w:tr>
      <w:tr w:rsidR="002B7788" w:rsidTr="00D77E44">
        <w:trPr>
          <w:trHeight w:val="2549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(в 2-х частях)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М.Т.Баранов,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Л.Т.Григорян, 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Ладыженская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(в 2-х частях)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В.Я.Коровина, В.П.Журавлев, В.И.Коровин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Немецкий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Садомова</w:t>
            </w:r>
            <w:proofErr w:type="spellEnd"/>
          </w:p>
        </w:tc>
        <w:tc>
          <w:tcPr>
            <w:tcW w:w="2693" w:type="dxa"/>
          </w:tcPr>
          <w:p w:rsidR="002B7788" w:rsidRPr="00EA635B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</w:p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язык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Н.М.Лапа, И.П.Костина и др.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Электронное приложение к учебнику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Н.М.Лапа,  </w:t>
            </w:r>
          </w:p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И.П.Костина,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О.В.Дуванова</w:t>
            </w:r>
            <w:proofErr w:type="spellEnd"/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Г.В.Дорофеев,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Е.А.Бунимович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Л.В. Кузнецова, С.Б. Суворова и др.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2016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В.Ф. Бутузов, С.Б. Кадомцев, Э.Г. Позняк, И.И. Юдина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История. Новое время. Конец XV – конец XVIII века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В.А.Ведюшкин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Д.Ю.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Бовыкин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России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XVI века – XVIII век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А.А.Данилов, Л.Г.Косулина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Л.Н.Боголюбов, Л.Ф.Иванова, Н.И. Горецкая и др.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2016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География. Земля и люди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А.П.Кузнецов, Л.Е. Савельева, В.П. Дронов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2013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Электронное приложение к учебнику  А.П.Кузнецова, Л.Е. Савельевой, В.П. Дронова</w:t>
            </w:r>
          </w:p>
        </w:tc>
      </w:tr>
      <w:tr w:rsidR="002B7788" w:rsidTr="00D77E44">
        <w:trPr>
          <w:trHeight w:val="1593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В.В.Пасечник, С.В.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Г.С. Калинова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Pr="00777CDD" w:rsidRDefault="002B7788" w:rsidP="00D77E44">
            <w:pPr>
              <w:ind w:right="-14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Г.П.Сергеева, Е.Д.Критская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Изобразительное искусство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А.С.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Г.Е. Гуров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(м)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Индустриальные технологии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А.Т.Тищенко, В.Д.Симоненко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Технология. Технология ведения дома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Н.В.Синица, В.Д.Симоненко</w:t>
            </w:r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Граф», 2014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5-7 класс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М.Я.Виленский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И.М.Туревский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Т.Ю.Торочкова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2693" w:type="dxa"/>
          </w:tcPr>
          <w:p w:rsidR="002B7788" w:rsidRPr="008C7D97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«Просвещение», 2012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88" w:rsidTr="00D77E44">
        <w:trPr>
          <w:trHeight w:val="955"/>
        </w:trPr>
        <w:tc>
          <w:tcPr>
            <w:tcW w:w="598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2629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402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«Бином»</w:t>
            </w:r>
          </w:p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2015</w:t>
            </w:r>
          </w:p>
        </w:tc>
        <w:tc>
          <w:tcPr>
            <w:tcW w:w="2410" w:type="dxa"/>
          </w:tcPr>
          <w:p w:rsidR="002B7788" w:rsidRDefault="002B7788" w:rsidP="00D77E4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27016" w:rsidRDefault="00F27016"/>
    <w:sectPr w:rsidR="00F27016" w:rsidSect="002B778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788"/>
    <w:rsid w:val="001B4DDC"/>
    <w:rsid w:val="002B7788"/>
    <w:rsid w:val="0051222E"/>
    <w:rsid w:val="00F2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1985</Words>
  <Characters>11318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sekret</cp:lastModifiedBy>
  <cp:revision>3</cp:revision>
  <dcterms:created xsi:type="dcterms:W3CDTF">2016-09-28T07:06:00Z</dcterms:created>
  <dcterms:modified xsi:type="dcterms:W3CDTF">2016-09-28T09:03:00Z</dcterms:modified>
</cp:coreProperties>
</file>