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10"/>
      <w:bookmarkEnd w:id="0"/>
      <w:r w:rsidRPr="00F6598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</w:p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98B">
        <w:rPr>
          <w:rFonts w:ascii="Times New Roman" w:eastAsia="Calibri" w:hAnsi="Times New Roman" w:cs="Times New Roman"/>
          <w:b/>
          <w:sz w:val="28"/>
          <w:szCs w:val="28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FB7A83" w:rsidRDefault="00FB7A83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7D8" w:rsidRDefault="001637D8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32757F" w:rsidRPr="00F6598B" w:rsidRDefault="00A74CFA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«</w:t>
      </w:r>
      <w:r w:rsidR="005A7891" w:rsidRPr="00F6598B">
        <w:rPr>
          <w:rFonts w:ascii="Times New Roman" w:eastAsia="Calibri" w:hAnsi="Times New Roman" w:cs="Times New Roman"/>
          <w:sz w:val="28"/>
          <w:szCs w:val="28"/>
        </w:rPr>
        <w:t>УПРАВЛЕНИЕ МУНИЦИПАЛЬНЫМ ИМУЩЕСТВОМ И ЗЕМЕЛЬНЫМИ РЕСУРСАМИ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</w:t>
      </w:r>
      <w:r w:rsidR="00BA17F1" w:rsidRPr="00F6598B">
        <w:rPr>
          <w:rFonts w:ascii="Times New Roman" w:eastAsia="Calibri" w:hAnsi="Times New Roman" w:cs="Times New Roman"/>
          <w:sz w:val="28"/>
          <w:szCs w:val="28"/>
        </w:rPr>
        <w:t>Г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>А НА 2015-2020 ГОДЫ</w:t>
      </w:r>
      <w:r w:rsidRPr="00F6598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757F" w:rsidRPr="004C4E04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B" w:rsidRPr="004C4E04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  <w:p w:rsidR="0032757F" w:rsidRPr="004C4E04" w:rsidRDefault="0032757F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 годы</w:t>
            </w:r>
          </w:p>
        </w:tc>
      </w:tr>
      <w:tr w:rsidR="005A7891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935580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A86026" w:rsidRPr="004C4E04" w:rsidRDefault="00892EBD" w:rsidP="0093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  <w:p w:rsidR="00935580" w:rsidRPr="004C4E04" w:rsidRDefault="00935580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4844" w:rsidRPr="004C4E04" w:rsidRDefault="005A7891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программы:</w:t>
            </w:r>
          </w:p>
          <w:p w:rsidR="00A01BD0" w:rsidRPr="004C4E04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01BD0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управление муниципальным  имуществом;</w:t>
            </w:r>
          </w:p>
          <w:p w:rsidR="002E0A5A" w:rsidRPr="004C4E04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E0A5A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приватизация муниципального имущества, не задействованного в решении вопросов местного значения;</w:t>
            </w:r>
          </w:p>
          <w:p w:rsidR="00D01602" w:rsidRPr="004C4E04" w:rsidRDefault="002F206A" w:rsidP="00935580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) предоставлени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AE" w:rsidRPr="00DD2BA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льготных категорий для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ндивидуального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Pr="00451275" w:rsidRDefault="002F206A" w:rsidP="00DD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92EBD" w:rsidRPr="004C4E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предоставляемых в 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собственность и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аренду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</w:tr>
      <w:tr w:rsidR="005A7891" w:rsidRPr="004C4E04" w:rsidTr="001637D8">
        <w:trPr>
          <w:trHeight w:val="6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1" w:rsidRDefault="001C2DD1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BAE" w:rsidRDefault="00892878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46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переданных в аренду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доходы от сдачи в аренду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нежилого фонда, находящихся в муниципальной казне;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переданных</w:t>
            </w:r>
            <w:r w:rsidR="00F659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>5) количество приобретенных квартир в муниципальную собственность для предоставления отдельным категориям граждан по договорам социального найма;</w:t>
            </w:r>
          </w:p>
          <w:p w:rsidR="00B776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76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за услуги по 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сохранности имущества, находящегося в муниципальной казне</w:t>
            </w:r>
            <w:r w:rsidR="00CB1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5CD" w:rsidRPr="004C4E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приватизированных объектов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реализации муниципального имущества;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5CD" w:rsidRPr="004C4E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323C4A" w:rsidRPr="004C4E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оличество  земельных участков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предоставленных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гражданам льготных категорий в собственность для индивиду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переданных в 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доходы от продажи земельных участков;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количество земельных участков, переданных в аренду;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доходы, получаемые в виде арендной платы за земельные участки</w:t>
            </w:r>
            <w:r w:rsidR="00906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E56" w:rsidRDefault="00906E56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приобретение (выкуп) комплекса системы холодного водоснабжения</w:t>
            </w:r>
          </w:p>
          <w:p w:rsidR="00E84686" w:rsidRDefault="00E84686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>
              <w:t xml:space="preserve"> </w:t>
            </w:r>
            <w:r w:rsidRPr="00E8468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квартир в муниципальную собственность для предоставления отдельным категориям граждан для отселения из непригодного для проживания жилья</w:t>
            </w:r>
          </w:p>
          <w:p w:rsidR="003B73DF" w:rsidRDefault="00E84686" w:rsidP="0045127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637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637D8" w:rsidRPr="001637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приобретенного кварцевого песка, используемого в качестве фильтрующей загрузки скорого фильтра на станции обезжелезивания п. </w:t>
            </w:r>
            <w:proofErr w:type="spellStart"/>
            <w:r w:rsidR="001637D8" w:rsidRPr="001637D8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</w:p>
          <w:p w:rsidR="008A5881" w:rsidRDefault="008A5881" w:rsidP="002D65B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93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4D1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A36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унитарных предприятий</w:t>
            </w:r>
          </w:p>
          <w:p w:rsidR="004D1B9B" w:rsidRPr="004C4E04" w:rsidRDefault="004D1B9B" w:rsidP="002D65B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количество приобретенных объектов недвижимого имущества</w:t>
            </w:r>
          </w:p>
        </w:tc>
      </w:tr>
      <w:tr w:rsidR="005A7891" w:rsidRPr="004C4E04" w:rsidTr="001637D8">
        <w:trPr>
          <w:trHeight w:val="22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54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187905,4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28259,4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45414,0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 – 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2</w:t>
            </w:r>
            <w:r w:rsidR="0054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9933,1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2</w:t>
            </w:r>
            <w:r w:rsidR="00B4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2120,1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30</w:t>
            </w:r>
            <w:r w:rsidR="00B4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- 13007,1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603,5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12403,6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 0,0     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 - 1</w:t>
            </w:r>
            <w:r w:rsidR="0054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74898,3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27655,9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33010,4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76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2</w:t>
            </w:r>
            <w:r w:rsidR="00544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9933,1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7891" w:rsidRPr="004C4E04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30348,5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665A4" w:rsidRDefault="00D665A4" w:rsidP="0095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4E04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и анализ текущего состояния сферы </w:t>
      </w:r>
      <w:r>
        <w:rPr>
          <w:rFonts w:ascii="Times New Roman" w:eastAsia="Calibri" w:hAnsi="Times New Roman" w:cs="Times New Roman"/>
          <w:b/>
          <w:sz w:val="28"/>
          <w:szCs w:val="28"/>
        </w:rPr>
        <w:t>управления муниципальным имуществом и земельными ресурсами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 Артемовского городского округа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152DEB">
        <w:rPr>
          <w:rFonts w:ascii="Times New Roman" w:eastAsia="Calibri" w:hAnsi="Times New Roman" w:cs="Times New Roman"/>
          <w:sz w:val="28"/>
          <w:szCs w:val="28"/>
        </w:rPr>
        <w:t>«Управление муниципальным имуществом и земельными ресурсами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на 2015-2020 годы</w:t>
      </w:r>
      <w:r w:rsidRPr="00152DE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Артемовского городского округа с учетом прогноза социально-экономического развития городского округа, стратегических документов Российской Федерации, Уральского федерального округа и Свердловской области.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Основными проблемами управления собственностью в Артемовском городском округе, направленного на исполнение полномочий по решению вопросов местного значения, на текущий момент являются: </w:t>
      </w:r>
    </w:p>
    <w:p w:rsidR="00E84686" w:rsidRPr="004C4E04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- неэффективное использование имущества, переданного на праве хозяйственного ведения и оперативного управления унитарным предприятиям и учреждениям;</w:t>
      </w:r>
    </w:p>
    <w:p w:rsidR="00E84686" w:rsidRPr="004C4E04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- значительный износ муниципального имущества, отсутствие долгие годы значительных капитальных вложений;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- наличие задолженности по арендным платежам за пользование </w:t>
      </w:r>
      <w:r w:rsidRPr="004C4E0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 имуществом;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- неэффективное управление муниципальной собственностью унитарными предприятиями, в случаях банкротства унитарных предприятий ЖКХ и как следствие, возможность утраты и выбытия имущества.</w:t>
      </w:r>
    </w:p>
    <w:p w:rsidR="00E84686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К проблем</w:t>
      </w:r>
      <w:r>
        <w:rPr>
          <w:rFonts w:ascii="Times New Roman" w:hAnsi="Times New Roman" w:cs="Times New Roman"/>
          <w:sz w:val="28"/>
          <w:szCs w:val="28"/>
        </w:rPr>
        <w:t>ам в сфере</w:t>
      </w:r>
      <w:r w:rsidRPr="004C4E04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собственностью Артемовского городского округа можно отнести: </w:t>
      </w:r>
    </w:p>
    <w:p w:rsidR="00E84686" w:rsidRDefault="00E84686" w:rsidP="00E846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необходимых</w:t>
      </w:r>
      <w:r w:rsidRPr="00F4274C">
        <w:rPr>
          <w:rFonts w:ascii="Times New Roman" w:hAnsi="Times New Roman" w:cs="Times New Roman"/>
          <w:sz w:val="28"/>
          <w:szCs w:val="28"/>
        </w:rPr>
        <w:t xml:space="preserve"> финансовых средств; </w:t>
      </w:r>
    </w:p>
    <w:p w:rsidR="00E84686" w:rsidRPr="00F4274C" w:rsidRDefault="00E84686" w:rsidP="00E846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развития</w:t>
      </w:r>
      <w:r w:rsidRPr="00F4274C">
        <w:rPr>
          <w:rFonts w:ascii="Times New Roman" w:hAnsi="Times New Roman" w:cs="Times New Roman"/>
          <w:sz w:val="28"/>
          <w:szCs w:val="28"/>
        </w:rPr>
        <w:t xml:space="preserve"> информационной, аналитической и методической базы для принятия решений в сфере управления муниципальной  собственностью.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Балансовая стоимость муниципального имущества Артемовского городского округа составляет: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274"/>
        <w:gridCol w:w="2410"/>
      </w:tblGrid>
      <w:tr w:rsidR="00E84686" w:rsidRPr="004C4E04" w:rsidTr="001637D8">
        <w:trPr>
          <w:trHeight w:val="667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110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Вид использования имущества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Балансовая стоимость </w:t>
            </w:r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01.01.2014</w:t>
            </w:r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,тыс</w:t>
            </w:r>
            <w:proofErr w:type="gramStart"/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.р</w:t>
            </w:r>
            <w:proofErr w:type="gramEnd"/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уб</w:t>
            </w:r>
          </w:p>
        </w:tc>
      </w:tr>
      <w:tr w:rsidR="00E84686" w:rsidRPr="004C4E04" w:rsidTr="001637D8">
        <w:trPr>
          <w:trHeight w:val="318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Хозяйственное ведение (11 муниципальных унитарных предприятий)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252 487,7</w:t>
            </w:r>
          </w:p>
        </w:tc>
      </w:tr>
      <w:tr w:rsidR="00E84686" w:rsidRPr="004C4E04" w:rsidTr="001637D8">
        <w:trPr>
          <w:trHeight w:val="305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Оперативное управление (94 </w:t>
            </w:r>
            <w:proofErr w:type="gramStart"/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муниципальных</w:t>
            </w:r>
            <w:proofErr w:type="gramEnd"/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учреждения)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4 826 096,2</w:t>
            </w:r>
          </w:p>
        </w:tc>
      </w:tr>
      <w:tr w:rsidR="00E84686" w:rsidRPr="004C4E04" w:rsidTr="001637D8">
        <w:trPr>
          <w:trHeight w:val="305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Муниципальная казна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752 262,7</w:t>
            </w:r>
          </w:p>
        </w:tc>
      </w:tr>
      <w:tr w:rsidR="00E84686" w:rsidRPr="009E4D5E" w:rsidTr="001637D8">
        <w:trPr>
          <w:trHeight w:val="389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-4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Итого</w:t>
            </w:r>
          </w:p>
        </w:tc>
        <w:tc>
          <w:tcPr>
            <w:tcW w:w="2410" w:type="dxa"/>
            <w:shd w:val="clear" w:color="auto" w:fill="FFFFFF"/>
          </w:tcPr>
          <w:p w:rsidR="00E84686" w:rsidRPr="009E4D5E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D5E">
              <w:rPr>
                <w:rFonts w:ascii="Times New Roman" w:hAnsi="Times New Roman" w:cs="Times New Roman"/>
                <w:bCs/>
                <w:sz w:val="28"/>
                <w:szCs w:val="28"/>
              </w:rPr>
              <w:t>5 830 846,6</w:t>
            </w:r>
          </w:p>
        </w:tc>
      </w:tr>
    </w:tbl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предпринимательства, способствующего росту объемов инвестиций в реальный сектор экономики под гарантии прав на недвижимость.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На основании положений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программа предусматривает создание условий для формирования и предоставления однократно бесплатно земельных участков гражданам льготных категорий.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Одним из ведущих вопросов является обеспечение многодетных семей земельными участками с необходимой инженерной инфраструктурой.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.2014 в Комитете по управлению муниципальным имуществом Артемовского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общее 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количество поданных заявлений о предоставлении земельных участков составляет </w:t>
      </w:r>
      <w:r>
        <w:rPr>
          <w:rFonts w:ascii="Times New Roman" w:eastAsia="Calibri" w:hAnsi="Times New Roman" w:cs="Times New Roman"/>
          <w:sz w:val="28"/>
          <w:szCs w:val="28"/>
        </w:rPr>
        <w:t>212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включено в очередь 208, </w:t>
      </w:r>
      <w:r w:rsidRPr="004C4E04">
        <w:rPr>
          <w:rFonts w:ascii="Times New Roman" w:eastAsia="Calibri" w:hAnsi="Times New Roman" w:cs="Times New Roman"/>
          <w:sz w:val="28"/>
          <w:szCs w:val="28"/>
        </w:rPr>
        <w:t>из 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108 обладающих правом внеочередного предоставления.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09A">
        <w:rPr>
          <w:rFonts w:ascii="Times New Roman" w:eastAsia="Calibri" w:hAnsi="Times New Roman" w:cs="Times New Roman"/>
          <w:sz w:val="28"/>
          <w:szCs w:val="28"/>
        </w:rPr>
        <w:t>На протяжении последних лет серьезной проблемой остается решение вопроса по обеспечению жильем жителей Артемовского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A">
        <w:rPr>
          <w:rFonts w:ascii="Times New Roman" w:eastAsia="Calibri" w:hAnsi="Times New Roman" w:cs="Times New Roman"/>
          <w:sz w:val="28"/>
          <w:szCs w:val="28"/>
        </w:rPr>
        <w:lastRenderedPageBreak/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.2014 </w:t>
      </w:r>
      <w:r w:rsidRPr="00AF32B3">
        <w:rPr>
          <w:rFonts w:ascii="Times New Roman" w:eastAsia="Calibri" w:hAnsi="Times New Roman" w:cs="Times New Roman"/>
          <w:sz w:val="28"/>
          <w:szCs w:val="28"/>
        </w:rPr>
        <w:t>жилищным отделом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в общий список граждан,  нуждающихся в жилых помещениях, включено </w:t>
      </w:r>
      <w:r>
        <w:rPr>
          <w:rFonts w:ascii="Times New Roman" w:eastAsia="Calibri" w:hAnsi="Times New Roman" w:cs="Times New Roman"/>
          <w:sz w:val="28"/>
          <w:szCs w:val="28"/>
        </w:rPr>
        <w:t>546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 семей.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сводном списке малоимущих граждан, нуждающихся  в улучшении жилищных условий, по Артемовскому городскому округу на 01.04.2014  состоит 316 семей, из них имеют право на внеочередное предоставление жилых помещений – 59 семей.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F33A3">
        <w:rPr>
          <w:rFonts w:ascii="Times New Roman" w:eastAsia="Calibri" w:hAnsi="Times New Roman" w:cs="Times New Roman"/>
          <w:sz w:val="28"/>
          <w:szCs w:val="28"/>
        </w:rPr>
        <w:t>роблем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F33A3">
        <w:rPr>
          <w:rFonts w:ascii="Times New Roman" w:eastAsia="Calibri" w:hAnsi="Times New Roman" w:cs="Times New Roman"/>
          <w:sz w:val="28"/>
          <w:szCs w:val="28"/>
        </w:rPr>
        <w:t xml:space="preserve"> по обеспечению благоустроенным жильем граждан, проживающих в аварийном жилищном фонде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имеет социальную значимость. По </w:t>
      </w:r>
      <w:r w:rsidRPr="001807AD">
        <w:rPr>
          <w:rFonts w:ascii="Times New Roman" w:eastAsia="Calibri" w:hAnsi="Times New Roman" w:cs="Times New Roman"/>
          <w:sz w:val="28"/>
          <w:szCs w:val="28"/>
        </w:rPr>
        <w:t xml:space="preserve">состоянию на </w:t>
      </w:r>
      <w:r>
        <w:rPr>
          <w:rFonts w:ascii="Times New Roman" w:eastAsia="Calibri" w:hAnsi="Times New Roman" w:cs="Times New Roman"/>
          <w:sz w:val="28"/>
          <w:szCs w:val="28"/>
        </w:rPr>
        <w:t>01.01.2</w:t>
      </w:r>
      <w:r w:rsidRPr="001807AD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07AD">
        <w:rPr>
          <w:rFonts w:ascii="Times New Roman" w:eastAsia="Calibri" w:hAnsi="Times New Roman" w:cs="Times New Roman"/>
          <w:sz w:val="28"/>
          <w:szCs w:val="28"/>
        </w:rPr>
        <w:t xml:space="preserve"> общая площадь жилищного фонда в Артемовском городском округе признанного в установленном порядке аварийного и подлежащего сносу </w:t>
      </w:r>
      <w:r>
        <w:rPr>
          <w:rFonts w:ascii="Times New Roman" w:eastAsia="Calibri" w:hAnsi="Times New Roman" w:cs="Times New Roman"/>
          <w:sz w:val="28"/>
          <w:szCs w:val="28"/>
        </w:rPr>
        <w:t>составляет 1</w:t>
      </w:r>
      <w:r w:rsidRPr="001807AD">
        <w:rPr>
          <w:rFonts w:ascii="Times New Roman" w:eastAsia="Calibri" w:hAnsi="Times New Roman" w:cs="Times New Roman"/>
          <w:sz w:val="28"/>
          <w:szCs w:val="28"/>
        </w:rPr>
        <w:t>,4 тыс. кв.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Артемовского городского округа от 24.08.2011 № 966-ПА «О признании многоквартирного дома аварийным и подлежащим сносу», дом по улице Кутузова, 26 в поселке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района, признан непригодным для проживания. Постановление предусматривает изъятие жилых помещений и предоставление собственникам других жилых помещений взамен изымаемых.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2014 и 2015 годах за счет средств бюджета Артемовского городского округа выкуплено 13 квартир общей площадью 667,4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 состоянию на 01.01.2016 потребность для граждан из отселяемого дома составляет 8 жилых помещений общей площадью 366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 эти цели </w:t>
      </w:r>
      <w:r w:rsidRPr="00B724D0">
        <w:rPr>
          <w:rFonts w:ascii="Times New Roman" w:eastAsia="Calibri" w:hAnsi="Times New Roman" w:cs="Times New Roman"/>
          <w:sz w:val="28"/>
          <w:szCs w:val="28"/>
        </w:rPr>
        <w:t>Региональн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адресн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724D0">
        <w:rPr>
          <w:rFonts w:ascii="Times New Roman" w:eastAsia="Calibri" w:hAnsi="Times New Roman" w:cs="Times New Roman"/>
          <w:sz w:val="28"/>
          <w:szCs w:val="28"/>
        </w:rPr>
        <w:t>Переселение граждан на территории Свердловской области из аварийного жилищного фонда в 2013 - 2017 годах</w:t>
      </w:r>
      <w:r>
        <w:rPr>
          <w:rFonts w:ascii="Times New Roman" w:eastAsia="Calibri" w:hAnsi="Times New Roman" w:cs="Times New Roman"/>
          <w:sz w:val="28"/>
          <w:szCs w:val="28"/>
        </w:rPr>
        <w:t>»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2016 году предусматривается выделение средств областного бюджета в сумме 12013,3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при условии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средств бюджета Артемовского городского округа 371,6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Pr="00177D6B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объемов финансовых средств на приобретение жилых помещений с целью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17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 жилых помещений: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1275"/>
        <w:gridCol w:w="1276"/>
        <w:gridCol w:w="1701"/>
        <w:gridCol w:w="1276"/>
      </w:tblGrid>
      <w:tr w:rsidR="00E84686" w:rsidRPr="00177D6B" w:rsidTr="001637D8">
        <w:trPr>
          <w:trHeight w:val="9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таемых</w:t>
            </w:r>
            <w:proofErr w:type="gram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 том числе для отселения из непригодного жилья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t xml:space="preserve"> </w:t>
            </w:r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для </w:t>
            </w:r>
            <w:proofErr w:type="gramStart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непригодного жилья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жилых </w:t>
            </w:r>
            <w:proofErr w:type="spellStart"/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местного бюджета Артемовского городского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84686" w:rsidRPr="00177D6B" w:rsidTr="001637D8">
        <w:trPr>
          <w:trHeight w:val="5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816/366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13377,4/371,6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12013,3</w:t>
            </w: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2814/366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90463,7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78450,4/371,6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12013,3</w:t>
            </w:r>
          </w:p>
        </w:tc>
      </w:tr>
    </w:tbl>
    <w:p w:rsidR="00E84686" w:rsidRPr="00A96C57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Комплекс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рограммы направлен на достижение основных показателей в сфере совершенствования управления собственностью Артемовского городского округа, а именно: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1)</w:t>
      </w:r>
      <w:r w:rsidRPr="004C4E04">
        <w:rPr>
          <w:rFonts w:ascii="Times New Roman" w:eastAsia="Calibri" w:hAnsi="Times New Roman" w:cs="Times New Roman"/>
          <w:sz w:val="28"/>
          <w:szCs w:val="28"/>
        </w:rPr>
        <w:tab/>
        <w:t>оптимизацию состава муниципального имущества;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2)</w:t>
      </w:r>
      <w:r w:rsidRPr="004C4E04">
        <w:rPr>
          <w:rFonts w:ascii="Times New Roman" w:eastAsia="Calibri" w:hAnsi="Times New Roman" w:cs="Times New Roman"/>
          <w:sz w:val="28"/>
          <w:szCs w:val="28"/>
        </w:rPr>
        <w:tab/>
        <w:t>обеспечение доходов муниципального бюджета от использования и приват</w:t>
      </w:r>
      <w:r>
        <w:rPr>
          <w:rFonts w:ascii="Times New Roman" w:eastAsia="Calibri" w:hAnsi="Times New Roman" w:cs="Times New Roman"/>
          <w:sz w:val="28"/>
          <w:szCs w:val="28"/>
        </w:rPr>
        <w:t>изации муниципального имущества;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приобретения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жиль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категории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граждан, имею</w:t>
      </w:r>
      <w:r>
        <w:rPr>
          <w:rFonts w:ascii="Times New Roman" w:eastAsia="Calibri" w:hAnsi="Times New Roman" w:cs="Times New Roman"/>
          <w:sz w:val="28"/>
          <w:szCs w:val="28"/>
        </w:rPr>
        <w:t>щих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право на внеочередное предоставление жилых помещений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Ожидаемым результатом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4C4E04">
        <w:rPr>
          <w:rFonts w:ascii="Times New Roman" w:eastAsia="Calibri" w:hAnsi="Times New Roman" w:cs="Times New Roman"/>
          <w:sz w:val="28"/>
          <w:szCs w:val="28"/>
        </w:rPr>
        <w:t>является повышение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Артемовского городского округа.</w:t>
      </w:r>
    </w:p>
    <w:p w:rsidR="00E84686" w:rsidRDefault="00E84686" w:rsidP="00E84686"/>
    <w:p w:rsidR="0032757F" w:rsidRPr="004C4E04" w:rsidRDefault="0032757F" w:rsidP="00C94BB1">
      <w:pPr>
        <w:ind w:firstLine="709"/>
        <w:rPr>
          <w:rFonts w:ascii="Times New Roman" w:hAnsi="Times New Roman" w:cs="Times New Roman"/>
          <w:sz w:val="28"/>
          <w:szCs w:val="28"/>
        </w:rPr>
        <w:sectPr w:rsidR="0032757F" w:rsidRPr="004C4E04" w:rsidSect="005A7E66">
          <w:headerReference w:type="default" r:id="rId9"/>
          <w:pgSz w:w="11906" w:h="16838"/>
          <w:pgMar w:top="1134" w:right="992" w:bottom="1418" w:left="1559" w:header="709" w:footer="709" w:gutter="0"/>
          <w:cols w:space="708"/>
          <w:titlePg/>
          <w:docGrid w:linePitch="360"/>
        </w:sectPr>
      </w:pPr>
    </w:p>
    <w:p w:rsidR="0032757F" w:rsidRPr="00A74CFA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F6598B">
        <w:rPr>
          <w:rFonts w:ascii="Times New Roman" w:eastAsia="Calibri" w:hAnsi="Times New Roman" w:cs="Times New Roman"/>
          <w:sz w:val="26"/>
          <w:szCs w:val="26"/>
        </w:rPr>
        <w:t>1</w:t>
      </w:r>
    </w:p>
    <w:p w:rsidR="006B3FBB" w:rsidRPr="006B3FBB" w:rsidRDefault="006B3FBB" w:rsidP="006B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26E2B">
        <w:rPr>
          <w:rFonts w:ascii="Times New Roman" w:eastAsia="Calibri" w:hAnsi="Times New Roman" w:cs="Times New Roman"/>
          <w:sz w:val="26"/>
          <w:szCs w:val="26"/>
        </w:rPr>
        <w:t>м</w:t>
      </w:r>
      <w:r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и земельными ресурсами </w:t>
      </w:r>
      <w:proofErr w:type="gramStart"/>
      <w:r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32757F" w:rsidRPr="00A74CFA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2015-2020 годы»</w:t>
      </w:r>
    </w:p>
    <w:p w:rsidR="0032757F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Par258"/>
      <w:bookmarkEnd w:id="1"/>
      <w:r w:rsidRPr="009A060B">
        <w:rPr>
          <w:rFonts w:ascii="Times New Roman" w:eastAsia="Calibri" w:hAnsi="Times New Roman" w:cs="Times New Roman"/>
          <w:b/>
          <w:sz w:val="26"/>
          <w:szCs w:val="26"/>
        </w:rPr>
        <w:t>ЦЕЛИ И ЗАДАЧИ, ЦЕЛЕВЫЕ ПОКАЗАТЕЛИ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60B">
        <w:rPr>
          <w:rFonts w:ascii="Times New Roman" w:eastAsia="Calibri" w:hAnsi="Times New Roman" w:cs="Times New Roman"/>
          <w:b/>
          <w:sz w:val="26"/>
          <w:szCs w:val="26"/>
        </w:rPr>
        <w:t>РЕАЛИЗАЦИИ МУНИЦИПАЛЬНОЙ ПРОГРАММЫ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60B">
        <w:rPr>
          <w:rFonts w:ascii="Times New Roman" w:eastAsia="Calibri" w:hAnsi="Times New Roman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851"/>
        <w:gridCol w:w="2126"/>
      </w:tblGrid>
      <w:tr w:rsidR="009A060B" w:rsidRPr="009A2AA6" w:rsidTr="008B21A6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060B" w:rsidRPr="009A2AA6" w:rsidTr="008B21A6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5085360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5102137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5829858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9B38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B3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830750</w:t>
            </w:r>
          </w:p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9A060B" w:rsidRPr="00FB4031" w:rsidTr="008B21A6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от сдачи в аренду объектов нежилого фонда, 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FB4031" w:rsidTr="008B21A6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 контракты на приобретение квартир в муниципальную собственность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F1302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задолженность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607F1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6.1. п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(выкуп) комплекса системы холодного водоснабжения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77E0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6.2.</w:t>
            </w:r>
            <w:r w:rsidRPr="00E77E02">
              <w:t xml:space="preserve"> </w:t>
            </w: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приобретенного кварцевого песка, используемого в качестве фильтрующей загрузки скорого фильтра на станци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обезжелезивания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B32201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 запасов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1637D8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D65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t xml:space="preserve"> </w:t>
            </w:r>
            <w:r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1637D8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ЕГРЮЛ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AE1F7C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контракты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  П</w:t>
            </w:r>
            <w:r w:rsidRPr="0033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9A060B" w:rsidRPr="00FB4031" w:rsidTr="008B21A6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9A060B" w:rsidRPr="00FB4031" w:rsidTr="008B21A6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A060B" w:rsidRPr="0083319C" w:rsidRDefault="009A060B" w:rsidP="008B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8</w:t>
            </w:r>
          </w:p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льготных категорий, однократно бесплатно в собственность для индивидуального жилищного строительства</w:t>
            </w:r>
          </w:p>
        </w:tc>
      </w:tr>
      <w:tr w:rsidR="009A060B" w:rsidRPr="00FB4031" w:rsidTr="008B21A6">
        <w:trPr>
          <w:trHeight w:val="22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9A060B" w:rsidRPr="00FB4031" w:rsidTr="008B21A6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11  </w:t>
            </w:r>
          </w:p>
          <w:p w:rsidR="009A060B" w:rsidRPr="0039361E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в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13</w:t>
            </w:r>
          </w:p>
          <w:p w:rsidR="009A060B" w:rsidRPr="0039361E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 бухгалтерского учета</w:t>
            </w:r>
          </w:p>
        </w:tc>
      </w:tr>
    </w:tbl>
    <w:p w:rsidR="00363119" w:rsidRPr="00085DF3" w:rsidRDefault="009A060B" w:rsidP="003631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C19">
        <w:rPr>
          <w:rFonts w:ascii="Times New Roman" w:eastAsia="Calibri" w:hAnsi="Times New Roman" w:cs="Times New Roman"/>
          <w:sz w:val="24"/>
          <w:szCs w:val="24"/>
        </w:rPr>
        <w:t>* поступления от продажи объектов недвижимости в 2010 и 2011 годах (рассрочка платежей в соответствии с  Федеральным законом от 22.07.2008 № 159-ФЗ 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>с изменениями)</w:t>
      </w:r>
      <w:proofErr w:type="gramStart"/>
      <w:r w:rsidRPr="00177C19">
        <w:rPr>
          <w:rFonts w:ascii="Times New Roman" w:eastAsia="Calibri" w:hAnsi="Times New Roman" w:cs="Times New Roman"/>
          <w:sz w:val="24"/>
          <w:szCs w:val="24"/>
        </w:rPr>
        <w:t>«О</w:t>
      </w:r>
      <w:proofErr w:type="gramEnd"/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б особенностях отчуждения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недвижимого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имущества,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находящегося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77C19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>субъектов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>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119" w:rsidRPr="00085DF3">
        <w:rPr>
          <w:rFonts w:ascii="Times New Roman" w:eastAsia="Calibri" w:hAnsi="Times New Roman" w:cs="Times New Roman"/>
          <w:sz w:val="24"/>
          <w:szCs w:val="24"/>
        </w:rPr>
        <w:t>Российской Федерации»)</w:t>
      </w:r>
    </w:p>
    <w:p w:rsidR="00CB74D4" w:rsidRPr="00013EB9" w:rsidRDefault="00CB74D4" w:rsidP="003631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CB74D4" w:rsidRPr="00013EB9" w:rsidSect="002F206A">
          <w:headerReference w:type="default" r:id="rId10"/>
          <w:headerReference w:type="first" r:id="rId11"/>
          <w:pgSz w:w="16838" w:h="11905" w:orient="landscape"/>
          <w:pgMar w:top="1418" w:right="1418" w:bottom="567" w:left="1134" w:header="720" w:footer="720" w:gutter="0"/>
          <w:pgNumType w:start="1"/>
          <w:cols w:space="720"/>
          <w:noEndnote/>
          <w:docGrid w:linePitch="299"/>
        </w:sectPr>
      </w:pPr>
    </w:p>
    <w:p w:rsidR="0032757F" w:rsidRPr="00A74CFA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F6598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6B3FBB" w:rsidRPr="006B3FBB" w:rsidRDefault="0032757F" w:rsidP="006B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3FBB"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26E2B">
        <w:rPr>
          <w:rFonts w:ascii="Times New Roman" w:eastAsia="Calibri" w:hAnsi="Times New Roman" w:cs="Times New Roman"/>
          <w:sz w:val="26"/>
          <w:szCs w:val="26"/>
        </w:rPr>
        <w:t>м</w:t>
      </w:r>
      <w:r w:rsidR="006B3FBB"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0503E4" w:rsidRP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0503E4" w:rsidRP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и земельными ресурсами </w:t>
      </w:r>
      <w:proofErr w:type="gramStart"/>
      <w:r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32757F" w:rsidRPr="00FB4031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2015-2020 годы»</w:t>
      </w: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336"/>
      <w:bookmarkStart w:id="3" w:name="Par1053"/>
      <w:bookmarkEnd w:id="2"/>
      <w:bookmarkEnd w:id="3"/>
      <w:r w:rsidRPr="00C105E4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5E4">
        <w:rPr>
          <w:rFonts w:ascii="Times New Roman" w:eastAsia="Calibri" w:hAnsi="Times New Roman" w:cs="Times New Roman"/>
          <w:b/>
          <w:sz w:val="24"/>
          <w:szCs w:val="24"/>
        </w:rPr>
        <w:t>ПО ВЫПОЛНЕНИЮ МУНИЦИПАЛЬНОЙ ПРОГРАММЫ</w:t>
      </w: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5E4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517C66" w:rsidRPr="00517C66" w:rsidTr="0073160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517C66" w:rsidRPr="00517C66" w:rsidTr="0073160D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</w:t>
            </w:r>
            <w:r w:rsidRPr="005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187905,4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28259,4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45414,0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31653,7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29933,1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22120,1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17C66" w:rsidRPr="00517C66" w:rsidTr="0073160D">
        <w:trPr>
          <w:trHeight w:val="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13007,1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174898,3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31653,7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29933,1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22120,1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17C66" w:rsidRPr="00517C66" w:rsidTr="0073160D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517C66" w:rsidRPr="00517C66" w:rsidTr="0073160D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111696,6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rHeight w:val="3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99683,3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111696,6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rHeight w:val="32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99683,3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1. Приобретение (выкуп) комплекса системы холодного водоснабжения ООО «</w:t>
            </w:r>
            <w:proofErr w:type="spellStart"/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в том числе: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517C66" w:rsidRPr="00517C66" w:rsidTr="0073160D">
        <w:trPr>
          <w:trHeight w:val="4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  <w:p w:rsidR="00517C66" w:rsidRPr="00517C66" w:rsidRDefault="00517C66" w:rsidP="00517C66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</w:tr>
      <w:tr w:rsidR="00517C66" w:rsidRPr="00517C66" w:rsidTr="0073160D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3. Приобретение квартир в муниципальную собственность, всего, </w:t>
            </w:r>
          </w:p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88868,8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14510,8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7C66" w:rsidRPr="00517C66" w:rsidTr="0073160D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88868,8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14510,8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7C66" w:rsidRPr="00517C66" w:rsidTr="0073160D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 Приобретение квартир в муниципальную собственность для отселения из непригодного для проживания жилья,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12370,5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12370,5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517C66" w:rsidRPr="00517C66" w:rsidTr="0073160D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rHeight w:val="38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42014,3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10329,0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17C66" w:rsidRPr="00517C66" w:rsidTr="0073160D">
        <w:trPr>
          <w:trHeight w:val="3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41020,5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tabs>
                <w:tab w:val="righ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10329,0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33282,8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1597,5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17C66" w:rsidRPr="00517C66" w:rsidTr="0073160D">
        <w:trPr>
          <w:trHeight w:val="2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32289,0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tabs>
                <w:tab w:val="righ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1788,2 </w:t>
            </w:r>
          </w:p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1600,7</w:t>
            </w:r>
          </w:p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4,5,6,10,11</w:t>
            </w:r>
          </w:p>
        </w:tc>
      </w:tr>
      <w:tr w:rsidR="00517C66" w:rsidRPr="00517C66" w:rsidTr="0073160D">
        <w:trPr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1788,2 </w:t>
            </w:r>
          </w:p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1600,7</w:t>
            </w:r>
          </w:p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оформлению в муниципальную собственность,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13,15,16,17,18</w:t>
            </w:r>
          </w:p>
        </w:tc>
      </w:tr>
      <w:tr w:rsidR="00517C66" w:rsidRPr="00517C66" w:rsidTr="0073160D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3675,2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8, 8.2.</w:t>
            </w:r>
          </w:p>
        </w:tc>
      </w:tr>
      <w:tr w:rsidR="00517C66" w:rsidRPr="00517C66" w:rsidTr="0073160D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523,7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120,0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22328,5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7616,5</w:t>
            </w:r>
          </w:p>
          <w:p w:rsidR="00517C66" w:rsidRPr="00517C66" w:rsidRDefault="00517C66" w:rsidP="00517C6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C66" w:rsidRPr="00517C66" w:rsidTr="0073160D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22328,5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7616,5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517C66" w:rsidRPr="00517C66" w:rsidTr="0073160D">
        <w:trPr>
          <w:trHeight w:val="4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66" w:rsidRPr="00517C66" w:rsidTr="0073160D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66" w:rsidRPr="00517C66" w:rsidTr="0073160D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66" w:rsidRPr="00517C66" w:rsidTr="0073160D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3,4,5,6,11,15, 16,17,18</w:t>
            </w:r>
          </w:p>
        </w:tc>
      </w:tr>
      <w:tr w:rsidR="00517C66" w:rsidRPr="00517C66" w:rsidTr="0073160D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66" w:rsidRPr="00517C66" w:rsidTr="0073160D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3,4,5,6,11,15, 16,17,18</w:t>
            </w:r>
          </w:p>
        </w:tc>
      </w:tr>
      <w:tr w:rsidR="00517C66" w:rsidRPr="00517C66" w:rsidTr="0073160D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66" w:rsidRPr="00517C66" w:rsidTr="0073160D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66">
              <w:rPr>
                <w:b/>
              </w:rPr>
              <w:t xml:space="preserve"> </w:t>
            </w:r>
            <w:r w:rsidRPr="00517C6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2015-2020 годы»</w:t>
            </w:r>
          </w:p>
        </w:tc>
      </w:tr>
      <w:tr w:rsidR="00517C66" w:rsidRPr="00517C66" w:rsidTr="0073160D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517C66" w:rsidRPr="00517C66" w:rsidRDefault="00517C66" w:rsidP="00517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33569,3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66" w:rsidRPr="00517C66" w:rsidTr="0073160D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33569,3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66" w:rsidRPr="00517C66" w:rsidTr="0073160D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33569,3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3,4,5,6,7,8,10, 11,13,15,16,17,18</w:t>
            </w:r>
          </w:p>
        </w:tc>
      </w:tr>
      <w:tr w:rsidR="00517C66" w:rsidRPr="00517C66" w:rsidTr="0073160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33569,3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 xml:space="preserve">  5152,1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6" w:rsidRPr="00517C66" w:rsidRDefault="00517C66" w:rsidP="0051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71A15" w:rsidRPr="00E71A15" w:rsidRDefault="00E71A15" w:rsidP="00E7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GoBack"/>
      <w:bookmarkEnd w:id="4"/>
    </w:p>
    <w:sectPr w:rsidR="00E71A15" w:rsidRPr="00E71A15" w:rsidSect="00D2473B">
      <w:headerReference w:type="first" r:id="rId12"/>
      <w:pgSz w:w="16838" w:h="11906" w:orient="landscape"/>
      <w:pgMar w:top="1560" w:right="127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97" w:rsidRDefault="00BA2C97" w:rsidP="00B60AAF">
      <w:pPr>
        <w:spacing w:after="0" w:line="240" w:lineRule="auto"/>
      </w:pPr>
      <w:r>
        <w:separator/>
      </w:r>
    </w:p>
  </w:endnote>
  <w:endnote w:type="continuationSeparator" w:id="0">
    <w:p w:rsidR="00BA2C97" w:rsidRDefault="00BA2C97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97" w:rsidRDefault="00BA2C97" w:rsidP="00B60AAF">
      <w:pPr>
        <w:spacing w:after="0" w:line="240" w:lineRule="auto"/>
      </w:pPr>
      <w:r>
        <w:separator/>
      </w:r>
    </w:p>
  </w:footnote>
  <w:footnote w:type="continuationSeparator" w:id="0">
    <w:p w:rsidR="00BA2C97" w:rsidRDefault="00BA2C97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EE" w:rsidRDefault="00544F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EE" w:rsidRDefault="00544F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EE" w:rsidRDefault="00544FEE">
    <w:pPr>
      <w:pStyle w:val="a5"/>
      <w:jc w:val="center"/>
    </w:pPr>
  </w:p>
  <w:p w:rsidR="00544FEE" w:rsidRDefault="00544FE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EE" w:rsidRDefault="00544F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105C1"/>
    <w:rsid w:val="00013AF0"/>
    <w:rsid w:val="00014F6F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6B97"/>
    <w:rsid w:val="0007039A"/>
    <w:rsid w:val="000718BF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C0D1F"/>
    <w:rsid w:val="000C1265"/>
    <w:rsid w:val="000D6DBF"/>
    <w:rsid w:val="000E1273"/>
    <w:rsid w:val="000E25EC"/>
    <w:rsid w:val="000E72AB"/>
    <w:rsid w:val="000F07B8"/>
    <w:rsid w:val="00105A93"/>
    <w:rsid w:val="00111CDC"/>
    <w:rsid w:val="0011433C"/>
    <w:rsid w:val="00132DE5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503E"/>
    <w:rsid w:val="00177D6B"/>
    <w:rsid w:val="00195AB3"/>
    <w:rsid w:val="001A6B23"/>
    <w:rsid w:val="001B5EF3"/>
    <w:rsid w:val="001C2DD1"/>
    <w:rsid w:val="001C3C89"/>
    <w:rsid w:val="001D0848"/>
    <w:rsid w:val="001D1DF5"/>
    <w:rsid w:val="001E26B9"/>
    <w:rsid w:val="001E2CBD"/>
    <w:rsid w:val="001E30F2"/>
    <w:rsid w:val="001F39F5"/>
    <w:rsid w:val="001F3DBF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72E5B"/>
    <w:rsid w:val="002760A6"/>
    <w:rsid w:val="00281729"/>
    <w:rsid w:val="00285109"/>
    <w:rsid w:val="00286941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E0A5A"/>
    <w:rsid w:val="002E0B55"/>
    <w:rsid w:val="002E3960"/>
    <w:rsid w:val="002F206A"/>
    <w:rsid w:val="002F45CD"/>
    <w:rsid w:val="002F5BFE"/>
    <w:rsid w:val="002F5FEE"/>
    <w:rsid w:val="003016B4"/>
    <w:rsid w:val="00304C24"/>
    <w:rsid w:val="003176A9"/>
    <w:rsid w:val="00321379"/>
    <w:rsid w:val="00323C4A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D0115"/>
    <w:rsid w:val="003D08CE"/>
    <w:rsid w:val="003D4E92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7486"/>
    <w:rsid w:val="00437C2B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5508"/>
    <w:rsid w:val="004A68AC"/>
    <w:rsid w:val="004A78BD"/>
    <w:rsid w:val="004C4E04"/>
    <w:rsid w:val="004C555D"/>
    <w:rsid w:val="004D1B9B"/>
    <w:rsid w:val="004D6D43"/>
    <w:rsid w:val="004E0CE7"/>
    <w:rsid w:val="004F25F7"/>
    <w:rsid w:val="004F5180"/>
    <w:rsid w:val="0050072D"/>
    <w:rsid w:val="0050141D"/>
    <w:rsid w:val="005047B0"/>
    <w:rsid w:val="00511D0C"/>
    <w:rsid w:val="00517C66"/>
    <w:rsid w:val="005257D5"/>
    <w:rsid w:val="005270ED"/>
    <w:rsid w:val="00534025"/>
    <w:rsid w:val="00543DE3"/>
    <w:rsid w:val="00544FEE"/>
    <w:rsid w:val="0054589B"/>
    <w:rsid w:val="00551641"/>
    <w:rsid w:val="005607F1"/>
    <w:rsid w:val="00570292"/>
    <w:rsid w:val="00574E1E"/>
    <w:rsid w:val="005806AF"/>
    <w:rsid w:val="00582B55"/>
    <w:rsid w:val="00584BC7"/>
    <w:rsid w:val="005903F6"/>
    <w:rsid w:val="005A18A3"/>
    <w:rsid w:val="005A1AB3"/>
    <w:rsid w:val="005A1E71"/>
    <w:rsid w:val="005A3460"/>
    <w:rsid w:val="005A34DD"/>
    <w:rsid w:val="005A7891"/>
    <w:rsid w:val="005A7E66"/>
    <w:rsid w:val="005B0D3C"/>
    <w:rsid w:val="005B4844"/>
    <w:rsid w:val="005B7135"/>
    <w:rsid w:val="005C01B4"/>
    <w:rsid w:val="005D1073"/>
    <w:rsid w:val="005D5AA0"/>
    <w:rsid w:val="005E414B"/>
    <w:rsid w:val="005F09AA"/>
    <w:rsid w:val="005F31FC"/>
    <w:rsid w:val="006007BA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729FE"/>
    <w:rsid w:val="0068215C"/>
    <w:rsid w:val="00682727"/>
    <w:rsid w:val="006851E9"/>
    <w:rsid w:val="006A1345"/>
    <w:rsid w:val="006A4588"/>
    <w:rsid w:val="006B190C"/>
    <w:rsid w:val="006B3FBB"/>
    <w:rsid w:val="006B4FCD"/>
    <w:rsid w:val="006B6ABB"/>
    <w:rsid w:val="006D2EA9"/>
    <w:rsid w:val="006D57EA"/>
    <w:rsid w:val="006E041E"/>
    <w:rsid w:val="006F2132"/>
    <w:rsid w:val="00702DD9"/>
    <w:rsid w:val="00703F4B"/>
    <w:rsid w:val="00705207"/>
    <w:rsid w:val="00710313"/>
    <w:rsid w:val="0071091B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F44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66FE"/>
    <w:rsid w:val="007C6923"/>
    <w:rsid w:val="007D6EF1"/>
    <w:rsid w:val="007E024F"/>
    <w:rsid w:val="007E4238"/>
    <w:rsid w:val="007E53B3"/>
    <w:rsid w:val="007F37F9"/>
    <w:rsid w:val="00803BC3"/>
    <w:rsid w:val="00811282"/>
    <w:rsid w:val="008207FC"/>
    <w:rsid w:val="008310A4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A4E"/>
    <w:rsid w:val="008853BE"/>
    <w:rsid w:val="0088719D"/>
    <w:rsid w:val="00892878"/>
    <w:rsid w:val="00892EBD"/>
    <w:rsid w:val="00896A8D"/>
    <w:rsid w:val="008A2064"/>
    <w:rsid w:val="008A5881"/>
    <w:rsid w:val="008B21A6"/>
    <w:rsid w:val="008B57CB"/>
    <w:rsid w:val="008C3077"/>
    <w:rsid w:val="008D6FDE"/>
    <w:rsid w:val="008E4544"/>
    <w:rsid w:val="008F4F6D"/>
    <w:rsid w:val="009018D4"/>
    <w:rsid w:val="00904155"/>
    <w:rsid w:val="00906E56"/>
    <w:rsid w:val="00911E78"/>
    <w:rsid w:val="009270FB"/>
    <w:rsid w:val="0093014D"/>
    <w:rsid w:val="00935580"/>
    <w:rsid w:val="00940379"/>
    <w:rsid w:val="00945891"/>
    <w:rsid w:val="009477BC"/>
    <w:rsid w:val="009507A3"/>
    <w:rsid w:val="00956085"/>
    <w:rsid w:val="0095621D"/>
    <w:rsid w:val="00956E30"/>
    <w:rsid w:val="00960024"/>
    <w:rsid w:val="00960404"/>
    <w:rsid w:val="009607C7"/>
    <w:rsid w:val="00962FE8"/>
    <w:rsid w:val="00964A5F"/>
    <w:rsid w:val="009705A6"/>
    <w:rsid w:val="009823F5"/>
    <w:rsid w:val="00986B3C"/>
    <w:rsid w:val="009923B2"/>
    <w:rsid w:val="009945F4"/>
    <w:rsid w:val="009948CD"/>
    <w:rsid w:val="00997A16"/>
    <w:rsid w:val="009A060B"/>
    <w:rsid w:val="009A338E"/>
    <w:rsid w:val="009A669E"/>
    <w:rsid w:val="009B0A5B"/>
    <w:rsid w:val="009B38EC"/>
    <w:rsid w:val="009D078C"/>
    <w:rsid w:val="009D7E8E"/>
    <w:rsid w:val="009E0DF3"/>
    <w:rsid w:val="009E4D5E"/>
    <w:rsid w:val="009F0F3A"/>
    <w:rsid w:val="00A01845"/>
    <w:rsid w:val="00A01BD0"/>
    <w:rsid w:val="00A04779"/>
    <w:rsid w:val="00A12B89"/>
    <w:rsid w:val="00A230F4"/>
    <w:rsid w:val="00A251C7"/>
    <w:rsid w:val="00A259BB"/>
    <w:rsid w:val="00A34CE3"/>
    <w:rsid w:val="00A36472"/>
    <w:rsid w:val="00A74CFA"/>
    <w:rsid w:val="00A80CC3"/>
    <w:rsid w:val="00A86026"/>
    <w:rsid w:val="00A87167"/>
    <w:rsid w:val="00A901EA"/>
    <w:rsid w:val="00A91526"/>
    <w:rsid w:val="00A958C2"/>
    <w:rsid w:val="00A96C57"/>
    <w:rsid w:val="00AB5218"/>
    <w:rsid w:val="00AB55C9"/>
    <w:rsid w:val="00AB743E"/>
    <w:rsid w:val="00AC0223"/>
    <w:rsid w:val="00AC4DCF"/>
    <w:rsid w:val="00AC54DE"/>
    <w:rsid w:val="00AE039D"/>
    <w:rsid w:val="00AE1F7C"/>
    <w:rsid w:val="00AE5AFF"/>
    <w:rsid w:val="00AF2054"/>
    <w:rsid w:val="00AF32B3"/>
    <w:rsid w:val="00AF6A63"/>
    <w:rsid w:val="00B26E2B"/>
    <w:rsid w:val="00B26E2F"/>
    <w:rsid w:val="00B31FFC"/>
    <w:rsid w:val="00B346FE"/>
    <w:rsid w:val="00B40409"/>
    <w:rsid w:val="00B406A9"/>
    <w:rsid w:val="00B47DB1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C2771"/>
    <w:rsid w:val="00BC606E"/>
    <w:rsid w:val="00BD29BA"/>
    <w:rsid w:val="00BD5B04"/>
    <w:rsid w:val="00BE3392"/>
    <w:rsid w:val="00BE7B0D"/>
    <w:rsid w:val="00BF043C"/>
    <w:rsid w:val="00C01E3E"/>
    <w:rsid w:val="00C0571C"/>
    <w:rsid w:val="00C064AB"/>
    <w:rsid w:val="00C105E4"/>
    <w:rsid w:val="00C143BA"/>
    <w:rsid w:val="00C14814"/>
    <w:rsid w:val="00C15B53"/>
    <w:rsid w:val="00C26312"/>
    <w:rsid w:val="00C347AF"/>
    <w:rsid w:val="00C34CF3"/>
    <w:rsid w:val="00C364C8"/>
    <w:rsid w:val="00C506A8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A14DE"/>
    <w:rsid w:val="00CA1AAD"/>
    <w:rsid w:val="00CB10C7"/>
    <w:rsid w:val="00CB74D4"/>
    <w:rsid w:val="00CC746B"/>
    <w:rsid w:val="00CD3895"/>
    <w:rsid w:val="00CE4EC0"/>
    <w:rsid w:val="00CE5311"/>
    <w:rsid w:val="00CE5B49"/>
    <w:rsid w:val="00CF36F5"/>
    <w:rsid w:val="00D00AEF"/>
    <w:rsid w:val="00D01602"/>
    <w:rsid w:val="00D04C3F"/>
    <w:rsid w:val="00D05432"/>
    <w:rsid w:val="00D07E33"/>
    <w:rsid w:val="00D2473B"/>
    <w:rsid w:val="00D2499E"/>
    <w:rsid w:val="00D340A4"/>
    <w:rsid w:val="00D34C0E"/>
    <w:rsid w:val="00D37DC8"/>
    <w:rsid w:val="00D43BE6"/>
    <w:rsid w:val="00D479A5"/>
    <w:rsid w:val="00D508AE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90EB3"/>
    <w:rsid w:val="00D91C5E"/>
    <w:rsid w:val="00D925D7"/>
    <w:rsid w:val="00DA7E68"/>
    <w:rsid w:val="00DB01C4"/>
    <w:rsid w:val="00DB2D51"/>
    <w:rsid w:val="00DB3586"/>
    <w:rsid w:val="00DB3998"/>
    <w:rsid w:val="00DB4F69"/>
    <w:rsid w:val="00DC0023"/>
    <w:rsid w:val="00DC78A4"/>
    <w:rsid w:val="00DD2BAE"/>
    <w:rsid w:val="00DD312C"/>
    <w:rsid w:val="00DD7224"/>
    <w:rsid w:val="00DE107D"/>
    <w:rsid w:val="00DF3E9B"/>
    <w:rsid w:val="00DF443F"/>
    <w:rsid w:val="00E11FFA"/>
    <w:rsid w:val="00E326C7"/>
    <w:rsid w:val="00E32E1D"/>
    <w:rsid w:val="00E46103"/>
    <w:rsid w:val="00E46770"/>
    <w:rsid w:val="00E504C8"/>
    <w:rsid w:val="00E527A2"/>
    <w:rsid w:val="00E62436"/>
    <w:rsid w:val="00E654B3"/>
    <w:rsid w:val="00E71A15"/>
    <w:rsid w:val="00E83251"/>
    <w:rsid w:val="00E84686"/>
    <w:rsid w:val="00E84F2A"/>
    <w:rsid w:val="00E91947"/>
    <w:rsid w:val="00E91FAD"/>
    <w:rsid w:val="00E93BF4"/>
    <w:rsid w:val="00E944A9"/>
    <w:rsid w:val="00EA0023"/>
    <w:rsid w:val="00EA0A03"/>
    <w:rsid w:val="00EA5E1D"/>
    <w:rsid w:val="00EB06FA"/>
    <w:rsid w:val="00EC3013"/>
    <w:rsid w:val="00EC6B81"/>
    <w:rsid w:val="00ED667E"/>
    <w:rsid w:val="00EF0526"/>
    <w:rsid w:val="00EF0B8E"/>
    <w:rsid w:val="00EF7360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4274C"/>
    <w:rsid w:val="00F47FCB"/>
    <w:rsid w:val="00F6598B"/>
    <w:rsid w:val="00F73C46"/>
    <w:rsid w:val="00F77508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A2D6-B7EC-4C1D-B64A-14C52835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4</cp:revision>
  <cp:lastPrinted>2017-06-05T10:28:00Z</cp:lastPrinted>
  <dcterms:created xsi:type="dcterms:W3CDTF">2018-04-10T09:33:00Z</dcterms:created>
  <dcterms:modified xsi:type="dcterms:W3CDTF">2018-04-26T06:30:00Z</dcterms:modified>
</cp:coreProperties>
</file>