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4" w:rsidRPr="0076310C" w:rsidRDefault="00E752A4">
      <w:pPr>
        <w:pStyle w:val="1"/>
        <w:jc w:val="center"/>
        <w:rPr>
          <w:b/>
          <w:szCs w:val="24"/>
        </w:rPr>
      </w:pPr>
      <w:r w:rsidRPr="0076310C">
        <w:rPr>
          <w:b/>
          <w:szCs w:val="24"/>
        </w:rPr>
        <w:t>ПРОТОКОЛ</w:t>
      </w:r>
    </w:p>
    <w:p w:rsidR="003C75C3" w:rsidRPr="0076310C" w:rsidRDefault="00E752A4" w:rsidP="0075723A">
      <w:pPr>
        <w:pStyle w:val="1"/>
        <w:jc w:val="center"/>
        <w:rPr>
          <w:b/>
          <w:szCs w:val="24"/>
        </w:rPr>
      </w:pPr>
      <w:r w:rsidRPr="0076310C">
        <w:rPr>
          <w:b/>
          <w:szCs w:val="24"/>
        </w:rPr>
        <w:t xml:space="preserve">о признании претендентов участниками аукциона по продаже </w:t>
      </w:r>
      <w:r w:rsidR="00686D5F" w:rsidRPr="0076310C">
        <w:rPr>
          <w:b/>
          <w:szCs w:val="24"/>
        </w:rPr>
        <w:t xml:space="preserve"> </w:t>
      </w:r>
    </w:p>
    <w:p w:rsidR="0075723A" w:rsidRPr="0076310C" w:rsidRDefault="003C75C3" w:rsidP="0075723A">
      <w:pPr>
        <w:pStyle w:val="1"/>
        <w:jc w:val="center"/>
        <w:rPr>
          <w:b/>
          <w:szCs w:val="24"/>
        </w:rPr>
      </w:pPr>
      <w:r w:rsidRPr="0076310C">
        <w:rPr>
          <w:b/>
          <w:szCs w:val="24"/>
        </w:rPr>
        <w:t>муниципального имущества Артемовского городского округа</w:t>
      </w:r>
    </w:p>
    <w:p w:rsidR="00217B96" w:rsidRPr="0076310C" w:rsidRDefault="00217B96" w:rsidP="0075723A">
      <w:pPr>
        <w:pStyle w:val="1"/>
        <w:jc w:val="center"/>
        <w:rPr>
          <w:szCs w:val="24"/>
        </w:rPr>
      </w:pPr>
    </w:p>
    <w:p w:rsidR="00E752A4" w:rsidRPr="0076310C" w:rsidRDefault="00E752A4" w:rsidP="003C75C3">
      <w:pPr>
        <w:pStyle w:val="1"/>
        <w:rPr>
          <w:szCs w:val="24"/>
        </w:rPr>
      </w:pPr>
      <w:r w:rsidRPr="0076310C">
        <w:rPr>
          <w:szCs w:val="24"/>
        </w:rPr>
        <w:t>г.</w:t>
      </w:r>
      <w:r w:rsidR="002A0001" w:rsidRPr="0076310C">
        <w:rPr>
          <w:szCs w:val="24"/>
        </w:rPr>
        <w:t xml:space="preserve"> </w:t>
      </w:r>
      <w:proofErr w:type="gramStart"/>
      <w:r w:rsidRPr="0076310C">
        <w:rPr>
          <w:szCs w:val="24"/>
        </w:rPr>
        <w:t>Артемовский</w:t>
      </w:r>
      <w:proofErr w:type="gramEnd"/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  <w:t xml:space="preserve">      </w:t>
      </w:r>
      <w:r w:rsidR="0053455F">
        <w:rPr>
          <w:szCs w:val="24"/>
        </w:rPr>
        <w:t xml:space="preserve">      </w:t>
      </w:r>
      <w:r w:rsidR="00226362">
        <w:rPr>
          <w:szCs w:val="24"/>
        </w:rPr>
        <w:t>20 сентября</w:t>
      </w:r>
      <w:r w:rsidR="006637C1" w:rsidRPr="0076310C">
        <w:rPr>
          <w:szCs w:val="24"/>
        </w:rPr>
        <w:t xml:space="preserve"> </w:t>
      </w:r>
      <w:r w:rsidR="003C75C3" w:rsidRPr="0076310C">
        <w:rPr>
          <w:szCs w:val="24"/>
        </w:rPr>
        <w:t>201</w:t>
      </w:r>
      <w:r w:rsidR="0053455F">
        <w:rPr>
          <w:szCs w:val="24"/>
        </w:rPr>
        <w:t>7</w:t>
      </w:r>
      <w:r w:rsidR="003C75C3" w:rsidRPr="0076310C">
        <w:rPr>
          <w:szCs w:val="24"/>
        </w:rPr>
        <w:t xml:space="preserve"> года</w:t>
      </w:r>
    </w:p>
    <w:p w:rsidR="00A02651" w:rsidRPr="0076310C" w:rsidRDefault="00A02651" w:rsidP="002A0001">
      <w:pPr>
        <w:pStyle w:val="1"/>
        <w:ind w:firstLine="709"/>
        <w:rPr>
          <w:szCs w:val="24"/>
        </w:rPr>
      </w:pP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</w:rPr>
        <w:t>Организатор аукциона - Комитет по управлению муниципальным  имуществом  Артемовского городского округа.</w:t>
      </w:r>
    </w:p>
    <w:p w:rsidR="00270E86" w:rsidRPr="00270E86" w:rsidRDefault="00270E86" w:rsidP="00270E86">
      <w:pPr>
        <w:widowControl w:val="0"/>
        <w:shd w:val="clear" w:color="auto" w:fill="FFFFFF"/>
        <w:tabs>
          <w:tab w:val="left" w:pos="1214"/>
        </w:tabs>
        <w:ind w:firstLine="700"/>
        <w:jc w:val="both"/>
        <w:rPr>
          <w:color w:val="000000"/>
          <w:w w:val="101"/>
          <w:sz w:val="24"/>
          <w:szCs w:val="24"/>
        </w:rPr>
      </w:pPr>
      <w:r w:rsidRPr="00270E86">
        <w:rPr>
          <w:color w:val="000000"/>
          <w:spacing w:val="1"/>
          <w:w w:val="101"/>
          <w:sz w:val="24"/>
          <w:szCs w:val="24"/>
        </w:rPr>
        <w:t>Место проведения заседания К</w:t>
      </w:r>
      <w:r w:rsidRPr="00270E86">
        <w:rPr>
          <w:sz w:val="24"/>
          <w:szCs w:val="24"/>
        </w:rPr>
        <w:t xml:space="preserve">омиссии по </w:t>
      </w:r>
      <w:r w:rsidR="000E2A31">
        <w:rPr>
          <w:sz w:val="24"/>
          <w:szCs w:val="24"/>
        </w:rPr>
        <w:t xml:space="preserve">продаже муниципального имущества </w:t>
      </w:r>
      <w:r w:rsidRPr="00270E86">
        <w:rPr>
          <w:sz w:val="24"/>
          <w:szCs w:val="24"/>
        </w:rPr>
        <w:t xml:space="preserve"> (далее – </w:t>
      </w:r>
      <w:r w:rsidRPr="00270E86">
        <w:rPr>
          <w:color w:val="000000"/>
          <w:spacing w:val="1"/>
          <w:w w:val="101"/>
          <w:sz w:val="24"/>
          <w:szCs w:val="24"/>
        </w:rPr>
        <w:t xml:space="preserve">Комиссия):  </w:t>
      </w:r>
      <w:proofErr w:type="gramStart"/>
      <w:r w:rsidRPr="00270E86">
        <w:rPr>
          <w:color w:val="000000"/>
          <w:spacing w:val="1"/>
          <w:w w:val="101"/>
          <w:sz w:val="24"/>
          <w:szCs w:val="24"/>
        </w:rPr>
        <w:t>Свердловская</w:t>
      </w:r>
      <w:proofErr w:type="gramEnd"/>
      <w:r w:rsidRPr="00270E86">
        <w:rPr>
          <w:color w:val="000000"/>
          <w:spacing w:val="1"/>
          <w:w w:val="101"/>
          <w:sz w:val="24"/>
          <w:szCs w:val="24"/>
        </w:rPr>
        <w:t xml:space="preserve"> обл., г.</w:t>
      </w:r>
      <w:r>
        <w:rPr>
          <w:color w:val="000000"/>
          <w:spacing w:val="1"/>
          <w:w w:val="101"/>
          <w:sz w:val="24"/>
          <w:szCs w:val="24"/>
        </w:rPr>
        <w:t xml:space="preserve"> </w:t>
      </w:r>
      <w:r w:rsidRPr="00270E86">
        <w:rPr>
          <w:color w:val="000000"/>
          <w:spacing w:val="1"/>
          <w:w w:val="101"/>
          <w:sz w:val="24"/>
          <w:szCs w:val="24"/>
        </w:rPr>
        <w:t>Артемовский, пл.</w:t>
      </w:r>
      <w:r>
        <w:rPr>
          <w:color w:val="000000"/>
          <w:spacing w:val="1"/>
          <w:w w:val="101"/>
          <w:sz w:val="24"/>
          <w:szCs w:val="24"/>
        </w:rPr>
        <w:t xml:space="preserve"> </w:t>
      </w:r>
      <w:r w:rsidRPr="00270E86">
        <w:rPr>
          <w:color w:val="000000"/>
          <w:spacing w:val="1"/>
          <w:w w:val="101"/>
          <w:sz w:val="24"/>
          <w:szCs w:val="24"/>
        </w:rPr>
        <w:t>Советов, 3, кабинет № 38.</w:t>
      </w:r>
      <w:r w:rsidRPr="00270E86">
        <w:rPr>
          <w:color w:val="000000"/>
          <w:w w:val="101"/>
          <w:sz w:val="24"/>
          <w:szCs w:val="24"/>
        </w:rPr>
        <w:t xml:space="preserve"> </w:t>
      </w:r>
    </w:p>
    <w:p w:rsidR="00270E86" w:rsidRPr="00270E86" w:rsidRDefault="00270E86" w:rsidP="00270E86">
      <w:pPr>
        <w:widowControl w:val="0"/>
        <w:shd w:val="clear" w:color="auto" w:fill="FFFFFF"/>
        <w:tabs>
          <w:tab w:val="left" w:pos="1214"/>
        </w:tabs>
        <w:ind w:firstLine="700"/>
        <w:rPr>
          <w:color w:val="000000"/>
          <w:w w:val="101"/>
          <w:sz w:val="24"/>
          <w:szCs w:val="24"/>
        </w:rPr>
      </w:pPr>
      <w:r w:rsidRPr="00270E86">
        <w:rPr>
          <w:color w:val="000000"/>
          <w:w w:val="101"/>
          <w:sz w:val="24"/>
          <w:szCs w:val="24"/>
        </w:rPr>
        <w:t>Время проведения заседания Комиссии: 11-00 часов.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right="-5" w:firstLine="72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</w:rPr>
        <w:t>На заседании</w:t>
      </w:r>
      <w:r w:rsidRPr="00270E86">
        <w:rPr>
          <w:spacing w:val="11"/>
          <w:sz w:val="24"/>
          <w:szCs w:val="24"/>
        </w:rPr>
        <w:t xml:space="preserve"> </w:t>
      </w:r>
      <w:r w:rsidRPr="00270E86">
        <w:rPr>
          <w:sz w:val="24"/>
          <w:szCs w:val="24"/>
        </w:rPr>
        <w:t xml:space="preserve">присутствуют </w:t>
      </w:r>
      <w:r>
        <w:rPr>
          <w:sz w:val="24"/>
          <w:szCs w:val="24"/>
        </w:rPr>
        <w:t>5</w:t>
      </w:r>
      <w:r w:rsidRPr="00270E86">
        <w:rPr>
          <w:sz w:val="24"/>
          <w:szCs w:val="24"/>
        </w:rPr>
        <w:t xml:space="preserve"> из 7 членов Комиссии: 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  <w:u w:val="single"/>
        </w:rPr>
        <w:t>Председатель комиссии</w:t>
      </w:r>
      <w:r w:rsidRPr="00270E86">
        <w:rPr>
          <w:sz w:val="24"/>
          <w:szCs w:val="24"/>
        </w:rPr>
        <w:t>: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</w:rPr>
        <w:t xml:space="preserve">Юсупова В.А. – председатель Комитета по управлению муниципальным имуществом Артемовского городского округа;  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  <w:u w:val="single"/>
        </w:rPr>
        <w:t>Зам.</w:t>
      </w:r>
      <w:r w:rsidR="00E4420A">
        <w:rPr>
          <w:sz w:val="24"/>
          <w:szCs w:val="24"/>
          <w:u w:val="single"/>
        </w:rPr>
        <w:t xml:space="preserve"> </w:t>
      </w:r>
      <w:r w:rsidRPr="00270E86">
        <w:rPr>
          <w:sz w:val="24"/>
          <w:szCs w:val="24"/>
          <w:u w:val="single"/>
        </w:rPr>
        <w:t>председателя комиссии</w:t>
      </w:r>
      <w:r w:rsidRPr="00270E86">
        <w:rPr>
          <w:sz w:val="24"/>
          <w:szCs w:val="24"/>
        </w:rPr>
        <w:t>: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</w:rPr>
        <w:t xml:space="preserve">Кинзельская Е.П. – ведущий специалист Комитета по управлению муниципальным имуществом Артемовского городского округа;  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  <w:u w:val="single"/>
        </w:rPr>
        <w:t>Секретарь комиссии:</w:t>
      </w:r>
    </w:p>
    <w:p w:rsidR="00270E86" w:rsidRPr="00270E86" w:rsidRDefault="00E4420A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Белоусова Н.П.</w:t>
      </w:r>
      <w:r w:rsidR="00270E86" w:rsidRPr="00270E86">
        <w:rPr>
          <w:sz w:val="24"/>
          <w:szCs w:val="24"/>
        </w:rPr>
        <w:t xml:space="preserve"> – </w:t>
      </w:r>
      <w:r>
        <w:rPr>
          <w:sz w:val="24"/>
          <w:szCs w:val="24"/>
        </w:rPr>
        <w:t>ведущий</w:t>
      </w:r>
      <w:r w:rsidR="00270E86" w:rsidRPr="00270E86">
        <w:rPr>
          <w:sz w:val="24"/>
          <w:szCs w:val="24"/>
        </w:rPr>
        <w:t xml:space="preserve"> специалист Комитета по управлению муниципальным имуществом Артемовского городского округа;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  <w:u w:val="single"/>
        </w:rPr>
        <w:t>Члены комиссии:</w:t>
      </w: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pacing w:val="-3"/>
          <w:sz w:val="24"/>
          <w:szCs w:val="24"/>
        </w:rPr>
      </w:pPr>
      <w:r w:rsidRPr="00270E86">
        <w:rPr>
          <w:sz w:val="24"/>
          <w:szCs w:val="24"/>
        </w:rPr>
        <w:t xml:space="preserve">Белозерова О.М. - </w:t>
      </w:r>
      <w:r w:rsidR="00845F36">
        <w:rPr>
          <w:sz w:val="24"/>
          <w:szCs w:val="24"/>
        </w:rPr>
        <w:t>главный</w:t>
      </w:r>
      <w:r w:rsidRPr="00270E86">
        <w:rPr>
          <w:sz w:val="24"/>
          <w:szCs w:val="24"/>
        </w:rPr>
        <w:t xml:space="preserve"> специалист юридического отдела Администрации </w:t>
      </w:r>
      <w:r w:rsidRPr="00270E86">
        <w:rPr>
          <w:color w:val="000000"/>
          <w:spacing w:val="-3"/>
          <w:sz w:val="24"/>
          <w:szCs w:val="24"/>
        </w:rPr>
        <w:t>Артемовского городского округа;</w:t>
      </w:r>
    </w:p>
    <w:p w:rsidR="00845F36" w:rsidRPr="00270E86" w:rsidRDefault="00845F36" w:rsidP="00845F3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Сорокина Т.Л. – главный</w:t>
      </w:r>
      <w:r w:rsidRPr="00270E86">
        <w:rPr>
          <w:sz w:val="24"/>
          <w:szCs w:val="24"/>
        </w:rPr>
        <w:t xml:space="preserve"> специалист Комитета по управлению муниципальным имуществом Артемовского городского округа;  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05152">
        <w:rPr>
          <w:color w:val="000000"/>
          <w:spacing w:val="-3"/>
          <w:sz w:val="24"/>
          <w:szCs w:val="24"/>
        </w:rPr>
        <w:t xml:space="preserve">Извещение о </w:t>
      </w:r>
      <w:r w:rsidR="00C51730" w:rsidRPr="00F05152">
        <w:rPr>
          <w:color w:val="000000"/>
          <w:spacing w:val="-3"/>
          <w:sz w:val="24"/>
          <w:szCs w:val="24"/>
        </w:rPr>
        <w:t>проведени</w:t>
      </w:r>
      <w:r w:rsidR="00C51730">
        <w:rPr>
          <w:color w:val="000000"/>
          <w:spacing w:val="-3"/>
          <w:sz w:val="24"/>
          <w:szCs w:val="24"/>
        </w:rPr>
        <w:t>е</w:t>
      </w:r>
      <w:r w:rsidRPr="00F05152">
        <w:rPr>
          <w:color w:val="000000"/>
          <w:spacing w:val="-3"/>
          <w:sz w:val="24"/>
          <w:szCs w:val="24"/>
        </w:rPr>
        <w:t xml:space="preserve"> аукциона опубликовано на официальном сайте Российской </w:t>
      </w:r>
      <w:r w:rsidRPr="00F05152">
        <w:rPr>
          <w:spacing w:val="-3"/>
          <w:sz w:val="24"/>
          <w:szCs w:val="24"/>
        </w:rPr>
        <w:t xml:space="preserve">Федерации </w:t>
      </w:r>
      <w:hyperlink r:id="rId6" w:history="1">
        <w:r w:rsidRPr="00F05152">
          <w:rPr>
            <w:sz w:val="24"/>
            <w:szCs w:val="24"/>
          </w:rPr>
          <w:t>www.torgi.gov.ru</w:t>
        </w:r>
      </w:hyperlink>
      <w:r w:rsidRPr="00F05152">
        <w:rPr>
          <w:sz w:val="24"/>
          <w:szCs w:val="24"/>
        </w:rPr>
        <w:t xml:space="preserve"> в сети «Интернет» </w:t>
      </w:r>
      <w:r>
        <w:rPr>
          <w:sz w:val="24"/>
          <w:szCs w:val="24"/>
        </w:rPr>
        <w:t>17.08.2017.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sz w:val="24"/>
          <w:szCs w:val="24"/>
        </w:rPr>
        <w:t xml:space="preserve">Основание проведения аукциона: распоряжение Комитета по управлению муниципальным имуществом Артемовского городского округа от </w:t>
      </w:r>
      <w:r w:rsidR="006D16FF">
        <w:rPr>
          <w:sz w:val="24"/>
          <w:szCs w:val="24"/>
        </w:rPr>
        <w:t>17.08.2017 № 420.</w:t>
      </w:r>
      <w:bookmarkStart w:id="0" w:name="_GoBack"/>
      <w:bookmarkEnd w:id="0"/>
    </w:p>
    <w:p w:rsidR="00F05152" w:rsidRPr="00F05152" w:rsidRDefault="00F05152" w:rsidP="00F05152">
      <w:pPr>
        <w:shd w:val="clear" w:color="auto" w:fill="FFFFFF"/>
        <w:overflowPunct w:val="0"/>
        <w:autoSpaceDE w:val="0"/>
        <w:autoSpaceDN w:val="0"/>
        <w:adjustRightInd w:val="0"/>
        <w:ind w:left="19" w:right="10" w:firstLine="701"/>
        <w:jc w:val="both"/>
        <w:textAlignment w:val="baseline"/>
        <w:rPr>
          <w:spacing w:val="-2"/>
          <w:sz w:val="24"/>
          <w:szCs w:val="24"/>
        </w:rPr>
      </w:pPr>
      <w:r w:rsidRPr="00F05152">
        <w:rPr>
          <w:bCs/>
          <w:color w:val="000000"/>
          <w:spacing w:val="-4"/>
          <w:sz w:val="24"/>
          <w:szCs w:val="24"/>
        </w:rPr>
        <w:t xml:space="preserve">Дата </w:t>
      </w:r>
      <w:r w:rsidRPr="00F05152">
        <w:rPr>
          <w:color w:val="000000"/>
          <w:spacing w:val="-4"/>
          <w:sz w:val="24"/>
          <w:szCs w:val="24"/>
        </w:rPr>
        <w:t xml:space="preserve">начала приема заявок на участие в аукционе – с 8.00 часов по местному времени </w:t>
      </w:r>
      <w:r w:rsidRPr="00F05152">
        <w:rPr>
          <w:spacing w:val="-4"/>
          <w:sz w:val="24"/>
          <w:szCs w:val="24"/>
        </w:rPr>
        <w:t xml:space="preserve">18 августа </w:t>
      </w:r>
      <w:r w:rsidRPr="00F05152">
        <w:rPr>
          <w:bCs/>
          <w:spacing w:val="-4"/>
          <w:sz w:val="24"/>
          <w:szCs w:val="24"/>
        </w:rPr>
        <w:t xml:space="preserve">2017 года. </w:t>
      </w:r>
    </w:p>
    <w:p w:rsidR="00F05152" w:rsidRPr="00F05152" w:rsidRDefault="00F05152" w:rsidP="00F05152">
      <w:pPr>
        <w:shd w:val="clear" w:color="auto" w:fill="FFFFFF"/>
        <w:overflowPunct w:val="0"/>
        <w:autoSpaceDE w:val="0"/>
        <w:autoSpaceDN w:val="0"/>
        <w:adjustRightInd w:val="0"/>
        <w:ind w:left="19" w:right="10" w:firstLine="701"/>
        <w:jc w:val="both"/>
        <w:textAlignment w:val="baseline"/>
        <w:rPr>
          <w:spacing w:val="-2"/>
          <w:sz w:val="24"/>
          <w:szCs w:val="24"/>
        </w:rPr>
      </w:pPr>
      <w:r w:rsidRPr="00F05152">
        <w:rPr>
          <w:spacing w:val="-4"/>
          <w:sz w:val="24"/>
          <w:szCs w:val="24"/>
        </w:rPr>
        <w:t>Дата окончания приема заявок на участие в аукционе - до 17.00 часов по местному времени 18 сентября 2</w:t>
      </w:r>
      <w:r w:rsidRPr="00F05152">
        <w:rPr>
          <w:bCs/>
          <w:spacing w:val="-4"/>
          <w:sz w:val="24"/>
          <w:szCs w:val="24"/>
        </w:rPr>
        <w:t>017 года.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bCs/>
          <w:spacing w:val="-6"/>
          <w:sz w:val="24"/>
          <w:szCs w:val="24"/>
        </w:rPr>
        <w:t>Форма проведения  аукциона -</w:t>
      </w:r>
      <w:r w:rsidRPr="00F05152">
        <w:rPr>
          <w:b/>
          <w:bCs/>
          <w:spacing w:val="-6"/>
          <w:sz w:val="24"/>
          <w:szCs w:val="24"/>
        </w:rPr>
        <w:t xml:space="preserve"> </w:t>
      </w:r>
      <w:r w:rsidRPr="00F05152">
        <w:rPr>
          <w:spacing w:val="-6"/>
          <w:sz w:val="24"/>
          <w:szCs w:val="24"/>
        </w:rPr>
        <w:t>открытая по составу  участников.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bCs/>
          <w:spacing w:val="-8"/>
          <w:sz w:val="24"/>
          <w:szCs w:val="24"/>
        </w:rPr>
        <w:t xml:space="preserve">Форма подачи предложения цены продажи муниципального имущества </w:t>
      </w:r>
      <w:r w:rsidRPr="00F05152">
        <w:rPr>
          <w:b/>
          <w:bCs/>
          <w:spacing w:val="-8"/>
          <w:sz w:val="24"/>
          <w:szCs w:val="24"/>
        </w:rPr>
        <w:t xml:space="preserve">-  </w:t>
      </w:r>
      <w:r w:rsidRPr="00F05152">
        <w:rPr>
          <w:bCs/>
          <w:spacing w:val="-8"/>
          <w:sz w:val="24"/>
          <w:szCs w:val="24"/>
        </w:rPr>
        <w:t>закрытая.</w:t>
      </w:r>
    </w:p>
    <w:p w:rsidR="00270E86" w:rsidRDefault="00F05152" w:rsidP="00034BC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sz w:val="24"/>
          <w:szCs w:val="24"/>
        </w:rPr>
        <w:t xml:space="preserve">Критерий выявления победителя аукциона – </w:t>
      </w:r>
      <w:r w:rsidR="00034BC7" w:rsidRPr="008B1BA3">
        <w:rPr>
          <w:sz w:val="24"/>
          <w:szCs w:val="24"/>
        </w:rPr>
        <w:t>предложение максимальной цены продажи муниципального имущества, по каждому лоту отдельно</w:t>
      </w:r>
      <w:r w:rsidR="00034BC7">
        <w:rPr>
          <w:sz w:val="24"/>
          <w:szCs w:val="24"/>
        </w:rPr>
        <w:t>.</w:t>
      </w:r>
    </w:p>
    <w:p w:rsidR="007C73AD" w:rsidRDefault="00C47EEB" w:rsidP="007C73AD">
      <w:pPr>
        <w:ind w:firstLine="700"/>
        <w:jc w:val="both"/>
        <w:rPr>
          <w:szCs w:val="24"/>
        </w:rPr>
      </w:pPr>
      <w:r w:rsidRPr="0076310C">
        <w:rPr>
          <w:szCs w:val="24"/>
        </w:rPr>
        <w:t xml:space="preserve">    </w:t>
      </w:r>
    </w:p>
    <w:p w:rsidR="007C73AD" w:rsidRPr="007C73AD" w:rsidRDefault="007C73AD" w:rsidP="007C73AD">
      <w:pPr>
        <w:ind w:firstLine="700"/>
        <w:jc w:val="both"/>
        <w:rPr>
          <w:b/>
          <w:sz w:val="24"/>
          <w:szCs w:val="24"/>
        </w:rPr>
      </w:pPr>
      <w:r w:rsidRPr="007C73AD">
        <w:rPr>
          <w:b/>
          <w:sz w:val="24"/>
          <w:szCs w:val="24"/>
        </w:rPr>
        <w:t>Повестка заседания Комиссии:</w:t>
      </w:r>
    </w:p>
    <w:p w:rsidR="007C73AD" w:rsidRPr="00E63E27" w:rsidRDefault="007C73AD" w:rsidP="00E63E27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00"/>
        <w:jc w:val="both"/>
        <w:textAlignment w:val="baseline"/>
        <w:rPr>
          <w:sz w:val="24"/>
          <w:szCs w:val="24"/>
        </w:rPr>
      </w:pPr>
      <w:r w:rsidRPr="00E63E27">
        <w:rPr>
          <w:sz w:val="24"/>
          <w:szCs w:val="24"/>
        </w:rPr>
        <w:t>Рассмотрение заявок, поступивших на участие в аукционе</w:t>
      </w:r>
      <w:r w:rsidR="006A54C9" w:rsidRPr="00E63E27">
        <w:rPr>
          <w:sz w:val="24"/>
          <w:szCs w:val="24"/>
        </w:rPr>
        <w:t xml:space="preserve"> по продаже муниципального имущества Артемовского городского округа</w:t>
      </w:r>
      <w:r w:rsidRPr="00E63E27">
        <w:rPr>
          <w:sz w:val="24"/>
          <w:szCs w:val="24"/>
        </w:rPr>
        <w:t>, признание заявителей участниками аукциона.</w:t>
      </w:r>
    </w:p>
    <w:p w:rsidR="007C73AD" w:rsidRDefault="00C47EEB" w:rsidP="00F05152">
      <w:pPr>
        <w:pStyle w:val="1"/>
        <w:jc w:val="both"/>
        <w:rPr>
          <w:szCs w:val="24"/>
        </w:rPr>
      </w:pPr>
      <w:r w:rsidRPr="0076310C">
        <w:rPr>
          <w:szCs w:val="24"/>
        </w:rPr>
        <w:t xml:space="preserve">      </w:t>
      </w:r>
    </w:p>
    <w:p w:rsidR="006850EC" w:rsidRDefault="00C47EEB" w:rsidP="00F05152">
      <w:pPr>
        <w:pStyle w:val="1"/>
        <w:jc w:val="both"/>
        <w:rPr>
          <w:b/>
          <w:szCs w:val="24"/>
        </w:rPr>
      </w:pPr>
      <w:r w:rsidRPr="0076310C">
        <w:rPr>
          <w:szCs w:val="24"/>
        </w:rPr>
        <w:t xml:space="preserve"> </w:t>
      </w:r>
      <w:r w:rsidR="00E752A4" w:rsidRPr="0076310C">
        <w:rPr>
          <w:szCs w:val="24"/>
        </w:rPr>
        <w:t>Объект</w:t>
      </w:r>
      <w:r w:rsidR="003C1F6A" w:rsidRPr="0076310C">
        <w:rPr>
          <w:szCs w:val="24"/>
        </w:rPr>
        <w:t>ы</w:t>
      </w:r>
      <w:r w:rsidR="00E752A4" w:rsidRPr="0076310C">
        <w:rPr>
          <w:szCs w:val="24"/>
        </w:rPr>
        <w:t xml:space="preserve"> продажи:</w:t>
      </w:r>
      <w:r w:rsidR="00441879" w:rsidRPr="0076310C">
        <w:rPr>
          <w:b/>
          <w:szCs w:val="24"/>
        </w:rPr>
        <w:t xml:space="preserve"> </w:t>
      </w:r>
    </w:p>
    <w:p w:rsidR="00BC1F13" w:rsidRPr="0076310C" w:rsidRDefault="00BC1F13" w:rsidP="003C5BBA">
      <w:pPr>
        <w:pStyle w:val="1"/>
        <w:ind w:firstLine="709"/>
        <w:jc w:val="both"/>
        <w:rPr>
          <w:b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 xml:space="preserve">№ </w:t>
            </w:r>
            <w:proofErr w:type="gramStart"/>
            <w:r w:rsidRPr="00BC1F13">
              <w:rPr>
                <w:b/>
              </w:rPr>
              <w:t>п</w:t>
            </w:r>
            <w:proofErr w:type="gramEnd"/>
            <w:r w:rsidRPr="00BC1F13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C1F13">
              <w:rPr>
                <w:b/>
              </w:rPr>
              <w:t>Площадь,</w:t>
            </w:r>
          </w:p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BC1F13">
              <w:rPr>
                <w:b/>
              </w:rPr>
              <w:t>кв.м</w:t>
            </w:r>
            <w:proofErr w:type="spellEnd"/>
            <w:r w:rsidRPr="00BC1F13">
              <w:rPr>
                <w:b/>
              </w:rPr>
              <w:t>.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C1F13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C1F13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C1F13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C1F13">
              <w:rPr>
                <w:b/>
              </w:rPr>
              <w:t>4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r w:rsidRPr="00BC1F13">
              <w:t>Сборно-металлическое здание, литер 1Б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r w:rsidRPr="00BC1F13">
              <w:t>Свердловская область, Артемовский район, поселок Незевай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jc w:val="center"/>
            </w:pPr>
            <w:r w:rsidRPr="00BC1F13">
              <w:t>1318,1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t>Лот № 2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r w:rsidRPr="00BC1F13">
              <w:rPr>
                <w:szCs w:val="22"/>
              </w:rPr>
              <w:t>Здание горюче-смазочных материалов, литера 1В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r w:rsidRPr="00BC1F13">
              <w:t>Свердловская область, Артемовский район, поселок Незевай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jc w:val="center"/>
            </w:pPr>
            <w:r w:rsidRPr="00BC1F13">
              <w:t>495,3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t>Лот № 3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r w:rsidRPr="00BC1F13">
              <w:t xml:space="preserve"> Нежилое помещение </w:t>
            </w:r>
          </w:p>
          <w:p w:rsidR="00BC1F13" w:rsidRPr="00BC1F13" w:rsidRDefault="00BC1F13" w:rsidP="00BC1F13">
            <w:r w:rsidRPr="00BC1F13">
              <w:t>№№ 2,3,119,120,121,123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r w:rsidRPr="00BC1F13"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jc w:val="center"/>
            </w:pPr>
            <w:r w:rsidRPr="00BC1F13">
              <w:t>50,4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lastRenderedPageBreak/>
              <w:t>Лот № 4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r w:rsidRPr="00BC1F13">
              <w:t xml:space="preserve"> Нежилое помещение №№ 115-118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r w:rsidRPr="00BC1F13"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jc w:val="center"/>
            </w:pPr>
            <w:r w:rsidRPr="00BC1F13">
              <w:t>38,4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t>Лот № 5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r w:rsidRPr="00BC1F13">
              <w:t>Нежилое здание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C1F13" w:rsidRPr="00BC1F13" w:rsidRDefault="00BC1F13" w:rsidP="00BC1F13">
            <w:r w:rsidRPr="00BC1F13">
              <w:t xml:space="preserve">Свердловская область, Артемовский район, поселок Красногвардейский,  </w:t>
            </w:r>
          </w:p>
          <w:p w:rsidR="00BC1F13" w:rsidRPr="00BC1F13" w:rsidRDefault="00BC1F13" w:rsidP="00BC1F13">
            <w:r w:rsidRPr="00BC1F13">
              <w:t>ул. Макаренко, 1А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jc w:val="center"/>
            </w:pPr>
            <w:r w:rsidRPr="00BC1F13">
              <w:t>94,5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proofErr w:type="gramStart"/>
            <w:r w:rsidRPr="00BC1F13">
              <w:t>Земельный участок, категория земель: земли поселений, целевое использование: под объект бытового обслуживания (баня), (кадастровый (или условный) номер: 66:02:2301004:24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BC1F13" w:rsidRPr="00BC1F13" w:rsidRDefault="00BC1F13" w:rsidP="00BC1F13"/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jc w:val="center"/>
            </w:pPr>
            <w:r w:rsidRPr="00BC1F13">
              <w:t>195,0</w:t>
            </w:r>
          </w:p>
        </w:tc>
      </w:tr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t>Лот № 6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C1F13"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</w:tc>
      </w:tr>
    </w:tbl>
    <w:p w:rsidR="00CD3D34" w:rsidRPr="0076310C" w:rsidRDefault="00CD3D34" w:rsidP="00A85E6D">
      <w:pPr>
        <w:pStyle w:val="1"/>
        <w:ind w:firstLine="709"/>
        <w:jc w:val="both"/>
        <w:rPr>
          <w:b/>
          <w:szCs w:val="24"/>
        </w:rPr>
      </w:pPr>
    </w:p>
    <w:p w:rsidR="009F2EA8" w:rsidRPr="0076310C" w:rsidRDefault="00C51730" w:rsidP="009F2EA8">
      <w:pPr>
        <w:pStyle w:val="1"/>
        <w:ind w:firstLine="709"/>
        <w:jc w:val="both"/>
        <w:rPr>
          <w:szCs w:val="24"/>
        </w:rPr>
      </w:pPr>
      <w:r>
        <w:rPr>
          <w:szCs w:val="24"/>
        </w:rPr>
        <w:t>2</w:t>
      </w:r>
      <w:r w:rsidR="00973B76">
        <w:rPr>
          <w:szCs w:val="24"/>
        </w:rPr>
        <w:t xml:space="preserve">. </w:t>
      </w:r>
      <w:r w:rsidR="009F2EA8" w:rsidRPr="0076310C">
        <w:rPr>
          <w:szCs w:val="24"/>
        </w:rPr>
        <w:t>Перечень принятых заявок:</w:t>
      </w:r>
    </w:p>
    <w:p w:rsidR="009F2EA8" w:rsidRDefault="00C51730" w:rsidP="009F2EA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F2EA8" w:rsidRPr="0053455F">
        <w:rPr>
          <w:b/>
          <w:sz w:val="24"/>
          <w:szCs w:val="24"/>
        </w:rPr>
        <w:t>.1 Лот № 1 –</w:t>
      </w:r>
      <w:r w:rsidR="006637C1" w:rsidRPr="0053455F">
        <w:rPr>
          <w:b/>
          <w:sz w:val="24"/>
          <w:szCs w:val="24"/>
        </w:rPr>
        <w:t xml:space="preserve"> </w:t>
      </w:r>
      <w:r w:rsidR="008176DA" w:rsidRPr="008176DA">
        <w:rPr>
          <w:sz w:val="24"/>
          <w:szCs w:val="24"/>
        </w:rPr>
        <w:t>с</w:t>
      </w:r>
      <w:r w:rsidR="00BC1F13" w:rsidRPr="00BC1F13">
        <w:rPr>
          <w:sz w:val="24"/>
          <w:szCs w:val="24"/>
        </w:rPr>
        <w:t>борно-металлическое здание, литер 1Б, расположенное по адресу: Свердловская область, Артемовский район, п. Незевай</w:t>
      </w:r>
      <w:r>
        <w:rPr>
          <w:sz w:val="24"/>
          <w:szCs w:val="24"/>
        </w:rPr>
        <w:t>, сумма задатка для участия в аукционе – 20 800,00 руб.</w:t>
      </w:r>
      <w:r w:rsidR="00BC1F13">
        <w:rPr>
          <w:sz w:val="24"/>
          <w:szCs w:val="24"/>
        </w:rPr>
        <w:t>:</w:t>
      </w:r>
    </w:p>
    <w:p w:rsidR="00BC1F13" w:rsidRPr="00BC1F13" w:rsidRDefault="00BC1F13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780"/>
      </w:tblGrid>
      <w:tr w:rsidR="0053455F" w:rsidRPr="0076310C" w:rsidTr="008470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F" w:rsidRPr="0076310C" w:rsidRDefault="0053455F" w:rsidP="0049467A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 xml:space="preserve">№ </w:t>
            </w:r>
            <w:proofErr w:type="spellStart"/>
            <w:r w:rsidRPr="0076310C">
              <w:rPr>
                <w:szCs w:val="24"/>
              </w:rPr>
              <w:t>п.п</w:t>
            </w:r>
            <w:proofErr w:type="spellEnd"/>
            <w:r w:rsidRPr="0076310C">
              <w:rPr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F" w:rsidRPr="0076310C" w:rsidRDefault="0053455F" w:rsidP="0049467A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>№ и дата регистрации заявок, время приема заявок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5F" w:rsidRPr="0076310C" w:rsidRDefault="0053455F" w:rsidP="0049467A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>Заявитель</w:t>
            </w:r>
          </w:p>
        </w:tc>
      </w:tr>
      <w:tr w:rsidR="0084701E" w:rsidRPr="0076310C" w:rsidTr="008470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E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E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18.09.2017, </w:t>
            </w:r>
            <w:r w:rsidR="00055F73">
              <w:rPr>
                <w:szCs w:val="24"/>
              </w:rPr>
              <w:t>12:12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E" w:rsidRPr="0076310C" w:rsidRDefault="00055F73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Яговитин Алексей Сергеевич</w:t>
            </w:r>
          </w:p>
        </w:tc>
      </w:tr>
      <w:tr w:rsidR="0084701E" w:rsidRPr="0076310C" w:rsidTr="0084701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E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E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18.09.2017, </w:t>
            </w:r>
            <w:r w:rsidR="00055F73">
              <w:rPr>
                <w:szCs w:val="24"/>
              </w:rPr>
              <w:t>12:15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E" w:rsidRPr="0076310C" w:rsidRDefault="00055F73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Симонова Наталья Валерьевна</w:t>
            </w:r>
          </w:p>
        </w:tc>
      </w:tr>
      <w:tr w:rsidR="0053455F" w:rsidRPr="0076310C" w:rsidTr="0084701E">
        <w:trPr>
          <w:jc w:val="center"/>
        </w:trPr>
        <w:tc>
          <w:tcPr>
            <w:tcW w:w="959" w:type="dxa"/>
          </w:tcPr>
          <w:p w:rsidR="0053455F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</w:tcPr>
          <w:p w:rsidR="0053455F" w:rsidRPr="0076310C" w:rsidRDefault="0084701E" w:rsidP="0053455F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18.09.2017, 14:10</w:t>
            </w:r>
          </w:p>
        </w:tc>
        <w:tc>
          <w:tcPr>
            <w:tcW w:w="4780" w:type="dxa"/>
          </w:tcPr>
          <w:p w:rsidR="0053455F" w:rsidRPr="0076310C" w:rsidRDefault="00AF289D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Разуев Павел Леонидович</w:t>
            </w:r>
          </w:p>
        </w:tc>
      </w:tr>
      <w:tr w:rsidR="0053455F" w:rsidRPr="0076310C" w:rsidTr="0084701E">
        <w:trPr>
          <w:jc w:val="center"/>
        </w:trPr>
        <w:tc>
          <w:tcPr>
            <w:tcW w:w="959" w:type="dxa"/>
          </w:tcPr>
          <w:p w:rsidR="0053455F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</w:tcPr>
          <w:p w:rsidR="0053455F" w:rsidRDefault="0084701E" w:rsidP="0053455F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18.09.2017, 14:50</w:t>
            </w:r>
          </w:p>
        </w:tc>
        <w:tc>
          <w:tcPr>
            <w:tcW w:w="4780" w:type="dxa"/>
          </w:tcPr>
          <w:p w:rsidR="0053455F" w:rsidRDefault="00055F73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Еремин Михаил Александрович</w:t>
            </w:r>
          </w:p>
        </w:tc>
      </w:tr>
      <w:tr w:rsidR="0084701E" w:rsidRPr="0076310C" w:rsidTr="0084701E">
        <w:trPr>
          <w:jc w:val="center"/>
        </w:trPr>
        <w:tc>
          <w:tcPr>
            <w:tcW w:w="959" w:type="dxa"/>
          </w:tcPr>
          <w:p w:rsidR="0084701E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7" w:type="dxa"/>
          </w:tcPr>
          <w:p w:rsidR="0084701E" w:rsidRDefault="0084701E" w:rsidP="0053455F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18.09.2017, 15:46</w:t>
            </w:r>
          </w:p>
        </w:tc>
        <w:tc>
          <w:tcPr>
            <w:tcW w:w="4780" w:type="dxa"/>
          </w:tcPr>
          <w:p w:rsidR="0084701E" w:rsidRDefault="00A630E9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Запрудин Сергей Геннадьевич</w:t>
            </w:r>
          </w:p>
        </w:tc>
      </w:tr>
      <w:tr w:rsidR="0084701E" w:rsidRPr="0076310C" w:rsidTr="0084701E">
        <w:trPr>
          <w:jc w:val="center"/>
        </w:trPr>
        <w:tc>
          <w:tcPr>
            <w:tcW w:w="959" w:type="dxa"/>
          </w:tcPr>
          <w:p w:rsidR="0084701E" w:rsidRPr="0076310C" w:rsidRDefault="0084701E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827" w:type="dxa"/>
          </w:tcPr>
          <w:p w:rsidR="0084701E" w:rsidRDefault="0084701E" w:rsidP="0053455F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18.09.2017, 15:47</w:t>
            </w:r>
          </w:p>
        </w:tc>
        <w:tc>
          <w:tcPr>
            <w:tcW w:w="4780" w:type="dxa"/>
          </w:tcPr>
          <w:p w:rsidR="0084701E" w:rsidRDefault="00A630E9" w:rsidP="0049467A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Скорбинских Ирина </w:t>
            </w:r>
            <w:r>
              <w:rPr>
                <w:szCs w:val="24"/>
              </w:rPr>
              <w:br/>
              <w:t xml:space="preserve">Александровна </w:t>
            </w:r>
          </w:p>
        </w:tc>
      </w:tr>
    </w:tbl>
    <w:p w:rsidR="0053455F" w:rsidRDefault="0053455F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6637C1" w:rsidRPr="00BC1F13" w:rsidRDefault="00C51730" w:rsidP="009F2EA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F2EA8" w:rsidRPr="0053455F">
        <w:rPr>
          <w:b/>
          <w:sz w:val="24"/>
          <w:szCs w:val="24"/>
        </w:rPr>
        <w:t xml:space="preserve">.2 Лот № 2 </w:t>
      </w:r>
      <w:r w:rsidR="00BC1F13">
        <w:rPr>
          <w:b/>
          <w:sz w:val="24"/>
          <w:szCs w:val="24"/>
        </w:rPr>
        <w:t>–</w:t>
      </w:r>
      <w:r w:rsidR="006637C1" w:rsidRPr="0053455F">
        <w:rPr>
          <w:b/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>здание горюче-смазочных материалов, литера 1В, расположенное по адресу: Свердловская область, Артемовский район, п. Незевай</w:t>
      </w:r>
      <w:r>
        <w:rPr>
          <w:sz w:val="24"/>
          <w:szCs w:val="24"/>
        </w:rPr>
        <w:t xml:space="preserve">, сумма задатка для участия в аукционе – 13 400, 00 </w:t>
      </w:r>
      <w:proofErr w:type="spellStart"/>
      <w:r>
        <w:rPr>
          <w:sz w:val="24"/>
          <w:szCs w:val="24"/>
        </w:rPr>
        <w:t>руб</w:t>
      </w:r>
      <w:proofErr w:type="spellEnd"/>
      <w:r w:rsidR="00BC1F13">
        <w:rPr>
          <w:sz w:val="24"/>
          <w:szCs w:val="24"/>
        </w:rPr>
        <w:t>:</w:t>
      </w:r>
    </w:p>
    <w:p w:rsidR="00BC1F13" w:rsidRPr="0076310C" w:rsidRDefault="00BC1F13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776"/>
      </w:tblGrid>
      <w:tr w:rsidR="006637C1" w:rsidRPr="0076310C" w:rsidTr="00050A48">
        <w:trPr>
          <w:jc w:val="center"/>
        </w:trPr>
        <w:tc>
          <w:tcPr>
            <w:tcW w:w="959" w:type="dxa"/>
          </w:tcPr>
          <w:p w:rsidR="006637C1" w:rsidRPr="0076310C" w:rsidRDefault="006637C1" w:rsidP="00050A48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 xml:space="preserve">№ </w:t>
            </w:r>
            <w:proofErr w:type="spellStart"/>
            <w:r w:rsidRPr="0076310C">
              <w:rPr>
                <w:szCs w:val="24"/>
              </w:rPr>
              <w:t>п.п</w:t>
            </w:r>
            <w:proofErr w:type="spellEnd"/>
            <w:r w:rsidRPr="0076310C">
              <w:rPr>
                <w:szCs w:val="24"/>
              </w:rPr>
              <w:t>.</w:t>
            </w:r>
          </w:p>
        </w:tc>
        <w:tc>
          <w:tcPr>
            <w:tcW w:w="3827" w:type="dxa"/>
          </w:tcPr>
          <w:p w:rsidR="006637C1" w:rsidRPr="0076310C" w:rsidRDefault="006637C1" w:rsidP="00050A48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>№ и дата регистрации заявок, время приема заявок</w:t>
            </w:r>
          </w:p>
        </w:tc>
        <w:tc>
          <w:tcPr>
            <w:tcW w:w="4776" w:type="dxa"/>
          </w:tcPr>
          <w:p w:rsidR="006637C1" w:rsidRPr="0076310C" w:rsidRDefault="006637C1" w:rsidP="00050A48">
            <w:pPr>
              <w:pStyle w:val="1"/>
              <w:jc w:val="center"/>
              <w:rPr>
                <w:szCs w:val="24"/>
              </w:rPr>
            </w:pPr>
            <w:r w:rsidRPr="0076310C">
              <w:rPr>
                <w:szCs w:val="24"/>
              </w:rPr>
              <w:t>Заявитель</w:t>
            </w:r>
          </w:p>
        </w:tc>
      </w:tr>
      <w:tr w:rsidR="0084701E" w:rsidRPr="0076310C" w:rsidTr="00050A48">
        <w:trPr>
          <w:jc w:val="center"/>
        </w:trPr>
        <w:tc>
          <w:tcPr>
            <w:tcW w:w="959" w:type="dxa"/>
          </w:tcPr>
          <w:p w:rsidR="0084701E" w:rsidRPr="0076310C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827" w:type="dxa"/>
          </w:tcPr>
          <w:p w:rsidR="0084701E" w:rsidRPr="0076310C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18.09.2017, </w:t>
            </w:r>
            <w:r w:rsidR="00055F73">
              <w:rPr>
                <w:szCs w:val="24"/>
              </w:rPr>
              <w:t>12:10</w:t>
            </w:r>
          </w:p>
        </w:tc>
        <w:tc>
          <w:tcPr>
            <w:tcW w:w="4776" w:type="dxa"/>
          </w:tcPr>
          <w:p w:rsidR="0084701E" w:rsidRPr="0076310C" w:rsidRDefault="00055F73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Яговитина Наталья Сергеевна</w:t>
            </w:r>
          </w:p>
        </w:tc>
      </w:tr>
      <w:tr w:rsidR="0084701E" w:rsidRPr="0076310C" w:rsidTr="00050A48">
        <w:trPr>
          <w:jc w:val="center"/>
        </w:trPr>
        <w:tc>
          <w:tcPr>
            <w:tcW w:w="959" w:type="dxa"/>
          </w:tcPr>
          <w:p w:rsidR="0084701E" w:rsidRPr="0076310C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827" w:type="dxa"/>
          </w:tcPr>
          <w:p w:rsidR="0084701E" w:rsidRPr="0076310C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18.09.2017, </w:t>
            </w:r>
            <w:r w:rsidR="00C6407F">
              <w:rPr>
                <w:szCs w:val="24"/>
              </w:rPr>
              <w:t>12:11</w:t>
            </w:r>
          </w:p>
        </w:tc>
        <w:tc>
          <w:tcPr>
            <w:tcW w:w="4776" w:type="dxa"/>
          </w:tcPr>
          <w:p w:rsidR="0084701E" w:rsidRPr="0076310C" w:rsidRDefault="00C6407F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Буньков Эдуард Михайлович</w:t>
            </w:r>
          </w:p>
        </w:tc>
      </w:tr>
      <w:tr w:rsidR="00F34B20" w:rsidRPr="0076310C" w:rsidTr="00050A48">
        <w:trPr>
          <w:jc w:val="center"/>
        </w:trPr>
        <w:tc>
          <w:tcPr>
            <w:tcW w:w="959" w:type="dxa"/>
          </w:tcPr>
          <w:p w:rsidR="00F34B20" w:rsidRPr="0076310C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827" w:type="dxa"/>
          </w:tcPr>
          <w:p w:rsidR="00F34B20" w:rsidRPr="0076310C" w:rsidRDefault="00F34B20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18.09.2017, 14:51</w:t>
            </w:r>
          </w:p>
        </w:tc>
        <w:tc>
          <w:tcPr>
            <w:tcW w:w="4776" w:type="dxa"/>
          </w:tcPr>
          <w:p w:rsidR="00F34B20" w:rsidRPr="0076310C" w:rsidRDefault="00055F73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Еремин Михаил Александрович</w:t>
            </w:r>
          </w:p>
        </w:tc>
      </w:tr>
      <w:tr w:rsidR="0084701E" w:rsidRPr="0076310C" w:rsidTr="00050A48">
        <w:trPr>
          <w:jc w:val="center"/>
        </w:trPr>
        <w:tc>
          <w:tcPr>
            <w:tcW w:w="959" w:type="dxa"/>
          </w:tcPr>
          <w:p w:rsidR="0084701E" w:rsidRPr="0076310C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827" w:type="dxa"/>
          </w:tcPr>
          <w:p w:rsidR="0084701E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18.09.2017,15:45</w:t>
            </w:r>
          </w:p>
        </w:tc>
        <w:tc>
          <w:tcPr>
            <w:tcW w:w="4776" w:type="dxa"/>
          </w:tcPr>
          <w:p w:rsidR="0084701E" w:rsidRPr="0076310C" w:rsidRDefault="00A630E9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Запрудин Сергей Геннадьевич</w:t>
            </w:r>
          </w:p>
        </w:tc>
      </w:tr>
      <w:tr w:rsidR="0084701E" w:rsidRPr="0076310C" w:rsidTr="00050A48">
        <w:trPr>
          <w:jc w:val="center"/>
        </w:trPr>
        <w:tc>
          <w:tcPr>
            <w:tcW w:w="959" w:type="dxa"/>
          </w:tcPr>
          <w:p w:rsidR="0084701E" w:rsidRPr="0076310C" w:rsidRDefault="0084701E" w:rsidP="008470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827" w:type="dxa"/>
          </w:tcPr>
          <w:p w:rsidR="0084701E" w:rsidRDefault="0084701E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18.09.2017, 15:48</w:t>
            </w:r>
          </w:p>
        </w:tc>
        <w:tc>
          <w:tcPr>
            <w:tcW w:w="4776" w:type="dxa"/>
          </w:tcPr>
          <w:p w:rsidR="0084701E" w:rsidRPr="0076310C" w:rsidRDefault="00A630E9" w:rsidP="00050A48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Скорбинских Ирина Александровна</w:t>
            </w:r>
          </w:p>
        </w:tc>
      </w:tr>
    </w:tbl>
    <w:p w:rsidR="009F2EA8" w:rsidRPr="0076310C" w:rsidRDefault="009F2EA8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BC1F13" w:rsidRDefault="00BC1F13" w:rsidP="009F2EA8">
      <w:pPr>
        <w:pStyle w:val="1"/>
        <w:ind w:firstLine="709"/>
        <w:jc w:val="both"/>
        <w:rPr>
          <w:szCs w:val="24"/>
        </w:rPr>
      </w:pPr>
    </w:p>
    <w:p w:rsidR="00BC1F13" w:rsidRPr="00BC1F13" w:rsidRDefault="005B0C1A" w:rsidP="00515978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C1F13" w:rsidRPr="0053455F">
        <w:rPr>
          <w:b/>
          <w:sz w:val="24"/>
          <w:szCs w:val="24"/>
        </w:rPr>
        <w:t>.</w:t>
      </w:r>
      <w:r w:rsidR="00BC1F13">
        <w:rPr>
          <w:b/>
          <w:sz w:val="24"/>
          <w:szCs w:val="24"/>
        </w:rPr>
        <w:t>3</w:t>
      </w:r>
      <w:r w:rsidR="00BC1F13" w:rsidRPr="0053455F">
        <w:rPr>
          <w:b/>
          <w:sz w:val="24"/>
          <w:szCs w:val="24"/>
        </w:rPr>
        <w:t xml:space="preserve"> Лот № </w:t>
      </w:r>
      <w:r w:rsidR="00BC1F13">
        <w:rPr>
          <w:b/>
          <w:sz w:val="24"/>
          <w:szCs w:val="24"/>
        </w:rPr>
        <w:t>3</w:t>
      </w:r>
      <w:r w:rsidR="00BC1F13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BC1F13" w:rsidRPr="0053455F">
        <w:rPr>
          <w:b/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 xml:space="preserve">нежилое помещение №№ 2,3,119,120,121,123, расположенное по адресу: Свердловская область, г. </w:t>
      </w:r>
      <w:proofErr w:type="gramStart"/>
      <w:r w:rsidR="00BC1F13" w:rsidRPr="00BC1F13">
        <w:rPr>
          <w:sz w:val="24"/>
          <w:szCs w:val="24"/>
        </w:rPr>
        <w:t>Артемовский</w:t>
      </w:r>
      <w:proofErr w:type="gramEnd"/>
      <w:r w:rsidR="00BC1F13" w:rsidRPr="00BC1F13">
        <w:rPr>
          <w:sz w:val="24"/>
          <w:szCs w:val="24"/>
        </w:rPr>
        <w:t>, ул. Свободы, 134 «а»:</w:t>
      </w:r>
    </w:p>
    <w:p w:rsidR="005B0C1A" w:rsidRPr="005B0C1A" w:rsidRDefault="005B0C1A" w:rsidP="005B0C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>На момент окончания приема заявок (на 17-00 часов местного времени 18.09.2017) заявок не поступило.</w:t>
      </w:r>
    </w:p>
    <w:p w:rsidR="00BC1F13" w:rsidRDefault="00BC1F13" w:rsidP="00BC1F13">
      <w:pPr>
        <w:pStyle w:val="1"/>
        <w:ind w:firstLine="709"/>
        <w:jc w:val="both"/>
        <w:rPr>
          <w:szCs w:val="24"/>
        </w:rPr>
      </w:pPr>
    </w:p>
    <w:p w:rsidR="00BC1F13" w:rsidRPr="00BC1F13" w:rsidRDefault="005B0C1A" w:rsidP="00515978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C1F13">
        <w:rPr>
          <w:b/>
          <w:sz w:val="24"/>
          <w:szCs w:val="24"/>
        </w:rPr>
        <w:t>.4</w:t>
      </w:r>
      <w:r w:rsidR="00BC1F13" w:rsidRPr="0053455F">
        <w:rPr>
          <w:b/>
          <w:sz w:val="24"/>
          <w:szCs w:val="24"/>
        </w:rPr>
        <w:t xml:space="preserve"> Лот № </w:t>
      </w:r>
      <w:r w:rsidR="00BC1F13">
        <w:rPr>
          <w:b/>
          <w:sz w:val="24"/>
          <w:szCs w:val="24"/>
        </w:rPr>
        <w:t>4</w:t>
      </w:r>
      <w:r w:rsidR="00BC1F13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BC1F13" w:rsidRPr="0053455F">
        <w:rPr>
          <w:b/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 xml:space="preserve">нежилое помещение №№ 115-118, расположенное по адресу: Свердловская область, г. </w:t>
      </w:r>
      <w:proofErr w:type="gramStart"/>
      <w:r w:rsidR="00BC1F13" w:rsidRPr="00BC1F13">
        <w:rPr>
          <w:sz w:val="24"/>
          <w:szCs w:val="24"/>
        </w:rPr>
        <w:t>Артемовский</w:t>
      </w:r>
      <w:proofErr w:type="gramEnd"/>
      <w:r w:rsidR="00BC1F13" w:rsidRPr="00BC1F13">
        <w:rPr>
          <w:sz w:val="24"/>
          <w:szCs w:val="24"/>
        </w:rPr>
        <w:t xml:space="preserve">, ул. Свободы, 134 «а»: </w:t>
      </w:r>
    </w:p>
    <w:p w:rsidR="005B0C1A" w:rsidRPr="005B0C1A" w:rsidRDefault="005B0C1A" w:rsidP="005B0C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>На момент окончания приема заявок (на 17-00 часов местного времени 18.09.2017) заявок не поступило.</w:t>
      </w:r>
    </w:p>
    <w:p w:rsidR="005B0C1A" w:rsidRDefault="005B0C1A" w:rsidP="005B0C1A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203016" w:rsidRDefault="005B0C1A" w:rsidP="00BC1F13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="00BC1F13" w:rsidRPr="0053455F">
        <w:rPr>
          <w:b/>
          <w:sz w:val="24"/>
          <w:szCs w:val="24"/>
        </w:rPr>
        <w:t>.</w:t>
      </w:r>
      <w:r w:rsidR="00BC1F13">
        <w:rPr>
          <w:b/>
          <w:sz w:val="24"/>
          <w:szCs w:val="24"/>
        </w:rPr>
        <w:t>5</w:t>
      </w:r>
      <w:r w:rsidR="00BC1F13" w:rsidRPr="0053455F">
        <w:rPr>
          <w:b/>
          <w:sz w:val="24"/>
          <w:szCs w:val="24"/>
        </w:rPr>
        <w:t xml:space="preserve"> Лот № </w:t>
      </w:r>
      <w:r w:rsidR="00BC1F13">
        <w:rPr>
          <w:b/>
          <w:sz w:val="24"/>
          <w:szCs w:val="24"/>
        </w:rPr>
        <w:t>5</w:t>
      </w:r>
      <w:r w:rsidR="00BC1F13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BC1F13" w:rsidRPr="0053455F">
        <w:rPr>
          <w:b/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 xml:space="preserve">нежилое здание, </w:t>
      </w:r>
      <w:r w:rsidR="00BC1F13">
        <w:rPr>
          <w:sz w:val="24"/>
          <w:szCs w:val="24"/>
        </w:rPr>
        <w:t>з</w:t>
      </w:r>
      <w:r w:rsidR="00BC1F13" w:rsidRPr="00BC1F13">
        <w:rPr>
          <w:sz w:val="24"/>
          <w:szCs w:val="24"/>
        </w:rPr>
        <w:t xml:space="preserve">емельный участок, категория земель: земли поселений, целевое использование: под объект бытового обслуживания (баня), (кадастровый (или условный) номер: </w:t>
      </w:r>
      <w:r w:rsidR="00203016">
        <w:rPr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 xml:space="preserve">66:02:2301004:24, </w:t>
      </w:r>
      <w:r w:rsidR="00203016">
        <w:rPr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 xml:space="preserve">расположенные </w:t>
      </w:r>
      <w:r w:rsidR="00203016">
        <w:rPr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>по</w:t>
      </w:r>
      <w:r w:rsidR="00203016">
        <w:rPr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 xml:space="preserve"> адресу:</w:t>
      </w:r>
      <w:proofErr w:type="gramEnd"/>
      <w:r w:rsidR="00203016">
        <w:rPr>
          <w:sz w:val="24"/>
          <w:szCs w:val="24"/>
        </w:rPr>
        <w:t xml:space="preserve"> </w:t>
      </w:r>
      <w:r w:rsidR="00BC1F13" w:rsidRPr="00BC1F13">
        <w:rPr>
          <w:sz w:val="24"/>
          <w:szCs w:val="24"/>
        </w:rPr>
        <w:t>Свердловская область, Артемовский район,</w:t>
      </w:r>
    </w:p>
    <w:p w:rsidR="00BC1F13" w:rsidRPr="00BC1F13" w:rsidRDefault="00BC1F13" w:rsidP="00203016">
      <w:pPr>
        <w:pStyle w:val="3"/>
        <w:spacing w:after="0"/>
        <w:jc w:val="both"/>
        <w:rPr>
          <w:sz w:val="24"/>
          <w:szCs w:val="24"/>
        </w:rPr>
      </w:pPr>
      <w:r w:rsidRPr="00BC1F13">
        <w:rPr>
          <w:sz w:val="24"/>
          <w:szCs w:val="24"/>
        </w:rPr>
        <w:t xml:space="preserve"> п. Красногвардейский, ул. Макаренко, 1А</w:t>
      </w:r>
      <w:r w:rsidR="00906AC2">
        <w:rPr>
          <w:sz w:val="24"/>
          <w:szCs w:val="24"/>
        </w:rPr>
        <w:t>:</w:t>
      </w:r>
    </w:p>
    <w:p w:rsidR="005B0C1A" w:rsidRPr="005B0C1A" w:rsidRDefault="005B0C1A" w:rsidP="005B0C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lastRenderedPageBreak/>
        <w:t>На момент окончания приема заявок (на 17-00 часов местного времени 18.09.2017) заявок не поступило.</w:t>
      </w:r>
    </w:p>
    <w:p w:rsidR="00BC1F13" w:rsidRPr="0076310C" w:rsidRDefault="00BC1F13" w:rsidP="00BC1F13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BC1F13" w:rsidRPr="00203016" w:rsidRDefault="005B0C1A" w:rsidP="00BC1F13">
      <w:pPr>
        <w:pStyle w:val="3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C1F13">
        <w:rPr>
          <w:b/>
          <w:sz w:val="24"/>
          <w:szCs w:val="24"/>
        </w:rPr>
        <w:t>.6</w:t>
      </w:r>
      <w:r w:rsidR="00BC1F13" w:rsidRPr="0053455F">
        <w:rPr>
          <w:b/>
          <w:sz w:val="24"/>
          <w:szCs w:val="24"/>
        </w:rPr>
        <w:t xml:space="preserve"> Лот № </w:t>
      </w:r>
      <w:r w:rsidR="00BC1F13">
        <w:rPr>
          <w:b/>
          <w:sz w:val="24"/>
          <w:szCs w:val="24"/>
        </w:rPr>
        <w:t>6</w:t>
      </w:r>
      <w:r w:rsidR="00BC1F13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BC1F13" w:rsidRPr="0053455F">
        <w:rPr>
          <w:b/>
          <w:sz w:val="24"/>
          <w:szCs w:val="24"/>
        </w:rPr>
        <w:t xml:space="preserve"> </w:t>
      </w:r>
      <w:r w:rsidR="00203016" w:rsidRPr="00203016">
        <w:rPr>
          <w:sz w:val="24"/>
          <w:szCs w:val="24"/>
        </w:rPr>
        <w:t>а</w:t>
      </w:r>
      <w:r w:rsidR="00203016" w:rsidRPr="00BC1F13">
        <w:rPr>
          <w:sz w:val="24"/>
          <w:szCs w:val="24"/>
        </w:rPr>
        <w:t>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</w:r>
      <w:r w:rsidR="00203016">
        <w:rPr>
          <w:sz w:val="24"/>
          <w:szCs w:val="24"/>
        </w:rPr>
        <w:t xml:space="preserve">: </w:t>
      </w:r>
    </w:p>
    <w:p w:rsidR="005B0C1A" w:rsidRPr="005B0C1A" w:rsidRDefault="005B0C1A" w:rsidP="005B0C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>На момент окончания приема заявок (на 17-00 часов местного времени 18.09.2017) заявок не поступило.</w:t>
      </w:r>
    </w:p>
    <w:p w:rsidR="005B0C1A" w:rsidRDefault="005B0C1A" w:rsidP="009F2EA8">
      <w:pPr>
        <w:pStyle w:val="1"/>
        <w:ind w:firstLine="709"/>
        <w:jc w:val="both"/>
        <w:rPr>
          <w:szCs w:val="24"/>
        </w:rPr>
      </w:pPr>
    </w:p>
    <w:p w:rsidR="009F2EA8" w:rsidRPr="0076310C" w:rsidRDefault="005B0C1A" w:rsidP="009F2EA8">
      <w:pPr>
        <w:pStyle w:val="1"/>
        <w:ind w:firstLine="709"/>
        <w:jc w:val="both"/>
        <w:rPr>
          <w:szCs w:val="24"/>
        </w:rPr>
      </w:pPr>
      <w:r>
        <w:rPr>
          <w:szCs w:val="24"/>
        </w:rPr>
        <w:t>3</w:t>
      </w:r>
      <w:r w:rsidR="009F2EA8" w:rsidRPr="0076310C">
        <w:rPr>
          <w:szCs w:val="24"/>
        </w:rPr>
        <w:t>. Перечень отозванных заявок: нет</w:t>
      </w:r>
    </w:p>
    <w:p w:rsidR="009F2EA8" w:rsidRPr="0076310C" w:rsidRDefault="009F2EA8" w:rsidP="009F2EA8">
      <w:pPr>
        <w:pStyle w:val="1"/>
        <w:ind w:firstLine="709"/>
        <w:jc w:val="both"/>
        <w:rPr>
          <w:szCs w:val="24"/>
        </w:rPr>
      </w:pPr>
    </w:p>
    <w:p w:rsidR="009F2EA8" w:rsidRPr="0076310C" w:rsidRDefault="005B0C1A" w:rsidP="009F2EA8">
      <w:pPr>
        <w:pStyle w:val="1"/>
        <w:ind w:firstLine="709"/>
        <w:jc w:val="both"/>
        <w:rPr>
          <w:szCs w:val="24"/>
        </w:rPr>
      </w:pPr>
      <w:r>
        <w:rPr>
          <w:szCs w:val="24"/>
        </w:rPr>
        <w:t>4</w:t>
      </w:r>
      <w:r w:rsidR="009F2EA8" w:rsidRPr="0076310C">
        <w:rPr>
          <w:szCs w:val="24"/>
        </w:rPr>
        <w:t>.  Рассмотрев представленные заявки претендентов и представленные ими документы на участие в аукционе, на голосование выставлены следующие вопросы:</w:t>
      </w:r>
    </w:p>
    <w:p w:rsidR="009F2EA8" w:rsidRPr="0076310C" w:rsidRDefault="009F2EA8" w:rsidP="009F2EA8">
      <w:pPr>
        <w:ind w:firstLine="709"/>
        <w:jc w:val="both"/>
        <w:rPr>
          <w:b/>
          <w:sz w:val="24"/>
          <w:szCs w:val="24"/>
        </w:rPr>
      </w:pPr>
    </w:p>
    <w:p w:rsidR="009F2EA8" w:rsidRPr="0076310C" w:rsidRDefault="0053455F" w:rsidP="009F2EA8">
      <w:pPr>
        <w:pStyle w:val="1"/>
        <w:ind w:firstLine="709"/>
        <w:jc w:val="both"/>
        <w:rPr>
          <w:b/>
          <w:szCs w:val="24"/>
        </w:rPr>
      </w:pPr>
      <w:r>
        <w:rPr>
          <w:b/>
          <w:szCs w:val="24"/>
        </w:rPr>
        <w:t>1</w:t>
      </w:r>
      <w:r w:rsidR="009F2EA8" w:rsidRPr="0076310C">
        <w:rPr>
          <w:b/>
          <w:szCs w:val="24"/>
        </w:rPr>
        <w:t>) по лоту №</w:t>
      </w:r>
      <w:r w:rsidR="000F721A" w:rsidRPr="0076310C">
        <w:rPr>
          <w:b/>
          <w:szCs w:val="24"/>
        </w:rPr>
        <w:t xml:space="preserve"> </w:t>
      </w:r>
      <w:r w:rsidR="00095709">
        <w:rPr>
          <w:b/>
          <w:szCs w:val="24"/>
        </w:rPr>
        <w:t>1</w:t>
      </w:r>
      <w:r w:rsidR="009F2EA8" w:rsidRPr="0076310C">
        <w:rPr>
          <w:b/>
          <w:szCs w:val="24"/>
        </w:rPr>
        <w:t>:</w:t>
      </w:r>
    </w:p>
    <w:p w:rsidR="009F2EA8" w:rsidRPr="0076310C" w:rsidRDefault="007648A2" w:rsidP="009F2EA8">
      <w:pPr>
        <w:pStyle w:val="1"/>
        <w:ind w:firstLine="709"/>
        <w:jc w:val="both"/>
        <w:rPr>
          <w:szCs w:val="24"/>
        </w:rPr>
      </w:pPr>
      <w:r>
        <w:rPr>
          <w:szCs w:val="24"/>
        </w:rPr>
        <w:t>а</w:t>
      </w:r>
      <w:r w:rsidR="009F2EA8" w:rsidRPr="0076310C">
        <w:rPr>
          <w:szCs w:val="24"/>
        </w:rPr>
        <w:t>) «Допустить до участия в аукционе участника подавшего заявку под №</w:t>
      </w:r>
      <w:r w:rsidR="00864BE6" w:rsidRPr="0076310C">
        <w:rPr>
          <w:szCs w:val="24"/>
        </w:rPr>
        <w:t xml:space="preserve"> </w:t>
      </w:r>
      <w:r w:rsidR="009F2EA8" w:rsidRPr="0076310C">
        <w:rPr>
          <w:szCs w:val="24"/>
        </w:rPr>
        <w:t>1»:</w:t>
      </w:r>
    </w:p>
    <w:p w:rsidR="009F2EA8" w:rsidRPr="0076310C" w:rsidRDefault="009F2EA8" w:rsidP="009F2EA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 w:rsidR="00625595"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 w:rsidR="00625595">
        <w:rPr>
          <w:szCs w:val="24"/>
        </w:rPr>
        <w:t>Кинзельская Е.П.</w:t>
      </w:r>
      <w:r w:rsidRPr="0076310C">
        <w:rPr>
          <w:szCs w:val="24"/>
        </w:rPr>
        <w:t>,</w:t>
      </w:r>
      <w:r w:rsidR="00095709">
        <w:rPr>
          <w:szCs w:val="24"/>
        </w:rPr>
        <w:t xml:space="preserve"> </w:t>
      </w:r>
      <w:r w:rsidR="007267CC">
        <w:rPr>
          <w:szCs w:val="24"/>
        </w:rPr>
        <w:t xml:space="preserve">Белоусова Н.П., Белозерова О.М., </w:t>
      </w:r>
      <w:r w:rsidR="0053455F">
        <w:rPr>
          <w:szCs w:val="24"/>
        </w:rPr>
        <w:t>Сорокина Т.Л.</w:t>
      </w:r>
      <w:r w:rsidRPr="0076310C">
        <w:rPr>
          <w:szCs w:val="24"/>
        </w:rPr>
        <w:t>)</w:t>
      </w:r>
    </w:p>
    <w:p w:rsidR="009F2EA8" w:rsidRPr="0076310C" w:rsidRDefault="009F2EA8" w:rsidP="009F2EA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>«Против» - нет.</w:t>
      </w:r>
    </w:p>
    <w:p w:rsidR="009F2EA8" w:rsidRPr="0076310C" w:rsidRDefault="009F2EA8" w:rsidP="009F2EA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>б) «Допустить до участия в аукционе участника подавшего заявку под №</w:t>
      </w:r>
      <w:r w:rsidR="00864BE6" w:rsidRPr="0076310C">
        <w:rPr>
          <w:szCs w:val="24"/>
        </w:rPr>
        <w:t xml:space="preserve"> </w:t>
      </w:r>
      <w:r w:rsidRPr="0076310C">
        <w:rPr>
          <w:szCs w:val="24"/>
        </w:rPr>
        <w:t>2»:</w:t>
      </w:r>
    </w:p>
    <w:p w:rsidR="0053455F" w:rsidRPr="0076310C" w:rsidRDefault="0053455F" w:rsidP="0053455F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 w:rsidR="00625595"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 w:rsidR="00625595"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9F2EA8" w:rsidRDefault="009F2EA8" w:rsidP="009F2EA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7648A2" w:rsidRPr="0076310C" w:rsidRDefault="007648A2" w:rsidP="007648A2">
      <w:pPr>
        <w:pStyle w:val="1"/>
        <w:ind w:firstLine="709"/>
        <w:jc w:val="both"/>
        <w:rPr>
          <w:szCs w:val="24"/>
        </w:rPr>
      </w:pPr>
      <w:r>
        <w:rPr>
          <w:szCs w:val="24"/>
        </w:rPr>
        <w:t>в)</w:t>
      </w:r>
      <w:r w:rsidRPr="007648A2">
        <w:rPr>
          <w:szCs w:val="24"/>
        </w:rPr>
        <w:t xml:space="preserve">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020DEE">
        <w:rPr>
          <w:szCs w:val="24"/>
        </w:rPr>
        <w:t>3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7648A2" w:rsidRPr="0076310C" w:rsidRDefault="007648A2" w:rsidP="007648A2">
      <w:pPr>
        <w:pStyle w:val="1"/>
        <w:ind w:firstLine="709"/>
        <w:jc w:val="both"/>
        <w:rPr>
          <w:szCs w:val="24"/>
        </w:rPr>
      </w:pPr>
      <w:r>
        <w:rPr>
          <w:szCs w:val="24"/>
        </w:rPr>
        <w:t xml:space="preserve">г)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020DEE">
        <w:rPr>
          <w:szCs w:val="24"/>
        </w:rPr>
        <w:t>4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7648A2" w:rsidRPr="0076310C" w:rsidRDefault="007648A2" w:rsidP="007648A2">
      <w:pPr>
        <w:pStyle w:val="1"/>
        <w:ind w:firstLine="709"/>
        <w:jc w:val="both"/>
        <w:rPr>
          <w:szCs w:val="24"/>
        </w:rPr>
      </w:pPr>
      <w:r>
        <w:rPr>
          <w:szCs w:val="24"/>
        </w:rPr>
        <w:t>д)</w:t>
      </w:r>
      <w:r w:rsidRPr="007648A2">
        <w:rPr>
          <w:szCs w:val="24"/>
        </w:rPr>
        <w:t xml:space="preserve">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020DEE">
        <w:rPr>
          <w:szCs w:val="24"/>
        </w:rPr>
        <w:t>5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7648A2" w:rsidRPr="0076310C" w:rsidRDefault="007648A2" w:rsidP="007648A2">
      <w:pPr>
        <w:pStyle w:val="1"/>
        <w:ind w:firstLine="709"/>
        <w:jc w:val="both"/>
        <w:rPr>
          <w:szCs w:val="24"/>
        </w:rPr>
      </w:pPr>
      <w:r>
        <w:rPr>
          <w:szCs w:val="24"/>
        </w:rPr>
        <w:t>е)</w:t>
      </w:r>
      <w:r w:rsidRPr="007648A2">
        <w:rPr>
          <w:szCs w:val="24"/>
        </w:rPr>
        <w:t xml:space="preserve">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020DEE">
        <w:rPr>
          <w:szCs w:val="24"/>
        </w:rPr>
        <w:t>6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7648A2" w:rsidRDefault="007648A2" w:rsidP="009F2EA8">
      <w:pPr>
        <w:pStyle w:val="1"/>
        <w:ind w:firstLine="709"/>
        <w:jc w:val="both"/>
        <w:rPr>
          <w:szCs w:val="24"/>
        </w:rPr>
      </w:pPr>
    </w:p>
    <w:p w:rsidR="0053455F" w:rsidRDefault="0053455F" w:rsidP="0053455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310C">
        <w:rPr>
          <w:b/>
          <w:sz w:val="24"/>
          <w:szCs w:val="24"/>
        </w:rPr>
        <w:t>) по лот</w:t>
      </w:r>
      <w:r>
        <w:rPr>
          <w:b/>
          <w:sz w:val="24"/>
          <w:szCs w:val="24"/>
        </w:rPr>
        <w:t>у</w:t>
      </w:r>
      <w:r w:rsidRPr="0076310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2</w:t>
      </w:r>
      <w:r w:rsidR="00020DEE">
        <w:rPr>
          <w:sz w:val="24"/>
          <w:szCs w:val="24"/>
        </w:rPr>
        <w:t>:</w:t>
      </w:r>
    </w:p>
    <w:p w:rsidR="00020DEE" w:rsidRPr="0076310C" w:rsidRDefault="00020DEE" w:rsidP="00020DEE">
      <w:pPr>
        <w:pStyle w:val="1"/>
        <w:ind w:firstLine="709"/>
        <w:jc w:val="both"/>
        <w:rPr>
          <w:szCs w:val="24"/>
        </w:rPr>
      </w:pPr>
      <w:r>
        <w:rPr>
          <w:szCs w:val="24"/>
        </w:rPr>
        <w:t xml:space="preserve">а) </w:t>
      </w:r>
      <w:r w:rsidRPr="0076310C">
        <w:rPr>
          <w:szCs w:val="24"/>
        </w:rPr>
        <w:t>«Допустить до участия в аукционе участника подавшего заявку под № 1»: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020DEE" w:rsidRPr="0076310C" w:rsidRDefault="00020DEE" w:rsidP="00020DEE">
      <w:pPr>
        <w:pStyle w:val="1"/>
        <w:ind w:firstLine="709"/>
        <w:jc w:val="both"/>
        <w:rPr>
          <w:szCs w:val="24"/>
        </w:rPr>
      </w:pPr>
      <w:r>
        <w:rPr>
          <w:szCs w:val="24"/>
        </w:rPr>
        <w:t xml:space="preserve">б)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DF5F0B">
        <w:rPr>
          <w:szCs w:val="24"/>
        </w:rPr>
        <w:t>2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020DEE" w:rsidRPr="0076310C" w:rsidRDefault="00020DEE" w:rsidP="00020DEE">
      <w:pPr>
        <w:pStyle w:val="1"/>
        <w:ind w:firstLine="709"/>
        <w:jc w:val="both"/>
        <w:rPr>
          <w:szCs w:val="24"/>
        </w:rPr>
      </w:pPr>
      <w:r>
        <w:rPr>
          <w:szCs w:val="24"/>
        </w:rPr>
        <w:t xml:space="preserve">в)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DF5F0B">
        <w:rPr>
          <w:szCs w:val="24"/>
        </w:rPr>
        <w:t>3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020DEE" w:rsidRPr="0076310C" w:rsidRDefault="00020DEE" w:rsidP="00020DEE">
      <w:pPr>
        <w:pStyle w:val="1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г)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DF5F0B">
        <w:rPr>
          <w:szCs w:val="24"/>
        </w:rPr>
        <w:t>4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020DEE" w:rsidRPr="0076310C" w:rsidRDefault="00020DEE" w:rsidP="00020DEE">
      <w:pPr>
        <w:pStyle w:val="1"/>
        <w:ind w:firstLine="709"/>
        <w:jc w:val="both"/>
        <w:rPr>
          <w:szCs w:val="24"/>
        </w:rPr>
      </w:pPr>
      <w:r>
        <w:rPr>
          <w:szCs w:val="24"/>
        </w:rPr>
        <w:t xml:space="preserve">д) </w:t>
      </w:r>
      <w:r w:rsidRPr="0076310C">
        <w:rPr>
          <w:szCs w:val="24"/>
        </w:rPr>
        <w:t xml:space="preserve">«Допустить до участия в аукционе участника подавшего заявку под № </w:t>
      </w:r>
      <w:r w:rsidR="00DF5F0B">
        <w:rPr>
          <w:szCs w:val="24"/>
        </w:rPr>
        <w:t>5</w:t>
      </w:r>
      <w:r w:rsidRPr="0076310C">
        <w:rPr>
          <w:szCs w:val="24"/>
        </w:rPr>
        <w:t>»:</w:t>
      </w:r>
    </w:p>
    <w:p w:rsidR="00183B58" w:rsidRPr="0076310C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«За» - </w:t>
      </w:r>
      <w:r>
        <w:rPr>
          <w:szCs w:val="24"/>
        </w:rPr>
        <w:t>5</w:t>
      </w:r>
      <w:r w:rsidRPr="0076310C">
        <w:rPr>
          <w:szCs w:val="24"/>
        </w:rPr>
        <w:t xml:space="preserve"> человек (Юсупова В.А., </w:t>
      </w:r>
      <w:r>
        <w:rPr>
          <w:szCs w:val="24"/>
        </w:rPr>
        <w:t>Кинзельская Е.П.</w:t>
      </w:r>
      <w:r w:rsidRPr="0076310C">
        <w:rPr>
          <w:szCs w:val="24"/>
        </w:rPr>
        <w:t>,</w:t>
      </w:r>
      <w:r>
        <w:rPr>
          <w:szCs w:val="24"/>
        </w:rPr>
        <w:t xml:space="preserve"> Белоусова Н.П., Белозерова О.М., Сорокина Т.Л.</w:t>
      </w:r>
      <w:r w:rsidRPr="0076310C">
        <w:rPr>
          <w:szCs w:val="24"/>
        </w:rPr>
        <w:t>)</w:t>
      </w:r>
    </w:p>
    <w:p w:rsidR="00183B58" w:rsidRDefault="00183B58" w:rsidP="00183B58">
      <w:pPr>
        <w:pStyle w:val="1"/>
        <w:ind w:firstLine="709"/>
        <w:jc w:val="both"/>
        <w:rPr>
          <w:szCs w:val="24"/>
        </w:rPr>
      </w:pPr>
      <w:r w:rsidRPr="0076310C">
        <w:rPr>
          <w:szCs w:val="24"/>
        </w:rPr>
        <w:t xml:space="preserve"> «Против» - нет.</w:t>
      </w:r>
    </w:p>
    <w:p w:rsidR="002460AF" w:rsidRPr="0076310C" w:rsidRDefault="009C15AA" w:rsidP="002460A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60AF">
        <w:rPr>
          <w:b/>
          <w:sz w:val="24"/>
          <w:szCs w:val="24"/>
        </w:rPr>
        <w:t>3</w:t>
      </w:r>
      <w:r w:rsidR="002460AF" w:rsidRPr="0076310C">
        <w:rPr>
          <w:b/>
          <w:sz w:val="24"/>
          <w:szCs w:val="24"/>
        </w:rPr>
        <w:t>) по лот</w:t>
      </w:r>
      <w:r w:rsidR="002460AF">
        <w:rPr>
          <w:b/>
          <w:sz w:val="24"/>
          <w:szCs w:val="24"/>
        </w:rPr>
        <w:t>у</w:t>
      </w:r>
      <w:r w:rsidR="002460AF" w:rsidRPr="0076310C">
        <w:rPr>
          <w:b/>
          <w:sz w:val="24"/>
          <w:szCs w:val="24"/>
        </w:rPr>
        <w:t xml:space="preserve"> №</w:t>
      </w:r>
      <w:r w:rsidR="002460AF">
        <w:rPr>
          <w:b/>
          <w:sz w:val="24"/>
          <w:szCs w:val="24"/>
        </w:rPr>
        <w:t xml:space="preserve"> </w:t>
      </w:r>
      <w:r w:rsidR="009123A1">
        <w:rPr>
          <w:b/>
          <w:sz w:val="24"/>
          <w:szCs w:val="24"/>
        </w:rPr>
        <w:t>3</w:t>
      </w:r>
      <w:r w:rsidR="002460AF" w:rsidRPr="0076310C">
        <w:rPr>
          <w:b/>
          <w:sz w:val="24"/>
          <w:szCs w:val="24"/>
        </w:rPr>
        <w:t xml:space="preserve"> </w:t>
      </w:r>
      <w:r w:rsidR="002460AF" w:rsidRPr="0076310C">
        <w:rPr>
          <w:sz w:val="24"/>
          <w:szCs w:val="24"/>
        </w:rPr>
        <w:t>- по окончании срока подачи заявок на участие в аукционе не было представлено ни одной заявки на участие в аукционе.</w:t>
      </w:r>
    </w:p>
    <w:p w:rsidR="002460AF" w:rsidRPr="0076310C" w:rsidRDefault="002460AF" w:rsidP="002460A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6310C">
        <w:rPr>
          <w:b/>
          <w:sz w:val="24"/>
          <w:szCs w:val="24"/>
        </w:rPr>
        <w:t>) по лот</w:t>
      </w:r>
      <w:r>
        <w:rPr>
          <w:b/>
          <w:sz w:val="24"/>
          <w:szCs w:val="24"/>
        </w:rPr>
        <w:t>у</w:t>
      </w:r>
      <w:r w:rsidRPr="0076310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9123A1">
        <w:rPr>
          <w:b/>
          <w:sz w:val="24"/>
          <w:szCs w:val="24"/>
        </w:rPr>
        <w:t>4</w:t>
      </w:r>
      <w:r w:rsidRPr="0076310C">
        <w:rPr>
          <w:b/>
          <w:sz w:val="24"/>
          <w:szCs w:val="24"/>
        </w:rPr>
        <w:t xml:space="preserve"> </w:t>
      </w:r>
      <w:r w:rsidRPr="0076310C">
        <w:rPr>
          <w:sz w:val="24"/>
          <w:szCs w:val="24"/>
        </w:rPr>
        <w:t>- по окончании срока подачи заявок на участие в аукционе не было представлено ни одной заявки на участие в аукционе.</w:t>
      </w:r>
    </w:p>
    <w:p w:rsidR="002460AF" w:rsidRPr="0076310C" w:rsidRDefault="002460AF" w:rsidP="002460A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6310C">
        <w:rPr>
          <w:b/>
          <w:sz w:val="24"/>
          <w:szCs w:val="24"/>
        </w:rPr>
        <w:t>) по лот</w:t>
      </w:r>
      <w:r>
        <w:rPr>
          <w:b/>
          <w:sz w:val="24"/>
          <w:szCs w:val="24"/>
        </w:rPr>
        <w:t>у</w:t>
      </w:r>
      <w:r w:rsidRPr="0076310C">
        <w:rPr>
          <w:b/>
          <w:sz w:val="24"/>
          <w:szCs w:val="24"/>
        </w:rPr>
        <w:t xml:space="preserve"> №</w:t>
      </w:r>
      <w:r w:rsidR="009123A1">
        <w:rPr>
          <w:b/>
          <w:sz w:val="24"/>
          <w:szCs w:val="24"/>
        </w:rPr>
        <w:t xml:space="preserve"> 5</w:t>
      </w:r>
      <w:r w:rsidRPr="0076310C">
        <w:rPr>
          <w:b/>
          <w:sz w:val="24"/>
          <w:szCs w:val="24"/>
        </w:rPr>
        <w:t xml:space="preserve"> </w:t>
      </w:r>
      <w:r w:rsidRPr="0076310C">
        <w:rPr>
          <w:sz w:val="24"/>
          <w:szCs w:val="24"/>
        </w:rPr>
        <w:t>- по окончании срока подачи заявок на участие в аукционе не было представлено ни одной заявки на участие в аукционе.</w:t>
      </w:r>
    </w:p>
    <w:p w:rsidR="002460AF" w:rsidRPr="0076310C" w:rsidRDefault="002460AF" w:rsidP="002460A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6310C">
        <w:rPr>
          <w:b/>
          <w:sz w:val="24"/>
          <w:szCs w:val="24"/>
        </w:rPr>
        <w:t>) по лот</w:t>
      </w:r>
      <w:r>
        <w:rPr>
          <w:b/>
          <w:sz w:val="24"/>
          <w:szCs w:val="24"/>
        </w:rPr>
        <w:t>у</w:t>
      </w:r>
      <w:r w:rsidRPr="0076310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9123A1">
        <w:rPr>
          <w:b/>
          <w:sz w:val="24"/>
          <w:szCs w:val="24"/>
        </w:rPr>
        <w:t>6</w:t>
      </w:r>
      <w:r w:rsidRPr="0076310C">
        <w:rPr>
          <w:b/>
          <w:sz w:val="24"/>
          <w:szCs w:val="24"/>
        </w:rPr>
        <w:t xml:space="preserve"> </w:t>
      </w:r>
      <w:r w:rsidRPr="0076310C">
        <w:rPr>
          <w:sz w:val="24"/>
          <w:szCs w:val="24"/>
        </w:rPr>
        <w:t>- по окончании срока подачи заявок на участие в аукционе не было представлено ни одной заявки на участие в аукционе.</w:t>
      </w:r>
    </w:p>
    <w:p w:rsidR="002460AF" w:rsidRPr="0076310C" w:rsidRDefault="002460AF" w:rsidP="0053455F">
      <w:pPr>
        <w:ind w:firstLine="709"/>
        <w:jc w:val="both"/>
        <w:rPr>
          <w:sz w:val="24"/>
          <w:szCs w:val="24"/>
        </w:rPr>
      </w:pPr>
    </w:p>
    <w:p w:rsidR="009F2EA8" w:rsidRPr="0076310C" w:rsidRDefault="009F2EA8" w:rsidP="009F2EA8">
      <w:pPr>
        <w:ind w:right="-1"/>
        <w:jc w:val="both"/>
        <w:rPr>
          <w:sz w:val="24"/>
          <w:szCs w:val="24"/>
        </w:rPr>
      </w:pPr>
      <w:r w:rsidRPr="0076310C">
        <w:rPr>
          <w:sz w:val="24"/>
          <w:szCs w:val="24"/>
        </w:rPr>
        <w:t>КОМИССИЯ РЕШИЛА:</w:t>
      </w:r>
    </w:p>
    <w:p w:rsidR="009F2EA8" w:rsidRPr="0076310C" w:rsidRDefault="009F2EA8" w:rsidP="009F2EA8">
      <w:pPr>
        <w:ind w:right="-1" w:firstLine="709"/>
        <w:jc w:val="both"/>
        <w:rPr>
          <w:sz w:val="24"/>
          <w:szCs w:val="24"/>
        </w:rPr>
      </w:pPr>
    </w:p>
    <w:p w:rsidR="009F2EA8" w:rsidRPr="0076310C" w:rsidRDefault="0053455F" w:rsidP="009F2EA8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2EA8" w:rsidRPr="0076310C">
        <w:rPr>
          <w:sz w:val="24"/>
          <w:szCs w:val="24"/>
        </w:rPr>
        <w:t xml:space="preserve">. По лоту № </w:t>
      </w:r>
      <w:r w:rsidR="00095709">
        <w:rPr>
          <w:sz w:val="24"/>
          <w:szCs w:val="24"/>
        </w:rPr>
        <w:t>1</w:t>
      </w:r>
      <w:r w:rsidR="009F2EA8" w:rsidRPr="0076310C">
        <w:rPr>
          <w:sz w:val="24"/>
          <w:szCs w:val="24"/>
        </w:rPr>
        <w:t xml:space="preserve"> признать претендентов, указанных в </w:t>
      </w:r>
      <w:proofErr w:type="spellStart"/>
      <w:r w:rsidR="009F2EA8" w:rsidRPr="0076310C">
        <w:rPr>
          <w:sz w:val="24"/>
          <w:szCs w:val="24"/>
        </w:rPr>
        <w:t>пп</w:t>
      </w:r>
      <w:proofErr w:type="spellEnd"/>
      <w:r w:rsidR="009F2EA8" w:rsidRPr="007631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6AC2">
        <w:rPr>
          <w:sz w:val="24"/>
          <w:szCs w:val="24"/>
        </w:rPr>
        <w:t>2</w:t>
      </w:r>
      <w:r w:rsidR="009F2EA8" w:rsidRPr="0076310C">
        <w:rPr>
          <w:sz w:val="24"/>
          <w:szCs w:val="24"/>
        </w:rPr>
        <w:t>.</w:t>
      </w:r>
      <w:r w:rsidR="00095709">
        <w:rPr>
          <w:sz w:val="24"/>
          <w:szCs w:val="24"/>
        </w:rPr>
        <w:t>1</w:t>
      </w:r>
      <w:r w:rsidR="009F2EA8" w:rsidRPr="0076310C">
        <w:rPr>
          <w:sz w:val="24"/>
          <w:szCs w:val="24"/>
        </w:rPr>
        <w:t xml:space="preserve"> п.</w:t>
      </w:r>
      <w:r>
        <w:rPr>
          <w:sz w:val="24"/>
          <w:szCs w:val="24"/>
        </w:rPr>
        <w:t xml:space="preserve"> </w:t>
      </w:r>
      <w:r w:rsidR="00906AC2">
        <w:rPr>
          <w:sz w:val="24"/>
          <w:szCs w:val="24"/>
        </w:rPr>
        <w:t>2</w:t>
      </w:r>
      <w:r w:rsidR="009F2EA8" w:rsidRPr="0076310C">
        <w:rPr>
          <w:sz w:val="24"/>
          <w:szCs w:val="24"/>
        </w:rPr>
        <w:t xml:space="preserve"> настоящего протокола, участниками аукциона.  </w:t>
      </w:r>
    </w:p>
    <w:p w:rsidR="00DF5F0B" w:rsidRPr="0076310C" w:rsidRDefault="0053455F" w:rsidP="00DF5F0B">
      <w:pPr>
        <w:ind w:right="-1" w:firstLine="709"/>
        <w:jc w:val="both"/>
        <w:rPr>
          <w:sz w:val="24"/>
          <w:szCs w:val="24"/>
        </w:rPr>
      </w:pPr>
      <w:r w:rsidRPr="0053455F">
        <w:rPr>
          <w:sz w:val="24"/>
          <w:szCs w:val="24"/>
        </w:rPr>
        <w:t xml:space="preserve">2. По лоту № 2 </w:t>
      </w:r>
      <w:r w:rsidR="00DF5F0B" w:rsidRPr="0076310C">
        <w:rPr>
          <w:sz w:val="24"/>
          <w:szCs w:val="24"/>
        </w:rPr>
        <w:t xml:space="preserve">признать претендентов, указанных в </w:t>
      </w:r>
      <w:proofErr w:type="spellStart"/>
      <w:r w:rsidR="00DF5F0B" w:rsidRPr="0076310C">
        <w:rPr>
          <w:sz w:val="24"/>
          <w:szCs w:val="24"/>
        </w:rPr>
        <w:t>пп</w:t>
      </w:r>
      <w:proofErr w:type="spellEnd"/>
      <w:r w:rsidR="00DF5F0B" w:rsidRPr="0076310C">
        <w:rPr>
          <w:sz w:val="24"/>
          <w:szCs w:val="24"/>
        </w:rPr>
        <w:t>.</w:t>
      </w:r>
      <w:r w:rsidR="00DF5F0B">
        <w:rPr>
          <w:sz w:val="24"/>
          <w:szCs w:val="24"/>
        </w:rPr>
        <w:t xml:space="preserve"> </w:t>
      </w:r>
      <w:r w:rsidR="00906AC2">
        <w:rPr>
          <w:sz w:val="24"/>
          <w:szCs w:val="24"/>
        </w:rPr>
        <w:t>2</w:t>
      </w:r>
      <w:r w:rsidR="00DF5F0B" w:rsidRPr="0076310C">
        <w:rPr>
          <w:sz w:val="24"/>
          <w:szCs w:val="24"/>
        </w:rPr>
        <w:t>.</w:t>
      </w:r>
      <w:r w:rsidR="00DF5F0B">
        <w:rPr>
          <w:sz w:val="24"/>
          <w:szCs w:val="24"/>
        </w:rPr>
        <w:t>2</w:t>
      </w:r>
      <w:r w:rsidR="00DF5F0B" w:rsidRPr="0076310C">
        <w:rPr>
          <w:sz w:val="24"/>
          <w:szCs w:val="24"/>
        </w:rPr>
        <w:t xml:space="preserve"> п.</w:t>
      </w:r>
      <w:r w:rsidR="00DF5F0B">
        <w:rPr>
          <w:sz w:val="24"/>
          <w:szCs w:val="24"/>
        </w:rPr>
        <w:t xml:space="preserve"> </w:t>
      </w:r>
      <w:r w:rsidR="00906AC2">
        <w:rPr>
          <w:sz w:val="24"/>
          <w:szCs w:val="24"/>
        </w:rPr>
        <w:t>2</w:t>
      </w:r>
      <w:r w:rsidR="00DF5F0B" w:rsidRPr="0076310C">
        <w:rPr>
          <w:sz w:val="24"/>
          <w:szCs w:val="24"/>
        </w:rPr>
        <w:t xml:space="preserve"> настоящего протокола, участниками аукциона.  </w:t>
      </w:r>
    </w:p>
    <w:p w:rsidR="002460AF" w:rsidRDefault="002460AF" w:rsidP="002460A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455F">
        <w:rPr>
          <w:sz w:val="24"/>
          <w:szCs w:val="24"/>
        </w:rPr>
        <w:t xml:space="preserve">По лоту № </w:t>
      </w:r>
      <w:r w:rsidR="0023315C">
        <w:rPr>
          <w:sz w:val="24"/>
          <w:szCs w:val="24"/>
        </w:rPr>
        <w:t>3</w:t>
      </w:r>
      <w:r w:rsidRPr="0053455F">
        <w:rPr>
          <w:sz w:val="24"/>
          <w:szCs w:val="24"/>
        </w:rPr>
        <w:t xml:space="preserve"> признать аукцион несостоявшимся в виду отсутствия заявок.</w:t>
      </w:r>
    </w:p>
    <w:p w:rsidR="002460AF" w:rsidRDefault="002460AF" w:rsidP="002460A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3455F">
        <w:rPr>
          <w:sz w:val="24"/>
          <w:szCs w:val="24"/>
        </w:rPr>
        <w:t xml:space="preserve">По лоту № </w:t>
      </w:r>
      <w:r w:rsidR="0023315C">
        <w:rPr>
          <w:sz w:val="24"/>
          <w:szCs w:val="24"/>
        </w:rPr>
        <w:t>4</w:t>
      </w:r>
      <w:r w:rsidRPr="0053455F">
        <w:rPr>
          <w:sz w:val="24"/>
          <w:szCs w:val="24"/>
        </w:rPr>
        <w:t xml:space="preserve"> признать аукцион несостоявшимся в виду отсутствия заявок.</w:t>
      </w:r>
    </w:p>
    <w:p w:rsidR="002460AF" w:rsidRDefault="002460AF" w:rsidP="002460A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3455F">
        <w:rPr>
          <w:sz w:val="24"/>
          <w:szCs w:val="24"/>
        </w:rPr>
        <w:t xml:space="preserve">По лоту № </w:t>
      </w:r>
      <w:r w:rsidR="0023315C">
        <w:rPr>
          <w:sz w:val="24"/>
          <w:szCs w:val="24"/>
        </w:rPr>
        <w:t>5</w:t>
      </w:r>
      <w:r w:rsidRPr="0053455F">
        <w:rPr>
          <w:sz w:val="24"/>
          <w:szCs w:val="24"/>
        </w:rPr>
        <w:t xml:space="preserve"> признать аукцион несостоявшимся в виду отсутствия заявок.</w:t>
      </w:r>
    </w:p>
    <w:p w:rsidR="002460AF" w:rsidRDefault="002460AF" w:rsidP="002460A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2460AF">
        <w:rPr>
          <w:sz w:val="24"/>
          <w:szCs w:val="24"/>
        </w:rPr>
        <w:t xml:space="preserve"> </w:t>
      </w:r>
      <w:r w:rsidRPr="0053455F">
        <w:rPr>
          <w:sz w:val="24"/>
          <w:szCs w:val="24"/>
        </w:rPr>
        <w:t>По лоту №</w:t>
      </w:r>
      <w:r w:rsidR="0023315C">
        <w:rPr>
          <w:sz w:val="24"/>
          <w:szCs w:val="24"/>
        </w:rPr>
        <w:t xml:space="preserve"> 6</w:t>
      </w:r>
      <w:r w:rsidRPr="0053455F">
        <w:rPr>
          <w:sz w:val="24"/>
          <w:szCs w:val="24"/>
        </w:rPr>
        <w:t xml:space="preserve"> признать аукцион несостоявшимся в виду отсутствия заявок.</w:t>
      </w:r>
    </w:p>
    <w:p w:rsidR="002460AF" w:rsidRPr="0053455F" w:rsidRDefault="002460AF" w:rsidP="0053455F">
      <w:pPr>
        <w:ind w:right="-1" w:firstLine="709"/>
        <w:jc w:val="both"/>
        <w:rPr>
          <w:sz w:val="24"/>
          <w:szCs w:val="24"/>
        </w:rPr>
      </w:pPr>
    </w:p>
    <w:p w:rsidR="009F2EA8" w:rsidRPr="0076310C" w:rsidRDefault="009F2EA8" w:rsidP="009F2EA8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9F2EA8" w:rsidRPr="0076310C" w:rsidRDefault="009F2EA8" w:rsidP="009F2EA8">
      <w:pPr>
        <w:pStyle w:val="1"/>
        <w:ind w:firstLine="709"/>
        <w:jc w:val="both"/>
        <w:rPr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Подписи: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Председатель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>______________ В.А.</w:t>
      </w:r>
      <w:r w:rsidR="007267CC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Юсупова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Зам.</w:t>
      </w:r>
      <w:r w:rsidR="00DF5F0B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председателя комиссии</w:t>
      </w:r>
      <w:r w:rsidRPr="0076310C">
        <w:rPr>
          <w:sz w:val="24"/>
          <w:szCs w:val="24"/>
        </w:rPr>
        <w:tab/>
        <w:t xml:space="preserve">______________ </w:t>
      </w:r>
      <w:r w:rsidR="00BD2B6D">
        <w:rPr>
          <w:sz w:val="24"/>
          <w:szCs w:val="24"/>
        </w:rPr>
        <w:t>Е.П. Кинзельская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Секретарь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 w:rsidR="007267CC">
        <w:rPr>
          <w:sz w:val="24"/>
          <w:szCs w:val="24"/>
        </w:rPr>
        <w:t>Н.П. Белоусова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Default="009F2EA8" w:rsidP="00973B76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Члены комиссии: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 w:rsidR="007267CC">
        <w:rPr>
          <w:sz w:val="24"/>
          <w:szCs w:val="24"/>
        </w:rPr>
        <w:t>О.М. Белозерова</w:t>
      </w:r>
    </w:p>
    <w:p w:rsidR="007267CC" w:rsidRDefault="007267CC" w:rsidP="009F2EA8">
      <w:pPr>
        <w:jc w:val="both"/>
        <w:rPr>
          <w:sz w:val="24"/>
          <w:szCs w:val="24"/>
        </w:rPr>
      </w:pPr>
    </w:p>
    <w:p w:rsidR="0053455F" w:rsidRPr="0076310C" w:rsidRDefault="007267CC" w:rsidP="009F2E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455F">
        <w:rPr>
          <w:sz w:val="24"/>
          <w:szCs w:val="24"/>
        </w:rPr>
        <w:t>______________ Т.Л. Сорокина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C81E0F" w:rsidRPr="0076310C" w:rsidRDefault="009F2EA8" w:rsidP="00A6243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</w:p>
    <w:sectPr w:rsidR="00C81E0F" w:rsidRPr="0076310C" w:rsidSect="007648A2">
      <w:pgSz w:w="11906" w:h="16838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FE"/>
    <w:multiLevelType w:val="singleLevel"/>
    <w:tmpl w:val="EDA2EE9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0D617CCE"/>
    <w:multiLevelType w:val="multilevel"/>
    <w:tmpl w:val="5E02D39C"/>
    <w:lvl w:ilvl="0">
      <w:start w:val="200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2">
      <w:start w:val="26"/>
      <w:numFmt w:val="decimal"/>
      <w:lvlText w:val="%1.%2.%3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0D774F1C"/>
    <w:multiLevelType w:val="singleLevel"/>
    <w:tmpl w:val="3724E07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3">
    <w:nsid w:val="172D5AE1"/>
    <w:multiLevelType w:val="multilevel"/>
    <w:tmpl w:val="55949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19A625AE"/>
    <w:multiLevelType w:val="singleLevel"/>
    <w:tmpl w:val="5D0612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9FE4DDB"/>
    <w:multiLevelType w:val="singleLevel"/>
    <w:tmpl w:val="35C075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747AC4"/>
    <w:multiLevelType w:val="multilevel"/>
    <w:tmpl w:val="8A0217D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1AA55AE0"/>
    <w:multiLevelType w:val="multilevel"/>
    <w:tmpl w:val="1E761F6C"/>
    <w:lvl w:ilvl="0">
      <w:start w:val="26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8">
    <w:nsid w:val="1C0C219D"/>
    <w:multiLevelType w:val="hybridMultilevel"/>
    <w:tmpl w:val="C3BCA488"/>
    <w:lvl w:ilvl="0" w:tplc="A52CF8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5E43B9"/>
    <w:multiLevelType w:val="multilevel"/>
    <w:tmpl w:val="709C98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262D3417"/>
    <w:multiLevelType w:val="singleLevel"/>
    <w:tmpl w:val="2286BB7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FE21332"/>
    <w:multiLevelType w:val="multilevel"/>
    <w:tmpl w:val="289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48BE5CC3"/>
    <w:multiLevelType w:val="multilevel"/>
    <w:tmpl w:val="FE50F6CA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144888"/>
    <w:multiLevelType w:val="singleLevel"/>
    <w:tmpl w:val="B4B4D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F811838"/>
    <w:multiLevelType w:val="singleLevel"/>
    <w:tmpl w:val="E1AADA5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>
    <w:nsid w:val="7108036B"/>
    <w:multiLevelType w:val="singleLevel"/>
    <w:tmpl w:val="B24C8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9A7918"/>
    <w:multiLevelType w:val="multilevel"/>
    <w:tmpl w:val="C3E4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307C6F"/>
    <w:multiLevelType w:val="multilevel"/>
    <w:tmpl w:val="86B8C7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4"/>
    <w:rsid w:val="00011ED8"/>
    <w:rsid w:val="00020DEE"/>
    <w:rsid w:val="00021649"/>
    <w:rsid w:val="00034BC7"/>
    <w:rsid w:val="00050A48"/>
    <w:rsid w:val="00053B86"/>
    <w:rsid w:val="00055F73"/>
    <w:rsid w:val="000676BD"/>
    <w:rsid w:val="00085212"/>
    <w:rsid w:val="00095709"/>
    <w:rsid w:val="000B006B"/>
    <w:rsid w:val="000B61B2"/>
    <w:rsid w:val="000D672A"/>
    <w:rsid w:val="000E2A31"/>
    <w:rsid w:val="000F721A"/>
    <w:rsid w:val="001000E9"/>
    <w:rsid w:val="00124FFB"/>
    <w:rsid w:val="00132D10"/>
    <w:rsid w:val="0013608D"/>
    <w:rsid w:val="00183B58"/>
    <w:rsid w:val="00184D40"/>
    <w:rsid w:val="001E0BDB"/>
    <w:rsid w:val="001E5C23"/>
    <w:rsid w:val="00203016"/>
    <w:rsid w:val="00206A23"/>
    <w:rsid w:val="00217B96"/>
    <w:rsid w:val="00226362"/>
    <w:rsid w:val="0023315C"/>
    <w:rsid w:val="002409A6"/>
    <w:rsid w:val="00244D41"/>
    <w:rsid w:val="002460AF"/>
    <w:rsid w:val="00267456"/>
    <w:rsid w:val="00270E86"/>
    <w:rsid w:val="0029550C"/>
    <w:rsid w:val="002A0001"/>
    <w:rsid w:val="002A008E"/>
    <w:rsid w:val="002A2F46"/>
    <w:rsid w:val="002A41C1"/>
    <w:rsid w:val="002E56F5"/>
    <w:rsid w:val="002E58CF"/>
    <w:rsid w:val="002F3097"/>
    <w:rsid w:val="00304558"/>
    <w:rsid w:val="0032310E"/>
    <w:rsid w:val="003323DF"/>
    <w:rsid w:val="00342681"/>
    <w:rsid w:val="00345DD1"/>
    <w:rsid w:val="00350B48"/>
    <w:rsid w:val="00351C77"/>
    <w:rsid w:val="0039502D"/>
    <w:rsid w:val="003A7255"/>
    <w:rsid w:val="003B271B"/>
    <w:rsid w:val="003C1F6A"/>
    <w:rsid w:val="003C5BBA"/>
    <w:rsid w:val="003C75C3"/>
    <w:rsid w:val="004028D0"/>
    <w:rsid w:val="00441879"/>
    <w:rsid w:val="004A71EB"/>
    <w:rsid w:val="004E7F70"/>
    <w:rsid w:val="00515978"/>
    <w:rsid w:val="0053455F"/>
    <w:rsid w:val="005433A7"/>
    <w:rsid w:val="00570638"/>
    <w:rsid w:val="00580A16"/>
    <w:rsid w:val="005A6FAD"/>
    <w:rsid w:val="005B0C1A"/>
    <w:rsid w:val="005B427B"/>
    <w:rsid w:val="005E4B98"/>
    <w:rsid w:val="005F0360"/>
    <w:rsid w:val="00604CCA"/>
    <w:rsid w:val="00605241"/>
    <w:rsid w:val="00605604"/>
    <w:rsid w:val="00625595"/>
    <w:rsid w:val="00645FF6"/>
    <w:rsid w:val="006637C1"/>
    <w:rsid w:val="006850EC"/>
    <w:rsid w:val="00686D5F"/>
    <w:rsid w:val="006A54C9"/>
    <w:rsid w:val="006C082C"/>
    <w:rsid w:val="006D16FF"/>
    <w:rsid w:val="006E265D"/>
    <w:rsid w:val="00712F55"/>
    <w:rsid w:val="007267CC"/>
    <w:rsid w:val="0075723A"/>
    <w:rsid w:val="00761318"/>
    <w:rsid w:val="0076310C"/>
    <w:rsid w:val="007648A2"/>
    <w:rsid w:val="007727FE"/>
    <w:rsid w:val="00794192"/>
    <w:rsid w:val="007B3A53"/>
    <w:rsid w:val="007B6871"/>
    <w:rsid w:val="007C2A66"/>
    <w:rsid w:val="007C73AD"/>
    <w:rsid w:val="008176DA"/>
    <w:rsid w:val="00820431"/>
    <w:rsid w:val="00827D93"/>
    <w:rsid w:val="0083084B"/>
    <w:rsid w:val="00845F36"/>
    <w:rsid w:val="0084701E"/>
    <w:rsid w:val="00864BE6"/>
    <w:rsid w:val="00874CCF"/>
    <w:rsid w:val="00890C1A"/>
    <w:rsid w:val="008B34EF"/>
    <w:rsid w:val="008E1C1C"/>
    <w:rsid w:val="00900B97"/>
    <w:rsid w:val="00906AC2"/>
    <w:rsid w:val="009123A1"/>
    <w:rsid w:val="00944EEE"/>
    <w:rsid w:val="00961E20"/>
    <w:rsid w:val="009638EB"/>
    <w:rsid w:val="00973B76"/>
    <w:rsid w:val="009761CB"/>
    <w:rsid w:val="009C15AA"/>
    <w:rsid w:val="009F2EA8"/>
    <w:rsid w:val="00A00555"/>
    <w:rsid w:val="00A02651"/>
    <w:rsid w:val="00A41372"/>
    <w:rsid w:val="00A62438"/>
    <w:rsid w:val="00A630E9"/>
    <w:rsid w:val="00A85E6D"/>
    <w:rsid w:val="00AA5235"/>
    <w:rsid w:val="00AF2105"/>
    <w:rsid w:val="00AF289D"/>
    <w:rsid w:val="00B40740"/>
    <w:rsid w:val="00B64D97"/>
    <w:rsid w:val="00BB6050"/>
    <w:rsid w:val="00BC1F13"/>
    <w:rsid w:val="00BD1228"/>
    <w:rsid w:val="00BD2B6D"/>
    <w:rsid w:val="00C44F55"/>
    <w:rsid w:val="00C47EEB"/>
    <w:rsid w:val="00C51730"/>
    <w:rsid w:val="00C6407F"/>
    <w:rsid w:val="00C64B32"/>
    <w:rsid w:val="00C66484"/>
    <w:rsid w:val="00C81E0F"/>
    <w:rsid w:val="00CA0F72"/>
    <w:rsid w:val="00CD3D34"/>
    <w:rsid w:val="00CD7980"/>
    <w:rsid w:val="00D23252"/>
    <w:rsid w:val="00D264E2"/>
    <w:rsid w:val="00D53687"/>
    <w:rsid w:val="00D81F41"/>
    <w:rsid w:val="00DB0648"/>
    <w:rsid w:val="00DC1CC0"/>
    <w:rsid w:val="00DF5F0B"/>
    <w:rsid w:val="00E0515D"/>
    <w:rsid w:val="00E4420A"/>
    <w:rsid w:val="00E461BC"/>
    <w:rsid w:val="00E566F3"/>
    <w:rsid w:val="00E63E27"/>
    <w:rsid w:val="00E752A4"/>
    <w:rsid w:val="00EA41F8"/>
    <w:rsid w:val="00EC3FFB"/>
    <w:rsid w:val="00EC6751"/>
    <w:rsid w:val="00EC7F97"/>
    <w:rsid w:val="00F05152"/>
    <w:rsid w:val="00F30C84"/>
    <w:rsid w:val="00F34B20"/>
    <w:rsid w:val="00F453CB"/>
    <w:rsid w:val="00F62456"/>
    <w:rsid w:val="00FC5F6D"/>
    <w:rsid w:val="00FD2FFC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sz w:val="24"/>
    </w:rPr>
  </w:style>
  <w:style w:type="character" w:customStyle="1" w:styleId="10">
    <w:name w:val="Основной шрифт абзаца1"/>
  </w:style>
  <w:style w:type="paragraph" w:styleId="a3">
    <w:name w:val="Body Text"/>
    <w:basedOn w:val="a"/>
    <w:pPr>
      <w:jc w:val="both"/>
    </w:pPr>
    <w:rPr>
      <w:sz w:val="24"/>
    </w:rPr>
  </w:style>
  <w:style w:type="paragraph" w:styleId="3">
    <w:name w:val="Body Text 3"/>
    <w:basedOn w:val="a"/>
    <w:link w:val="30"/>
    <w:rsid w:val="006850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0EC"/>
    <w:rPr>
      <w:sz w:val="16"/>
      <w:szCs w:val="16"/>
    </w:rPr>
  </w:style>
  <w:style w:type="paragraph" w:styleId="a4">
    <w:name w:val="List Paragraph"/>
    <w:basedOn w:val="a"/>
    <w:uiPriority w:val="34"/>
    <w:qFormat/>
    <w:rsid w:val="005E4B98"/>
    <w:pPr>
      <w:ind w:left="720"/>
      <w:contextualSpacing/>
    </w:pPr>
  </w:style>
  <w:style w:type="paragraph" w:styleId="a5">
    <w:name w:val="Balloon Text"/>
    <w:basedOn w:val="a"/>
    <w:link w:val="a6"/>
    <w:rsid w:val="0089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C1A"/>
    <w:rPr>
      <w:rFonts w:ascii="Tahoma" w:hAnsi="Tahoma" w:cs="Tahoma"/>
      <w:sz w:val="16"/>
      <w:szCs w:val="16"/>
    </w:rPr>
  </w:style>
  <w:style w:type="character" w:styleId="a7">
    <w:name w:val="Hyperlink"/>
    <w:rsid w:val="003C5BBA"/>
    <w:rPr>
      <w:color w:val="0000FF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270E86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sz w:val="24"/>
    </w:rPr>
  </w:style>
  <w:style w:type="character" w:customStyle="1" w:styleId="10">
    <w:name w:val="Основной шрифт абзаца1"/>
  </w:style>
  <w:style w:type="paragraph" w:styleId="a3">
    <w:name w:val="Body Text"/>
    <w:basedOn w:val="a"/>
    <w:pPr>
      <w:jc w:val="both"/>
    </w:pPr>
    <w:rPr>
      <w:sz w:val="24"/>
    </w:rPr>
  </w:style>
  <w:style w:type="paragraph" w:styleId="3">
    <w:name w:val="Body Text 3"/>
    <w:basedOn w:val="a"/>
    <w:link w:val="30"/>
    <w:rsid w:val="006850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0EC"/>
    <w:rPr>
      <w:sz w:val="16"/>
      <w:szCs w:val="16"/>
    </w:rPr>
  </w:style>
  <w:style w:type="paragraph" w:styleId="a4">
    <w:name w:val="List Paragraph"/>
    <w:basedOn w:val="a"/>
    <w:uiPriority w:val="34"/>
    <w:qFormat/>
    <w:rsid w:val="005E4B98"/>
    <w:pPr>
      <w:ind w:left="720"/>
      <w:contextualSpacing/>
    </w:pPr>
  </w:style>
  <w:style w:type="paragraph" w:styleId="a5">
    <w:name w:val="Balloon Text"/>
    <w:basedOn w:val="a"/>
    <w:link w:val="a6"/>
    <w:rsid w:val="0089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C1A"/>
    <w:rPr>
      <w:rFonts w:ascii="Tahoma" w:hAnsi="Tahoma" w:cs="Tahoma"/>
      <w:sz w:val="16"/>
      <w:szCs w:val="16"/>
    </w:rPr>
  </w:style>
  <w:style w:type="character" w:styleId="a7">
    <w:name w:val="Hyperlink"/>
    <w:rsid w:val="003C5BBA"/>
    <w:rPr>
      <w:color w:val="0000FF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270E8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2;&#1076;&#1103;\&#1055;&#1088;&#1086;&#1090;&#1086;&#1082;&#1086;&#1083;&#1099;\&#1087;&#1088;&#1086;&#1090;&#1086;&#1082;&#1086;&#1083;%20-&#1087;&#1088;&#1080;&#1079;&#1085;.&#1091;&#1095;&#1072;&#1089;&#1090;&#1085;.&#1072;&#1091;&#1082;&#109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-призн.участн.аукц.</Template>
  <TotalTime>226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КУИ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Табаринцев С.Н.</dc:creator>
  <cp:lastModifiedBy>kumi14</cp:lastModifiedBy>
  <cp:revision>73</cp:revision>
  <cp:lastPrinted>2017-09-20T06:00:00Z</cp:lastPrinted>
  <dcterms:created xsi:type="dcterms:W3CDTF">2017-01-30T03:25:00Z</dcterms:created>
  <dcterms:modified xsi:type="dcterms:W3CDTF">2017-09-20T11:39:00Z</dcterms:modified>
</cp:coreProperties>
</file>