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7E" w:rsidRPr="00430F75" w:rsidRDefault="006D637E" w:rsidP="006D637E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 w:rsidRPr="00430F75">
        <w:rPr>
          <w:rFonts w:ascii="Liberation Serif" w:hAnsi="Liberation Serif"/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430F75" w:rsidRPr="00430F75" w:rsidRDefault="006D637E" w:rsidP="00430F75">
      <w:pPr>
        <w:shd w:val="clear" w:color="auto" w:fill="FFFFFF" w:themeFill="background1"/>
        <w:tabs>
          <w:tab w:val="left" w:pos="-1134"/>
          <w:tab w:val="right" w:pos="8647"/>
        </w:tabs>
        <w:jc w:val="center"/>
        <w:rPr>
          <w:rFonts w:ascii="Liberation Serif" w:hAnsi="Liberation Serif"/>
          <w:sz w:val="28"/>
          <w:szCs w:val="28"/>
        </w:rPr>
      </w:pPr>
      <w:r w:rsidRPr="00430F75">
        <w:rPr>
          <w:rFonts w:ascii="Liberation Serif" w:hAnsi="Liberation Serif"/>
          <w:sz w:val="28"/>
          <w:szCs w:val="28"/>
        </w:rPr>
        <w:t xml:space="preserve">распоряжение </w:t>
      </w:r>
      <w:r w:rsidR="00840EE7" w:rsidRPr="00430F75">
        <w:rPr>
          <w:rFonts w:ascii="Liberation Serif" w:hAnsi="Liberation Serif"/>
          <w:sz w:val="28"/>
          <w:szCs w:val="28"/>
        </w:rPr>
        <w:t>Комитет</w:t>
      </w:r>
      <w:r w:rsidR="006A2619" w:rsidRPr="00430F75">
        <w:rPr>
          <w:rFonts w:ascii="Liberation Serif" w:hAnsi="Liberation Serif"/>
          <w:sz w:val="28"/>
          <w:szCs w:val="28"/>
        </w:rPr>
        <w:t>а</w:t>
      </w:r>
      <w:r w:rsidR="00840EE7" w:rsidRPr="00430F75">
        <w:rPr>
          <w:rFonts w:ascii="Liberation Serif" w:hAnsi="Liberation Serif"/>
          <w:sz w:val="28"/>
          <w:szCs w:val="28"/>
        </w:rPr>
        <w:t xml:space="preserve"> по архитектуре и градостроительству Артемовского городского округа </w:t>
      </w:r>
      <w:r w:rsidRPr="00430F75">
        <w:rPr>
          <w:rFonts w:ascii="Liberation Serif" w:hAnsi="Liberation Serif"/>
          <w:sz w:val="28"/>
          <w:szCs w:val="28"/>
        </w:rPr>
        <w:t xml:space="preserve"> </w:t>
      </w:r>
      <w:r w:rsidR="00430F75" w:rsidRPr="00430F75">
        <w:rPr>
          <w:rFonts w:ascii="Liberation Serif" w:hAnsi="Liberation Serif"/>
          <w:sz w:val="28"/>
          <w:szCs w:val="28"/>
        </w:rPr>
        <w:t>«</w:t>
      </w:r>
      <w:r w:rsidR="00430F75" w:rsidRPr="00430F75">
        <w:rPr>
          <w:rFonts w:ascii="Liberation Serif" w:hAnsi="Liberation Serif"/>
          <w:sz w:val="28"/>
          <w:szCs w:val="28"/>
        </w:rPr>
        <w:t>О внесении изменений в  Административный регламент предоставления муниципальной услуги «Выдача градостроительных планов земельных участков, расположенных на территории Артемовского городского округа»</w:t>
      </w:r>
    </w:p>
    <w:p w:rsidR="006D637E" w:rsidRDefault="006D637E" w:rsidP="006D637E">
      <w:pPr>
        <w:jc w:val="center"/>
        <w:rPr>
          <w:sz w:val="28"/>
          <w:szCs w:val="28"/>
        </w:rPr>
      </w:pPr>
    </w:p>
    <w:p w:rsidR="006D637E" w:rsidRDefault="006D637E" w:rsidP="006D637E">
      <w:pPr>
        <w:jc w:val="center"/>
        <w:rPr>
          <w:sz w:val="28"/>
          <w:szCs w:val="28"/>
        </w:rPr>
      </w:pPr>
    </w:p>
    <w:p w:rsidR="00430F75" w:rsidRPr="00430F75" w:rsidRDefault="006D637E" w:rsidP="00430F75">
      <w:pPr>
        <w:shd w:val="clear" w:color="auto" w:fill="FFFFFF" w:themeFill="background1"/>
        <w:tabs>
          <w:tab w:val="left" w:pos="-1134"/>
          <w:tab w:val="right" w:pos="864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30F75">
        <w:rPr>
          <w:rFonts w:ascii="Liberation Serif" w:hAnsi="Liberation Serif"/>
          <w:sz w:val="28"/>
          <w:szCs w:val="28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</w:t>
      </w:r>
      <w:r w:rsidR="00840EE7" w:rsidRPr="00430F75">
        <w:rPr>
          <w:rFonts w:ascii="Liberation Serif" w:hAnsi="Liberation Serif"/>
          <w:sz w:val="28"/>
          <w:szCs w:val="28"/>
        </w:rPr>
        <w:t>Комитет</w:t>
      </w:r>
      <w:r w:rsidR="006A2619" w:rsidRPr="00430F75">
        <w:rPr>
          <w:rFonts w:ascii="Liberation Serif" w:hAnsi="Liberation Serif"/>
          <w:sz w:val="28"/>
          <w:szCs w:val="28"/>
        </w:rPr>
        <w:t>а</w:t>
      </w:r>
      <w:r w:rsidR="00840EE7" w:rsidRPr="00430F75">
        <w:rPr>
          <w:rFonts w:ascii="Liberation Serif" w:hAnsi="Liberation Serif"/>
          <w:sz w:val="28"/>
          <w:szCs w:val="28"/>
        </w:rPr>
        <w:t xml:space="preserve"> по архитектуре и градостроительству Артемовского городского округа</w:t>
      </w:r>
      <w:r w:rsidRPr="00430F75">
        <w:rPr>
          <w:rFonts w:ascii="Liberation Serif" w:hAnsi="Liberation Serif"/>
          <w:sz w:val="28"/>
          <w:szCs w:val="28"/>
        </w:rPr>
        <w:t xml:space="preserve"> в информационно – телекоммуникационной сети «Интернет» размещен проект муниципального нормативного правового акта распоряжение Комитета по управлению муниципальным имуществом Артемовского городского округа </w:t>
      </w:r>
      <w:r w:rsidR="00430F75" w:rsidRPr="00430F75">
        <w:rPr>
          <w:rFonts w:ascii="Liberation Serif" w:hAnsi="Liberation Serif"/>
          <w:sz w:val="28"/>
          <w:szCs w:val="28"/>
        </w:rPr>
        <w:t>«</w:t>
      </w:r>
      <w:r w:rsidR="00430F75" w:rsidRPr="00430F75">
        <w:rPr>
          <w:rFonts w:ascii="Liberation Serif" w:hAnsi="Liberation Serif"/>
          <w:sz w:val="28"/>
          <w:szCs w:val="28"/>
        </w:rPr>
        <w:t>О внесении изменений в  Административный регламент предоставления муниципальной услуги «Выдача градостроительных планов земельных участков, расположенных на территории Артемовского</w:t>
      </w:r>
      <w:proofErr w:type="gramEnd"/>
      <w:r w:rsidR="00430F75" w:rsidRPr="00430F75">
        <w:rPr>
          <w:rFonts w:ascii="Liberation Serif" w:hAnsi="Liberation Serif"/>
          <w:sz w:val="28"/>
          <w:szCs w:val="28"/>
        </w:rPr>
        <w:t xml:space="preserve"> городского округа»</w:t>
      </w:r>
    </w:p>
    <w:p w:rsidR="006D637E" w:rsidRPr="00430F75" w:rsidRDefault="006D637E" w:rsidP="00430F7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30F75">
        <w:rPr>
          <w:rFonts w:ascii="Liberation Serif" w:hAnsi="Liberation Serif"/>
          <w:sz w:val="28"/>
          <w:szCs w:val="28"/>
        </w:rPr>
        <w:t>.</w:t>
      </w:r>
    </w:p>
    <w:p w:rsidR="006D637E" w:rsidRPr="00430F75" w:rsidRDefault="006D637E" w:rsidP="00430F75">
      <w:pPr>
        <w:jc w:val="both"/>
        <w:rPr>
          <w:rFonts w:ascii="Liberation Serif" w:hAnsi="Liberation Serif"/>
          <w:sz w:val="28"/>
          <w:szCs w:val="28"/>
        </w:rPr>
      </w:pPr>
    </w:p>
    <w:p w:rsidR="006D637E" w:rsidRDefault="006D637E" w:rsidP="006D637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Дата начала приёма заключений по результатам независимой антикоррупционной экспертизы – </w:t>
      </w:r>
      <w:r w:rsidR="00430F75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430F7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D32B5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6D637E" w:rsidRDefault="006D637E" w:rsidP="006D637E">
      <w:pPr>
        <w:pStyle w:val="ConsPlusNormal"/>
        <w:ind w:firstLine="709"/>
        <w:jc w:val="both"/>
      </w:pPr>
    </w:p>
    <w:p w:rsidR="006D637E" w:rsidRDefault="006D637E" w:rsidP="006D637E">
      <w:pPr>
        <w:pStyle w:val="ConsPlusNormal"/>
        <w:ind w:firstLine="709"/>
        <w:jc w:val="both"/>
      </w:pPr>
      <w:r>
        <w:t xml:space="preserve">Дата окончания приёма заключений по результатам независимой антикоррупционной экспертизы – </w:t>
      </w:r>
      <w:r w:rsidR="00C55C50">
        <w:t>1</w:t>
      </w:r>
      <w:r w:rsidR="00430F75">
        <w:t>1</w:t>
      </w:r>
      <w:r>
        <w:t xml:space="preserve"> </w:t>
      </w:r>
      <w:r w:rsidR="00430F75">
        <w:t>ноября</w:t>
      </w:r>
      <w:bookmarkStart w:id="0" w:name="_GoBack"/>
      <w:bookmarkEnd w:id="0"/>
      <w:r>
        <w:t xml:space="preserve"> 201</w:t>
      </w:r>
      <w:r w:rsidR="00D32B5D">
        <w:t>9</w:t>
      </w:r>
      <w:r>
        <w:t xml:space="preserve"> года.</w:t>
      </w:r>
    </w:p>
    <w:p w:rsidR="006D637E" w:rsidRDefault="006D637E" w:rsidP="006D637E">
      <w:pPr>
        <w:pStyle w:val="ConsPlusNormal"/>
        <w:ind w:firstLine="709"/>
        <w:jc w:val="both"/>
      </w:pPr>
    </w:p>
    <w:p w:rsidR="006D637E" w:rsidRDefault="006D637E" w:rsidP="006D637E">
      <w:pPr>
        <w:pStyle w:val="ConsPlusNormal"/>
        <w:ind w:firstLine="709"/>
        <w:jc w:val="both"/>
        <w:rPr>
          <w:i/>
          <w:iCs/>
          <w:sz w:val="24"/>
          <w:szCs w:val="24"/>
        </w:rPr>
      </w:pPr>
      <w:r>
        <w:t xml:space="preserve">Заключения по результатам независимой антикоррупционной экспертизы проекта МНПА направлять на электронный адрес </w:t>
      </w:r>
      <w:r w:rsidR="00840EE7">
        <w:rPr>
          <w:lang w:val="en-US"/>
        </w:rPr>
        <w:t>kag</w:t>
      </w:r>
      <w:r w:rsidR="00840EE7" w:rsidRPr="00840EE7">
        <w:t>.</w:t>
      </w:r>
      <w:r w:rsidR="00840EE7">
        <w:rPr>
          <w:lang w:val="en-US"/>
        </w:rPr>
        <w:t>ago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  <w:r>
        <w:t>.</w:t>
      </w:r>
    </w:p>
    <w:p w:rsidR="006D637E" w:rsidRDefault="006D637E" w:rsidP="006D637E">
      <w:pPr>
        <w:rPr>
          <w:sz w:val="28"/>
          <w:szCs w:val="28"/>
        </w:rPr>
      </w:pPr>
    </w:p>
    <w:p w:rsidR="006D637E" w:rsidRDefault="006D637E" w:rsidP="006D637E">
      <w:pPr>
        <w:tabs>
          <w:tab w:val="left" w:pos="0"/>
        </w:tabs>
        <w:jc w:val="both"/>
        <w:rPr>
          <w:sz w:val="28"/>
          <w:szCs w:val="28"/>
        </w:rPr>
      </w:pPr>
    </w:p>
    <w:p w:rsidR="006D637E" w:rsidRDefault="006D637E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40EE7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архитектуре </w:t>
      </w:r>
    </w:p>
    <w:p w:rsidR="00840EE7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</w:t>
      </w:r>
    </w:p>
    <w:p w:rsidR="006D637E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</w:t>
      </w:r>
      <w:r w:rsidR="006D637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Н</w:t>
      </w:r>
      <w:r w:rsidR="006D637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D637E">
        <w:rPr>
          <w:sz w:val="28"/>
          <w:szCs w:val="28"/>
        </w:rPr>
        <w:t xml:space="preserve">. </w:t>
      </w:r>
      <w:r>
        <w:rPr>
          <w:sz w:val="28"/>
          <w:szCs w:val="28"/>
        </w:rPr>
        <w:t>Булатова</w:t>
      </w: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840EE7" w:rsidP="006D637E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Ларионова</w:t>
      </w:r>
      <w:r w:rsidR="006D637E">
        <w:rPr>
          <w:sz w:val="16"/>
          <w:szCs w:val="16"/>
        </w:rPr>
        <w:t xml:space="preserve"> </w:t>
      </w:r>
      <w:r>
        <w:rPr>
          <w:sz w:val="16"/>
          <w:szCs w:val="16"/>
        </w:rPr>
        <w:t>А</w:t>
      </w:r>
      <w:r w:rsidR="006D637E">
        <w:rPr>
          <w:sz w:val="16"/>
          <w:szCs w:val="16"/>
        </w:rPr>
        <w:t>.</w:t>
      </w:r>
      <w:r>
        <w:rPr>
          <w:sz w:val="16"/>
          <w:szCs w:val="16"/>
        </w:rPr>
        <w:t>Г</w:t>
      </w:r>
      <w:r w:rsidR="006D637E">
        <w:rPr>
          <w:sz w:val="16"/>
          <w:szCs w:val="16"/>
        </w:rPr>
        <w:t>.</w:t>
      </w:r>
    </w:p>
    <w:p w:rsidR="006D637E" w:rsidRDefault="006D637E" w:rsidP="006D637E">
      <w:pPr>
        <w:tabs>
          <w:tab w:val="left" w:pos="567"/>
        </w:tabs>
        <w:jc w:val="both"/>
      </w:pPr>
      <w:r>
        <w:rPr>
          <w:sz w:val="16"/>
          <w:szCs w:val="16"/>
        </w:rPr>
        <w:t>(34363) 2 4</w:t>
      </w:r>
      <w:r w:rsidR="00C55C50">
        <w:rPr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 w:rsidR="00C55C50">
        <w:rPr>
          <w:sz w:val="16"/>
          <w:szCs w:val="16"/>
        </w:rPr>
        <w:t>68</w:t>
      </w:r>
    </w:p>
    <w:p w:rsidR="00761235" w:rsidRDefault="00430F75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7E"/>
    <w:rsid w:val="00096EFC"/>
    <w:rsid w:val="003E6D73"/>
    <w:rsid w:val="00430F75"/>
    <w:rsid w:val="00544F37"/>
    <w:rsid w:val="005E7E61"/>
    <w:rsid w:val="006136BE"/>
    <w:rsid w:val="006A2619"/>
    <w:rsid w:val="006D637E"/>
    <w:rsid w:val="00746C7E"/>
    <w:rsid w:val="00840EE7"/>
    <w:rsid w:val="008E4421"/>
    <w:rsid w:val="00C55C50"/>
    <w:rsid w:val="00D32B5D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63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63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2019-08-05T04:29:00Z</cp:lastPrinted>
  <dcterms:created xsi:type="dcterms:W3CDTF">2019-10-29T05:24:00Z</dcterms:created>
  <dcterms:modified xsi:type="dcterms:W3CDTF">2019-10-29T05:24:00Z</dcterms:modified>
</cp:coreProperties>
</file>