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A974A7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>Артемовского</w:t>
      </w:r>
      <w:r w:rsidR="00406BE0"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C08A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7F70D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EE26E9">
        <w:rPr>
          <w:color w:val="000000"/>
          <w:sz w:val="22"/>
          <w:szCs w:val="22"/>
          <w:u w:val="single"/>
        </w:rPr>
        <w:t>22.01.2021</w:t>
      </w:r>
      <w:r>
        <w:rPr>
          <w:color w:val="000000"/>
          <w:sz w:val="22"/>
          <w:szCs w:val="22"/>
        </w:rPr>
        <w:tab/>
      </w:r>
      <w:r w:rsidR="007D0C2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№ </w:t>
      </w:r>
      <w:r w:rsidR="00EE26E9">
        <w:rPr>
          <w:color w:val="000000"/>
          <w:sz w:val="22"/>
          <w:szCs w:val="22"/>
          <w:u w:val="single"/>
        </w:rPr>
        <w:t>1-ПГ</w:t>
      </w:r>
      <w:bookmarkStart w:id="0" w:name="_GoBack"/>
      <w:bookmarkEnd w:id="0"/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595D29" w:rsidRPr="00595D29" w:rsidRDefault="00406BE0" w:rsidP="00595D29">
      <w:pPr>
        <w:jc w:val="center"/>
        <w:rPr>
          <w:rFonts w:ascii="Liberation Serif" w:eastAsia="Calibri" w:hAnsi="Liberation Serif"/>
          <w:b/>
          <w:i/>
          <w:sz w:val="26"/>
          <w:szCs w:val="26"/>
        </w:rPr>
      </w:pPr>
      <w:r w:rsidRPr="00595D29">
        <w:rPr>
          <w:rFonts w:ascii="Liberation Serif" w:hAnsi="Liberation Serif"/>
          <w:b/>
          <w:i/>
          <w:sz w:val="26"/>
          <w:szCs w:val="26"/>
        </w:rPr>
        <w:t xml:space="preserve">О проведении публичных слушаний по рассмотрению </w:t>
      </w:r>
      <w:r w:rsidR="00595D29" w:rsidRPr="00595D29">
        <w:rPr>
          <w:rFonts w:ascii="Liberation Serif" w:eastAsia="Calibri" w:hAnsi="Liberation Serif"/>
          <w:b/>
          <w:i/>
          <w:sz w:val="26"/>
          <w:szCs w:val="26"/>
        </w:rPr>
        <w:t xml:space="preserve">проекта межевания территории, расположенной в Свердловской области городе Артемовском по улице </w:t>
      </w:r>
      <w:r w:rsidR="00595D29">
        <w:rPr>
          <w:rFonts w:ascii="Liberation Serif" w:eastAsia="Calibri" w:hAnsi="Liberation Serif"/>
          <w:b/>
          <w:i/>
          <w:sz w:val="26"/>
          <w:szCs w:val="26"/>
        </w:rPr>
        <w:t>Комсомольской, дом 4</w:t>
      </w:r>
    </w:p>
    <w:p w:rsidR="000F66E4" w:rsidRPr="000F66E4" w:rsidRDefault="000F66E4" w:rsidP="00595D29">
      <w:pPr>
        <w:pStyle w:val="a9"/>
        <w:tabs>
          <w:tab w:val="left" w:pos="1276"/>
        </w:tabs>
        <w:ind w:left="142"/>
        <w:jc w:val="center"/>
      </w:pPr>
    </w:p>
    <w:p w:rsidR="00406BE0" w:rsidRPr="00595D29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595D29">
        <w:rPr>
          <w:rFonts w:ascii="Liberation Serif" w:hAnsi="Liberation Serif"/>
          <w:b w:val="0"/>
          <w:vanish/>
          <w:sz w:val="24"/>
          <w:szCs w:val="24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vanish/>
          <w:sz w:val="24"/>
          <w:szCs w:val="24"/>
        </w:rPr>
        <w:pgNum/>
      </w:r>
      <w:r w:rsidRPr="00595D29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595D29" w:rsidRPr="00595D29">
        <w:rPr>
          <w:rFonts w:ascii="Liberation Serif" w:hAnsi="Liberation Serif"/>
          <w:b w:val="0"/>
          <w:sz w:val="24"/>
          <w:szCs w:val="24"/>
        </w:rPr>
        <w:t>3</w:t>
      </w:r>
      <w:r w:rsidRPr="00595D29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595D29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595D29">
        <w:rPr>
          <w:rFonts w:ascii="Liberation Serif" w:hAnsi="Liberation Serif"/>
          <w:b w:val="0"/>
          <w:sz w:val="24"/>
          <w:szCs w:val="24"/>
        </w:rPr>
        <w:t>2003</w:t>
      </w:r>
      <w:r w:rsidR="00F85140" w:rsidRPr="00595D29">
        <w:rPr>
          <w:rFonts w:ascii="Liberation Serif" w:hAnsi="Liberation Serif"/>
          <w:b w:val="0"/>
          <w:sz w:val="24"/>
          <w:szCs w:val="24"/>
        </w:rPr>
        <w:t xml:space="preserve"> года 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595D29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595D29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595D29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595D29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A974A7" w:rsidRPr="00595D29">
        <w:rPr>
          <w:rFonts w:ascii="Liberation Serif" w:hAnsi="Liberation Serif" w:cs="Times New Roman"/>
          <w:b w:val="0"/>
          <w:sz w:val="24"/>
          <w:szCs w:val="24"/>
        </w:rPr>
        <w:t>Артемовского</w:t>
      </w:r>
      <w:r w:rsidR="00FF05F7" w:rsidRPr="00595D29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 xml:space="preserve">, </w:t>
      </w:r>
      <w:r w:rsidR="00B329C9" w:rsidRPr="00595D29">
        <w:rPr>
          <w:rFonts w:ascii="Liberation Serif" w:hAnsi="Liberation Serif" w:cs="Times New Roman"/>
          <w:b w:val="0"/>
          <w:sz w:val="24"/>
          <w:szCs w:val="24"/>
        </w:rPr>
        <w:t>утвержденным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 xml:space="preserve"> решением Думы </w:t>
      </w:r>
      <w:r w:rsidR="009041F6" w:rsidRPr="00595D29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595D29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595D29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595D29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B329C9" w:rsidRPr="00595D29">
        <w:rPr>
          <w:rFonts w:ascii="Liberation Serif" w:hAnsi="Liberation Serif" w:cs="Times New Roman"/>
          <w:b w:val="0"/>
          <w:sz w:val="24"/>
          <w:szCs w:val="24"/>
        </w:rPr>
        <w:t xml:space="preserve">              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 xml:space="preserve">№ </w:t>
      </w:r>
      <w:r w:rsidR="00F85140" w:rsidRPr="00595D29">
        <w:rPr>
          <w:rFonts w:ascii="Liberation Serif" w:hAnsi="Liberation Serif" w:cs="Times New Roman"/>
          <w:b w:val="0"/>
          <w:sz w:val="24"/>
          <w:szCs w:val="24"/>
        </w:rPr>
        <w:t>4</w:t>
      </w:r>
      <w:r w:rsidR="00B329C9" w:rsidRPr="00595D29">
        <w:rPr>
          <w:rFonts w:ascii="Liberation Serif" w:hAnsi="Liberation Serif" w:cs="Times New Roman"/>
          <w:b w:val="0"/>
          <w:sz w:val="24"/>
          <w:szCs w:val="24"/>
        </w:rPr>
        <w:t>4</w:t>
      </w:r>
      <w:r w:rsidR="00F85140" w:rsidRPr="00595D29">
        <w:rPr>
          <w:rFonts w:ascii="Liberation Serif" w:hAnsi="Liberation Serif" w:cs="Times New Roman"/>
          <w:b w:val="0"/>
          <w:sz w:val="24"/>
          <w:szCs w:val="24"/>
        </w:rPr>
        <w:t>2</w:t>
      </w:r>
      <w:r w:rsidRPr="00595D29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595D29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595D29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 xml:space="preserve">1. Провести публичные слушания </w:t>
      </w:r>
      <w:r w:rsidR="00595D29" w:rsidRPr="00595D29">
        <w:rPr>
          <w:rFonts w:ascii="Liberation Serif" w:hAnsi="Liberation Serif"/>
          <w:sz w:val="24"/>
          <w:szCs w:val="24"/>
        </w:rPr>
        <w:t>по рассмотрению проекта межевания территории, расположенной в Свердловской области городе Артемовском по улице Комсомольской, дом 4</w:t>
      </w:r>
      <w:r w:rsidR="00786283" w:rsidRPr="00595D29">
        <w:rPr>
          <w:rFonts w:ascii="Liberation Serif" w:hAnsi="Liberation Serif"/>
          <w:sz w:val="24"/>
          <w:szCs w:val="24"/>
        </w:rPr>
        <w:t>.</w:t>
      </w:r>
    </w:p>
    <w:p w:rsidR="00406BE0" w:rsidRPr="00595D29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595D29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595D29" w:rsidRPr="00595D29">
        <w:rPr>
          <w:rFonts w:ascii="Liberation Serif" w:hAnsi="Liberation Serif"/>
          <w:sz w:val="24"/>
          <w:szCs w:val="24"/>
        </w:rPr>
        <w:t xml:space="preserve">по рассмотрению </w:t>
      </w:r>
      <w:r w:rsidR="00595D29" w:rsidRPr="00595D29">
        <w:rPr>
          <w:rFonts w:ascii="Liberation Serif" w:eastAsia="Calibri" w:hAnsi="Liberation Serif"/>
          <w:sz w:val="24"/>
          <w:szCs w:val="24"/>
        </w:rPr>
        <w:t>проекта межевания территории, расположенной в Свердловской области городе Артемовском по улице Комсомольской, дом 4</w:t>
      </w:r>
      <w:r w:rsidR="00522632">
        <w:rPr>
          <w:rFonts w:ascii="Liberation Serif" w:eastAsia="Calibri" w:hAnsi="Liberation Serif"/>
          <w:sz w:val="24"/>
          <w:szCs w:val="24"/>
        </w:rPr>
        <w:t>,</w:t>
      </w:r>
      <w:r w:rsidRPr="00595D29">
        <w:rPr>
          <w:rFonts w:ascii="Liberation Serif" w:hAnsi="Liberation Serif"/>
          <w:sz w:val="24"/>
          <w:szCs w:val="24"/>
        </w:rPr>
        <w:t xml:space="preserve"> на</w:t>
      </w:r>
      <w:r w:rsidR="00786283" w:rsidRPr="00595D29">
        <w:rPr>
          <w:rFonts w:ascii="Liberation Serif" w:hAnsi="Liberation Serif"/>
          <w:sz w:val="24"/>
          <w:szCs w:val="24"/>
        </w:rPr>
        <w:t xml:space="preserve"> </w:t>
      </w:r>
      <w:r w:rsidR="00595D29" w:rsidRPr="00595D29">
        <w:rPr>
          <w:rFonts w:ascii="Liberation Serif" w:hAnsi="Liberation Serif"/>
          <w:sz w:val="24"/>
          <w:szCs w:val="24"/>
        </w:rPr>
        <w:t>19</w:t>
      </w:r>
      <w:r w:rsidRPr="00595D29">
        <w:rPr>
          <w:rFonts w:ascii="Liberation Serif" w:hAnsi="Liberation Serif"/>
          <w:sz w:val="24"/>
          <w:szCs w:val="24"/>
        </w:rPr>
        <w:t xml:space="preserve"> </w:t>
      </w:r>
      <w:r w:rsidR="00595D29" w:rsidRPr="00595D29">
        <w:rPr>
          <w:rFonts w:ascii="Liberation Serif" w:hAnsi="Liberation Serif"/>
          <w:sz w:val="24"/>
          <w:szCs w:val="24"/>
        </w:rPr>
        <w:t>февраля</w:t>
      </w:r>
      <w:r w:rsidRPr="00595D29">
        <w:rPr>
          <w:rFonts w:ascii="Liberation Serif" w:hAnsi="Liberation Serif"/>
          <w:sz w:val="24"/>
          <w:szCs w:val="24"/>
        </w:rPr>
        <w:t xml:space="preserve"> 20</w:t>
      </w:r>
      <w:r w:rsidR="00DD2A06" w:rsidRPr="00595D29">
        <w:rPr>
          <w:rFonts w:ascii="Liberation Serif" w:hAnsi="Liberation Serif"/>
          <w:sz w:val="24"/>
          <w:szCs w:val="24"/>
        </w:rPr>
        <w:t>2</w:t>
      </w:r>
      <w:r w:rsidR="00AF15DA" w:rsidRPr="00595D29">
        <w:rPr>
          <w:rFonts w:ascii="Liberation Serif" w:hAnsi="Liberation Serif"/>
          <w:sz w:val="24"/>
          <w:szCs w:val="24"/>
        </w:rPr>
        <w:t>1</w:t>
      </w:r>
      <w:r w:rsidR="0097206A" w:rsidRPr="00595D29">
        <w:rPr>
          <w:rFonts w:ascii="Liberation Serif" w:hAnsi="Liberation Serif"/>
          <w:sz w:val="24"/>
          <w:szCs w:val="24"/>
        </w:rPr>
        <w:t xml:space="preserve"> года в 1</w:t>
      </w:r>
      <w:r w:rsidR="00AF15DA" w:rsidRPr="00595D29">
        <w:rPr>
          <w:rFonts w:ascii="Liberation Serif" w:hAnsi="Liberation Serif"/>
          <w:sz w:val="24"/>
          <w:szCs w:val="24"/>
        </w:rPr>
        <w:t>7</w:t>
      </w:r>
      <w:r w:rsidR="0097206A" w:rsidRPr="00595D29">
        <w:rPr>
          <w:rFonts w:ascii="Liberation Serif" w:hAnsi="Liberation Serif"/>
          <w:sz w:val="24"/>
          <w:szCs w:val="24"/>
        </w:rPr>
        <w:t>-</w:t>
      </w:r>
      <w:r w:rsidR="00E042BE" w:rsidRPr="00595D29">
        <w:rPr>
          <w:rFonts w:ascii="Liberation Serif" w:hAnsi="Liberation Serif"/>
          <w:sz w:val="24"/>
          <w:szCs w:val="24"/>
        </w:rPr>
        <w:t>00</w:t>
      </w:r>
      <w:r w:rsidR="0097206A" w:rsidRPr="00595D29">
        <w:rPr>
          <w:rFonts w:ascii="Liberation Serif" w:hAnsi="Liberation Serif"/>
          <w:sz w:val="24"/>
          <w:szCs w:val="24"/>
        </w:rPr>
        <w:t xml:space="preserve"> в кабинете </w:t>
      </w:r>
      <w:r w:rsidRPr="00595D29">
        <w:rPr>
          <w:rFonts w:ascii="Liberation Serif" w:hAnsi="Liberation Serif"/>
          <w:sz w:val="24"/>
          <w:szCs w:val="24"/>
        </w:rPr>
        <w:t>№ 2 Комитета по архитектуре и градостроительству Артемовского городского округа по адресу: Свердл</w:t>
      </w:r>
      <w:r w:rsidR="00A261A6" w:rsidRPr="00595D29">
        <w:rPr>
          <w:rFonts w:ascii="Liberation Serif" w:hAnsi="Liberation Serif"/>
          <w:sz w:val="24"/>
          <w:szCs w:val="24"/>
        </w:rPr>
        <w:t xml:space="preserve">овская область, г. Артемовский, </w:t>
      </w:r>
      <w:r w:rsidRPr="00595D29">
        <w:rPr>
          <w:rFonts w:ascii="Liberation Serif" w:hAnsi="Liberation Serif"/>
          <w:sz w:val="24"/>
          <w:szCs w:val="24"/>
        </w:rPr>
        <w:t>ул. Ленина, 19.</w:t>
      </w:r>
    </w:p>
    <w:p w:rsidR="00406BE0" w:rsidRPr="00595D29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595D29" w:rsidRPr="00595D29">
        <w:rPr>
          <w:rFonts w:ascii="Liberation Serif" w:hAnsi="Liberation Serif"/>
          <w:sz w:val="24"/>
          <w:szCs w:val="24"/>
        </w:rPr>
        <w:t>18</w:t>
      </w:r>
      <w:r w:rsidRPr="00595D29">
        <w:rPr>
          <w:rFonts w:ascii="Liberation Serif" w:hAnsi="Liberation Serif"/>
          <w:sz w:val="24"/>
          <w:szCs w:val="24"/>
        </w:rPr>
        <w:t xml:space="preserve"> </w:t>
      </w:r>
      <w:r w:rsidR="00595D29" w:rsidRPr="00595D29">
        <w:rPr>
          <w:rFonts w:ascii="Liberation Serif" w:hAnsi="Liberation Serif"/>
          <w:sz w:val="24"/>
          <w:szCs w:val="24"/>
        </w:rPr>
        <w:t>февраля</w:t>
      </w:r>
      <w:r w:rsidRPr="00595D29">
        <w:rPr>
          <w:rFonts w:ascii="Liberation Serif" w:hAnsi="Liberation Serif"/>
          <w:sz w:val="24"/>
          <w:szCs w:val="24"/>
        </w:rPr>
        <w:t xml:space="preserve"> 20</w:t>
      </w:r>
      <w:r w:rsidR="00DD2A06" w:rsidRPr="00595D29">
        <w:rPr>
          <w:rFonts w:ascii="Liberation Serif" w:hAnsi="Liberation Serif"/>
          <w:sz w:val="24"/>
          <w:szCs w:val="24"/>
        </w:rPr>
        <w:t>2</w:t>
      </w:r>
      <w:r w:rsidR="00A974A7" w:rsidRPr="00595D29">
        <w:rPr>
          <w:rFonts w:ascii="Liberation Serif" w:hAnsi="Liberation Serif"/>
          <w:sz w:val="24"/>
          <w:szCs w:val="24"/>
        </w:rPr>
        <w:t>1</w:t>
      </w:r>
      <w:r w:rsidRPr="00595D29">
        <w:rPr>
          <w:rFonts w:ascii="Liberation Serif" w:hAnsi="Liberation Serif"/>
          <w:sz w:val="24"/>
          <w:szCs w:val="24"/>
        </w:rPr>
        <w:t xml:space="preserve"> года </w:t>
      </w:r>
      <w:r w:rsidR="00AF15DA" w:rsidRPr="00595D29">
        <w:rPr>
          <w:rFonts w:ascii="Liberation Serif" w:hAnsi="Liberation Serif"/>
          <w:sz w:val="24"/>
          <w:szCs w:val="24"/>
        </w:rPr>
        <w:t>в приемной</w:t>
      </w:r>
      <w:r w:rsidRPr="00595D29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AF15DA" w:rsidRPr="00595D29">
        <w:rPr>
          <w:rFonts w:ascii="Liberation Serif" w:hAnsi="Liberation Serif"/>
          <w:sz w:val="24"/>
          <w:szCs w:val="24"/>
        </w:rPr>
        <w:t>округа по</w:t>
      </w:r>
      <w:r w:rsidRPr="00595D29">
        <w:rPr>
          <w:rFonts w:ascii="Liberation Serif" w:hAnsi="Liberation Serif"/>
          <w:sz w:val="24"/>
          <w:szCs w:val="24"/>
        </w:rPr>
        <w:t xml:space="preserve"> адресу: Свердловская область, </w:t>
      </w:r>
      <w:r w:rsidR="00A974A7" w:rsidRPr="00595D29">
        <w:rPr>
          <w:rFonts w:ascii="Liberation Serif" w:hAnsi="Liberation Serif"/>
          <w:sz w:val="24"/>
          <w:szCs w:val="24"/>
        </w:rPr>
        <w:t xml:space="preserve">                       </w:t>
      </w:r>
      <w:r w:rsidRPr="00595D29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595D29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595D29" w:rsidRDefault="0078628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 xml:space="preserve">5. </w:t>
      </w:r>
      <w:r w:rsidR="00AF15DA" w:rsidRPr="00595D29">
        <w:rPr>
          <w:rFonts w:ascii="Liberation Serif" w:hAnsi="Liberation Serif"/>
          <w:sz w:val="24"/>
          <w:szCs w:val="24"/>
        </w:rPr>
        <w:t>Определить председательствующим на публичны</w:t>
      </w:r>
      <w:r w:rsidR="00E94F52">
        <w:rPr>
          <w:rFonts w:ascii="Liberation Serif" w:hAnsi="Liberation Serif"/>
          <w:sz w:val="24"/>
          <w:szCs w:val="24"/>
        </w:rPr>
        <w:t>х</w:t>
      </w:r>
      <w:r w:rsidR="00406BE0" w:rsidRPr="00595D29">
        <w:rPr>
          <w:rFonts w:ascii="Liberation Serif" w:hAnsi="Liberation Serif"/>
          <w:sz w:val="24"/>
          <w:szCs w:val="24"/>
        </w:rPr>
        <w:t xml:space="preserve"> слушаниях председателя Комитета по архитектуре и градостроительству Артемовского городского округа </w:t>
      </w:r>
      <w:r w:rsidR="00595D29">
        <w:rPr>
          <w:rFonts w:ascii="Liberation Serif" w:hAnsi="Liberation Serif"/>
          <w:sz w:val="24"/>
          <w:szCs w:val="24"/>
        </w:rPr>
        <w:t xml:space="preserve">  </w:t>
      </w:r>
      <w:r w:rsidR="00406BE0" w:rsidRPr="00595D29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595D29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595D29">
        <w:rPr>
          <w:rFonts w:ascii="Liberation Serif" w:hAnsi="Liberation Serif"/>
          <w:sz w:val="24"/>
          <w:szCs w:val="24"/>
        </w:rPr>
        <w:t>:</w:t>
      </w:r>
    </w:p>
    <w:p w:rsidR="00406BE0" w:rsidRPr="00595D29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lastRenderedPageBreak/>
        <w:t>6.1.</w:t>
      </w:r>
      <w:r w:rsidR="00406BE0" w:rsidRPr="00595D29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</w:t>
      </w:r>
      <w:r w:rsidR="00AF15DA" w:rsidRPr="00595D29">
        <w:rPr>
          <w:rFonts w:ascii="Liberation Serif" w:hAnsi="Liberation Serif"/>
          <w:sz w:val="24"/>
          <w:szCs w:val="24"/>
        </w:rPr>
        <w:t>и выставки</w:t>
      </w:r>
      <w:r w:rsidR="00406BE0" w:rsidRPr="00595D29">
        <w:rPr>
          <w:rFonts w:ascii="Liberation Serif" w:hAnsi="Liberation Serif"/>
          <w:sz w:val="24"/>
          <w:szCs w:val="24"/>
        </w:rPr>
        <w:t xml:space="preserve">-экспозиции демонстрационных материалов </w:t>
      </w:r>
      <w:r w:rsidR="00595D29" w:rsidRPr="00595D29">
        <w:rPr>
          <w:rFonts w:ascii="Liberation Serif" w:eastAsia="Calibri" w:hAnsi="Liberation Serif"/>
          <w:sz w:val="24"/>
          <w:szCs w:val="24"/>
        </w:rPr>
        <w:t>проекта межевания территории, расположенной в Свердловской области городе Артемовском по улице Комсомольской, дом 4</w:t>
      </w:r>
      <w:r w:rsidRPr="00595D29">
        <w:rPr>
          <w:rFonts w:ascii="Liberation Serif" w:hAnsi="Liberation Serif"/>
          <w:sz w:val="24"/>
          <w:szCs w:val="24"/>
        </w:rPr>
        <w:t>;</w:t>
      </w:r>
    </w:p>
    <w:p w:rsidR="009041F6" w:rsidRPr="00595D29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595D29">
        <w:rPr>
          <w:rFonts w:ascii="Liberation Serif" w:hAnsi="Liberation Serif"/>
          <w:sz w:val="24"/>
          <w:szCs w:val="24"/>
        </w:rPr>
        <w:t xml:space="preserve">настоящего </w:t>
      </w:r>
      <w:r w:rsidRPr="00595D29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595D29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>7</w:t>
      </w:r>
      <w:r w:rsidR="00406BE0" w:rsidRPr="00595D29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595D29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95D29">
        <w:rPr>
          <w:rFonts w:ascii="Liberation Serif" w:hAnsi="Liberation Serif" w:cs="Times New Roman"/>
          <w:sz w:val="24"/>
          <w:szCs w:val="24"/>
        </w:rPr>
        <w:t>8</w:t>
      </w:r>
      <w:r w:rsidR="00406BE0" w:rsidRPr="00595D29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595D29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595D29">
        <w:rPr>
          <w:rFonts w:ascii="Liberation Serif" w:hAnsi="Liberation Serif"/>
          <w:sz w:val="24"/>
          <w:szCs w:val="24"/>
        </w:rPr>
        <w:t>9</w:t>
      </w:r>
      <w:r w:rsidR="00406BE0" w:rsidRPr="00595D29">
        <w:rPr>
          <w:rFonts w:ascii="Liberation Serif" w:hAnsi="Liberation Serif"/>
          <w:sz w:val="24"/>
          <w:szCs w:val="24"/>
        </w:rPr>
        <w:t xml:space="preserve">.  </w:t>
      </w:r>
      <w:r w:rsidR="00432648" w:rsidRPr="00595D29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A974A7" w:rsidRPr="00595D29">
        <w:rPr>
          <w:rFonts w:ascii="Liberation Serif" w:hAnsi="Liberation Serif"/>
          <w:sz w:val="24"/>
          <w:szCs w:val="24"/>
        </w:rPr>
        <w:t>телекоммуникационной сети</w:t>
      </w:r>
      <w:r w:rsidR="00432648" w:rsidRPr="00595D29">
        <w:rPr>
          <w:rFonts w:ascii="Liberation Serif" w:hAnsi="Liberation Serif"/>
          <w:sz w:val="24"/>
          <w:szCs w:val="24"/>
        </w:rPr>
        <w:t xml:space="preserve"> «Интернет».</w:t>
      </w:r>
    </w:p>
    <w:p w:rsidR="00406BE0" w:rsidRPr="00595D29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95D29">
        <w:rPr>
          <w:rFonts w:ascii="Liberation Serif" w:hAnsi="Liberation Serif" w:cs="Times New Roman"/>
          <w:sz w:val="24"/>
          <w:szCs w:val="24"/>
        </w:rPr>
        <w:t>1</w:t>
      </w:r>
      <w:r w:rsidR="00921C03" w:rsidRPr="00595D29">
        <w:rPr>
          <w:rFonts w:ascii="Liberation Serif" w:hAnsi="Liberation Serif" w:cs="Times New Roman"/>
          <w:sz w:val="24"/>
          <w:szCs w:val="24"/>
        </w:rPr>
        <w:t>0</w:t>
      </w:r>
      <w:r w:rsidRPr="00595D29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7D0C25" w:rsidRPr="00595D29" w:rsidRDefault="007D0C25" w:rsidP="00786283">
      <w:pPr>
        <w:jc w:val="both"/>
        <w:rPr>
          <w:rFonts w:ascii="Liberation Serif" w:hAnsi="Liberation Serif"/>
          <w:sz w:val="24"/>
          <w:szCs w:val="24"/>
        </w:rPr>
      </w:pPr>
    </w:p>
    <w:p w:rsidR="00A974A7" w:rsidRDefault="00A974A7" w:rsidP="00A974A7">
      <w:pPr>
        <w:jc w:val="both"/>
        <w:rPr>
          <w:rFonts w:ascii="Liberation Serif" w:hAnsi="Liberation Serif"/>
          <w:sz w:val="24"/>
          <w:szCs w:val="24"/>
        </w:rPr>
      </w:pPr>
    </w:p>
    <w:p w:rsidR="00A974A7" w:rsidRDefault="00A974A7" w:rsidP="00A974A7">
      <w:pPr>
        <w:jc w:val="both"/>
        <w:rPr>
          <w:rFonts w:ascii="Liberation Serif" w:hAnsi="Liberation Serif"/>
          <w:sz w:val="24"/>
          <w:szCs w:val="24"/>
        </w:rPr>
      </w:pPr>
    </w:p>
    <w:p w:rsidR="00DD2A06" w:rsidRPr="00A974A7" w:rsidRDefault="00786283" w:rsidP="00A974A7">
      <w:pPr>
        <w:jc w:val="both"/>
        <w:rPr>
          <w:rFonts w:ascii="Liberation Serif" w:hAnsi="Liberation Serif"/>
          <w:sz w:val="26"/>
          <w:szCs w:val="26"/>
        </w:rPr>
      </w:pPr>
      <w:r w:rsidRPr="00A974A7">
        <w:rPr>
          <w:rFonts w:ascii="Liberation Serif" w:hAnsi="Liberation Serif"/>
          <w:sz w:val="24"/>
          <w:szCs w:val="24"/>
        </w:rPr>
        <w:t>Г</w:t>
      </w:r>
      <w:r w:rsidR="00921C03" w:rsidRPr="00A974A7">
        <w:rPr>
          <w:rFonts w:ascii="Liberation Serif" w:hAnsi="Liberation Serif"/>
          <w:sz w:val="24"/>
          <w:szCs w:val="24"/>
        </w:rPr>
        <w:t>лав</w:t>
      </w:r>
      <w:r w:rsidRPr="00A974A7">
        <w:rPr>
          <w:rFonts w:ascii="Liberation Serif" w:hAnsi="Liberation Serif"/>
          <w:sz w:val="24"/>
          <w:szCs w:val="24"/>
        </w:rPr>
        <w:t>а</w:t>
      </w:r>
      <w:r w:rsidR="00921C03" w:rsidRPr="00A974A7">
        <w:rPr>
          <w:rFonts w:ascii="Liberation Serif" w:hAnsi="Liberation Serif"/>
          <w:sz w:val="24"/>
          <w:szCs w:val="24"/>
        </w:rPr>
        <w:t xml:space="preserve"> Артемовского</w:t>
      </w:r>
      <w:r w:rsidRPr="00A974A7">
        <w:rPr>
          <w:rFonts w:ascii="Liberation Serif" w:hAnsi="Liberation Serif"/>
          <w:sz w:val="24"/>
          <w:szCs w:val="24"/>
        </w:rPr>
        <w:t xml:space="preserve"> городского округа                                      </w:t>
      </w:r>
      <w:r w:rsidR="00AF15DA" w:rsidRPr="00A974A7">
        <w:rPr>
          <w:rFonts w:ascii="Liberation Serif" w:hAnsi="Liberation Serif"/>
          <w:sz w:val="24"/>
          <w:szCs w:val="24"/>
        </w:rPr>
        <w:t xml:space="preserve">          </w:t>
      </w:r>
      <w:r w:rsidR="00A974A7" w:rsidRPr="00A974A7">
        <w:rPr>
          <w:rFonts w:ascii="Liberation Serif" w:hAnsi="Liberation Serif"/>
          <w:sz w:val="24"/>
          <w:szCs w:val="24"/>
        </w:rPr>
        <w:t xml:space="preserve">  </w:t>
      </w:r>
      <w:r w:rsidR="00A974A7">
        <w:rPr>
          <w:rFonts w:ascii="Liberation Serif" w:hAnsi="Liberation Serif"/>
          <w:sz w:val="24"/>
          <w:szCs w:val="24"/>
        </w:rPr>
        <w:t xml:space="preserve">            </w:t>
      </w:r>
      <w:r w:rsidR="00A974A7" w:rsidRPr="00A974A7">
        <w:rPr>
          <w:rFonts w:ascii="Liberation Serif" w:hAnsi="Liberation Serif"/>
          <w:sz w:val="24"/>
          <w:szCs w:val="24"/>
        </w:rPr>
        <w:t xml:space="preserve"> К</w:t>
      </w:r>
      <w:r w:rsidRPr="00A974A7">
        <w:rPr>
          <w:rFonts w:ascii="Liberation Serif" w:hAnsi="Liberation Serif"/>
          <w:sz w:val="24"/>
          <w:szCs w:val="24"/>
        </w:rPr>
        <w:t>.</w:t>
      </w:r>
      <w:r w:rsidR="00A974A7" w:rsidRPr="00A974A7">
        <w:rPr>
          <w:rFonts w:ascii="Liberation Serif" w:hAnsi="Liberation Serif"/>
          <w:sz w:val="24"/>
          <w:szCs w:val="24"/>
        </w:rPr>
        <w:t>М</w:t>
      </w:r>
      <w:r w:rsidRPr="00A974A7">
        <w:rPr>
          <w:rFonts w:ascii="Liberation Serif" w:hAnsi="Liberation Serif"/>
          <w:sz w:val="24"/>
          <w:szCs w:val="24"/>
        </w:rPr>
        <w:t xml:space="preserve">. </w:t>
      </w:r>
      <w:r w:rsidR="00A974A7" w:rsidRPr="00A974A7">
        <w:rPr>
          <w:rFonts w:ascii="Liberation Serif" w:hAnsi="Liberation Serif"/>
          <w:sz w:val="24"/>
          <w:szCs w:val="24"/>
        </w:rPr>
        <w:t>Трофимов</w:t>
      </w:r>
      <w:r w:rsidRPr="00AF15DA">
        <w:rPr>
          <w:rFonts w:ascii="Liberation Serif" w:hAnsi="Liberation Serif"/>
          <w:sz w:val="26"/>
          <w:szCs w:val="26"/>
        </w:rPr>
        <w:t xml:space="preserve">                        </w:t>
      </w:r>
      <w:r w:rsidR="00A974A7">
        <w:rPr>
          <w:rFonts w:ascii="Liberation Serif" w:hAnsi="Liberation Serif"/>
          <w:sz w:val="26"/>
          <w:szCs w:val="26"/>
        </w:rPr>
        <w:t xml:space="preserve">                  </w:t>
      </w: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A974A7" w:rsidRDefault="00A974A7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595D29" w:rsidRDefault="00595D29" w:rsidP="00406BE0">
      <w:pPr>
        <w:ind w:firstLine="5600"/>
        <w:jc w:val="right"/>
        <w:rPr>
          <w:rFonts w:ascii="Liberation Serif" w:hAnsi="Liberation Serif"/>
          <w:sz w:val="26"/>
          <w:szCs w:val="26"/>
        </w:rPr>
      </w:pPr>
    </w:p>
    <w:p w:rsidR="00406BE0" w:rsidRPr="00A974A7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06BE0" w:rsidRPr="00A974A7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346A4" w:rsidRPr="00A974A7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 w:val="24"/>
          <w:szCs w:val="24"/>
        </w:rPr>
      </w:pPr>
      <w:r w:rsidRPr="00A974A7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</w:t>
      </w:r>
      <w:r w:rsidR="00A974A7" w:rsidRPr="00A974A7">
        <w:rPr>
          <w:rFonts w:ascii="Liberation Serif" w:hAnsi="Liberation Serif"/>
          <w:color w:val="000000"/>
          <w:sz w:val="24"/>
          <w:szCs w:val="24"/>
        </w:rPr>
        <w:t xml:space="preserve">                             </w:t>
      </w:r>
      <w:r w:rsidR="007D0C25" w:rsidRPr="00A974A7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A974A7">
        <w:rPr>
          <w:rFonts w:ascii="Liberation Serif" w:hAnsi="Liberation Serif"/>
          <w:color w:val="000000"/>
          <w:sz w:val="24"/>
          <w:szCs w:val="24"/>
        </w:rPr>
        <w:t xml:space="preserve">     </w:t>
      </w:r>
      <w:r w:rsidRPr="00A974A7">
        <w:rPr>
          <w:rFonts w:ascii="Liberation Serif" w:hAnsi="Liberation Serif"/>
          <w:color w:val="000000"/>
          <w:sz w:val="24"/>
          <w:szCs w:val="24"/>
        </w:rPr>
        <w:t xml:space="preserve">от  </w:t>
      </w:r>
      <w:r w:rsidR="007D0C25" w:rsidRPr="00A974A7">
        <w:rPr>
          <w:rFonts w:ascii="Liberation Serif" w:hAnsi="Liberation Serif"/>
          <w:color w:val="000000"/>
          <w:sz w:val="24"/>
          <w:szCs w:val="24"/>
        </w:rPr>
        <w:t xml:space="preserve">                                </w:t>
      </w:r>
      <w:r w:rsidRPr="00A974A7">
        <w:rPr>
          <w:rFonts w:ascii="Liberation Serif" w:hAnsi="Liberation Serif"/>
          <w:color w:val="000000"/>
          <w:sz w:val="24"/>
          <w:szCs w:val="24"/>
        </w:rPr>
        <w:t xml:space="preserve">№ </w:t>
      </w:r>
    </w:p>
    <w:p w:rsidR="00406BE0" w:rsidRPr="00A974A7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Повестка </w:t>
      </w:r>
    </w:p>
    <w:p w:rsidR="00406BE0" w:rsidRPr="00595D29" w:rsidRDefault="00A974A7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проведения публичных</w:t>
      </w:r>
      <w:r w:rsidR="00406BE0" w:rsidRPr="00A974A7">
        <w:rPr>
          <w:rFonts w:ascii="Liberation Serif" w:hAnsi="Liberation Serif"/>
          <w:sz w:val="24"/>
          <w:szCs w:val="24"/>
        </w:rPr>
        <w:t xml:space="preserve"> слушаний </w:t>
      </w:r>
      <w:r w:rsidR="00595D29" w:rsidRPr="00595D29">
        <w:rPr>
          <w:rFonts w:ascii="Liberation Serif" w:hAnsi="Liberation Serif"/>
          <w:sz w:val="26"/>
          <w:szCs w:val="26"/>
        </w:rPr>
        <w:t xml:space="preserve">по рассмотрению </w:t>
      </w:r>
      <w:r w:rsidR="00595D29" w:rsidRPr="00595D29">
        <w:rPr>
          <w:rFonts w:ascii="Liberation Serif" w:eastAsia="Calibri" w:hAnsi="Liberation Serif"/>
          <w:sz w:val="26"/>
          <w:szCs w:val="26"/>
        </w:rPr>
        <w:t>проекта межевания территории, расположенной в Свердловской области городе Артемовском по улице Комсомольской, дом 4</w:t>
      </w:r>
    </w:p>
    <w:p w:rsidR="00406BE0" w:rsidRPr="00A974A7" w:rsidRDefault="00406BE0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</w:p>
    <w:p w:rsidR="00406BE0" w:rsidRPr="00A974A7" w:rsidRDefault="00595D29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</w:t>
      </w:r>
      <w:r w:rsidR="00406BE0" w:rsidRPr="00A974A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февраля</w:t>
      </w:r>
      <w:r w:rsidR="00406BE0" w:rsidRPr="00A974A7">
        <w:rPr>
          <w:rFonts w:ascii="Liberation Serif" w:hAnsi="Liberation Serif"/>
          <w:sz w:val="24"/>
          <w:szCs w:val="24"/>
        </w:rPr>
        <w:t xml:space="preserve"> 20</w:t>
      </w:r>
      <w:r w:rsidR="00DD2A06" w:rsidRPr="00A974A7">
        <w:rPr>
          <w:rFonts w:ascii="Liberation Serif" w:hAnsi="Liberation Serif"/>
          <w:sz w:val="24"/>
          <w:szCs w:val="24"/>
        </w:rPr>
        <w:t>2</w:t>
      </w:r>
      <w:r w:rsidR="00A974A7" w:rsidRPr="00A974A7">
        <w:rPr>
          <w:rFonts w:ascii="Liberation Serif" w:hAnsi="Liberation Serif"/>
          <w:sz w:val="24"/>
          <w:szCs w:val="24"/>
        </w:rPr>
        <w:t>1</w:t>
      </w:r>
      <w:r w:rsidR="00406BE0" w:rsidRPr="00A974A7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Pr="00A974A7">
        <w:rPr>
          <w:rFonts w:ascii="Liberation Serif" w:hAnsi="Liberation Serif"/>
          <w:sz w:val="24"/>
          <w:szCs w:val="24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A974A7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b/>
          <w:sz w:val="24"/>
          <w:szCs w:val="24"/>
        </w:rPr>
        <w:t>Время проведения:</w:t>
      </w:r>
      <w:r w:rsidRPr="00A974A7">
        <w:rPr>
          <w:rFonts w:ascii="Liberation Serif" w:hAnsi="Liberation Serif"/>
          <w:sz w:val="24"/>
          <w:szCs w:val="24"/>
        </w:rPr>
        <w:t xml:space="preserve"> 1</w:t>
      </w:r>
      <w:r w:rsidR="00CD1780" w:rsidRPr="00A974A7">
        <w:rPr>
          <w:rFonts w:ascii="Liberation Serif" w:hAnsi="Liberation Serif"/>
          <w:sz w:val="24"/>
          <w:szCs w:val="24"/>
        </w:rPr>
        <w:t>7</w:t>
      </w:r>
      <w:r w:rsidRPr="00A974A7">
        <w:rPr>
          <w:rFonts w:ascii="Liberation Serif" w:hAnsi="Liberation Serif"/>
          <w:sz w:val="24"/>
          <w:szCs w:val="24"/>
        </w:rPr>
        <w:t>-</w:t>
      </w:r>
      <w:r w:rsidR="00E042BE" w:rsidRPr="00A974A7">
        <w:rPr>
          <w:rFonts w:ascii="Liberation Serif" w:hAnsi="Liberation Serif"/>
          <w:sz w:val="24"/>
          <w:szCs w:val="24"/>
        </w:rPr>
        <w:t>00</w:t>
      </w: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A974A7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595D29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         1. Обсуждение </w:t>
      </w:r>
      <w:r w:rsidR="00595D29" w:rsidRPr="00595D29">
        <w:rPr>
          <w:rFonts w:ascii="Liberation Serif" w:eastAsia="Calibri" w:hAnsi="Liberation Serif"/>
          <w:sz w:val="26"/>
          <w:szCs w:val="26"/>
        </w:rPr>
        <w:t>проекта межевания территории, расположенной в Свердловской области городе Артемовском по улице Комсомольской, дом 4</w:t>
      </w:r>
      <w:r w:rsidRPr="00595D29">
        <w:rPr>
          <w:rFonts w:ascii="Liberation Serif" w:hAnsi="Liberation Serif"/>
          <w:sz w:val="24"/>
          <w:szCs w:val="24"/>
        </w:rPr>
        <w:t>.</w:t>
      </w:r>
    </w:p>
    <w:p w:rsidR="00406BE0" w:rsidRPr="00A974A7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A974A7" w:rsidRPr="00A974A7">
        <w:rPr>
          <w:rFonts w:ascii="Liberation Serif" w:hAnsi="Liberation Serif"/>
          <w:sz w:val="24"/>
          <w:szCs w:val="24"/>
        </w:rPr>
        <w:t xml:space="preserve">            </w:t>
      </w:r>
      <w:r w:rsidR="00A974A7">
        <w:rPr>
          <w:rFonts w:ascii="Liberation Serif" w:hAnsi="Liberation Serif"/>
          <w:sz w:val="24"/>
          <w:szCs w:val="24"/>
        </w:rPr>
        <w:t xml:space="preserve">            </w:t>
      </w:r>
      <w:r w:rsidRPr="00A974A7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A974A7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A974A7" w:rsidRDefault="00406BE0" w:rsidP="00406BE0">
      <w:pPr>
        <w:rPr>
          <w:rFonts w:ascii="Liberation Serif" w:hAnsi="Liberation Serif"/>
          <w:sz w:val="26"/>
          <w:szCs w:val="26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A261A6" w:rsidRDefault="00A261A6" w:rsidP="00A974A7">
      <w:pPr>
        <w:rPr>
          <w:rFonts w:ascii="Liberation Serif" w:hAnsi="Liberation Serif"/>
          <w:szCs w:val="28"/>
        </w:rPr>
      </w:pPr>
    </w:p>
    <w:p w:rsidR="00A974A7" w:rsidRDefault="00A974A7" w:rsidP="00A974A7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CD1780" w:rsidRDefault="00CD1780" w:rsidP="00406BE0">
      <w:pPr>
        <w:jc w:val="center"/>
        <w:rPr>
          <w:rFonts w:ascii="Liberation Serif" w:hAnsi="Liberation Serif"/>
          <w:szCs w:val="28"/>
        </w:rPr>
      </w:pPr>
    </w:p>
    <w:p w:rsidR="00A974A7" w:rsidRDefault="00A974A7" w:rsidP="00406BE0">
      <w:pPr>
        <w:jc w:val="center"/>
        <w:rPr>
          <w:rFonts w:ascii="Liberation Serif" w:hAnsi="Liberation Serif"/>
          <w:szCs w:val="28"/>
        </w:rPr>
        <w:sectPr w:rsidR="00A974A7" w:rsidSect="00746C7E">
          <w:pgSz w:w="11906" w:h="16838"/>
          <w:pgMar w:top="1134" w:right="746" w:bottom="1134" w:left="1701" w:header="709" w:footer="709" w:gutter="0"/>
          <w:cols w:space="708"/>
          <w:docGrid w:linePitch="360"/>
        </w:sectPr>
      </w:pPr>
    </w:p>
    <w:p w:rsidR="00406BE0" w:rsidRPr="00A974A7" w:rsidRDefault="00406BE0" w:rsidP="00406BE0">
      <w:pPr>
        <w:jc w:val="center"/>
        <w:rPr>
          <w:rFonts w:ascii="Liberation Serif" w:hAnsi="Liberation Serif"/>
          <w:sz w:val="26"/>
          <w:szCs w:val="26"/>
        </w:rPr>
      </w:pPr>
      <w:r w:rsidRPr="00A974A7">
        <w:rPr>
          <w:rFonts w:ascii="Liberation Serif" w:hAnsi="Liberation Serif"/>
          <w:sz w:val="26"/>
          <w:szCs w:val="26"/>
        </w:rPr>
        <w:lastRenderedPageBreak/>
        <w:t>СОГЛАСОВАНИЕ</w:t>
      </w:r>
    </w:p>
    <w:p w:rsidR="00406BE0" w:rsidRPr="00A974A7" w:rsidRDefault="00406BE0" w:rsidP="00406BE0">
      <w:pPr>
        <w:jc w:val="center"/>
        <w:rPr>
          <w:rFonts w:ascii="Liberation Serif" w:hAnsi="Liberation Serif"/>
          <w:sz w:val="26"/>
          <w:szCs w:val="26"/>
        </w:rPr>
      </w:pPr>
      <w:r w:rsidRPr="00A974A7">
        <w:rPr>
          <w:rFonts w:ascii="Liberation Serif" w:hAnsi="Liberation Serif"/>
          <w:sz w:val="26"/>
          <w:szCs w:val="26"/>
        </w:rPr>
        <w:t>проекта постановления</w:t>
      </w:r>
    </w:p>
    <w:p w:rsidR="00406BE0" w:rsidRPr="00A974A7" w:rsidRDefault="00406BE0" w:rsidP="00406BE0">
      <w:pPr>
        <w:jc w:val="center"/>
        <w:rPr>
          <w:rFonts w:ascii="Liberation Serif" w:hAnsi="Liberation Serif"/>
          <w:sz w:val="26"/>
          <w:szCs w:val="26"/>
        </w:rPr>
      </w:pPr>
      <w:r w:rsidRPr="00A974A7">
        <w:rPr>
          <w:rFonts w:ascii="Liberation Serif" w:hAnsi="Liberation Serif"/>
          <w:sz w:val="26"/>
          <w:szCs w:val="26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A974A7" w:rsidRDefault="00406BE0" w:rsidP="00406BE0">
      <w:pPr>
        <w:pStyle w:val="6"/>
        <w:jc w:val="center"/>
        <w:rPr>
          <w:rFonts w:ascii="Liberation Serif" w:hAnsi="Liberation Serif"/>
          <w:i/>
          <w:sz w:val="26"/>
          <w:szCs w:val="26"/>
        </w:rPr>
      </w:pPr>
      <w:r w:rsidRPr="00A974A7">
        <w:rPr>
          <w:rFonts w:ascii="Liberation Serif" w:hAnsi="Liberation Serif"/>
          <w:i/>
          <w:szCs w:val="28"/>
        </w:rPr>
        <w:t>«</w:t>
      </w:r>
      <w:r w:rsidRPr="00A974A7">
        <w:rPr>
          <w:rFonts w:ascii="Liberation Serif" w:hAnsi="Liberation Serif"/>
          <w:i/>
          <w:sz w:val="26"/>
          <w:szCs w:val="26"/>
        </w:rPr>
        <w:t xml:space="preserve">О проведении публичных слушаний </w:t>
      </w:r>
      <w:r w:rsidR="00595D29" w:rsidRPr="00595D29">
        <w:rPr>
          <w:rFonts w:ascii="Liberation Serif" w:hAnsi="Liberation Serif"/>
          <w:i/>
          <w:sz w:val="26"/>
          <w:szCs w:val="26"/>
        </w:rPr>
        <w:t xml:space="preserve">по рассмотрению </w:t>
      </w:r>
      <w:r w:rsidR="00595D29" w:rsidRPr="00595D29">
        <w:rPr>
          <w:rFonts w:ascii="Liberation Serif" w:eastAsia="Calibri" w:hAnsi="Liberation Serif"/>
          <w:i/>
          <w:sz w:val="26"/>
          <w:szCs w:val="26"/>
        </w:rPr>
        <w:t>проекта межевания территории, расположенной в Свердловской области городе Артемовском по улице Комсомольской, дом 4</w:t>
      </w:r>
      <w:r w:rsidR="00595D29">
        <w:rPr>
          <w:rFonts w:ascii="Liberation Serif" w:eastAsia="Calibri" w:hAnsi="Liberation Serif"/>
          <w:i/>
          <w:sz w:val="26"/>
          <w:szCs w:val="26"/>
        </w:rPr>
        <w:t>»</w:t>
      </w:r>
      <w:r w:rsidRPr="00A974A7">
        <w:rPr>
          <w:rFonts w:ascii="Liberation Serif" w:hAnsi="Liberation Serif"/>
          <w:i/>
          <w:sz w:val="26"/>
          <w:szCs w:val="26"/>
        </w:rPr>
        <w:t xml:space="preserve">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058"/>
        <w:gridCol w:w="1400"/>
        <w:gridCol w:w="1960"/>
      </w:tblGrid>
      <w:tr w:rsidR="00406BE0" w:rsidRPr="00A974A7" w:rsidTr="00A974A7">
        <w:trPr>
          <w:cantSplit/>
        </w:trPr>
        <w:tc>
          <w:tcPr>
            <w:tcW w:w="2694" w:type="dxa"/>
            <w:vMerge w:val="restart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418" w:type="dxa"/>
            <w:gridSpan w:val="3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A974A7" w:rsidTr="00A974A7">
        <w:trPr>
          <w:cantSplit/>
        </w:trPr>
        <w:tc>
          <w:tcPr>
            <w:tcW w:w="2694" w:type="dxa"/>
            <w:vMerge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8" w:type="dxa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406BE0" w:rsidRPr="00A974A7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A974A7" w:rsidTr="00A974A7">
        <w:trPr>
          <w:cantSplit/>
        </w:trPr>
        <w:tc>
          <w:tcPr>
            <w:tcW w:w="2694" w:type="dxa"/>
          </w:tcPr>
          <w:p w:rsidR="004C464D" w:rsidRPr="00A974A7" w:rsidRDefault="006A4CCA" w:rsidP="00A974A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A974A7">
              <w:rPr>
                <w:rFonts w:ascii="Liberation Serif" w:hAnsi="Liberation Serif"/>
                <w:szCs w:val="24"/>
              </w:rPr>
              <w:t>З</w:t>
            </w:r>
            <w:r w:rsidR="004C464D" w:rsidRPr="00A974A7">
              <w:rPr>
                <w:rFonts w:ascii="Liberation Serif" w:hAnsi="Liberation Serif"/>
                <w:szCs w:val="24"/>
              </w:rPr>
              <w:t>аместител</w:t>
            </w:r>
            <w:r w:rsidRPr="00A974A7">
              <w:rPr>
                <w:rFonts w:ascii="Liberation Serif" w:hAnsi="Liberation Serif"/>
                <w:szCs w:val="24"/>
              </w:rPr>
              <w:t>ь</w:t>
            </w:r>
            <w:r w:rsidR="004C464D" w:rsidRPr="00A974A7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268" w:type="dxa"/>
          </w:tcPr>
          <w:p w:rsidR="004C464D" w:rsidRPr="00A974A7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 w:rsidRPr="00A974A7">
              <w:rPr>
                <w:rFonts w:ascii="Liberation Serif" w:hAnsi="Liberation Serif"/>
                <w:szCs w:val="24"/>
              </w:rPr>
              <w:t>Миронов</w:t>
            </w:r>
            <w:r w:rsidR="004C464D" w:rsidRPr="00A974A7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058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C464D" w:rsidRPr="00A974A7" w:rsidTr="00A974A7">
        <w:trPr>
          <w:cantSplit/>
        </w:trPr>
        <w:tc>
          <w:tcPr>
            <w:tcW w:w="2694" w:type="dxa"/>
          </w:tcPr>
          <w:p w:rsidR="004C464D" w:rsidRPr="00A974A7" w:rsidRDefault="004C464D" w:rsidP="00A974A7">
            <w:pPr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A974A7" w:rsidRDefault="004C464D" w:rsidP="00A974A7">
            <w:pPr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A974A7" w:rsidRDefault="004C464D" w:rsidP="00A974A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64D" w:rsidRPr="00A974A7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A974A7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058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C464D" w:rsidRPr="00A974A7" w:rsidTr="00A974A7">
        <w:trPr>
          <w:cantSplit/>
        </w:trPr>
        <w:tc>
          <w:tcPr>
            <w:tcW w:w="2694" w:type="dxa"/>
          </w:tcPr>
          <w:p w:rsidR="004C464D" w:rsidRPr="00A974A7" w:rsidRDefault="006A4CCA" w:rsidP="00A974A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A974A7">
              <w:rPr>
                <w:rFonts w:ascii="Liberation Serif" w:hAnsi="Liberation Serif"/>
                <w:szCs w:val="24"/>
              </w:rPr>
              <w:t>З</w:t>
            </w:r>
            <w:r w:rsidR="004C464D" w:rsidRPr="00A974A7">
              <w:rPr>
                <w:rFonts w:ascii="Liberation Serif" w:hAnsi="Liberation Serif"/>
                <w:szCs w:val="24"/>
              </w:rPr>
              <w:t>аведующ</w:t>
            </w:r>
            <w:r w:rsidRPr="00A974A7">
              <w:rPr>
                <w:rFonts w:ascii="Liberation Serif" w:hAnsi="Liberation Serif"/>
                <w:szCs w:val="24"/>
              </w:rPr>
              <w:t>ий</w:t>
            </w:r>
            <w:r w:rsidR="004C464D" w:rsidRPr="00A974A7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A974A7" w:rsidRDefault="004C464D" w:rsidP="00A974A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64D" w:rsidRPr="00A974A7" w:rsidRDefault="00A974A7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 w:rsidRPr="00A974A7">
              <w:rPr>
                <w:rFonts w:ascii="Liberation Serif" w:hAnsi="Liberation Serif"/>
                <w:szCs w:val="24"/>
              </w:rPr>
              <w:t>Мальченко Д.П.</w:t>
            </w:r>
          </w:p>
          <w:p w:rsidR="004C464D" w:rsidRPr="00A974A7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8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0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64D" w:rsidRPr="00A974A7" w:rsidRDefault="004C464D" w:rsidP="00FB036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06BE0" w:rsidRPr="00A974A7" w:rsidRDefault="00406BE0" w:rsidP="00406BE0">
      <w:pPr>
        <w:jc w:val="center"/>
        <w:rPr>
          <w:rFonts w:ascii="Liberation Serif" w:hAnsi="Liberation Serif"/>
          <w:sz w:val="26"/>
          <w:szCs w:val="26"/>
        </w:rPr>
      </w:pPr>
    </w:p>
    <w:p w:rsidR="004C464D" w:rsidRPr="00A974A7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A974A7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E85F1A" w:rsidRPr="00A974A7">
        <w:rPr>
          <w:rFonts w:ascii="Liberation Serif" w:hAnsi="Liberation Serif"/>
          <w:sz w:val="24"/>
          <w:szCs w:val="24"/>
        </w:rPr>
        <w:t>Комитету по архитектуре и градостроительству Артемовского городского округа</w:t>
      </w:r>
      <w:r w:rsidR="00DD2A06" w:rsidRPr="00A974A7">
        <w:rPr>
          <w:rFonts w:ascii="Liberation Serif" w:hAnsi="Liberation Serif"/>
          <w:sz w:val="24"/>
          <w:szCs w:val="24"/>
        </w:rPr>
        <w:t>.</w:t>
      </w:r>
    </w:p>
    <w:p w:rsidR="00B12379" w:rsidRPr="00A974A7" w:rsidRDefault="00B12379" w:rsidP="00406BE0">
      <w:pPr>
        <w:rPr>
          <w:rFonts w:ascii="Liberation Serif" w:hAnsi="Liberation Serif"/>
          <w:sz w:val="26"/>
          <w:szCs w:val="26"/>
        </w:rPr>
      </w:pPr>
    </w:p>
    <w:p w:rsidR="00DD2A06" w:rsidRPr="00A974A7" w:rsidRDefault="00DD2A06" w:rsidP="00406BE0">
      <w:pPr>
        <w:rPr>
          <w:rFonts w:ascii="Liberation Serif" w:hAnsi="Liberation Serif"/>
          <w:sz w:val="26"/>
          <w:szCs w:val="26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595D29">
        <w:rPr>
          <w:rFonts w:ascii="Liberation Serif" w:hAnsi="Liberation Serif"/>
          <w:sz w:val="24"/>
          <w:szCs w:val="24"/>
        </w:rPr>
        <w:t>И. о. 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595D29">
        <w:rPr>
          <w:rFonts w:ascii="Liberation Serif" w:hAnsi="Liberation Serif"/>
          <w:sz w:val="24"/>
          <w:szCs w:val="24"/>
        </w:rPr>
        <w:t>я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595D29">
        <w:rPr>
          <w:rFonts w:ascii="Liberation Serif" w:hAnsi="Liberation Serif"/>
          <w:sz w:val="24"/>
          <w:szCs w:val="24"/>
        </w:rPr>
        <w:t>Шипицына В.И</w:t>
      </w:r>
      <w:r w:rsidRPr="0097206A">
        <w:rPr>
          <w:rFonts w:ascii="Liberation Serif" w:hAnsi="Liberation Serif"/>
          <w:sz w:val="24"/>
          <w:szCs w:val="24"/>
        </w:rPr>
        <w:t xml:space="preserve">., </w:t>
      </w:r>
      <w:r w:rsidR="00595D29">
        <w:rPr>
          <w:rFonts w:ascii="Liberation Serif" w:hAnsi="Liberation Serif"/>
          <w:sz w:val="24"/>
          <w:szCs w:val="24"/>
        </w:rPr>
        <w:t>5</w:t>
      </w:r>
      <w:r w:rsidRPr="0097206A">
        <w:rPr>
          <w:rFonts w:ascii="Liberation Serif" w:hAnsi="Liberation Serif"/>
          <w:sz w:val="24"/>
          <w:szCs w:val="24"/>
        </w:rPr>
        <w:t>-</w:t>
      </w:r>
      <w:r w:rsidR="00595D29">
        <w:rPr>
          <w:rFonts w:ascii="Liberation Serif" w:hAnsi="Liberation Serif"/>
          <w:sz w:val="24"/>
          <w:szCs w:val="24"/>
        </w:rPr>
        <w:t>16</w:t>
      </w:r>
      <w:r w:rsidRPr="0097206A">
        <w:rPr>
          <w:rFonts w:ascii="Liberation Serif" w:hAnsi="Liberation Serif"/>
          <w:sz w:val="24"/>
          <w:szCs w:val="24"/>
        </w:rPr>
        <w:t>-</w:t>
      </w:r>
      <w:r w:rsidR="00595D29">
        <w:rPr>
          <w:rFonts w:ascii="Liberation Serif" w:hAnsi="Liberation Serif"/>
          <w:sz w:val="24"/>
          <w:szCs w:val="24"/>
        </w:rPr>
        <w:t>36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A974A7" w:rsidRDefault="00A974A7">
      <w:pPr>
        <w:rPr>
          <w:rFonts w:ascii="Liberation Serif" w:hAnsi="Liberation Serif"/>
        </w:rPr>
        <w:sectPr w:rsidR="00A974A7" w:rsidSect="00A974A7">
          <w:pgSz w:w="11906" w:h="16838"/>
          <w:pgMar w:top="1134" w:right="1701" w:bottom="1134" w:left="748" w:header="709" w:footer="709" w:gutter="0"/>
          <w:cols w:space="708"/>
          <w:docGrid w:linePitch="360"/>
        </w:sectPr>
      </w:pPr>
    </w:p>
    <w:p w:rsidR="00761235" w:rsidRPr="0097206A" w:rsidRDefault="00EE26E9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22632"/>
    <w:rsid w:val="00535CCC"/>
    <w:rsid w:val="00544F37"/>
    <w:rsid w:val="00595D29"/>
    <w:rsid w:val="006136BE"/>
    <w:rsid w:val="006A4CCA"/>
    <w:rsid w:val="006B2623"/>
    <w:rsid w:val="006E4719"/>
    <w:rsid w:val="00746C7E"/>
    <w:rsid w:val="00765063"/>
    <w:rsid w:val="00786283"/>
    <w:rsid w:val="007D0C25"/>
    <w:rsid w:val="008563AC"/>
    <w:rsid w:val="008E4421"/>
    <w:rsid w:val="009041F6"/>
    <w:rsid w:val="00921C03"/>
    <w:rsid w:val="0097206A"/>
    <w:rsid w:val="00987454"/>
    <w:rsid w:val="00A261A6"/>
    <w:rsid w:val="00A974A7"/>
    <w:rsid w:val="00AF15DA"/>
    <w:rsid w:val="00B12379"/>
    <w:rsid w:val="00B329C9"/>
    <w:rsid w:val="00C402E8"/>
    <w:rsid w:val="00C85093"/>
    <w:rsid w:val="00CB5939"/>
    <w:rsid w:val="00CD1780"/>
    <w:rsid w:val="00DD2A06"/>
    <w:rsid w:val="00E042BE"/>
    <w:rsid w:val="00E70C16"/>
    <w:rsid w:val="00E85F1A"/>
    <w:rsid w:val="00E94F52"/>
    <w:rsid w:val="00EE26E9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21</cp:revision>
  <cp:lastPrinted>2020-03-19T04:55:00Z</cp:lastPrinted>
  <dcterms:created xsi:type="dcterms:W3CDTF">2020-03-19T04:01:00Z</dcterms:created>
  <dcterms:modified xsi:type="dcterms:W3CDTF">2021-02-24T03:53:00Z</dcterms:modified>
</cp:coreProperties>
</file>