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proofErr w:type="gramStart"/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</w:t>
      </w:r>
      <w:proofErr w:type="gramEnd"/>
      <w:r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6883B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ED382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12448">
        <w:rPr>
          <w:color w:val="000000"/>
          <w:sz w:val="24"/>
          <w:szCs w:val="24"/>
        </w:rPr>
        <w:t>24.02.2021</w:t>
      </w: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="006519CA">
        <w:rPr>
          <w:color w:val="000000"/>
          <w:sz w:val="24"/>
          <w:szCs w:val="24"/>
        </w:rPr>
        <w:t xml:space="preserve">                   </w:t>
      </w:r>
      <w:r w:rsidR="00E83781">
        <w:rPr>
          <w:color w:val="000000"/>
          <w:sz w:val="24"/>
          <w:szCs w:val="24"/>
        </w:rPr>
        <w:t xml:space="preserve">  </w:t>
      </w:r>
      <w:r w:rsidR="00E328EF">
        <w:rPr>
          <w:color w:val="000000"/>
          <w:sz w:val="24"/>
          <w:szCs w:val="24"/>
        </w:rPr>
        <w:t xml:space="preserve">              </w:t>
      </w:r>
      <w:r w:rsidR="00AA33F2">
        <w:rPr>
          <w:color w:val="000000"/>
          <w:sz w:val="24"/>
          <w:szCs w:val="24"/>
        </w:rPr>
        <w:t>№</w:t>
      </w:r>
      <w:r w:rsidR="00A12448">
        <w:rPr>
          <w:color w:val="000000"/>
          <w:sz w:val="24"/>
          <w:szCs w:val="24"/>
        </w:rPr>
        <w:t xml:space="preserve"> 111-ПА</w:t>
      </w:r>
      <w:r w:rsidR="00AA33F2">
        <w:rPr>
          <w:color w:val="000000"/>
          <w:sz w:val="24"/>
          <w:szCs w:val="24"/>
        </w:rPr>
        <w:t xml:space="preserve">  </w:t>
      </w:r>
    </w:p>
    <w:p w:rsidR="00792CBC" w:rsidRDefault="00792CBC" w:rsidP="0041004F">
      <w:pPr>
        <w:rPr>
          <w:b/>
          <w:i/>
        </w:rPr>
      </w:pPr>
    </w:p>
    <w:p w:rsidR="0041004F" w:rsidRPr="00AA33F2" w:rsidRDefault="0041004F" w:rsidP="0041004F">
      <w:pPr>
        <w:rPr>
          <w:b/>
          <w:i/>
          <w:sz w:val="26"/>
          <w:szCs w:val="26"/>
        </w:rPr>
      </w:pPr>
    </w:p>
    <w:p w:rsidR="00792CBC" w:rsidRPr="00E328EF" w:rsidRDefault="00792CBC" w:rsidP="007E639A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E328EF">
        <w:rPr>
          <w:rFonts w:ascii="Liberation Serif" w:hAnsi="Liberation Serif"/>
          <w:b/>
          <w:i/>
          <w:sz w:val="24"/>
          <w:szCs w:val="24"/>
        </w:rPr>
        <w:t xml:space="preserve">О принятии решения о подготовке проекта </w:t>
      </w:r>
      <w:r w:rsidR="00F72BE0" w:rsidRPr="00E328EF">
        <w:rPr>
          <w:rFonts w:ascii="Liberation Serif" w:hAnsi="Liberation Serif"/>
          <w:b/>
          <w:i/>
          <w:sz w:val="24"/>
          <w:szCs w:val="24"/>
        </w:rPr>
        <w:t xml:space="preserve">планировки территории </w:t>
      </w:r>
    </w:p>
    <w:p w:rsidR="00792CBC" w:rsidRPr="00E328EF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E328EF" w:rsidRDefault="00E328EF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Рассмотрев предложение </w:t>
      </w:r>
      <w:r w:rsidR="00BD1B8F">
        <w:rPr>
          <w:rFonts w:ascii="Liberation Serif" w:hAnsi="Liberation Serif"/>
          <w:sz w:val="24"/>
          <w:szCs w:val="24"/>
        </w:rPr>
        <w:t>Филиала АО «РЖД»</w:t>
      </w:r>
      <w:r w:rsidR="002C7116">
        <w:rPr>
          <w:rFonts w:ascii="Liberation Serif" w:hAnsi="Liberation Serif"/>
          <w:sz w:val="24"/>
          <w:szCs w:val="24"/>
        </w:rPr>
        <w:t xml:space="preserve"> -</w:t>
      </w:r>
      <w:r w:rsidR="00BD1B8F">
        <w:rPr>
          <w:rFonts w:ascii="Liberation Serif" w:hAnsi="Liberation Serif"/>
          <w:sz w:val="24"/>
          <w:szCs w:val="24"/>
        </w:rPr>
        <w:t xml:space="preserve"> Дирекции по строительству сетей связи Свердловской дирекции по капитальному строительству</w:t>
      </w:r>
      <w:r w:rsidR="00E7681C">
        <w:rPr>
          <w:rFonts w:ascii="Liberation Serif" w:hAnsi="Liberation Serif"/>
          <w:sz w:val="24"/>
          <w:szCs w:val="24"/>
        </w:rPr>
        <w:t>,</w:t>
      </w:r>
      <w:r w:rsidRPr="00E328EF">
        <w:rPr>
          <w:rFonts w:ascii="Liberation Serif" w:hAnsi="Liberation Serif"/>
          <w:sz w:val="24"/>
          <w:szCs w:val="24"/>
        </w:rPr>
        <w:t xml:space="preserve"> в</w:t>
      </w:r>
      <w:r w:rsidR="007C1833" w:rsidRPr="00E328EF">
        <w:rPr>
          <w:rFonts w:ascii="Liberation Serif" w:hAnsi="Liberation Serif"/>
          <w:sz w:val="24"/>
          <w:szCs w:val="24"/>
        </w:rPr>
        <w:t xml:space="preserve"> </w:t>
      </w:r>
      <w:r w:rsidR="00792CBC" w:rsidRPr="00E328EF">
        <w:rPr>
          <w:rFonts w:ascii="Liberation Serif" w:hAnsi="Liberation Serif"/>
          <w:sz w:val="24"/>
          <w:szCs w:val="24"/>
        </w:rPr>
        <w:t>соответствии со статьями 42, 45, 46 Градостроительного кодекса Российско</w:t>
      </w:r>
      <w:r w:rsidR="0041004F">
        <w:rPr>
          <w:rFonts w:ascii="Liberation Serif" w:hAnsi="Liberation Serif"/>
          <w:sz w:val="24"/>
          <w:szCs w:val="24"/>
        </w:rPr>
        <w:t xml:space="preserve">й Федерации, </w:t>
      </w:r>
      <w:r w:rsidR="008E473E">
        <w:rPr>
          <w:rFonts w:ascii="Liberation Serif" w:hAnsi="Liberation Serif"/>
          <w:sz w:val="24"/>
          <w:szCs w:val="24"/>
        </w:rPr>
        <w:t xml:space="preserve">Генеральным планом </w:t>
      </w:r>
      <w:r w:rsidR="00792CBC" w:rsidRPr="00E328EF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E328EF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E328EF">
        <w:rPr>
          <w:rFonts w:ascii="Liberation Serif" w:hAnsi="Liberation Serif"/>
          <w:sz w:val="24"/>
          <w:szCs w:val="24"/>
        </w:rPr>
        <w:t xml:space="preserve">от 25.03.2002 </w:t>
      </w:r>
      <w:r w:rsidR="00792CBC" w:rsidRPr="00E328EF">
        <w:rPr>
          <w:rFonts w:ascii="Liberation Serif" w:hAnsi="Liberation Serif"/>
          <w:sz w:val="24"/>
          <w:szCs w:val="24"/>
        </w:rPr>
        <w:t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</w:t>
      </w:r>
      <w:r w:rsidR="007E639A">
        <w:rPr>
          <w:rFonts w:ascii="Liberation Serif" w:hAnsi="Liberation Serif"/>
          <w:sz w:val="24"/>
          <w:szCs w:val="24"/>
        </w:rPr>
        <w:t xml:space="preserve">78 </w:t>
      </w:r>
      <w:r w:rsidR="00792CBC" w:rsidRPr="00E328EF">
        <w:rPr>
          <w:rFonts w:ascii="Liberation Serif" w:hAnsi="Liberation Serif"/>
          <w:sz w:val="24"/>
          <w:szCs w:val="24"/>
        </w:rPr>
        <w:t>(с изменениями),</w:t>
      </w:r>
      <w:r w:rsidR="00790CDC" w:rsidRPr="00E328EF">
        <w:rPr>
          <w:rFonts w:ascii="Liberation Serif" w:hAnsi="Liberation Serif"/>
          <w:sz w:val="24"/>
          <w:szCs w:val="24"/>
        </w:rPr>
        <w:t xml:space="preserve"> </w:t>
      </w:r>
      <w:r w:rsidR="00792CBC" w:rsidRPr="00E328EF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E328EF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ПОСТАНОВЛЯЮ:</w:t>
      </w:r>
    </w:p>
    <w:p w:rsidR="00E328EF" w:rsidRPr="00E328EF" w:rsidRDefault="00E328EF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r w:rsidRPr="00E328EF">
        <w:rPr>
          <w:rFonts w:ascii="Liberation Serif" w:hAnsi="Liberation Serif"/>
          <w:sz w:val="24"/>
          <w:szCs w:val="24"/>
        </w:rPr>
        <w:t xml:space="preserve">Принять решение о подготовке проекта планировки территории для </w:t>
      </w:r>
      <w:r w:rsidR="008148D4">
        <w:rPr>
          <w:rFonts w:ascii="Liberation Serif" w:hAnsi="Liberation Serif"/>
          <w:sz w:val="24"/>
          <w:szCs w:val="24"/>
        </w:rPr>
        <w:t xml:space="preserve">размещения </w:t>
      </w:r>
      <w:r w:rsidR="00A71154">
        <w:rPr>
          <w:rFonts w:ascii="Liberation Serif" w:hAnsi="Liberation Serif"/>
          <w:sz w:val="24"/>
          <w:szCs w:val="24"/>
        </w:rPr>
        <w:t xml:space="preserve">объекта </w:t>
      </w:r>
      <w:r w:rsidR="008148D4">
        <w:rPr>
          <w:rFonts w:ascii="Liberation Serif" w:hAnsi="Liberation Serif"/>
          <w:sz w:val="24"/>
          <w:szCs w:val="24"/>
        </w:rPr>
        <w:t>«Реконструкция ремонтного локомотивного депо Артемовский с целью организации центра эксплуатации и обслуживания газомоторных локомотивов»</w:t>
      </w:r>
      <w:bookmarkEnd w:id="0"/>
      <w:r w:rsidRPr="00E328EF">
        <w:rPr>
          <w:rFonts w:ascii="Liberation Serif" w:hAnsi="Liberation Serif"/>
          <w:sz w:val="24"/>
          <w:szCs w:val="24"/>
        </w:rPr>
        <w:t>.</w:t>
      </w:r>
    </w:p>
    <w:p w:rsidR="00E328EF" w:rsidRPr="00E328EF" w:rsidRDefault="008148D4" w:rsidP="00E328EF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Филиалу АО «РЖД»</w:t>
      </w:r>
      <w:r w:rsidR="002C7116">
        <w:rPr>
          <w:rFonts w:ascii="Liberation Serif" w:hAnsi="Liberation Serif"/>
          <w:sz w:val="24"/>
          <w:szCs w:val="24"/>
        </w:rPr>
        <w:t xml:space="preserve"> -</w:t>
      </w:r>
      <w:r>
        <w:rPr>
          <w:rFonts w:ascii="Liberation Serif" w:hAnsi="Liberation Serif"/>
          <w:sz w:val="24"/>
          <w:szCs w:val="24"/>
        </w:rPr>
        <w:t xml:space="preserve"> Дирекции по строительству сетей связи Свердловской дирекции по капитальному строительству</w:t>
      </w:r>
      <w:r w:rsidR="002C7116">
        <w:rPr>
          <w:rFonts w:ascii="Liberation Serif" w:hAnsi="Liberation Serif"/>
          <w:sz w:val="24"/>
          <w:szCs w:val="24"/>
        </w:rPr>
        <w:t xml:space="preserve">, </w:t>
      </w:r>
      <w:r w:rsidR="003C66E0">
        <w:rPr>
          <w:rFonts w:ascii="Liberation Serif" w:hAnsi="Liberation Serif"/>
          <w:sz w:val="24"/>
          <w:szCs w:val="24"/>
        </w:rPr>
        <w:t>юридический адрес:</w:t>
      </w:r>
      <w:r w:rsidR="003C66E0" w:rsidRPr="003C66E0">
        <w:t xml:space="preserve"> </w:t>
      </w:r>
      <w:r w:rsidR="002871C8">
        <w:rPr>
          <w:rFonts w:ascii="Liberation Serif" w:hAnsi="Liberation Serif" w:cs="Tahoma"/>
          <w:caps/>
          <w:sz w:val="24"/>
          <w:szCs w:val="24"/>
          <w:shd w:val="clear" w:color="auto" w:fill="FFFFFF"/>
        </w:rPr>
        <w:t>620089</w:t>
      </w:r>
      <w:r>
        <w:rPr>
          <w:rFonts w:ascii="Liberation Serif" w:hAnsi="Liberation Serif"/>
          <w:sz w:val="24"/>
          <w:szCs w:val="24"/>
        </w:rPr>
        <w:t xml:space="preserve">, </w:t>
      </w:r>
      <w:r w:rsidR="00E25C50">
        <w:rPr>
          <w:rFonts w:ascii="Liberation Serif" w:hAnsi="Liberation Serif"/>
          <w:sz w:val="24"/>
          <w:szCs w:val="24"/>
        </w:rPr>
        <w:t xml:space="preserve">г. </w:t>
      </w:r>
      <w:r w:rsidR="008E473E">
        <w:rPr>
          <w:rFonts w:ascii="Liberation Serif" w:hAnsi="Liberation Serif"/>
          <w:sz w:val="24"/>
          <w:szCs w:val="24"/>
        </w:rPr>
        <w:t>Екатеринбург</w:t>
      </w:r>
      <w:r w:rsidR="00E25C50">
        <w:rPr>
          <w:rFonts w:ascii="Liberation Serif" w:hAnsi="Liberation Serif"/>
          <w:sz w:val="24"/>
          <w:szCs w:val="24"/>
        </w:rPr>
        <w:t xml:space="preserve">, ул. </w:t>
      </w:r>
      <w:r>
        <w:rPr>
          <w:rFonts w:ascii="Liberation Serif" w:hAnsi="Liberation Serif"/>
          <w:sz w:val="24"/>
          <w:szCs w:val="24"/>
        </w:rPr>
        <w:t>Челюскинцев</w:t>
      </w:r>
      <w:r w:rsidR="0041004F">
        <w:rPr>
          <w:rFonts w:ascii="Liberation Serif" w:hAnsi="Liberation Serif"/>
          <w:sz w:val="24"/>
          <w:szCs w:val="24"/>
        </w:rPr>
        <w:t xml:space="preserve">, дом </w:t>
      </w:r>
      <w:r>
        <w:rPr>
          <w:rFonts w:ascii="Liberation Serif" w:hAnsi="Liberation Serif"/>
          <w:sz w:val="24"/>
          <w:szCs w:val="24"/>
        </w:rPr>
        <w:t>11</w:t>
      </w:r>
      <w:r w:rsidR="0041004F">
        <w:rPr>
          <w:rFonts w:ascii="Liberation Serif" w:hAnsi="Liberation Serif"/>
          <w:sz w:val="24"/>
          <w:szCs w:val="24"/>
        </w:rPr>
        <w:t>:</w:t>
      </w:r>
    </w:p>
    <w:p w:rsidR="00E328EF" w:rsidRPr="00E328EF" w:rsidRDefault="00E328EF" w:rsidP="00E328E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приступить к подготовке проекта планировки территории </w:t>
      </w:r>
      <w:r w:rsidR="008148D4" w:rsidRPr="00E328EF">
        <w:rPr>
          <w:rFonts w:ascii="Liberation Serif" w:hAnsi="Liberation Serif"/>
          <w:sz w:val="24"/>
          <w:szCs w:val="24"/>
        </w:rPr>
        <w:t xml:space="preserve">для </w:t>
      </w:r>
      <w:r w:rsidR="008148D4">
        <w:rPr>
          <w:rFonts w:ascii="Liberation Serif" w:hAnsi="Liberation Serif"/>
          <w:sz w:val="24"/>
          <w:szCs w:val="24"/>
        </w:rPr>
        <w:t>размещения объекта «Реконструкция ремонтного локомотивного депо Артемовский с целью организации центра эксплуатации и обслуживания газомоторных локомотивов»</w:t>
      </w:r>
      <w:r w:rsidRPr="00E328EF">
        <w:rPr>
          <w:rFonts w:ascii="Liberation Serif" w:hAnsi="Liberation Serif"/>
          <w:sz w:val="24"/>
          <w:szCs w:val="24"/>
        </w:rPr>
        <w:t>;</w:t>
      </w:r>
    </w:p>
    <w:p w:rsidR="00E328EF" w:rsidRPr="00E328EF" w:rsidRDefault="00E328EF" w:rsidP="00E328EF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направить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</w:t>
      </w:r>
      <w:r w:rsidR="00173CEA">
        <w:rPr>
          <w:rFonts w:ascii="Liberation Serif" w:hAnsi="Liberation Serif"/>
          <w:sz w:val="24"/>
          <w:szCs w:val="24"/>
        </w:rPr>
        <w:t xml:space="preserve"> Срок – </w:t>
      </w:r>
      <w:r w:rsidR="002C7116">
        <w:rPr>
          <w:rFonts w:ascii="Liberation Serif" w:hAnsi="Liberation Serif"/>
          <w:sz w:val="24"/>
          <w:szCs w:val="24"/>
        </w:rPr>
        <w:t>16</w:t>
      </w:r>
      <w:r w:rsidR="00173CEA">
        <w:rPr>
          <w:rFonts w:ascii="Liberation Serif" w:hAnsi="Liberation Serif"/>
          <w:sz w:val="24"/>
          <w:szCs w:val="24"/>
        </w:rPr>
        <w:t>.0</w:t>
      </w:r>
      <w:r w:rsidR="002C7116">
        <w:rPr>
          <w:rFonts w:ascii="Liberation Serif" w:hAnsi="Liberation Serif"/>
          <w:sz w:val="24"/>
          <w:szCs w:val="24"/>
        </w:rPr>
        <w:t>3</w:t>
      </w:r>
      <w:r w:rsidR="00173CEA">
        <w:rPr>
          <w:rFonts w:ascii="Liberation Serif" w:hAnsi="Liberation Serif"/>
          <w:sz w:val="24"/>
          <w:szCs w:val="24"/>
        </w:rPr>
        <w:t>.202</w:t>
      </w:r>
      <w:r w:rsidR="0041004F">
        <w:rPr>
          <w:rFonts w:ascii="Liberation Serif" w:hAnsi="Liberation Serif"/>
          <w:sz w:val="24"/>
          <w:szCs w:val="24"/>
        </w:rPr>
        <w:t>1</w:t>
      </w:r>
      <w:r w:rsidR="00173CEA">
        <w:rPr>
          <w:rFonts w:ascii="Liberation Serif" w:hAnsi="Liberation Serif"/>
          <w:sz w:val="24"/>
          <w:szCs w:val="24"/>
        </w:rPr>
        <w:t>.</w:t>
      </w:r>
    </w:p>
    <w:p w:rsidR="00790CDC" w:rsidRPr="00E328EF" w:rsidRDefault="00790CD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E328EF" w:rsidRPr="00E328EF">
        <w:rPr>
          <w:rFonts w:ascii="Liberation Serif" w:hAnsi="Liberation Serif"/>
          <w:sz w:val="24"/>
          <w:szCs w:val="24"/>
        </w:rPr>
        <w:t>телекоммуникационной сети</w:t>
      </w:r>
      <w:r w:rsidRPr="00E328EF">
        <w:rPr>
          <w:rFonts w:ascii="Liberation Serif" w:hAnsi="Liberation Serif"/>
          <w:sz w:val="24"/>
          <w:szCs w:val="24"/>
        </w:rPr>
        <w:t xml:space="preserve"> «Интернет».</w:t>
      </w:r>
    </w:p>
    <w:p w:rsidR="00792CBC" w:rsidRPr="00E328EF" w:rsidRDefault="00792CBC" w:rsidP="00AA33F2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</w:t>
      </w:r>
      <w:r w:rsidR="00E328EF" w:rsidRPr="00E328EF">
        <w:rPr>
          <w:rFonts w:ascii="Liberation Serif" w:hAnsi="Liberation Serif"/>
          <w:sz w:val="24"/>
          <w:szCs w:val="24"/>
        </w:rPr>
        <w:t>председателя Комитета</w:t>
      </w:r>
      <w:r w:rsidRPr="00E328EF">
        <w:rPr>
          <w:rFonts w:ascii="Liberation Serif" w:hAnsi="Liberation Serif"/>
          <w:sz w:val="24"/>
          <w:szCs w:val="24"/>
        </w:rPr>
        <w:t xml:space="preserve"> по архитектуре и градостроительству</w:t>
      </w:r>
      <w:r w:rsidR="0041004F">
        <w:rPr>
          <w:rFonts w:ascii="Liberation Serif" w:hAnsi="Liberation Serif"/>
          <w:sz w:val="24"/>
          <w:szCs w:val="24"/>
        </w:rPr>
        <w:t xml:space="preserve"> Артемовского городского округа</w:t>
      </w:r>
      <w:r w:rsidR="006519CA">
        <w:rPr>
          <w:rFonts w:ascii="Liberation Serif" w:hAnsi="Liberation Serif"/>
          <w:sz w:val="24"/>
          <w:szCs w:val="24"/>
        </w:rPr>
        <w:t xml:space="preserve"> </w:t>
      </w:r>
      <w:r w:rsidR="00251D01">
        <w:rPr>
          <w:rFonts w:ascii="Liberation Serif" w:hAnsi="Liberation Serif"/>
          <w:sz w:val="24"/>
          <w:szCs w:val="24"/>
        </w:rPr>
        <w:t xml:space="preserve">   </w:t>
      </w:r>
      <w:r w:rsidRPr="00E328EF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E328EF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 xml:space="preserve">  </w:t>
      </w:r>
    </w:p>
    <w:p w:rsidR="0041004F" w:rsidRDefault="0041004F" w:rsidP="0051340D">
      <w:pPr>
        <w:jc w:val="both"/>
        <w:rPr>
          <w:rFonts w:ascii="Liberation Serif" w:hAnsi="Liberation Serif"/>
          <w:sz w:val="24"/>
          <w:szCs w:val="24"/>
        </w:rPr>
      </w:pPr>
    </w:p>
    <w:p w:rsidR="0051340D" w:rsidRPr="00E328EF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E328EF">
        <w:rPr>
          <w:rFonts w:ascii="Liberation Serif" w:hAnsi="Liberation Serif"/>
          <w:sz w:val="24"/>
          <w:szCs w:val="24"/>
        </w:rPr>
        <w:t>Глава</w:t>
      </w:r>
      <w:r w:rsidR="0051340D" w:rsidRPr="00E328EF">
        <w:rPr>
          <w:rFonts w:ascii="Liberation Serif" w:hAnsi="Liberation Serif"/>
          <w:sz w:val="24"/>
          <w:szCs w:val="24"/>
        </w:rPr>
        <w:t xml:space="preserve"> Артемовского</w:t>
      </w:r>
      <w:r w:rsidRPr="00E328EF">
        <w:rPr>
          <w:rFonts w:ascii="Liberation Serif" w:hAnsi="Liberation Serif"/>
          <w:sz w:val="24"/>
          <w:szCs w:val="24"/>
        </w:rPr>
        <w:t xml:space="preserve"> городского округа                 </w:t>
      </w:r>
      <w:r w:rsidR="00AA33F2" w:rsidRPr="00E328EF">
        <w:rPr>
          <w:rFonts w:ascii="Liberation Serif" w:hAnsi="Liberation Serif"/>
          <w:sz w:val="24"/>
          <w:szCs w:val="24"/>
        </w:rPr>
        <w:t xml:space="preserve"> </w:t>
      </w:r>
      <w:r w:rsidRPr="00E328EF">
        <w:rPr>
          <w:rFonts w:ascii="Liberation Serif" w:hAnsi="Liberation Serif"/>
          <w:sz w:val="24"/>
          <w:szCs w:val="24"/>
        </w:rPr>
        <w:t xml:space="preserve">                 </w:t>
      </w:r>
      <w:r w:rsidR="00DA0ECD" w:rsidRPr="00E328EF">
        <w:rPr>
          <w:rFonts w:ascii="Liberation Serif" w:hAnsi="Liberation Serif"/>
          <w:sz w:val="24"/>
          <w:szCs w:val="24"/>
        </w:rPr>
        <w:t xml:space="preserve">            </w:t>
      </w:r>
      <w:r w:rsidR="00E328EF">
        <w:rPr>
          <w:rFonts w:ascii="Liberation Serif" w:hAnsi="Liberation Serif"/>
          <w:sz w:val="24"/>
          <w:szCs w:val="24"/>
        </w:rPr>
        <w:t xml:space="preserve">            </w:t>
      </w:r>
      <w:r w:rsidR="00251D01">
        <w:rPr>
          <w:rFonts w:ascii="Liberation Serif" w:hAnsi="Liberation Serif"/>
          <w:sz w:val="24"/>
          <w:szCs w:val="24"/>
        </w:rPr>
        <w:t xml:space="preserve">  </w:t>
      </w:r>
      <w:r w:rsidR="0041004F">
        <w:rPr>
          <w:rFonts w:ascii="Liberation Serif" w:hAnsi="Liberation Serif"/>
          <w:sz w:val="24"/>
          <w:szCs w:val="24"/>
        </w:rPr>
        <w:t>К.М. Трофимов</w:t>
      </w:r>
    </w:p>
    <w:p w:rsidR="00251D01" w:rsidRPr="002C7116" w:rsidRDefault="0051340D" w:rsidP="00251D01">
      <w:pPr>
        <w:rPr>
          <w:rFonts w:ascii="Liberation Serif" w:hAnsi="Liberation Serif"/>
          <w:sz w:val="26"/>
          <w:szCs w:val="26"/>
        </w:rPr>
        <w:sectPr w:rsidR="00251D01" w:rsidRPr="002C7116" w:rsidSect="009C3FA2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302AA">
        <w:rPr>
          <w:rFonts w:ascii="Liberation Serif" w:hAnsi="Liberation Serif"/>
          <w:sz w:val="26"/>
          <w:szCs w:val="26"/>
        </w:rPr>
        <w:t xml:space="preserve">                           </w:t>
      </w:r>
      <w:r w:rsidR="002C7116">
        <w:rPr>
          <w:rFonts w:ascii="Liberation Serif" w:hAnsi="Liberation Serif"/>
          <w:sz w:val="26"/>
          <w:szCs w:val="26"/>
        </w:rPr>
        <w:t xml:space="preserve"> </w:t>
      </w:r>
    </w:p>
    <w:p w:rsidR="0041004F" w:rsidRDefault="0041004F" w:rsidP="0041004F">
      <w:pPr>
        <w:tabs>
          <w:tab w:val="left" w:pos="3090"/>
        </w:tabs>
        <w:rPr>
          <w:rFonts w:ascii="Liberation Serif" w:hAnsi="Liberation Serif"/>
          <w:szCs w:val="28"/>
        </w:rPr>
      </w:pPr>
    </w:p>
    <w:p w:rsidR="0041004F" w:rsidRPr="00E62569" w:rsidRDefault="0041004F" w:rsidP="0041004F">
      <w:pPr>
        <w:tabs>
          <w:tab w:val="left" w:pos="3090"/>
        </w:tabs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Cs w:val="28"/>
        </w:rPr>
        <w:t>С</w:t>
      </w:r>
      <w:r w:rsidRPr="00E62569">
        <w:rPr>
          <w:rFonts w:ascii="Liberation Serif" w:hAnsi="Liberation Serif"/>
          <w:sz w:val="27"/>
          <w:szCs w:val="27"/>
        </w:rPr>
        <w:t>ОГЛАСОВАНИЕ</w:t>
      </w:r>
    </w:p>
    <w:p w:rsidR="0041004F" w:rsidRPr="00C037CB" w:rsidRDefault="0041004F" w:rsidP="0041004F">
      <w:pPr>
        <w:tabs>
          <w:tab w:val="left" w:pos="0"/>
        </w:tabs>
        <w:jc w:val="center"/>
        <w:rPr>
          <w:rFonts w:ascii="Liberation Serif" w:hAnsi="Liberation Serif"/>
          <w:sz w:val="26"/>
          <w:szCs w:val="26"/>
        </w:rPr>
      </w:pPr>
      <w:r w:rsidRPr="00C037CB">
        <w:rPr>
          <w:rFonts w:ascii="Liberation Serif" w:hAnsi="Liberation Serif"/>
          <w:sz w:val="26"/>
          <w:szCs w:val="26"/>
        </w:rPr>
        <w:t xml:space="preserve">проекта постановления </w:t>
      </w:r>
      <w:r>
        <w:rPr>
          <w:rFonts w:ascii="Liberation Serif" w:hAnsi="Liberation Serif"/>
          <w:sz w:val="26"/>
          <w:szCs w:val="26"/>
        </w:rPr>
        <w:t>Администрации</w:t>
      </w:r>
      <w:r w:rsidRPr="00C037CB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41004F" w:rsidRPr="00E62569" w:rsidRDefault="0041004F" w:rsidP="0041004F">
      <w:pPr>
        <w:tabs>
          <w:tab w:val="left" w:pos="3090"/>
        </w:tabs>
        <w:rPr>
          <w:rFonts w:ascii="Liberation Serif" w:hAnsi="Liberation Serif"/>
          <w:sz w:val="27"/>
          <w:szCs w:val="27"/>
        </w:rPr>
      </w:pPr>
    </w:p>
    <w:p w:rsidR="0041004F" w:rsidRPr="00E82B3C" w:rsidRDefault="0041004F" w:rsidP="002C7116">
      <w:pPr>
        <w:jc w:val="center"/>
        <w:rPr>
          <w:rFonts w:ascii="Liberation Serif" w:hAnsi="Liberation Serif"/>
          <w:i/>
          <w:sz w:val="26"/>
          <w:szCs w:val="26"/>
        </w:rPr>
      </w:pPr>
      <w:r>
        <w:rPr>
          <w:rFonts w:ascii="Liberation Serif" w:hAnsi="Liberation Serif"/>
          <w:i/>
          <w:sz w:val="26"/>
          <w:szCs w:val="26"/>
        </w:rPr>
        <w:t>«</w:t>
      </w:r>
      <w:r w:rsidRPr="0041004F">
        <w:rPr>
          <w:rFonts w:ascii="Liberation Serif" w:hAnsi="Liberation Serif"/>
          <w:i/>
          <w:sz w:val="24"/>
          <w:szCs w:val="24"/>
        </w:rPr>
        <w:t>О принятии решения о подготовке проекта планировки территории</w:t>
      </w:r>
      <w:r>
        <w:rPr>
          <w:rFonts w:ascii="Liberation Serif" w:hAnsi="Liberation Serif"/>
          <w:i/>
          <w:sz w:val="26"/>
          <w:szCs w:val="26"/>
        </w:rPr>
        <w:t>»</w:t>
      </w:r>
    </w:p>
    <w:p w:rsidR="0041004F" w:rsidRPr="0053687B" w:rsidRDefault="0041004F" w:rsidP="0041004F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41004F" w:rsidRPr="00E62569" w:rsidTr="00AF5D25">
        <w:tc>
          <w:tcPr>
            <w:tcW w:w="2575" w:type="dxa"/>
            <w:vMerge w:val="restart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Фамилия и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инициалы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41004F" w:rsidRPr="00E62569" w:rsidRDefault="0041004F" w:rsidP="00AF5D2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1004F" w:rsidRPr="00E62569" w:rsidTr="00AF5D25">
        <w:tc>
          <w:tcPr>
            <w:tcW w:w="2575" w:type="dxa"/>
            <w:vMerge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     Дата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поступления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на согласован.</w:t>
            </w:r>
          </w:p>
        </w:tc>
        <w:tc>
          <w:tcPr>
            <w:tcW w:w="1752" w:type="dxa"/>
          </w:tcPr>
          <w:p w:rsidR="0041004F" w:rsidRPr="00E62569" w:rsidRDefault="0041004F" w:rsidP="00AF5D2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Дата</w:t>
            </w:r>
          </w:p>
          <w:p w:rsidR="0041004F" w:rsidRPr="00E62569" w:rsidRDefault="0041004F" w:rsidP="00AF5D2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1004F" w:rsidRPr="00E62569" w:rsidTr="00AF5D25">
        <w:trPr>
          <w:trHeight w:val="1787"/>
        </w:trPr>
        <w:tc>
          <w:tcPr>
            <w:tcW w:w="2575" w:type="dxa"/>
          </w:tcPr>
          <w:p w:rsidR="0041004F" w:rsidRPr="00E62569" w:rsidRDefault="0041004F" w:rsidP="00AF5D2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E62569">
              <w:rPr>
                <w:rFonts w:ascii="Liberation Serif" w:hAnsi="Liberation Serif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69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41004F" w:rsidRPr="00E62569" w:rsidRDefault="0041004F" w:rsidP="00AF5D2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752" w:type="dxa"/>
          </w:tcPr>
          <w:p w:rsidR="0041004F" w:rsidRPr="00E62569" w:rsidRDefault="0041004F" w:rsidP="00AF5D25">
            <w:pPr>
              <w:tabs>
                <w:tab w:val="left" w:pos="9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1004F" w:rsidRPr="00E62569" w:rsidTr="00AF5D25">
        <w:tc>
          <w:tcPr>
            <w:tcW w:w="257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Pr="00E62569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юридическим отделом 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>Администрации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41004F" w:rsidRPr="00E62569" w:rsidTr="00AF5D25">
        <w:tc>
          <w:tcPr>
            <w:tcW w:w="2575" w:type="dxa"/>
          </w:tcPr>
          <w:p w:rsidR="0041004F" w:rsidRPr="00E62569" w:rsidRDefault="0041004F" w:rsidP="00AF5D2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Pr="00E62569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Pr="00E62569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9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Мальченко</w:t>
            </w:r>
            <w:r w:rsidRPr="00E6256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E62569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E62569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  <w:tr w:rsidR="0041004F" w:rsidRPr="00E62569" w:rsidTr="00AF5D25">
        <w:tc>
          <w:tcPr>
            <w:tcW w:w="2575" w:type="dxa"/>
          </w:tcPr>
          <w:p w:rsidR="0041004F" w:rsidRDefault="0041004F" w:rsidP="00AF5D25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Председатель Комитета по архитектуре и градостроительству Артемовского городского округа</w:t>
            </w:r>
          </w:p>
        </w:tc>
        <w:tc>
          <w:tcPr>
            <w:tcW w:w="2069" w:type="dxa"/>
          </w:tcPr>
          <w:p w:rsidR="0041004F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Булатова Н.В.</w:t>
            </w:r>
          </w:p>
        </w:tc>
        <w:tc>
          <w:tcPr>
            <w:tcW w:w="174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752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  <w:tc>
          <w:tcPr>
            <w:tcW w:w="1465" w:type="dxa"/>
          </w:tcPr>
          <w:p w:rsidR="0041004F" w:rsidRPr="00E62569" w:rsidRDefault="0041004F" w:rsidP="00AF5D25">
            <w:pPr>
              <w:tabs>
                <w:tab w:val="left" w:pos="960"/>
              </w:tabs>
              <w:rPr>
                <w:rFonts w:ascii="Liberation Serif" w:hAnsi="Liberation Serif"/>
              </w:rPr>
            </w:pPr>
          </w:p>
        </w:tc>
      </w:tr>
    </w:tbl>
    <w:p w:rsidR="0041004F" w:rsidRDefault="0041004F" w:rsidP="0041004F">
      <w:pPr>
        <w:tabs>
          <w:tab w:val="left" w:pos="1140"/>
        </w:tabs>
      </w:pPr>
    </w:p>
    <w:p w:rsidR="0041004F" w:rsidRPr="00BD00BB" w:rsidRDefault="0041004F" w:rsidP="0041004F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1004F" w:rsidRDefault="0041004F" w:rsidP="0041004F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>Комитету по архитектуре и градостроительству АГО;</w:t>
      </w:r>
    </w:p>
    <w:p w:rsidR="0041004F" w:rsidRPr="002C7116" w:rsidRDefault="002C7116" w:rsidP="002C7116">
      <w:pPr>
        <w:pStyle w:val="a5"/>
        <w:numPr>
          <w:ilvl w:val="0"/>
          <w:numId w:val="3"/>
        </w:numPr>
        <w:ind w:left="0" w:firstLine="426"/>
        <w:rPr>
          <w:rFonts w:ascii="Liberation Serif" w:hAnsi="Liberation Serif"/>
          <w:sz w:val="24"/>
          <w:szCs w:val="24"/>
        </w:rPr>
      </w:pPr>
      <w:r w:rsidRPr="002C7116">
        <w:rPr>
          <w:rFonts w:ascii="Liberation Serif" w:hAnsi="Liberation Serif"/>
          <w:sz w:val="24"/>
          <w:szCs w:val="24"/>
        </w:rPr>
        <w:t>Филиалу АО «РЖД» - Дирекции по строительству сетей связи Свердловской дирекции по капитальному строительству</w:t>
      </w:r>
      <w:r>
        <w:rPr>
          <w:rFonts w:ascii="Liberation Serif" w:hAnsi="Liberation Serif"/>
          <w:sz w:val="24"/>
          <w:szCs w:val="24"/>
        </w:rPr>
        <w:t>.</w:t>
      </w:r>
    </w:p>
    <w:p w:rsidR="002C7116" w:rsidRDefault="002C7116" w:rsidP="0041004F">
      <w:pPr>
        <w:rPr>
          <w:rFonts w:ascii="Liberation Serif" w:hAnsi="Liberation Serif"/>
          <w:sz w:val="24"/>
          <w:szCs w:val="24"/>
        </w:rPr>
      </w:pPr>
    </w:p>
    <w:p w:rsidR="0041004F" w:rsidRDefault="002C7116" w:rsidP="0041004F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>Исполнитель: ведущий</w:t>
      </w:r>
      <w:r w:rsidR="0041004F">
        <w:rPr>
          <w:rFonts w:ascii="Liberation Serif" w:hAnsi="Liberation Serif"/>
          <w:sz w:val="24"/>
          <w:szCs w:val="24"/>
        </w:rPr>
        <w:t xml:space="preserve"> </w:t>
      </w:r>
      <w:r w:rsidRPr="00BD00BB">
        <w:rPr>
          <w:rFonts w:ascii="Liberation Serif" w:hAnsi="Liberation Serif"/>
          <w:sz w:val="24"/>
          <w:szCs w:val="24"/>
        </w:rPr>
        <w:t xml:space="preserve">специалист </w:t>
      </w:r>
      <w:r>
        <w:rPr>
          <w:rFonts w:ascii="Liberation Serif" w:hAnsi="Liberation Serif"/>
          <w:sz w:val="24"/>
          <w:szCs w:val="24"/>
        </w:rPr>
        <w:t>КАГ</w:t>
      </w:r>
      <w:r w:rsidR="0041004F" w:rsidRPr="00BD00BB">
        <w:rPr>
          <w:rFonts w:ascii="Liberation Serif" w:hAnsi="Liberation Serif"/>
          <w:sz w:val="24"/>
          <w:szCs w:val="24"/>
        </w:rPr>
        <w:t xml:space="preserve"> </w:t>
      </w:r>
      <w:r w:rsidR="0041004F">
        <w:rPr>
          <w:rFonts w:ascii="Liberation Serif" w:hAnsi="Liberation Serif"/>
          <w:sz w:val="24"/>
          <w:szCs w:val="24"/>
        </w:rPr>
        <w:t xml:space="preserve">Артемовского городского округа </w:t>
      </w:r>
    </w:p>
    <w:p w:rsidR="0041004F" w:rsidRPr="00BD00BB" w:rsidRDefault="0041004F" w:rsidP="004100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Ларионова А.Г.</w:t>
      </w:r>
      <w:r w:rsidRPr="00BD00BB">
        <w:rPr>
          <w:rFonts w:ascii="Liberation Serif" w:hAnsi="Liberation Serif"/>
          <w:sz w:val="24"/>
          <w:szCs w:val="24"/>
        </w:rPr>
        <w:t xml:space="preserve">  </w:t>
      </w:r>
      <w:r w:rsidR="002C7116">
        <w:rPr>
          <w:rFonts w:ascii="Liberation Serif" w:hAnsi="Liberation Serif"/>
          <w:sz w:val="24"/>
          <w:szCs w:val="24"/>
        </w:rPr>
        <w:t>5</w:t>
      </w:r>
      <w:r w:rsidRPr="00BD00BB">
        <w:rPr>
          <w:rFonts w:ascii="Liberation Serif" w:hAnsi="Liberation Serif"/>
          <w:sz w:val="24"/>
          <w:szCs w:val="24"/>
        </w:rPr>
        <w:t>-</w:t>
      </w:r>
      <w:r w:rsidR="002C7116">
        <w:rPr>
          <w:rFonts w:ascii="Liberation Serif" w:hAnsi="Liberation Serif"/>
          <w:sz w:val="24"/>
          <w:szCs w:val="24"/>
        </w:rPr>
        <w:t>16</w:t>
      </w:r>
      <w:r w:rsidRPr="00BD00BB">
        <w:rPr>
          <w:rFonts w:ascii="Liberation Serif" w:hAnsi="Liberation Serif"/>
          <w:sz w:val="24"/>
          <w:szCs w:val="24"/>
        </w:rPr>
        <w:t>-</w:t>
      </w:r>
      <w:r w:rsidR="002C7116">
        <w:rPr>
          <w:rFonts w:ascii="Liberation Serif" w:hAnsi="Liberation Serif"/>
          <w:sz w:val="24"/>
          <w:szCs w:val="24"/>
        </w:rPr>
        <w:t>36 (доб. 201)</w:t>
      </w:r>
    </w:p>
    <w:p w:rsidR="0041004F" w:rsidRDefault="0041004F" w:rsidP="0041004F"/>
    <w:p w:rsidR="0041004F" w:rsidRPr="00167738" w:rsidRDefault="0041004F" w:rsidP="0041004F">
      <w:pPr>
        <w:rPr>
          <w:sz w:val="24"/>
          <w:szCs w:val="24"/>
        </w:rPr>
      </w:pPr>
    </w:p>
    <w:p w:rsidR="00792CBC" w:rsidRDefault="00792CBC" w:rsidP="0041004F">
      <w:pPr>
        <w:jc w:val="center"/>
      </w:pPr>
    </w:p>
    <w:sectPr w:rsidR="00792CBC" w:rsidSect="0041004F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75" w:rsidRDefault="00110175" w:rsidP="009C3FA2">
      <w:r>
        <w:separator/>
      </w:r>
    </w:p>
  </w:endnote>
  <w:endnote w:type="continuationSeparator" w:id="0">
    <w:p w:rsidR="00110175" w:rsidRDefault="00110175" w:rsidP="009C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75" w:rsidRDefault="00110175" w:rsidP="009C3FA2">
      <w:r>
        <w:separator/>
      </w:r>
    </w:p>
  </w:footnote>
  <w:footnote w:type="continuationSeparator" w:id="0">
    <w:p w:rsidR="00110175" w:rsidRDefault="00110175" w:rsidP="009C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A2" w:rsidRDefault="009C3FA2">
    <w:pPr>
      <w:pStyle w:val="aa"/>
      <w:jc w:val="center"/>
    </w:pPr>
  </w:p>
  <w:p w:rsidR="009C3FA2" w:rsidRDefault="009C3F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5D51"/>
    <w:multiLevelType w:val="hybridMultilevel"/>
    <w:tmpl w:val="E38A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10175"/>
    <w:rsid w:val="00173CEA"/>
    <w:rsid w:val="001E417D"/>
    <w:rsid w:val="00251D01"/>
    <w:rsid w:val="00266CC5"/>
    <w:rsid w:val="002871C8"/>
    <w:rsid w:val="002C7116"/>
    <w:rsid w:val="00377C4D"/>
    <w:rsid w:val="003C66E0"/>
    <w:rsid w:val="003E5DF2"/>
    <w:rsid w:val="003E6D73"/>
    <w:rsid w:val="0041004F"/>
    <w:rsid w:val="004302AA"/>
    <w:rsid w:val="004B471A"/>
    <w:rsid w:val="004D42CD"/>
    <w:rsid w:val="004F726B"/>
    <w:rsid w:val="0051340D"/>
    <w:rsid w:val="00544F37"/>
    <w:rsid w:val="00552349"/>
    <w:rsid w:val="006136BE"/>
    <w:rsid w:val="006248C5"/>
    <w:rsid w:val="006519CA"/>
    <w:rsid w:val="00696BE1"/>
    <w:rsid w:val="006D2BD4"/>
    <w:rsid w:val="00746C7E"/>
    <w:rsid w:val="00790CDC"/>
    <w:rsid w:val="00792CBC"/>
    <w:rsid w:val="007C1833"/>
    <w:rsid w:val="007E639A"/>
    <w:rsid w:val="008148D4"/>
    <w:rsid w:val="008E4421"/>
    <w:rsid w:val="008E473E"/>
    <w:rsid w:val="00925A90"/>
    <w:rsid w:val="00990E05"/>
    <w:rsid w:val="00990E18"/>
    <w:rsid w:val="009C3FA2"/>
    <w:rsid w:val="00A12448"/>
    <w:rsid w:val="00A23F0A"/>
    <w:rsid w:val="00A71154"/>
    <w:rsid w:val="00AA33F2"/>
    <w:rsid w:val="00BD00BB"/>
    <w:rsid w:val="00BD1B8F"/>
    <w:rsid w:val="00BE5582"/>
    <w:rsid w:val="00C20C52"/>
    <w:rsid w:val="00C741F7"/>
    <w:rsid w:val="00CB4D77"/>
    <w:rsid w:val="00CB6E92"/>
    <w:rsid w:val="00D22E54"/>
    <w:rsid w:val="00D5222C"/>
    <w:rsid w:val="00DA0ECD"/>
    <w:rsid w:val="00E0142D"/>
    <w:rsid w:val="00E25C50"/>
    <w:rsid w:val="00E328EF"/>
    <w:rsid w:val="00E70C16"/>
    <w:rsid w:val="00E7681C"/>
    <w:rsid w:val="00E83781"/>
    <w:rsid w:val="00E96C1F"/>
    <w:rsid w:val="00EC6650"/>
    <w:rsid w:val="00F21F12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D33E-764D-4E46-B9E1-1E71FB95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C3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C3FA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Priemnaya-pc</cp:lastModifiedBy>
  <cp:revision>15</cp:revision>
  <cp:lastPrinted>2021-01-12T09:38:00Z</cp:lastPrinted>
  <dcterms:created xsi:type="dcterms:W3CDTF">2020-04-21T10:16:00Z</dcterms:created>
  <dcterms:modified xsi:type="dcterms:W3CDTF">2021-02-25T07:05:00Z</dcterms:modified>
</cp:coreProperties>
</file>