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B2" w:rsidRDefault="006866B2" w:rsidP="002F4C10">
      <w:pPr>
        <w:pStyle w:val="ConsPlusNormal"/>
        <w:tabs>
          <w:tab w:val="left" w:pos="2970"/>
          <w:tab w:val="right" w:pos="9354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58B6" w:rsidRPr="00DD728C" w:rsidRDefault="002F4C10" w:rsidP="002F4C1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758B6" w:rsidRPr="00DD728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3758B6" w:rsidRPr="00DD728C" w:rsidRDefault="003758B6" w:rsidP="002F4C1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758B6" w:rsidRPr="00DD728C" w:rsidRDefault="003758B6" w:rsidP="002F4C1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от _________</w:t>
      </w:r>
      <w:r w:rsidR="009545D7">
        <w:rPr>
          <w:rFonts w:ascii="Times New Roman" w:hAnsi="Times New Roman" w:cs="Times New Roman"/>
          <w:sz w:val="28"/>
          <w:szCs w:val="28"/>
        </w:rPr>
        <w:t>_</w:t>
      </w:r>
      <w:r w:rsidRPr="00DD728C">
        <w:rPr>
          <w:rFonts w:ascii="Times New Roman" w:hAnsi="Times New Roman" w:cs="Times New Roman"/>
          <w:sz w:val="28"/>
          <w:szCs w:val="28"/>
        </w:rPr>
        <w:t>_     № ____</w:t>
      </w:r>
      <w:r w:rsidR="009545D7">
        <w:rPr>
          <w:rFonts w:ascii="Times New Roman" w:hAnsi="Times New Roman" w:cs="Times New Roman"/>
          <w:sz w:val="28"/>
          <w:szCs w:val="28"/>
        </w:rPr>
        <w:t>____</w:t>
      </w:r>
      <w:r w:rsidRPr="00DD728C">
        <w:rPr>
          <w:rFonts w:ascii="Times New Roman" w:hAnsi="Times New Roman" w:cs="Times New Roman"/>
          <w:sz w:val="28"/>
          <w:szCs w:val="28"/>
        </w:rPr>
        <w:t>__</w:t>
      </w:r>
    </w:p>
    <w:p w:rsidR="003758B6" w:rsidRPr="00DD728C" w:rsidRDefault="003758B6" w:rsidP="002F4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3758B6" w:rsidRPr="00DD728C" w:rsidRDefault="003758B6" w:rsidP="00375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D728C">
        <w:rPr>
          <w:rFonts w:ascii="Times New Roman" w:hAnsi="Times New Roman" w:cs="Times New Roman"/>
          <w:sz w:val="28"/>
          <w:szCs w:val="28"/>
        </w:rPr>
        <w:t>ПРАВИЛА</w:t>
      </w:r>
    </w:p>
    <w:p w:rsidR="003758B6" w:rsidRPr="00305589" w:rsidRDefault="003758B6" w:rsidP="00375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 ПРИСВОЕНИЯ, ИЗМЕНЕНИЯ И</w:t>
      </w:r>
      <w:r w:rsidR="00DD728C" w:rsidRPr="00DD728C">
        <w:rPr>
          <w:rFonts w:ascii="Times New Roman" w:hAnsi="Times New Roman" w:cs="Times New Roman"/>
          <w:sz w:val="28"/>
          <w:szCs w:val="28"/>
        </w:rPr>
        <w:t xml:space="preserve"> АННУЛИРОВАНИЯ АДРЕСОВ </w:t>
      </w:r>
    </w:p>
    <w:p w:rsidR="003758B6" w:rsidRPr="00DD728C" w:rsidRDefault="003758B6" w:rsidP="00375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</w:t>
      </w:r>
    </w:p>
    <w:p w:rsidR="003758B6" w:rsidRPr="00DD728C" w:rsidRDefault="003758B6" w:rsidP="0037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8B6" w:rsidRPr="00DD728C" w:rsidRDefault="003758B6" w:rsidP="003758B6">
      <w:pPr>
        <w:pStyle w:val="ConsPlusNormal"/>
        <w:jc w:val="center"/>
        <w:rPr>
          <w:rFonts w:ascii="Times New Roman" w:hAnsi="Times New Roman" w:cs="Times New Roman"/>
        </w:rPr>
      </w:pPr>
    </w:p>
    <w:p w:rsidR="003758B6" w:rsidRPr="00DD728C" w:rsidRDefault="004223E9" w:rsidP="0037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758B6" w:rsidRPr="00DD728C" w:rsidRDefault="003758B6" w:rsidP="0037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</w:t>
      </w:r>
      <w:r w:rsidR="009A3C86" w:rsidRPr="00DD728C">
        <w:rPr>
          <w:rFonts w:ascii="Times New Roman" w:hAnsi="Times New Roman" w:cs="Times New Roman"/>
          <w:sz w:val="28"/>
          <w:szCs w:val="28"/>
        </w:rPr>
        <w:t>менения и аннулирования адресов на территории Артемовского городского округа,</w:t>
      </w:r>
      <w:r w:rsidRPr="00DD728C">
        <w:rPr>
          <w:rFonts w:ascii="Times New Roman" w:hAnsi="Times New Roman" w:cs="Times New Roman"/>
          <w:sz w:val="28"/>
          <w:szCs w:val="28"/>
        </w:rPr>
        <w:t xml:space="preserve"> включая требования к структуре адреса.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2. Понятия, используемые в настоящ</w:t>
      </w:r>
      <w:r w:rsidR="00EE15FC">
        <w:rPr>
          <w:rFonts w:ascii="Times New Roman" w:hAnsi="Times New Roman" w:cs="Times New Roman"/>
          <w:sz w:val="28"/>
          <w:szCs w:val="28"/>
        </w:rPr>
        <w:t>их Правилах:</w:t>
      </w:r>
    </w:p>
    <w:p w:rsidR="003758B6" w:rsidRPr="00DD728C" w:rsidRDefault="00B94D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1) </w:t>
      </w:r>
      <w:r w:rsidR="000B02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029F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0B029F">
        <w:rPr>
          <w:rFonts w:ascii="Times New Roman" w:hAnsi="Times New Roman" w:cs="Times New Roman"/>
          <w:sz w:val="28"/>
          <w:szCs w:val="28"/>
        </w:rPr>
        <w:t xml:space="preserve"> элементы»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</w:t>
      </w:r>
      <w:r w:rsidR="00FF0251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758B6" w:rsidRPr="00DD728C" w:rsidRDefault="00B94D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2) </w:t>
      </w:r>
      <w:r w:rsidR="000B029F">
        <w:rPr>
          <w:rFonts w:ascii="Times New Roman" w:hAnsi="Times New Roman" w:cs="Times New Roman"/>
          <w:sz w:val="28"/>
          <w:szCs w:val="28"/>
        </w:rPr>
        <w:t>«</w:t>
      </w:r>
      <w:r w:rsidR="003758B6" w:rsidRPr="00DD728C">
        <w:rPr>
          <w:rFonts w:ascii="Times New Roman" w:hAnsi="Times New Roman" w:cs="Times New Roman"/>
          <w:sz w:val="28"/>
          <w:szCs w:val="28"/>
        </w:rPr>
        <w:t>идентификацио</w:t>
      </w:r>
      <w:r w:rsidR="000B029F">
        <w:rPr>
          <w:rFonts w:ascii="Times New Roman" w:hAnsi="Times New Roman" w:cs="Times New Roman"/>
          <w:sz w:val="28"/>
          <w:szCs w:val="28"/>
        </w:rPr>
        <w:t>нные элементы объекта адресации»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3758B6" w:rsidRPr="00DD728C" w:rsidRDefault="00B94D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0B029F">
        <w:rPr>
          <w:rFonts w:ascii="Times New Roman" w:hAnsi="Times New Roman" w:cs="Times New Roman"/>
          <w:sz w:val="28"/>
          <w:szCs w:val="28"/>
        </w:rPr>
        <w:t>)</w:t>
      </w:r>
      <w:r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0B029F">
        <w:rPr>
          <w:rFonts w:ascii="Times New Roman" w:hAnsi="Times New Roman" w:cs="Times New Roman"/>
          <w:sz w:val="28"/>
          <w:szCs w:val="28"/>
        </w:rPr>
        <w:t>«</w:t>
      </w:r>
      <w:r w:rsidR="003758B6" w:rsidRPr="00DD728C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</w:t>
      </w:r>
      <w:r w:rsidR="000B029F">
        <w:rPr>
          <w:rFonts w:ascii="Times New Roman" w:hAnsi="Times New Roman" w:cs="Times New Roman"/>
          <w:sz w:val="28"/>
          <w:szCs w:val="28"/>
        </w:rPr>
        <w:t>осударственном адресном реестре»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3758B6" w:rsidRPr="00DD728C" w:rsidRDefault="00B94D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4) </w:t>
      </w:r>
      <w:r w:rsidR="000B029F">
        <w:rPr>
          <w:rFonts w:ascii="Times New Roman" w:hAnsi="Times New Roman" w:cs="Times New Roman"/>
          <w:sz w:val="28"/>
          <w:szCs w:val="28"/>
        </w:rPr>
        <w:t>«элемент планировочной структуры»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3758B6" w:rsidRPr="00DD728C" w:rsidRDefault="00B94D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8C">
        <w:rPr>
          <w:rFonts w:ascii="Times New Roman" w:hAnsi="Times New Roman" w:cs="Times New Roman"/>
          <w:sz w:val="28"/>
          <w:szCs w:val="28"/>
        </w:rPr>
        <w:t xml:space="preserve">5) </w:t>
      </w:r>
      <w:r w:rsidR="000B029F">
        <w:rPr>
          <w:rFonts w:ascii="Times New Roman" w:hAnsi="Times New Roman" w:cs="Times New Roman"/>
          <w:sz w:val="28"/>
          <w:szCs w:val="28"/>
        </w:rPr>
        <w:t>«</w:t>
      </w:r>
      <w:r w:rsidR="003758B6" w:rsidRPr="00DD728C">
        <w:rPr>
          <w:rFonts w:ascii="Times New Roman" w:hAnsi="Times New Roman" w:cs="Times New Roman"/>
          <w:sz w:val="28"/>
          <w:szCs w:val="28"/>
        </w:rPr>
        <w:t>элемент улично-дорожной</w:t>
      </w:r>
      <w:r w:rsidR="000B029F">
        <w:rPr>
          <w:rFonts w:ascii="Times New Roman" w:hAnsi="Times New Roman" w:cs="Times New Roman"/>
          <w:sz w:val="28"/>
          <w:szCs w:val="28"/>
        </w:rPr>
        <w:t xml:space="preserve"> сети»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</w:t>
      </w:r>
      <w:r w:rsidRPr="00DD728C">
        <w:rPr>
          <w:rFonts w:ascii="Times New Roman" w:hAnsi="Times New Roman" w:cs="Times New Roman"/>
          <w:sz w:val="28"/>
          <w:szCs w:val="28"/>
        </w:rPr>
        <w:t>пик, съезд, шоссе, аллея.</w:t>
      </w:r>
      <w:proofErr w:type="gramEnd"/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3758B6" w:rsidRPr="00DD728C" w:rsidRDefault="00B94D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3758B6" w:rsidRPr="00DD728C" w:rsidRDefault="00B94D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3758B6" w:rsidRPr="00DD728C" w:rsidRDefault="00B94D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</w:t>
      </w:r>
      <w:r w:rsidR="003758B6" w:rsidRPr="00DD728C">
        <w:rPr>
          <w:rFonts w:ascii="Times New Roman" w:hAnsi="Times New Roman" w:cs="Times New Roman"/>
          <w:sz w:val="28"/>
          <w:szCs w:val="28"/>
        </w:rPr>
        <w:lastRenderedPageBreak/>
        <w:t>адресный реестр.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4. Присвоение, изменение и аннулирование адресов </w:t>
      </w:r>
      <w:r w:rsidR="009A3C86" w:rsidRPr="00DD728C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</w:t>
      </w:r>
      <w:r w:rsidRPr="00DD728C">
        <w:rPr>
          <w:rFonts w:ascii="Times New Roman" w:hAnsi="Times New Roman" w:cs="Times New Roman"/>
          <w:sz w:val="28"/>
          <w:szCs w:val="28"/>
        </w:rPr>
        <w:t>осуществляется без взимания платы.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DD728C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758B6" w:rsidRPr="00DD728C" w:rsidRDefault="003758B6" w:rsidP="0037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B6" w:rsidRPr="00DD728C" w:rsidRDefault="004223E9" w:rsidP="0037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Pr="00DD728C">
        <w:rPr>
          <w:rFonts w:ascii="Times New Roman" w:hAnsi="Times New Roman" w:cs="Times New Roman"/>
          <w:sz w:val="28"/>
          <w:szCs w:val="28"/>
        </w:rPr>
        <w:t xml:space="preserve">.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Порядок присвоения объекту адресации адреса, изменения</w:t>
      </w:r>
    </w:p>
    <w:p w:rsidR="003758B6" w:rsidRPr="00DD728C" w:rsidRDefault="003758B6" w:rsidP="0037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3758B6" w:rsidRPr="00DD728C" w:rsidRDefault="003758B6" w:rsidP="0037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B6" w:rsidRDefault="0041075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DD728C">
        <w:rPr>
          <w:rFonts w:ascii="Times New Roman" w:hAnsi="Times New Roman" w:cs="Times New Roman"/>
          <w:sz w:val="28"/>
          <w:szCs w:val="28"/>
        </w:rPr>
        <w:t>Подготовка  документов для присвоения</w:t>
      </w:r>
      <w:r w:rsidR="004A553E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  <w:r w:rsidR="00DD728C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C34CE8">
        <w:rPr>
          <w:rFonts w:ascii="Times New Roman" w:hAnsi="Times New Roman" w:cs="Times New Roman"/>
          <w:sz w:val="28"/>
          <w:szCs w:val="28"/>
        </w:rPr>
        <w:t xml:space="preserve">, оформление </w:t>
      </w:r>
      <w:r w:rsidR="00C145A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34CE8">
        <w:rPr>
          <w:rFonts w:ascii="Times New Roman" w:hAnsi="Times New Roman" w:cs="Times New Roman"/>
          <w:sz w:val="28"/>
          <w:szCs w:val="28"/>
        </w:rPr>
        <w:t>постановления Администрации Артемовского городского округа</w:t>
      </w:r>
      <w:r w:rsidR="00537131">
        <w:rPr>
          <w:rFonts w:ascii="Times New Roman" w:hAnsi="Times New Roman" w:cs="Times New Roman"/>
          <w:sz w:val="28"/>
          <w:szCs w:val="28"/>
        </w:rPr>
        <w:t xml:space="preserve"> </w:t>
      </w:r>
      <w:r w:rsidR="00C145A8">
        <w:rPr>
          <w:rFonts w:ascii="Times New Roman" w:hAnsi="Times New Roman" w:cs="Times New Roman"/>
          <w:sz w:val="28"/>
          <w:szCs w:val="28"/>
        </w:rPr>
        <w:t xml:space="preserve">о присвоении, изменении и аннулировании объекту адресации адреса на территории Артемовского городского округа </w:t>
      </w:r>
      <w:r w:rsidR="005371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029F">
        <w:rPr>
          <w:rFonts w:ascii="Times New Roman" w:hAnsi="Times New Roman" w:cs="Times New Roman"/>
          <w:sz w:val="28"/>
          <w:szCs w:val="28"/>
        </w:rPr>
        <w:t>–</w:t>
      </w:r>
      <w:r w:rsidR="00537131">
        <w:rPr>
          <w:rFonts w:ascii="Times New Roman" w:hAnsi="Times New Roman" w:cs="Times New Roman"/>
          <w:sz w:val="28"/>
          <w:szCs w:val="28"/>
        </w:rPr>
        <w:t xml:space="preserve"> </w:t>
      </w:r>
      <w:r w:rsidR="000B029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3356A">
        <w:rPr>
          <w:rFonts w:ascii="Times New Roman" w:hAnsi="Times New Roman" w:cs="Times New Roman"/>
          <w:sz w:val="28"/>
          <w:szCs w:val="28"/>
        </w:rPr>
        <w:t>Администрации</w:t>
      </w:r>
      <w:r w:rsidR="00537131">
        <w:rPr>
          <w:rFonts w:ascii="Times New Roman" w:hAnsi="Times New Roman" w:cs="Times New Roman"/>
          <w:sz w:val="28"/>
          <w:szCs w:val="28"/>
        </w:rPr>
        <w:t>)</w:t>
      </w:r>
      <w:r w:rsidR="0033356A">
        <w:rPr>
          <w:rFonts w:ascii="Times New Roman" w:hAnsi="Times New Roman" w:cs="Times New Roman"/>
          <w:sz w:val="28"/>
          <w:szCs w:val="28"/>
        </w:rPr>
        <w:t xml:space="preserve"> </w:t>
      </w:r>
      <w:r w:rsidR="00DD728C">
        <w:rPr>
          <w:rFonts w:ascii="Times New Roman" w:hAnsi="Times New Roman" w:cs="Times New Roman"/>
          <w:sz w:val="28"/>
          <w:szCs w:val="28"/>
        </w:rPr>
        <w:t>осуществляется Комитетом по архитектуре и градостроительству Артемовского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(далее – уполномоченный орган).</w:t>
      </w:r>
    </w:p>
    <w:p w:rsidR="00410753" w:rsidRPr="00DD728C" w:rsidRDefault="0041075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адреса, изменение и аннулирование такого адреса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D728C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</w:t>
      </w:r>
      <w:r w:rsidR="004D4FDC">
        <w:rPr>
          <w:rFonts w:ascii="Times New Roman" w:hAnsi="Times New Roman" w:cs="Times New Roman"/>
          <w:sz w:val="28"/>
          <w:szCs w:val="28"/>
        </w:rPr>
        <w:t>.</w:t>
      </w:r>
    </w:p>
    <w:p w:rsidR="00B663C8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7. Присвоение объектам адресации адресов и аннулирован</w:t>
      </w:r>
      <w:r w:rsidR="00E07B85">
        <w:rPr>
          <w:rFonts w:ascii="Times New Roman" w:hAnsi="Times New Roman" w:cs="Times New Roman"/>
          <w:sz w:val="28"/>
          <w:szCs w:val="28"/>
        </w:rPr>
        <w:t>ие таких адресов осуществляется</w:t>
      </w:r>
      <w:r w:rsidRPr="00DD728C">
        <w:rPr>
          <w:rFonts w:ascii="Times New Roman" w:hAnsi="Times New Roman" w:cs="Times New Roman"/>
          <w:sz w:val="28"/>
          <w:szCs w:val="28"/>
        </w:rPr>
        <w:t xml:space="preserve"> на основании заявлений физических или юридических лиц, указанных в </w:t>
      </w:r>
      <w:hyperlink w:anchor="P112" w:history="1">
        <w:r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  <w:r w:rsidR="00D17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D7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D17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EE454A">
        <w:rPr>
          <w:rFonts w:ascii="Times New Roman" w:hAnsi="Times New Roman" w:cs="Times New Roman"/>
          <w:sz w:val="28"/>
          <w:szCs w:val="28"/>
        </w:rPr>
        <w:t xml:space="preserve"> настоящих Правил, либо по </w:t>
      </w:r>
      <w:r w:rsidR="00410753">
        <w:rPr>
          <w:rFonts w:ascii="Times New Roman" w:hAnsi="Times New Roman" w:cs="Times New Roman"/>
          <w:sz w:val="28"/>
          <w:szCs w:val="28"/>
        </w:rPr>
        <w:t>собственной инициативе  уполномоченного органа.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DD728C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3758B6" w:rsidRPr="00DD728C" w:rsidRDefault="003172A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в отношении земельных участков в случаях: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DD728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D728C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D728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8C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17960">
        <w:rPr>
          <w:rFonts w:ascii="Times New Roman" w:hAnsi="Times New Roman" w:cs="Times New Roman"/>
          <w:sz w:val="28"/>
          <w:szCs w:val="28"/>
        </w:rPr>
        <w:t xml:space="preserve"> «</w:t>
      </w:r>
      <w:r w:rsidRPr="00DD728C">
        <w:rPr>
          <w:rFonts w:ascii="Times New Roman" w:hAnsi="Times New Roman" w:cs="Times New Roman"/>
          <w:sz w:val="28"/>
          <w:szCs w:val="28"/>
        </w:rPr>
        <w:t>О государ</w:t>
      </w:r>
      <w:r w:rsidR="001B5597">
        <w:rPr>
          <w:rFonts w:ascii="Times New Roman" w:hAnsi="Times New Roman" w:cs="Times New Roman"/>
          <w:sz w:val="28"/>
          <w:szCs w:val="28"/>
        </w:rPr>
        <w:t>ственном кадастре н</w:t>
      </w:r>
      <w:r w:rsidR="00D17960">
        <w:rPr>
          <w:rFonts w:ascii="Times New Roman" w:hAnsi="Times New Roman" w:cs="Times New Roman"/>
          <w:sz w:val="28"/>
          <w:szCs w:val="28"/>
        </w:rPr>
        <w:t>едвижимости»</w:t>
      </w:r>
      <w:r w:rsidR="001B5597">
        <w:rPr>
          <w:rFonts w:ascii="Times New Roman" w:hAnsi="Times New Roman" w:cs="Times New Roman"/>
          <w:sz w:val="28"/>
          <w:szCs w:val="28"/>
        </w:rPr>
        <w:t>,</w:t>
      </w:r>
      <w:r w:rsidRPr="00DD728C">
        <w:rPr>
          <w:rFonts w:ascii="Times New Roman" w:hAnsi="Times New Roman" w:cs="Times New Roman"/>
          <w:sz w:val="28"/>
          <w:szCs w:val="28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758B6" w:rsidRPr="00DD728C" w:rsidRDefault="003172A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в отношении зданий, сооружений и объектов незавершенного строительства в случаях: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8C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17960">
        <w:rPr>
          <w:rFonts w:ascii="Times New Roman" w:hAnsi="Times New Roman" w:cs="Times New Roman"/>
          <w:sz w:val="28"/>
          <w:szCs w:val="28"/>
        </w:rPr>
        <w:t xml:space="preserve"> «</w:t>
      </w:r>
      <w:r w:rsidRPr="00DD728C">
        <w:rPr>
          <w:rFonts w:ascii="Times New Roman" w:hAnsi="Times New Roman" w:cs="Times New Roman"/>
          <w:sz w:val="28"/>
          <w:szCs w:val="28"/>
        </w:rPr>
        <w:t>О госуда</w:t>
      </w:r>
      <w:r w:rsidR="00D17960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D728C">
        <w:rPr>
          <w:rFonts w:ascii="Times New Roman" w:hAnsi="Times New Roman" w:cs="Times New Roman"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</w:t>
      </w:r>
      <w:r w:rsidRPr="00DD728C">
        <w:rPr>
          <w:rFonts w:ascii="Times New Roman" w:hAnsi="Times New Roman" w:cs="Times New Roman"/>
          <w:sz w:val="28"/>
          <w:szCs w:val="28"/>
        </w:rPr>
        <w:lastRenderedPageBreak/>
        <w:t>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D728C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1" w:history="1">
        <w:r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D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758B6" w:rsidRPr="00DD728C" w:rsidRDefault="002400AE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>) в отношении помещений в случаях: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2" w:history="1">
        <w:r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D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DD72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7960">
        <w:rPr>
          <w:rFonts w:ascii="Times New Roman" w:hAnsi="Times New Roman" w:cs="Times New Roman"/>
          <w:sz w:val="28"/>
          <w:szCs w:val="28"/>
        </w:rPr>
        <w:t xml:space="preserve"> «</w:t>
      </w:r>
      <w:r w:rsidRPr="00DD728C">
        <w:rPr>
          <w:rFonts w:ascii="Times New Roman" w:hAnsi="Times New Roman" w:cs="Times New Roman"/>
          <w:sz w:val="28"/>
          <w:szCs w:val="28"/>
        </w:rPr>
        <w:t>О госуда</w:t>
      </w:r>
      <w:r w:rsidR="00D17960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D728C">
        <w:rPr>
          <w:rFonts w:ascii="Times New Roman" w:hAnsi="Times New Roman" w:cs="Times New Roman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DD72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728C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DD728C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758B6" w:rsidRPr="00DD728C" w:rsidRDefault="0074218B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F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Присвоение, изменение или аннулирование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наименований элементам планировочной структуры </w:t>
      </w:r>
      <w:r>
        <w:rPr>
          <w:rFonts w:ascii="Times New Roman" w:hAnsi="Times New Roman" w:cs="Times New Roman"/>
          <w:sz w:val="28"/>
          <w:szCs w:val="28"/>
        </w:rPr>
        <w:t xml:space="preserve">и элементам улично-дорожной сети,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17960">
        <w:rPr>
          <w:rFonts w:ascii="Times New Roman" w:hAnsi="Times New Roman" w:cs="Times New Roman"/>
          <w:sz w:val="28"/>
          <w:szCs w:val="28"/>
        </w:rPr>
        <w:t>е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адр</w:t>
      </w:r>
      <w:r w:rsidR="00BF62FA" w:rsidRPr="00DD728C">
        <w:rPr>
          <w:rFonts w:ascii="Times New Roman" w:hAnsi="Times New Roman" w:cs="Times New Roman"/>
          <w:sz w:val="28"/>
          <w:szCs w:val="28"/>
        </w:rPr>
        <w:t>есов объектов</w:t>
      </w:r>
      <w:r w:rsidR="00D130F1" w:rsidRPr="00DD728C">
        <w:rPr>
          <w:rFonts w:ascii="Times New Roman" w:hAnsi="Times New Roman" w:cs="Times New Roman"/>
          <w:sz w:val="28"/>
          <w:szCs w:val="28"/>
        </w:rPr>
        <w:t xml:space="preserve"> адресаци</w:t>
      </w:r>
      <w:r w:rsidR="00D17960">
        <w:rPr>
          <w:rFonts w:ascii="Times New Roman" w:hAnsi="Times New Roman" w:cs="Times New Roman"/>
          <w:sz w:val="28"/>
          <w:szCs w:val="28"/>
        </w:rPr>
        <w:t>и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осуществляется одновременно с размещением 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="003758B6" w:rsidRPr="00DD728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D728C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 w:rsidR="007F286B" w:rsidRPr="00DD728C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DD728C">
        <w:rPr>
          <w:rFonts w:ascii="Times New Roman" w:hAnsi="Times New Roman" w:cs="Times New Roman"/>
          <w:sz w:val="28"/>
          <w:szCs w:val="28"/>
        </w:rPr>
        <w:t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DD728C">
        <w:rPr>
          <w:rFonts w:ascii="Times New Roman" w:hAnsi="Times New Roman" w:cs="Times New Roman"/>
          <w:sz w:val="28"/>
          <w:szCs w:val="28"/>
        </w:rPr>
        <w:lastRenderedPageBreak/>
        <w:t>14. Аннулирование адреса объекта адресации осуществляется в случаях: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прекращения существования объекта адресации;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hyperlink r:id="rId15" w:history="1">
        <w:r w:rsidR="003758B6" w:rsidRPr="00DD728C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3758B6" w:rsidRPr="00DD728C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="00D17960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3758B6" w:rsidRPr="00DD728C">
        <w:rPr>
          <w:rFonts w:ascii="Times New Roman" w:hAnsi="Times New Roman" w:cs="Times New Roman"/>
          <w:sz w:val="28"/>
          <w:szCs w:val="28"/>
        </w:rPr>
        <w:t>О госуда</w:t>
      </w:r>
      <w:r w:rsidR="00D17960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="003758B6" w:rsidRPr="00DD728C">
        <w:rPr>
          <w:rFonts w:ascii="Times New Roman" w:hAnsi="Times New Roman" w:cs="Times New Roman"/>
          <w:sz w:val="28"/>
          <w:szCs w:val="28"/>
        </w:rPr>
        <w:t>;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>) присвоения объекту адресации нового адреса.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4</w:t>
        </w:r>
      </w:hyperlink>
      <w:r w:rsidRPr="00DD7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24</w:t>
        </w:r>
      </w:hyperlink>
      <w:r w:rsidR="00DB6D5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DD728C">
        <w:rPr>
          <w:rFonts w:ascii="Times New Roman" w:hAnsi="Times New Roman" w:cs="Times New Roman"/>
          <w:sz w:val="28"/>
          <w:szCs w:val="28"/>
        </w:rPr>
        <w:t>О госуда</w:t>
      </w:r>
      <w:r w:rsidR="00DB6D54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D728C">
        <w:rPr>
          <w:rFonts w:ascii="Times New Roman" w:hAnsi="Times New Roman" w:cs="Times New Roman"/>
          <w:sz w:val="28"/>
          <w:szCs w:val="28"/>
        </w:rPr>
        <w:t>, из государственного кадастра недвижимости.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758B6" w:rsidRPr="00DD728C" w:rsidRDefault="00DA080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758B6" w:rsidRPr="00DD728C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DD728C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</w:t>
      </w:r>
      <w:r w:rsidR="00D34210">
        <w:rPr>
          <w:rFonts w:ascii="Times New Roman" w:hAnsi="Times New Roman" w:cs="Times New Roman"/>
          <w:sz w:val="28"/>
          <w:szCs w:val="28"/>
        </w:rPr>
        <w:t xml:space="preserve"> его адреса   </w:t>
      </w:r>
      <w:r w:rsidR="0041075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3421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определить возможность присвоения объекту адресации адреса или аннулирования его адреса;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провести осмотр местонахождения объекта адресации (при необходимости)</w:t>
      </w:r>
      <w:r w:rsidR="00FF0251">
        <w:rPr>
          <w:rFonts w:ascii="Times New Roman" w:hAnsi="Times New Roman" w:cs="Times New Roman"/>
          <w:sz w:val="28"/>
          <w:szCs w:val="28"/>
        </w:rPr>
        <w:t>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</w:t>
      </w:r>
      <w:r w:rsidR="004D4FDC">
        <w:rPr>
          <w:rFonts w:ascii="Times New Roman" w:hAnsi="Times New Roman" w:cs="Times New Roman"/>
          <w:sz w:val="28"/>
          <w:szCs w:val="28"/>
        </w:rPr>
        <w:t>оформля</w:t>
      </w:r>
      <w:r w:rsidRPr="00DD728C">
        <w:rPr>
          <w:rFonts w:ascii="Times New Roman" w:hAnsi="Times New Roman" w:cs="Times New Roman"/>
          <w:sz w:val="28"/>
          <w:szCs w:val="28"/>
        </w:rPr>
        <w:t xml:space="preserve">ется </w:t>
      </w:r>
      <w:r w:rsidR="00695C2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7520">
        <w:rPr>
          <w:rFonts w:ascii="Times New Roman" w:hAnsi="Times New Roman" w:cs="Times New Roman"/>
          <w:sz w:val="28"/>
          <w:szCs w:val="28"/>
        </w:rPr>
        <w:t>Администрации</w:t>
      </w:r>
      <w:r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C145A8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DD728C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адреса.</w:t>
      </w:r>
    </w:p>
    <w:p w:rsidR="003758B6" w:rsidRPr="00DD728C" w:rsidRDefault="00884C0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</w:t>
      </w:r>
      <w:r w:rsidR="005F06D7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E42C2E">
        <w:rPr>
          <w:rFonts w:ascii="Times New Roman" w:hAnsi="Times New Roman" w:cs="Times New Roman"/>
          <w:sz w:val="28"/>
          <w:szCs w:val="28"/>
        </w:rPr>
        <w:t>) с утверждением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) с заключением 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="003758B6"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) с заключением  договора о развитии застроенной территории в соответствии с Градостроительным </w:t>
      </w:r>
      <w:hyperlink r:id="rId20" w:history="1">
        <w:r w:rsidR="003758B6" w:rsidRPr="00DD72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4</w:t>
      </w:r>
      <w:r w:rsidR="003758B6" w:rsidRPr="00DD728C">
        <w:rPr>
          <w:rFonts w:ascii="Times New Roman" w:hAnsi="Times New Roman" w:cs="Times New Roman"/>
          <w:sz w:val="28"/>
          <w:szCs w:val="28"/>
        </w:rPr>
        <w:t>) с утверждением проекта планировки территории;</w:t>
      </w:r>
    </w:p>
    <w:p w:rsidR="003758B6" w:rsidRPr="00DD728C" w:rsidRDefault="00D62010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5</w:t>
      </w:r>
      <w:r w:rsidR="003758B6" w:rsidRPr="00DD728C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22. </w:t>
      </w:r>
      <w:r w:rsidR="00E42C2E">
        <w:rPr>
          <w:rFonts w:ascii="Times New Roman" w:hAnsi="Times New Roman" w:cs="Times New Roman"/>
          <w:sz w:val="28"/>
          <w:szCs w:val="28"/>
        </w:rPr>
        <w:t>Постановление</w:t>
      </w:r>
      <w:r w:rsidR="007C2E37" w:rsidRPr="00DD72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728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</w:t>
      </w:r>
      <w:r w:rsidR="007C2E37" w:rsidRPr="00DD728C">
        <w:rPr>
          <w:rFonts w:ascii="Times New Roman" w:hAnsi="Times New Roman" w:cs="Times New Roman"/>
          <w:sz w:val="28"/>
          <w:szCs w:val="28"/>
        </w:rPr>
        <w:t>ового адреса объекту адресации).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</w:t>
      </w:r>
      <w:r w:rsidR="005F06D7">
        <w:rPr>
          <w:rFonts w:ascii="Times New Roman" w:hAnsi="Times New Roman" w:cs="Times New Roman"/>
          <w:sz w:val="28"/>
          <w:szCs w:val="28"/>
        </w:rPr>
        <w:t>овый учет объекту недвижимости</w:t>
      </w:r>
      <w:r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E42C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C2E37" w:rsidRPr="00DD72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D728C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</w:t>
      </w:r>
      <w:r w:rsidR="005F06D7">
        <w:rPr>
          <w:rFonts w:ascii="Times New Roman" w:hAnsi="Times New Roman" w:cs="Times New Roman"/>
          <w:sz w:val="28"/>
          <w:szCs w:val="28"/>
        </w:rPr>
        <w:t xml:space="preserve">должно содержать сведения </w:t>
      </w:r>
      <w:r w:rsidR="004D4FDC">
        <w:rPr>
          <w:rFonts w:ascii="Times New Roman" w:hAnsi="Times New Roman" w:cs="Times New Roman"/>
          <w:sz w:val="28"/>
          <w:szCs w:val="28"/>
        </w:rPr>
        <w:t xml:space="preserve">о </w:t>
      </w:r>
      <w:r w:rsidR="005F06D7">
        <w:rPr>
          <w:rFonts w:ascii="Times New Roman" w:hAnsi="Times New Roman" w:cs="Times New Roman"/>
          <w:sz w:val="28"/>
          <w:szCs w:val="28"/>
        </w:rPr>
        <w:t>кадастровом</w:t>
      </w:r>
      <w:r w:rsidRPr="00DD728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F06D7">
        <w:rPr>
          <w:rFonts w:ascii="Times New Roman" w:hAnsi="Times New Roman" w:cs="Times New Roman"/>
          <w:sz w:val="28"/>
          <w:szCs w:val="28"/>
        </w:rPr>
        <w:t>е</w:t>
      </w:r>
      <w:r w:rsidRPr="00DD728C">
        <w:rPr>
          <w:rFonts w:ascii="Times New Roman" w:hAnsi="Times New Roman" w:cs="Times New Roman"/>
          <w:sz w:val="28"/>
          <w:szCs w:val="28"/>
        </w:rPr>
        <w:t xml:space="preserve"> объекта недвижимости, являющегося объектом адресации.</w:t>
      </w:r>
    </w:p>
    <w:p w:rsidR="003758B6" w:rsidRPr="00DD728C" w:rsidRDefault="00C30CD7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23.</w:t>
      </w:r>
      <w:r w:rsidR="004D4FDC">
        <w:rPr>
          <w:rFonts w:ascii="Times New Roman" w:hAnsi="Times New Roman" w:cs="Times New Roman"/>
          <w:sz w:val="28"/>
          <w:szCs w:val="28"/>
        </w:rPr>
        <w:t xml:space="preserve"> </w:t>
      </w:r>
      <w:r w:rsidR="00E42C2E">
        <w:rPr>
          <w:rFonts w:ascii="Times New Roman" w:hAnsi="Times New Roman" w:cs="Times New Roman"/>
          <w:sz w:val="28"/>
          <w:szCs w:val="28"/>
        </w:rPr>
        <w:t>Постановление</w:t>
      </w:r>
      <w:r w:rsidR="007C2E37" w:rsidRPr="00DD72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</w:t>
      </w:r>
      <w:r w:rsidR="005F06D7">
        <w:rPr>
          <w:rFonts w:ascii="Times New Roman" w:hAnsi="Times New Roman" w:cs="Times New Roman"/>
          <w:sz w:val="28"/>
          <w:szCs w:val="28"/>
        </w:rPr>
        <w:t>должно содержать</w:t>
      </w:r>
      <w:r w:rsidR="003758B6" w:rsidRPr="00DD728C">
        <w:rPr>
          <w:rFonts w:ascii="Times New Roman" w:hAnsi="Times New Roman" w:cs="Times New Roman"/>
          <w:sz w:val="28"/>
          <w:szCs w:val="28"/>
        </w:rPr>
        <w:t>: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758B6" w:rsidRPr="00DD728C" w:rsidRDefault="00E42C2E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BC6F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58B6" w:rsidRPr="00DD728C">
        <w:rPr>
          <w:rFonts w:ascii="Times New Roman" w:hAnsi="Times New Roman" w:cs="Times New Roman"/>
          <w:sz w:val="28"/>
          <w:szCs w:val="28"/>
        </w:rPr>
        <w:t>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</w:t>
      </w:r>
      <w:r w:rsidR="007C2E37" w:rsidRPr="00DD728C">
        <w:rPr>
          <w:rFonts w:ascii="Times New Roman" w:hAnsi="Times New Roman" w:cs="Times New Roman"/>
          <w:sz w:val="28"/>
          <w:szCs w:val="28"/>
        </w:rPr>
        <w:t>еса.</w:t>
      </w:r>
    </w:p>
    <w:p w:rsidR="003758B6" w:rsidRPr="00DD728C" w:rsidRDefault="0079394A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758B6" w:rsidRPr="00DD728C">
        <w:rPr>
          <w:rFonts w:ascii="Times New Roman" w:hAnsi="Times New Roman" w:cs="Times New Roman"/>
          <w:sz w:val="28"/>
          <w:szCs w:val="28"/>
        </w:rPr>
        <w:t>ннулировани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58B6" w:rsidRPr="00DD728C">
        <w:rPr>
          <w:rFonts w:ascii="Times New Roman" w:hAnsi="Times New Roman" w:cs="Times New Roman"/>
          <w:sz w:val="28"/>
          <w:szCs w:val="28"/>
        </w:rPr>
        <w:t>в случае присвоения объекту адрес</w:t>
      </w:r>
      <w:r w:rsidR="00E42C2E">
        <w:rPr>
          <w:rFonts w:ascii="Times New Roman" w:hAnsi="Times New Roman" w:cs="Times New Roman"/>
          <w:sz w:val="28"/>
          <w:szCs w:val="28"/>
        </w:rPr>
        <w:t>ации нового адреса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2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этому объекту адресации нового адреса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одним</w:t>
      </w:r>
      <w:r w:rsidRPr="0079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Администрации.</w:t>
      </w:r>
    </w:p>
    <w:p w:rsidR="003758B6" w:rsidRPr="00DD728C" w:rsidRDefault="00884C0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</w:t>
      </w:r>
      <w:r w:rsidR="004D4FDC">
        <w:rPr>
          <w:rFonts w:ascii="Times New Roman" w:hAnsi="Times New Roman" w:cs="Times New Roman"/>
          <w:sz w:val="28"/>
          <w:szCs w:val="28"/>
        </w:rPr>
        <w:t>Сведения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</w:t>
      </w:r>
      <w:r w:rsidR="00373B3B">
        <w:rPr>
          <w:rFonts w:ascii="Times New Roman" w:hAnsi="Times New Roman" w:cs="Times New Roman"/>
          <w:sz w:val="28"/>
          <w:szCs w:val="28"/>
        </w:rPr>
        <w:t>, реквизиты постановления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EB3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58B6" w:rsidRPr="00DD728C">
        <w:rPr>
          <w:rFonts w:ascii="Times New Roman" w:hAnsi="Times New Roman" w:cs="Times New Roman"/>
          <w:sz w:val="28"/>
          <w:szCs w:val="28"/>
        </w:rPr>
        <w:t>подлеж</w:t>
      </w:r>
      <w:r w:rsidR="004D4FDC">
        <w:rPr>
          <w:rFonts w:ascii="Times New Roman" w:hAnsi="Times New Roman" w:cs="Times New Roman"/>
          <w:sz w:val="28"/>
          <w:szCs w:val="28"/>
        </w:rPr>
        <w:t>а</w:t>
      </w:r>
      <w:r w:rsidR="003758B6" w:rsidRPr="00DD728C">
        <w:rPr>
          <w:rFonts w:ascii="Times New Roman" w:hAnsi="Times New Roman" w:cs="Times New Roman"/>
          <w:sz w:val="28"/>
          <w:szCs w:val="28"/>
        </w:rPr>
        <w:t>т обязательному внесению</w:t>
      </w:r>
      <w:r w:rsidR="007C2E37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E738B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в государственный адресный реестр в течение 3 рабочих дней со дня </w:t>
      </w:r>
      <w:r w:rsidR="004D4FD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EB3D5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4D4FDC">
        <w:rPr>
          <w:rFonts w:ascii="Times New Roman" w:hAnsi="Times New Roman" w:cs="Times New Roman"/>
          <w:sz w:val="28"/>
          <w:szCs w:val="28"/>
        </w:rPr>
        <w:t>постановления</w:t>
      </w:r>
      <w:r w:rsidR="003758B6" w:rsidRPr="00DD728C">
        <w:rPr>
          <w:rFonts w:ascii="Times New Roman" w:hAnsi="Times New Roman" w:cs="Times New Roman"/>
          <w:sz w:val="28"/>
          <w:szCs w:val="28"/>
        </w:rPr>
        <w:t>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884C02">
        <w:rPr>
          <w:rFonts w:ascii="Times New Roman" w:hAnsi="Times New Roman" w:cs="Times New Roman"/>
          <w:sz w:val="28"/>
          <w:szCs w:val="28"/>
        </w:rPr>
        <w:t>5</w:t>
      </w:r>
      <w:r w:rsidRPr="00DD728C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758B6" w:rsidRPr="00DD728C" w:rsidRDefault="00884C0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3758B6" w:rsidRPr="00DD728C">
        <w:rPr>
          <w:rFonts w:ascii="Times New Roman" w:hAnsi="Times New Roman" w:cs="Times New Roman"/>
          <w:sz w:val="28"/>
          <w:szCs w:val="28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758B6" w:rsidRPr="00DD728C" w:rsidRDefault="007C2E37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право хозяйственного ведения;</w:t>
      </w:r>
    </w:p>
    <w:p w:rsidR="003758B6" w:rsidRPr="00DD728C" w:rsidRDefault="007C2E37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право оперативного управления;</w:t>
      </w:r>
    </w:p>
    <w:p w:rsidR="003758B6" w:rsidRPr="00DD728C" w:rsidRDefault="007C2E37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>) право пожизненно наследуемого владения;</w:t>
      </w:r>
    </w:p>
    <w:p w:rsidR="003758B6" w:rsidRPr="00DD728C" w:rsidRDefault="007C2E37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4</w:t>
      </w:r>
      <w:r w:rsidR="003758B6" w:rsidRPr="00DD728C">
        <w:rPr>
          <w:rFonts w:ascii="Times New Roman" w:hAnsi="Times New Roman" w:cs="Times New Roman"/>
          <w:sz w:val="28"/>
          <w:szCs w:val="28"/>
        </w:rPr>
        <w:t>) право постоянного (бессрочного) пользования.</w:t>
      </w:r>
    </w:p>
    <w:p w:rsidR="00DF1278" w:rsidRDefault="00281C72" w:rsidP="0033356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Заявление составляется лицами, указанными в </w:t>
      </w:r>
      <w:r w:rsidR="004D4FDC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12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A9323B" w:rsidRPr="00DD728C">
        <w:rPr>
          <w:rFonts w:ascii="Times New Roman" w:hAnsi="Times New Roman" w:cs="Times New Roman"/>
          <w:sz w:val="28"/>
          <w:szCs w:val="28"/>
        </w:rPr>
        <w:t>ящих Правил (далее -</w:t>
      </w:r>
      <w:r>
        <w:rPr>
          <w:rFonts w:ascii="Times New Roman" w:hAnsi="Times New Roman" w:cs="Times New Roman"/>
          <w:sz w:val="28"/>
          <w:szCs w:val="28"/>
        </w:rPr>
        <w:t xml:space="preserve"> заявитель) и подается в уполномоченный орган</w:t>
      </w:r>
      <w:r w:rsidR="00A9323B" w:rsidRPr="00DD728C">
        <w:rPr>
          <w:rFonts w:ascii="Times New Roman" w:hAnsi="Times New Roman" w:cs="Times New Roman"/>
          <w:sz w:val="28"/>
          <w:szCs w:val="28"/>
        </w:rPr>
        <w:t>, по форме заявления о присвоении объекту адресации адреса или аннул</w:t>
      </w:r>
      <w:r w:rsidR="00DF1278">
        <w:rPr>
          <w:rFonts w:ascii="Times New Roman" w:hAnsi="Times New Roman" w:cs="Times New Roman"/>
          <w:sz w:val="28"/>
          <w:szCs w:val="28"/>
        </w:rPr>
        <w:t>ировании его адреса, утвержденного Приказом Министерства финансов Российской Федерации от 11.12.2014 № 146н «</w:t>
      </w:r>
      <w:r w:rsidR="00DF1278" w:rsidRPr="00DF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DF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 или аннулировании</w:t>
      </w:r>
      <w:proofErr w:type="gramEnd"/>
      <w:r w:rsidR="00DF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его адреса»</w:t>
      </w:r>
      <w:r w:rsidR="00DF1278" w:rsidRPr="00DF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 w:rsidR="00DF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758B6" w:rsidRDefault="00281C7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C2E37" w:rsidRPr="00DD728C">
        <w:rPr>
          <w:rFonts w:ascii="Times New Roman" w:hAnsi="Times New Roman" w:cs="Times New Roman"/>
          <w:sz w:val="28"/>
          <w:szCs w:val="28"/>
        </w:rPr>
        <w:t xml:space="preserve">. С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заявлением вправе обратиться </w:t>
      </w:r>
      <w:hyperlink r:id="rId21" w:history="1">
        <w:r w:rsidR="003758B6" w:rsidRPr="00DD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представители</w:t>
        </w:r>
      </w:hyperlink>
      <w: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заявителя, действующие </w:t>
      </w:r>
      <w:r w:rsidR="00EB3D50">
        <w:rPr>
          <w:rFonts w:ascii="Times New Roman" w:hAnsi="Times New Roman" w:cs="Times New Roman"/>
          <w:sz w:val="28"/>
          <w:szCs w:val="28"/>
        </w:rPr>
        <w:t xml:space="preserve">по доверенности, </w:t>
      </w:r>
      <w:r w:rsidR="003758B6" w:rsidRPr="00DD728C">
        <w:rPr>
          <w:rFonts w:ascii="Times New Roman" w:hAnsi="Times New Roman" w:cs="Times New Roman"/>
          <w:sz w:val="28"/>
          <w:szCs w:val="28"/>
        </w:rPr>
        <w:t>оформленной в установленном законодательством Российской Федерации порядке (далее - представитель заявителя).</w:t>
      </w:r>
    </w:p>
    <w:p w:rsidR="001C0FB9" w:rsidRPr="00DD728C" w:rsidRDefault="001C0FB9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C0FB9" w:rsidRPr="00DD728C" w:rsidRDefault="001C0FB9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DD72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D728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8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DD72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D728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3758B6" w:rsidRPr="00DD728C" w:rsidRDefault="00281C7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07B54" w:rsidRPr="00DD728C">
        <w:rPr>
          <w:rFonts w:ascii="Times New Roman" w:hAnsi="Times New Roman" w:cs="Times New Roman"/>
          <w:sz w:val="28"/>
          <w:szCs w:val="28"/>
        </w:rPr>
        <w:t xml:space="preserve">. В случае образования двух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758B6" w:rsidRPr="00DD728C" w:rsidRDefault="00281C7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BC6F2C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</w:t>
      </w:r>
      <w:r w:rsidR="00885C1F">
        <w:rPr>
          <w:rFonts w:ascii="Times New Roman" w:hAnsi="Times New Roman" w:cs="Times New Roman"/>
          <w:sz w:val="28"/>
          <w:szCs w:val="28"/>
        </w:rPr>
        <w:t>(функций)»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(далее - единый портал) или региональных порталов государственных и муниципальных услуг</w:t>
      </w:r>
      <w:proofErr w:type="gram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</w:t>
      </w:r>
      <w:r w:rsidR="00885C1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(далее - портал адресной системы).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281C72">
        <w:rPr>
          <w:rFonts w:ascii="Times New Roman" w:hAnsi="Times New Roman" w:cs="Times New Roman"/>
          <w:sz w:val="28"/>
          <w:szCs w:val="28"/>
        </w:rPr>
        <w:t xml:space="preserve"> </w:t>
      </w:r>
      <w:r w:rsidR="004D4FDC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</w:t>
      </w:r>
      <w:r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885C1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373B3B">
        <w:rPr>
          <w:rFonts w:ascii="Times New Roman" w:hAnsi="Times New Roman" w:cs="Times New Roman"/>
          <w:sz w:val="28"/>
          <w:szCs w:val="28"/>
        </w:rPr>
        <w:t xml:space="preserve"> </w:t>
      </w:r>
      <w:r w:rsidR="00885C1F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>или</w:t>
      </w:r>
      <w:r w:rsidR="00373B3B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5F72D0">
        <w:rPr>
          <w:rFonts w:ascii="Times New Roman" w:hAnsi="Times New Roman" w:cs="Times New Roman"/>
          <w:sz w:val="28"/>
          <w:szCs w:val="28"/>
        </w:rPr>
        <w:t xml:space="preserve">в </w:t>
      </w:r>
      <w:r w:rsidR="00885C1F">
        <w:rPr>
          <w:rFonts w:ascii="Times New Roman" w:hAnsi="Times New Roman" w:cs="Times New Roman"/>
          <w:sz w:val="28"/>
          <w:szCs w:val="28"/>
        </w:rPr>
        <w:t xml:space="preserve">Артемовский </w:t>
      </w:r>
      <w:r w:rsidR="00F84BAC">
        <w:rPr>
          <w:rFonts w:ascii="Times New Roman" w:hAnsi="Times New Roman" w:cs="Times New Roman"/>
          <w:sz w:val="28"/>
          <w:szCs w:val="28"/>
        </w:rPr>
        <w:t>филиал</w:t>
      </w:r>
      <w:r w:rsidR="00885C1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Свердловской области </w:t>
      </w:r>
      <w:r w:rsidR="00F84BAC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 (Артемовский филиал ГБУ СО «МФЦ»)</w:t>
      </w:r>
      <w:r w:rsidR="001C0FB9">
        <w:rPr>
          <w:rFonts w:ascii="Times New Roman" w:hAnsi="Times New Roman" w:cs="Times New Roman"/>
          <w:sz w:val="28"/>
          <w:szCs w:val="28"/>
        </w:rPr>
        <w:t>.</w:t>
      </w:r>
    </w:p>
    <w:p w:rsidR="003758B6" w:rsidRPr="00DD728C" w:rsidRDefault="00281C7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8C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758B6" w:rsidRPr="00DD728C" w:rsidRDefault="00281C7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>
        <w:rPr>
          <w:rFonts w:ascii="Times New Roman" w:hAnsi="Times New Roman" w:cs="Times New Roman"/>
          <w:sz w:val="28"/>
          <w:szCs w:val="28"/>
        </w:rPr>
        <w:t>32</w:t>
      </w:r>
      <w:r w:rsidR="003758B6" w:rsidRPr="00DD728C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3758B6" w:rsidRPr="00DD728C" w:rsidRDefault="00D07B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) правоустанавливающие и (или)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3758B6" w:rsidRPr="00DD728C" w:rsidRDefault="00D07B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758B6" w:rsidRPr="00DD728C" w:rsidRDefault="00D07B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758B6" w:rsidRPr="00DD728C" w:rsidRDefault="00D07B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4</w:t>
      </w:r>
      <w:r w:rsidR="003758B6" w:rsidRPr="00DD728C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758B6" w:rsidRPr="00DD728C" w:rsidRDefault="00D07B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5</w:t>
      </w:r>
      <w:r w:rsidR="003758B6" w:rsidRPr="00DD728C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758B6" w:rsidRPr="00DD728C" w:rsidRDefault="00D07B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30CD7" w:rsidRPr="00DD728C">
        <w:rPr>
          <w:rFonts w:ascii="Times New Roman" w:hAnsi="Times New Roman" w:cs="Times New Roman"/>
          <w:sz w:val="28"/>
          <w:szCs w:val="28"/>
        </w:rPr>
        <w:t xml:space="preserve">) решение </w:t>
      </w:r>
      <w:r w:rsidR="004206BA">
        <w:rPr>
          <w:rFonts w:ascii="Times New Roman" w:hAnsi="Times New Roman" w:cs="Times New Roman"/>
          <w:sz w:val="28"/>
          <w:szCs w:val="28"/>
        </w:rPr>
        <w:t xml:space="preserve">комиссии по переводу жилых </w:t>
      </w:r>
      <w:r w:rsidR="003758B6" w:rsidRPr="00DD728C">
        <w:rPr>
          <w:rFonts w:ascii="Times New Roman" w:hAnsi="Times New Roman" w:cs="Times New Roman"/>
          <w:sz w:val="28"/>
          <w:szCs w:val="28"/>
        </w:rPr>
        <w:t>помещени</w:t>
      </w:r>
      <w:r w:rsidR="004206BA">
        <w:rPr>
          <w:rFonts w:ascii="Times New Roman" w:hAnsi="Times New Roman" w:cs="Times New Roman"/>
          <w:sz w:val="28"/>
          <w:szCs w:val="28"/>
        </w:rPr>
        <w:t>й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в нежил</w:t>
      </w:r>
      <w:r w:rsidR="004206BA">
        <w:rPr>
          <w:rFonts w:ascii="Times New Roman" w:hAnsi="Times New Roman" w:cs="Times New Roman"/>
          <w:sz w:val="28"/>
          <w:szCs w:val="28"/>
        </w:rPr>
        <w:t xml:space="preserve">ые </w:t>
      </w:r>
      <w:r w:rsidR="00DB708B">
        <w:rPr>
          <w:rFonts w:ascii="Times New Roman" w:hAnsi="Times New Roman" w:cs="Times New Roman"/>
          <w:sz w:val="28"/>
          <w:szCs w:val="28"/>
        </w:rPr>
        <w:t>помещения, нежилых помещений в жилые помещения на территории Артемовского городского округа</w:t>
      </w:r>
      <w:r w:rsidR="004206BA">
        <w:rPr>
          <w:rFonts w:ascii="Times New Roman" w:hAnsi="Times New Roman" w:cs="Times New Roman"/>
          <w:sz w:val="28"/>
          <w:szCs w:val="28"/>
        </w:rPr>
        <w:t xml:space="preserve"> - </w:t>
      </w:r>
      <w:r w:rsidR="003758B6" w:rsidRPr="00DD728C">
        <w:rPr>
          <w:rFonts w:ascii="Times New Roman" w:hAnsi="Times New Roman" w:cs="Times New Roman"/>
          <w:sz w:val="28"/>
          <w:szCs w:val="28"/>
        </w:rPr>
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</w:t>
      </w:r>
      <w:r w:rsidR="004206BA">
        <w:rPr>
          <w:rFonts w:ascii="Times New Roman" w:hAnsi="Times New Roman" w:cs="Times New Roman"/>
          <w:sz w:val="28"/>
          <w:szCs w:val="28"/>
        </w:rPr>
        <w:t>го помещения в жилое помещение</w:t>
      </w:r>
      <w:r w:rsidR="003758B6" w:rsidRPr="00DD728C">
        <w:rPr>
          <w:rFonts w:ascii="Times New Roman" w:hAnsi="Times New Roman" w:cs="Times New Roman"/>
          <w:sz w:val="28"/>
          <w:szCs w:val="28"/>
        </w:rPr>
        <w:t>;</w:t>
      </w:r>
    </w:p>
    <w:p w:rsidR="003758B6" w:rsidRPr="00DD728C" w:rsidRDefault="00D07B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7</w:t>
      </w:r>
      <w:r w:rsidR="003758B6" w:rsidRPr="00DD728C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758B6" w:rsidRPr="00DD728C" w:rsidRDefault="00D07B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8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5" w:history="1">
        <w:r w:rsidR="00E27C3D" w:rsidRPr="00DD72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F72D0">
          <w:rPr>
            <w:rFonts w:ascii="Times New Roman" w:hAnsi="Times New Roman" w:cs="Times New Roman"/>
            <w:sz w:val="28"/>
            <w:szCs w:val="28"/>
          </w:rPr>
          <w:t>1</w:t>
        </w:r>
        <w:r w:rsidR="003758B6" w:rsidRPr="00DD72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3758B6" w:rsidRPr="00DD728C" w:rsidRDefault="00D07B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9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6" w:history="1">
        <w:r w:rsidR="00E27C3D" w:rsidRPr="00DD72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F72D0">
          <w:rPr>
            <w:rFonts w:ascii="Times New Roman" w:hAnsi="Times New Roman" w:cs="Times New Roman"/>
            <w:sz w:val="28"/>
            <w:szCs w:val="28"/>
          </w:rPr>
          <w:t>2</w:t>
        </w:r>
        <w:r w:rsidR="003758B6" w:rsidRPr="00DD72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3758B6" w:rsidRPr="00DD728C" w:rsidRDefault="00281C7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27C3D" w:rsidRPr="00DD728C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32 </w:t>
      </w:r>
      <w:r w:rsidR="00157947" w:rsidRPr="00DD728C">
        <w:rPr>
          <w:rFonts w:ascii="Times New Roman" w:hAnsi="Times New Roman" w:cs="Times New Roman"/>
          <w:sz w:val="28"/>
          <w:szCs w:val="28"/>
        </w:rPr>
        <w:t>настоящих Правил,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281C72">
        <w:rPr>
          <w:rFonts w:ascii="Times New Roman" w:hAnsi="Times New Roman" w:cs="Times New Roman"/>
          <w:sz w:val="28"/>
          <w:szCs w:val="28"/>
        </w:rPr>
        <w:t xml:space="preserve">пункте 32 </w:t>
      </w:r>
      <w:r w:rsidR="00B8675B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281C72">
        <w:rPr>
          <w:rFonts w:ascii="Times New Roman" w:hAnsi="Times New Roman" w:cs="Times New Roman"/>
          <w:sz w:val="28"/>
          <w:szCs w:val="28"/>
        </w:rPr>
        <w:t xml:space="preserve"> пункте 32 </w:t>
      </w:r>
      <w:r w:rsidR="00B8675B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 xml:space="preserve">настоящих Правил, представляемые в </w:t>
      </w:r>
      <w:r w:rsidR="00281C7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DD728C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758B6" w:rsidRPr="00DD728C" w:rsidRDefault="008545AD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r w:rsidR="00281C72">
        <w:rPr>
          <w:rFonts w:ascii="Times New Roman" w:hAnsi="Times New Roman" w:cs="Times New Roman"/>
          <w:sz w:val="28"/>
          <w:szCs w:val="28"/>
        </w:rPr>
        <w:t>пункте 32</w:t>
      </w:r>
      <w:r w:rsidR="00B8675B"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>настоящих Правил, представляются заявителем (представителем з</w:t>
      </w:r>
      <w:r w:rsidR="00E27C3D" w:rsidRPr="00DD728C">
        <w:rPr>
          <w:rFonts w:ascii="Times New Roman" w:hAnsi="Times New Roman" w:cs="Times New Roman"/>
          <w:sz w:val="28"/>
          <w:szCs w:val="28"/>
        </w:rPr>
        <w:t xml:space="preserve">аявителя) в </w:t>
      </w:r>
      <w:r w:rsidR="00281C7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3D" w:rsidRPr="00DD728C">
        <w:rPr>
          <w:rFonts w:ascii="Times New Roman" w:hAnsi="Times New Roman" w:cs="Times New Roman"/>
          <w:sz w:val="28"/>
          <w:szCs w:val="28"/>
        </w:rPr>
        <w:t xml:space="preserve"> ли</w:t>
      </w:r>
      <w:r w:rsidR="00281C72">
        <w:rPr>
          <w:rFonts w:ascii="Times New Roman" w:hAnsi="Times New Roman" w:cs="Times New Roman"/>
          <w:sz w:val="28"/>
          <w:szCs w:val="28"/>
        </w:rPr>
        <w:t xml:space="preserve">чно, то уполномоченный орган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E27C3D" w:rsidRPr="00DD728C">
        <w:rPr>
          <w:rFonts w:ascii="Times New Roman" w:hAnsi="Times New Roman" w:cs="Times New Roman"/>
          <w:sz w:val="28"/>
          <w:szCs w:val="28"/>
        </w:rPr>
        <w:t xml:space="preserve">получения  </w:t>
      </w:r>
      <w:r w:rsidR="00281C7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3758B6" w:rsidRPr="00DD728C" w:rsidRDefault="008545AD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32 </w:t>
      </w:r>
      <w:r w:rsidR="00B8675B"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>н</w:t>
      </w:r>
      <w:r w:rsidR="00493DA8" w:rsidRPr="00DD728C">
        <w:rPr>
          <w:rFonts w:ascii="Times New Roman" w:hAnsi="Times New Roman" w:cs="Times New Roman"/>
          <w:sz w:val="28"/>
          <w:szCs w:val="28"/>
        </w:rPr>
        <w:t>астоящи</w:t>
      </w:r>
      <w:r>
        <w:rPr>
          <w:rFonts w:ascii="Times New Roman" w:hAnsi="Times New Roman" w:cs="Times New Roman"/>
          <w:sz w:val="28"/>
          <w:szCs w:val="28"/>
        </w:rPr>
        <w:t xml:space="preserve">х Правил, представлены в уполномоченный орган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</w:t>
      </w:r>
      <w:r w:rsidR="004C2317">
        <w:rPr>
          <w:rFonts w:ascii="Times New Roman" w:hAnsi="Times New Roman" w:cs="Times New Roman"/>
          <w:sz w:val="28"/>
          <w:szCs w:val="28"/>
        </w:rPr>
        <w:t xml:space="preserve">ентр, расписка в получении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заявления и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по </w:t>
      </w:r>
      <w:r w:rsidR="003758B6" w:rsidRPr="00DD728C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в заявлении почтовому адресу в течение рабочего дня, следующего за днем получения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3758B6" w:rsidRPr="00DD728C">
        <w:rPr>
          <w:rFonts w:ascii="Times New Roman" w:hAnsi="Times New Roman" w:cs="Times New Roman"/>
          <w:sz w:val="28"/>
          <w:szCs w:val="28"/>
        </w:rPr>
        <w:t>документов.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8C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r w:rsidR="008545AD">
        <w:rPr>
          <w:rFonts w:ascii="Times New Roman" w:hAnsi="Times New Roman" w:cs="Times New Roman"/>
          <w:sz w:val="28"/>
          <w:szCs w:val="28"/>
        </w:rPr>
        <w:t>пункте 32</w:t>
      </w:r>
      <w:r w:rsidR="00B8675B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 xml:space="preserve">настоящих Правил, представляемых в форме электронных документов, подтверждается </w:t>
      </w:r>
      <w:r w:rsidR="008545AD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DD728C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8545A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D728C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8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 w:rsidR="008545AD">
        <w:rPr>
          <w:rFonts w:ascii="Times New Roman" w:hAnsi="Times New Roman" w:cs="Times New Roman"/>
          <w:sz w:val="28"/>
          <w:szCs w:val="28"/>
        </w:rPr>
        <w:t>пункте 32</w:t>
      </w:r>
      <w:r w:rsidR="00B8675B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 w:rsidR="008545AD">
        <w:rPr>
          <w:rFonts w:ascii="Times New Roman" w:hAnsi="Times New Roman" w:cs="Times New Roman"/>
          <w:sz w:val="28"/>
          <w:szCs w:val="28"/>
        </w:rPr>
        <w:t>пункте 32</w:t>
      </w:r>
      <w:r w:rsidR="00B8675B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758B6" w:rsidRPr="00DD728C" w:rsidRDefault="008545AD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>
        <w:rPr>
          <w:rFonts w:ascii="Times New Roman" w:hAnsi="Times New Roman" w:cs="Times New Roman"/>
          <w:sz w:val="28"/>
          <w:szCs w:val="28"/>
        </w:rPr>
        <w:t>35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755383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83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 xml:space="preserve">ментов, подготовленных уполномоченным органом </w:t>
      </w:r>
      <w:r w:rsidR="00755383">
        <w:rPr>
          <w:rFonts w:ascii="Times New Roman" w:hAnsi="Times New Roman" w:cs="Times New Roman"/>
          <w:sz w:val="28"/>
          <w:szCs w:val="28"/>
        </w:rPr>
        <w:t xml:space="preserve"> для присвоения, изменения и аннулирования адресов,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3758B6" w:rsidRPr="00DD728C" w:rsidRDefault="008545AD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>
        <w:rPr>
          <w:rFonts w:ascii="Times New Roman" w:hAnsi="Times New Roman" w:cs="Times New Roman"/>
          <w:sz w:val="28"/>
          <w:szCs w:val="28"/>
        </w:rPr>
        <w:t>36</w:t>
      </w:r>
      <w:r w:rsidR="003758B6" w:rsidRPr="00DD728C">
        <w:rPr>
          <w:rFonts w:ascii="Times New Roman" w:hAnsi="Times New Roman" w:cs="Times New Roman"/>
          <w:sz w:val="28"/>
          <w:szCs w:val="28"/>
        </w:rPr>
        <w:t>. В случае представления заявления через многофункциональный центр</w:t>
      </w:r>
      <w:r w:rsidR="00F15EE6">
        <w:rPr>
          <w:rFonts w:ascii="Times New Roman" w:hAnsi="Times New Roman" w:cs="Times New Roman"/>
          <w:sz w:val="28"/>
          <w:szCs w:val="28"/>
        </w:rPr>
        <w:t xml:space="preserve"> срок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исчисляется со дня передачи многофункциональным центром заявления и документов, указанных в </w:t>
      </w:r>
      <w:r w:rsidR="00980912" w:rsidRPr="00980912">
        <w:rPr>
          <w:rFonts w:ascii="Times New Roman" w:hAnsi="Times New Roman" w:cs="Times New Roman"/>
          <w:sz w:val="28"/>
          <w:szCs w:val="28"/>
        </w:rPr>
        <w:t>пункте 32</w:t>
      </w:r>
      <w:r w:rsidR="00980912"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>настоящих Правил</w:t>
      </w:r>
      <w:r w:rsidR="00980912">
        <w:rPr>
          <w:rFonts w:ascii="Times New Roman" w:hAnsi="Times New Roman" w:cs="Times New Roman"/>
          <w:sz w:val="28"/>
          <w:szCs w:val="28"/>
        </w:rPr>
        <w:t>, в  уполномоченный орган.</w:t>
      </w:r>
    </w:p>
    <w:p w:rsidR="003758B6" w:rsidRPr="00DD728C" w:rsidRDefault="0098091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33311" w:rsidRPr="00DD728C">
        <w:rPr>
          <w:rFonts w:ascii="Times New Roman" w:hAnsi="Times New Roman" w:cs="Times New Roman"/>
          <w:sz w:val="28"/>
          <w:szCs w:val="28"/>
        </w:rPr>
        <w:t>. Решен</w:t>
      </w:r>
      <w:r w:rsidR="00CE47DC">
        <w:rPr>
          <w:rFonts w:ascii="Times New Roman" w:hAnsi="Times New Roman" w:cs="Times New Roman"/>
          <w:sz w:val="28"/>
          <w:szCs w:val="28"/>
        </w:rPr>
        <w:t>ие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</w:t>
      </w:r>
      <w:r>
        <w:rPr>
          <w:rFonts w:ascii="Times New Roman" w:hAnsi="Times New Roman" w:cs="Times New Roman"/>
          <w:sz w:val="28"/>
          <w:szCs w:val="28"/>
        </w:rPr>
        <w:t xml:space="preserve">равляются уполномоченным органом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="001A5852">
        <w:rPr>
          <w:rFonts w:ascii="Times New Roman" w:hAnsi="Times New Roman" w:cs="Times New Roman"/>
          <w:sz w:val="28"/>
          <w:szCs w:val="28"/>
        </w:rPr>
        <w:t>пункте</w:t>
      </w:r>
      <w:r w:rsidR="00980912">
        <w:rPr>
          <w:rFonts w:ascii="Times New Roman" w:hAnsi="Times New Roman" w:cs="Times New Roman"/>
          <w:sz w:val="28"/>
          <w:szCs w:val="28"/>
        </w:rPr>
        <w:t xml:space="preserve"> 35</w:t>
      </w:r>
      <w:r w:rsidR="00E94AF4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D728C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DD728C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r w:rsidR="001A5852">
        <w:rPr>
          <w:rFonts w:ascii="Times New Roman" w:hAnsi="Times New Roman" w:cs="Times New Roman"/>
          <w:sz w:val="28"/>
          <w:szCs w:val="28"/>
        </w:rPr>
        <w:t>пунктом</w:t>
      </w:r>
      <w:r w:rsidR="00980912">
        <w:rPr>
          <w:rFonts w:ascii="Times New Roman" w:hAnsi="Times New Roman" w:cs="Times New Roman"/>
          <w:sz w:val="28"/>
          <w:szCs w:val="28"/>
        </w:rPr>
        <w:t xml:space="preserve"> 35</w:t>
      </w:r>
      <w:r w:rsidRPr="00DD728C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F15EE6" w:rsidRDefault="003758B6" w:rsidP="00DE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lastRenderedPageBreak/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</w:t>
      </w:r>
    </w:p>
    <w:p w:rsidR="003758B6" w:rsidRPr="00DD728C" w:rsidRDefault="003758B6" w:rsidP="00F15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п</w:t>
      </w:r>
      <w:r w:rsidR="00493DA8" w:rsidRPr="00DD728C">
        <w:rPr>
          <w:rFonts w:ascii="Times New Roman" w:hAnsi="Times New Roman" w:cs="Times New Roman"/>
          <w:sz w:val="28"/>
          <w:szCs w:val="28"/>
        </w:rPr>
        <w:t>о месту</w:t>
      </w:r>
      <w:r w:rsidR="00980912">
        <w:rPr>
          <w:rFonts w:ascii="Times New Roman" w:hAnsi="Times New Roman" w:cs="Times New Roman"/>
          <w:sz w:val="28"/>
          <w:szCs w:val="28"/>
        </w:rPr>
        <w:t xml:space="preserve"> представления заявления уполномоченный орган </w:t>
      </w:r>
      <w:r w:rsidR="00493DA8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 xml:space="preserve"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="001A5852">
        <w:rPr>
          <w:rFonts w:ascii="Times New Roman" w:hAnsi="Times New Roman" w:cs="Times New Roman"/>
          <w:sz w:val="28"/>
          <w:szCs w:val="28"/>
        </w:rPr>
        <w:t>пунктом</w:t>
      </w:r>
      <w:bookmarkStart w:id="12" w:name="_GoBack"/>
      <w:bookmarkEnd w:id="12"/>
      <w:r w:rsidR="00980912">
        <w:rPr>
          <w:rFonts w:ascii="Times New Roman" w:hAnsi="Times New Roman" w:cs="Times New Roman"/>
          <w:sz w:val="28"/>
          <w:szCs w:val="28"/>
        </w:rPr>
        <w:t xml:space="preserve"> 35</w:t>
      </w:r>
      <w:r w:rsidR="00940340">
        <w:rPr>
          <w:rFonts w:ascii="Times New Roman" w:hAnsi="Times New Roman" w:cs="Times New Roman"/>
          <w:sz w:val="28"/>
          <w:szCs w:val="28"/>
        </w:rPr>
        <w:t xml:space="preserve"> </w:t>
      </w:r>
      <w:r w:rsidRPr="00980912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3758B6" w:rsidRPr="00DD728C" w:rsidRDefault="00980912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7"/>
      <w:bookmarkEnd w:id="13"/>
      <w:r>
        <w:rPr>
          <w:rFonts w:ascii="Times New Roman" w:hAnsi="Times New Roman" w:cs="Times New Roman"/>
          <w:sz w:val="28"/>
          <w:szCs w:val="28"/>
        </w:rPr>
        <w:t>38</w:t>
      </w:r>
      <w:r w:rsidR="003758B6" w:rsidRPr="00DD728C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3758B6" w:rsidRPr="00DD728C" w:rsidRDefault="00433311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) с заявлением о присвоении объекту адресации адреса обратилось лицо, не указанное в </w:t>
      </w:r>
      <w:r w:rsidR="008B5D13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112" w:history="1">
        <w:r w:rsidR="00980912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и </w:t>
      </w:r>
      <w:r w:rsidR="00980912" w:rsidRPr="00980912">
        <w:rPr>
          <w:rFonts w:ascii="Times New Roman" w:hAnsi="Times New Roman" w:cs="Times New Roman"/>
          <w:sz w:val="28"/>
          <w:szCs w:val="28"/>
        </w:rPr>
        <w:t>28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758B6" w:rsidRPr="00DD728C" w:rsidRDefault="00433311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564D09">
        <w:rPr>
          <w:rFonts w:ascii="Times New Roman" w:hAnsi="Times New Roman" w:cs="Times New Roman"/>
          <w:sz w:val="28"/>
          <w:szCs w:val="28"/>
        </w:rPr>
        <w:t xml:space="preserve">) ответ на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64D09">
        <w:rPr>
          <w:rFonts w:ascii="Times New Roman" w:hAnsi="Times New Roman" w:cs="Times New Roman"/>
          <w:sz w:val="28"/>
          <w:szCs w:val="28"/>
        </w:rPr>
        <w:t xml:space="preserve"> д</w:t>
      </w:r>
      <w:r w:rsidR="00980912">
        <w:rPr>
          <w:rFonts w:ascii="Times New Roman" w:hAnsi="Times New Roman" w:cs="Times New Roman"/>
          <w:sz w:val="28"/>
          <w:szCs w:val="28"/>
        </w:rPr>
        <w:t>окументов, указанных в пункте 32</w:t>
      </w:r>
      <w:r w:rsidR="00564D09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документа</w:t>
      </w:r>
      <w:r w:rsidR="00564D09">
        <w:rPr>
          <w:rFonts w:ascii="Times New Roman" w:hAnsi="Times New Roman" w:cs="Times New Roman"/>
          <w:sz w:val="28"/>
          <w:szCs w:val="28"/>
        </w:rPr>
        <w:t xml:space="preserve"> и (или) информации, необходимой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58B6" w:rsidRPr="00DD728C" w:rsidRDefault="00433311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758B6" w:rsidRPr="00DD728C" w:rsidRDefault="00433311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4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w:anchor="P52" w:history="1">
        <w:r w:rsidR="003758B6" w:rsidRPr="00DD728C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="003758B6" w:rsidRPr="00DD728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" w:history="1">
        <w:r w:rsidR="003758B6" w:rsidRPr="00DD728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="003758B6" w:rsidRPr="00DD728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="003758B6" w:rsidRPr="00DD728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rFonts w:ascii="Times New Roman" w:hAnsi="Times New Roman" w:cs="Times New Roman"/>
          <w:sz w:val="28"/>
          <w:szCs w:val="28"/>
        </w:rPr>
        <w:t>пункта 38</w:t>
      </w:r>
      <w:r w:rsidR="002C1BE8"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>настоящих Правил, являющиеся основанием для принятия такого решения.</w:t>
      </w:r>
    </w:p>
    <w:p w:rsidR="003758B6" w:rsidRPr="00DE4180" w:rsidRDefault="006F48D3" w:rsidP="00DE41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B5D13">
        <w:rPr>
          <w:rFonts w:ascii="Times New Roman" w:hAnsi="Times New Roman" w:cs="Times New Roman"/>
          <w:sz w:val="28"/>
          <w:szCs w:val="28"/>
        </w:rPr>
        <w:t>. Р</w:t>
      </w:r>
      <w:r w:rsidR="003758B6" w:rsidRPr="00DD728C">
        <w:rPr>
          <w:rFonts w:ascii="Times New Roman" w:hAnsi="Times New Roman" w:cs="Times New Roman"/>
          <w:sz w:val="28"/>
          <w:szCs w:val="28"/>
        </w:rPr>
        <w:t>ешени</w:t>
      </w:r>
      <w:r w:rsidR="008B5D13">
        <w:rPr>
          <w:rFonts w:ascii="Times New Roman" w:hAnsi="Times New Roman" w:cs="Times New Roman"/>
          <w:sz w:val="28"/>
          <w:szCs w:val="28"/>
        </w:rPr>
        <w:t>е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</w:t>
      </w:r>
      <w:r w:rsidR="00493DA8" w:rsidRPr="00DD728C">
        <w:rPr>
          <w:rFonts w:ascii="Times New Roman" w:hAnsi="Times New Roman" w:cs="Times New Roman"/>
          <w:sz w:val="28"/>
          <w:szCs w:val="28"/>
        </w:rPr>
        <w:t>составляется по форме</w:t>
      </w:r>
      <w:r w:rsidR="00DE4180">
        <w:rPr>
          <w:rFonts w:ascii="Times New Roman" w:hAnsi="Times New Roman" w:cs="Times New Roman"/>
          <w:sz w:val="28"/>
          <w:szCs w:val="28"/>
        </w:rPr>
        <w:t>,</w:t>
      </w:r>
      <w:r w:rsidR="00493DA8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DE4180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 Российской Федерации от 11.12.2014 № 146н «</w:t>
      </w:r>
      <w:r w:rsidR="00DE4180" w:rsidRPr="00DF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DE41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 или аннулировании его адреса»</w:t>
      </w:r>
      <w:r w:rsidR="00DE4180" w:rsidRPr="00DF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 w:rsidR="00DE41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758B6" w:rsidRPr="00DD728C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52707" w:rsidRPr="00DD728C" w:rsidRDefault="00852707" w:rsidP="0037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8B6" w:rsidRPr="00DD728C" w:rsidRDefault="006B394A" w:rsidP="0037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Структура адреса</w:t>
      </w:r>
    </w:p>
    <w:p w:rsidR="003758B6" w:rsidRPr="00DD728C" w:rsidRDefault="003758B6" w:rsidP="0037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8"/>
      <w:bookmarkEnd w:id="14"/>
      <w:r>
        <w:rPr>
          <w:rFonts w:ascii="Times New Roman" w:hAnsi="Times New Roman" w:cs="Times New Roman"/>
          <w:sz w:val="28"/>
          <w:szCs w:val="28"/>
        </w:rPr>
        <w:t>42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Структура адреса включает в себя следующую последовательность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3758B6" w:rsidRPr="00DD728C" w:rsidRDefault="00433311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страны (Российская Федерация);</w:t>
      </w:r>
    </w:p>
    <w:p w:rsidR="003758B6" w:rsidRPr="00DD728C" w:rsidRDefault="00433311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субъекта Российской Федерации;</w:t>
      </w:r>
    </w:p>
    <w:p w:rsidR="00D67FCC" w:rsidRPr="00DD728C" w:rsidRDefault="00433311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</w:t>
      </w:r>
      <w:r w:rsidR="00E67C54">
        <w:rPr>
          <w:rFonts w:ascii="Times New Roman" w:hAnsi="Times New Roman" w:cs="Times New Roman"/>
          <w:sz w:val="28"/>
          <w:szCs w:val="28"/>
        </w:rPr>
        <w:t>нование городского округа;</w:t>
      </w:r>
    </w:p>
    <w:p w:rsidR="003758B6" w:rsidRPr="00DD728C" w:rsidRDefault="00E67C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3758B6" w:rsidRPr="00DD728C" w:rsidRDefault="00E67C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структуры;</w:t>
      </w:r>
    </w:p>
    <w:p w:rsidR="003758B6" w:rsidRPr="00DD728C" w:rsidRDefault="00E67C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сети;</w:t>
      </w:r>
    </w:p>
    <w:p w:rsidR="003758B6" w:rsidRPr="00DD728C" w:rsidRDefault="00E67C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3758B6" w:rsidRPr="00DD728C" w:rsidRDefault="00E67C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58B6" w:rsidRPr="00DD728C">
        <w:rPr>
          <w:rFonts w:ascii="Times New Roman" w:hAnsi="Times New Roman" w:cs="Times New Roman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3758B6" w:rsidRPr="00DD728C" w:rsidRDefault="00E67C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58B6" w:rsidRPr="00DD728C">
        <w:rPr>
          <w:rFonts w:ascii="Times New Roman" w:hAnsi="Times New Roman" w:cs="Times New Roman"/>
          <w:sz w:val="28"/>
          <w:szCs w:val="28"/>
        </w:rPr>
        <w:t>) тип и номер помещения, расположенного в здании или сооружении.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r w:rsidR="00E67C54">
        <w:rPr>
          <w:rFonts w:ascii="Times New Roman" w:hAnsi="Times New Roman" w:cs="Times New Roman"/>
          <w:sz w:val="28"/>
          <w:szCs w:val="28"/>
        </w:rPr>
        <w:t>пункте 4</w:t>
      </w:r>
      <w:r w:rsidR="00B304B1">
        <w:rPr>
          <w:rFonts w:ascii="Times New Roman" w:hAnsi="Times New Roman" w:cs="Times New Roman"/>
          <w:sz w:val="28"/>
          <w:szCs w:val="28"/>
        </w:rPr>
        <w:t>2</w:t>
      </w:r>
      <w:r w:rsidR="00E67C54"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Перечень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1"/>
      <w:bookmarkEnd w:id="15"/>
      <w:r>
        <w:rPr>
          <w:rFonts w:ascii="Times New Roman" w:hAnsi="Times New Roman" w:cs="Times New Roman"/>
          <w:sz w:val="28"/>
          <w:szCs w:val="28"/>
        </w:rPr>
        <w:t>45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Обязательными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страна;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субъект Российской Федерации;</w:t>
      </w:r>
    </w:p>
    <w:p w:rsidR="003758B6" w:rsidRPr="00DD728C" w:rsidRDefault="00E67C54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304B1">
        <w:rPr>
          <w:rFonts w:ascii="Times New Roman" w:hAnsi="Times New Roman" w:cs="Times New Roman"/>
          <w:sz w:val="28"/>
          <w:szCs w:val="28"/>
        </w:rPr>
        <w:t xml:space="preserve"> </w:t>
      </w:r>
      <w:r w:rsidR="004F5688" w:rsidRPr="00DD728C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4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Иные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Структура адреса земельного участка в дополнение к обязательным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r w:rsidR="00E67C54">
        <w:rPr>
          <w:rFonts w:ascii="Times New Roman" w:hAnsi="Times New Roman" w:cs="Times New Roman"/>
          <w:sz w:val="28"/>
          <w:szCs w:val="28"/>
        </w:rPr>
        <w:t>пункте 4</w:t>
      </w:r>
      <w:r w:rsidR="00CB2B09">
        <w:rPr>
          <w:rFonts w:ascii="Times New Roman" w:hAnsi="Times New Roman" w:cs="Times New Roman"/>
          <w:sz w:val="28"/>
          <w:szCs w:val="28"/>
        </w:rPr>
        <w:t>5</w:t>
      </w:r>
      <w:r w:rsidR="00E67C54"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настоящих Правил, включает в себя следующие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 (при наличии);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 (при наличии);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номер земельного участка.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r w:rsidR="00E67C54">
        <w:rPr>
          <w:rFonts w:ascii="Times New Roman" w:hAnsi="Times New Roman" w:cs="Times New Roman"/>
          <w:sz w:val="28"/>
          <w:szCs w:val="28"/>
        </w:rPr>
        <w:t>пункте 4</w:t>
      </w:r>
      <w:r w:rsidR="00BB41EA">
        <w:rPr>
          <w:rFonts w:ascii="Times New Roman" w:hAnsi="Times New Roman" w:cs="Times New Roman"/>
          <w:sz w:val="28"/>
          <w:szCs w:val="28"/>
        </w:rPr>
        <w:t>5</w:t>
      </w:r>
      <w:r w:rsidR="00E67C54"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настоящих Правил, включает в себя следующие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 (при наличии);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 (при наличии);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>) тип и номер здания, сооружения или объекта незавершенного строительства.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r w:rsidR="00E67C54">
        <w:rPr>
          <w:rFonts w:ascii="Times New Roman" w:hAnsi="Times New Roman" w:cs="Times New Roman"/>
          <w:sz w:val="28"/>
          <w:szCs w:val="28"/>
        </w:rPr>
        <w:t>пункте 4</w:t>
      </w:r>
      <w:r w:rsidR="00CB2B09">
        <w:rPr>
          <w:rFonts w:ascii="Times New Roman" w:hAnsi="Times New Roman" w:cs="Times New Roman"/>
          <w:sz w:val="28"/>
          <w:szCs w:val="28"/>
        </w:rPr>
        <w:t>5</w:t>
      </w:r>
      <w:r w:rsidR="00E67C54"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настоящих Правил, включает в себя следующие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 (при наличии);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58B6" w:rsidRPr="00DD728C"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 (при наличии);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758B6" w:rsidRPr="00DD728C">
        <w:rPr>
          <w:rFonts w:ascii="Times New Roman" w:hAnsi="Times New Roman" w:cs="Times New Roman"/>
          <w:sz w:val="28"/>
          <w:szCs w:val="28"/>
        </w:rPr>
        <w:t>) тип и номер здания, сооружения;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4</w:t>
      </w:r>
      <w:r w:rsidR="003758B6" w:rsidRPr="00DD728C">
        <w:rPr>
          <w:rFonts w:ascii="Times New Roman" w:hAnsi="Times New Roman" w:cs="Times New Roman"/>
          <w:sz w:val="28"/>
          <w:szCs w:val="28"/>
        </w:rPr>
        <w:t>) тип и номер помещения в пределах здания, сооружения;</w:t>
      </w:r>
    </w:p>
    <w:p w:rsidR="003758B6" w:rsidRPr="00DD728C" w:rsidRDefault="004F5688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5</w:t>
      </w:r>
      <w:r w:rsidR="003758B6" w:rsidRPr="00DD728C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3758B6" w:rsidRPr="00DD728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E67C54" w:rsidRDefault="00E67C54" w:rsidP="00831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8B6" w:rsidRPr="00DD728C" w:rsidRDefault="006B394A" w:rsidP="0037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="003758B6" w:rsidRPr="00DD728C">
        <w:rPr>
          <w:rFonts w:ascii="Times New Roman" w:hAnsi="Times New Roman" w:cs="Times New Roman"/>
          <w:sz w:val="28"/>
          <w:szCs w:val="28"/>
        </w:rPr>
        <w:t>. Правила написания наименований и нумерации</w:t>
      </w:r>
    </w:p>
    <w:p w:rsidR="003758B6" w:rsidRPr="00DD728C" w:rsidRDefault="003758B6" w:rsidP="0037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3758B6" w:rsidRPr="00DD728C" w:rsidRDefault="003758B6" w:rsidP="0037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251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758B6" w:rsidRPr="00DD728C">
        <w:rPr>
          <w:rFonts w:ascii="Times New Roman" w:hAnsi="Times New Roman" w:cs="Times New Roman"/>
          <w:sz w:val="28"/>
          <w:szCs w:val="28"/>
        </w:rPr>
        <w:t>. В структуре адреса наименования страны, субъекта Российской Ф</w:t>
      </w:r>
      <w:r w:rsidR="004F5688" w:rsidRPr="00DD728C">
        <w:rPr>
          <w:rFonts w:ascii="Times New Roman" w:hAnsi="Times New Roman" w:cs="Times New Roman"/>
          <w:sz w:val="28"/>
          <w:szCs w:val="28"/>
        </w:rPr>
        <w:t xml:space="preserve">едерации, городского округа, </w:t>
      </w:r>
      <w:r w:rsidR="003758B6" w:rsidRPr="00DD728C">
        <w:rPr>
          <w:rFonts w:ascii="Times New Roman" w:hAnsi="Times New Roman" w:cs="Times New Roman"/>
          <w:sz w:val="28"/>
          <w:szCs w:val="28"/>
        </w:rPr>
        <w:t>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</w:t>
      </w:r>
      <w:r w:rsidR="00FF0251">
        <w:rPr>
          <w:rFonts w:ascii="Times New Roman" w:hAnsi="Times New Roman" w:cs="Times New Roman"/>
          <w:sz w:val="28"/>
          <w:szCs w:val="28"/>
        </w:rPr>
        <w:t>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Наи</w:t>
      </w:r>
      <w:r w:rsidR="004F5688" w:rsidRPr="00DD728C">
        <w:rPr>
          <w:rFonts w:ascii="Times New Roman" w:hAnsi="Times New Roman" w:cs="Times New Roman"/>
          <w:sz w:val="28"/>
          <w:szCs w:val="28"/>
        </w:rPr>
        <w:t>менование</w:t>
      </w:r>
      <w:r w:rsidRPr="00DD728C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D2161F" w:rsidRPr="00DD728C">
        <w:rPr>
          <w:rFonts w:ascii="Times New Roman" w:hAnsi="Times New Roman" w:cs="Times New Roman"/>
          <w:sz w:val="28"/>
          <w:szCs w:val="28"/>
        </w:rPr>
        <w:t>га</w:t>
      </w:r>
      <w:r w:rsidR="003052F7">
        <w:rPr>
          <w:rFonts w:ascii="Times New Roman" w:hAnsi="Times New Roman" w:cs="Times New Roman"/>
          <w:sz w:val="28"/>
          <w:szCs w:val="28"/>
        </w:rPr>
        <w:t xml:space="preserve"> </w:t>
      </w:r>
      <w:r w:rsidRPr="00DD728C">
        <w:rPr>
          <w:rFonts w:ascii="Times New Roman" w:hAnsi="Times New Roman" w:cs="Times New Roman"/>
          <w:sz w:val="28"/>
          <w:szCs w:val="28"/>
        </w:rPr>
        <w:t>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758B6" w:rsidRPr="00DD728C" w:rsidRDefault="00793CAA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Наименования</w:t>
      </w:r>
      <w:r w:rsidR="003052F7">
        <w:rPr>
          <w:rFonts w:ascii="Times New Roman" w:hAnsi="Times New Roman" w:cs="Times New Roman"/>
          <w:sz w:val="28"/>
          <w:szCs w:val="28"/>
        </w:rPr>
        <w:t xml:space="preserve"> </w:t>
      </w:r>
      <w:r w:rsidR="003758B6" w:rsidRPr="00DD728C">
        <w:rPr>
          <w:rFonts w:ascii="Times New Roman" w:hAnsi="Times New Roman" w:cs="Times New Roman"/>
          <w:sz w:val="28"/>
          <w:szCs w:val="28"/>
        </w:rPr>
        <w:t>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4" w:history="1">
        <w:r w:rsidRPr="00DD728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D728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758B6" w:rsidRPr="00DD728C">
        <w:rPr>
          <w:rFonts w:ascii="Times New Roman" w:hAnsi="Times New Roman" w:cs="Times New Roman"/>
          <w:sz w:val="28"/>
          <w:szCs w:val="28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758B6" w:rsidRPr="00DD728C" w:rsidRDefault="00D2161F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</w:t>
      </w:r>
      <w:r w:rsidR="003052F7">
        <w:rPr>
          <w:rFonts w:ascii="Times New Roman" w:hAnsi="Times New Roman" w:cs="Times New Roman"/>
          <w:sz w:val="28"/>
          <w:szCs w:val="28"/>
        </w:rPr>
        <w:t>) «-»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3758B6" w:rsidRPr="00DD728C" w:rsidRDefault="00D2161F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2</w:t>
      </w:r>
      <w:r w:rsidR="003052F7">
        <w:rPr>
          <w:rFonts w:ascii="Times New Roman" w:hAnsi="Times New Roman" w:cs="Times New Roman"/>
          <w:sz w:val="28"/>
          <w:szCs w:val="28"/>
        </w:rPr>
        <w:t>) «</w:t>
      </w:r>
      <w:r w:rsidR="003758B6" w:rsidRPr="00DD728C">
        <w:rPr>
          <w:rFonts w:ascii="Times New Roman" w:hAnsi="Times New Roman" w:cs="Times New Roman"/>
          <w:sz w:val="28"/>
          <w:szCs w:val="28"/>
        </w:rPr>
        <w:t>.</w:t>
      </w:r>
      <w:r w:rsidR="003052F7">
        <w:rPr>
          <w:rFonts w:ascii="Times New Roman" w:hAnsi="Times New Roman" w:cs="Times New Roman"/>
          <w:sz w:val="28"/>
          <w:szCs w:val="28"/>
        </w:rPr>
        <w:t>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3758B6" w:rsidRPr="00DD728C" w:rsidRDefault="00D2161F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3</w:t>
      </w:r>
      <w:r w:rsidR="003052F7">
        <w:rPr>
          <w:rFonts w:ascii="Times New Roman" w:hAnsi="Times New Roman" w:cs="Times New Roman"/>
          <w:sz w:val="28"/>
          <w:szCs w:val="28"/>
        </w:rPr>
        <w:t>) «</w:t>
      </w:r>
      <w:r w:rsidR="003758B6" w:rsidRPr="00DD728C">
        <w:rPr>
          <w:rFonts w:ascii="Times New Roman" w:hAnsi="Times New Roman" w:cs="Times New Roman"/>
          <w:sz w:val="28"/>
          <w:szCs w:val="28"/>
        </w:rPr>
        <w:t>(</w:t>
      </w:r>
      <w:r w:rsidR="003052F7">
        <w:rPr>
          <w:rFonts w:ascii="Times New Roman" w:hAnsi="Times New Roman" w:cs="Times New Roman"/>
          <w:sz w:val="28"/>
          <w:szCs w:val="28"/>
        </w:rPr>
        <w:t>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открывающая круглая скобка;</w:t>
      </w:r>
    </w:p>
    <w:p w:rsidR="003758B6" w:rsidRPr="00DD728C" w:rsidRDefault="00D2161F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8C">
        <w:rPr>
          <w:rFonts w:ascii="Times New Roman" w:hAnsi="Times New Roman" w:cs="Times New Roman"/>
          <w:sz w:val="28"/>
          <w:szCs w:val="28"/>
        </w:rPr>
        <w:t>4</w:t>
      </w:r>
      <w:r w:rsidR="003052F7">
        <w:rPr>
          <w:rFonts w:ascii="Times New Roman" w:hAnsi="Times New Roman" w:cs="Times New Roman"/>
          <w:sz w:val="28"/>
          <w:szCs w:val="28"/>
        </w:rPr>
        <w:t>) «</w:t>
      </w:r>
      <w:r w:rsidR="003758B6" w:rsidRPr="00DD728C">
        <w:rPr>
          <w:rFonts w:ascii="Times New Roman" w:hAnsi="Times New Roman" w:cs="Times New Roman"/>
          <w:sz w:val="28"/>
          <w:szCs w:val="28"/>
        </w:rPr>
        <w:t>)</w:t>
      </w:r>
      <w:r w:rsidR="003052F7">
        <w:rPr>
          <w:rFonts w:ascii="Times New Roman" w:hAnsi="Times New Roman" w:cs="Times New Roman"/>
          <w:sz w:val="28"/>
          <w:szCs w:val="28"/>
        </w:rPr>
        <w:t>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закрывающая круглая скобка;</w:t>
      </w:r>
      <w:proofErr w:type="gramEnd"/>
    </w:p>
    <w:p w:rsidR="003758B6" w:rsidRPr="00DD728C" w:rsidRDefault="003052F7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r w:rsidR="00D2161F" w:rsidRPr="00DD7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 - знак номера.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758B6" w:rsidRPr="00DD728C">
        <w:rPr>
          <w:rFonts w:ascii="Times New Roman" w:hAnsi="Times New Roman" w:cs="Times New Roman"/>
          <w:sz w:val="28"/>
          <w:szCs w:val="28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</w:t>
      </w:r>
      <w:r w:rsidR="003758B6" w:rsidRPr="00DD728C">
        <w:rPr>
          <w:rFonts w:ascii="Times New Roman" w:hAnsi="Times New Roman" w:cs="Times New Roman"/>
          <w:sz w:val="28"/>
          <w:szCs w:val="28"/>
        </w:rPr>
        <w:lastRenderedPageBreak/>
        <w:t>дополнением буквы (букв) грамматического окончания через дефис.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3758B6" w:rsidRPr="00DD728C">
        <w:rPr>
          <w:rFonts w:ascii="Times New Roman" w:hAnsi="Times New Roman" w:cs="Times New Roman"/>
          <w:sz w:val="28"/>
          <w:szCs w:val="28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758B6" w:rsidRPr="00DD728C">
        <w:rPr>
          <w:rFonts w:ascii="Times New Roman" w:hAnsi="Times New Roman" w:cs="Times New Roman"/>
          <w:sz w:val="28"/>
          <w:szCs w:val="28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758B6" w:rsidRPr="00DD728C">
        <w:rPr>
          <w:rFonts w:ascii="Times New Roman" w:hAnsi="Times New Roman" w:cs="Times New Roman"/>
          <w:sz w:val="28"/>
          <w:szCs w:val="28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3758B6" w:rsidRPr="00DD728C">
        <w:rPr>
          <w:rFonts w:ascii="Times New Roman" w:hAnsi="Times New Roman" w:cs="Times New Roman"/>
          <w:sz w:val="28"/>
          <w:szCs w:val="28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="003758B6" w:rsidRPr="00DD728C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="003758B6" w:rsidRPr="00DD728C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758B6" w:rsidRPr="00DD728C">
        <w:rPr>
          <w:rFonts w:ascii="Times New Roman" w:hAnsi="Times New Roman" w:cs="Times New Roman"/>
          <w:sz w:val="28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758B6" w:rsidRPr="00DD728C" w:rsidRDefault="003758B6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</w:t>
      </w:r>
      <w:r w:rsidR="0084479A">
        <w:rPr>
          <w:rFonts w:ascii="Times New Roman" w:hAnsi="Times New Roman" w:cs="Times New Roman"/>
          <w:sz w:val="28"/>
          <w:szCs w:val="28"/>
        </w:rPr>
        <w:t xml:space="preserve"> алфавита, за исключением букв «</w:t>
      </w:r>
      <w:r w:rsidRPr="00DD728C">
        <w:rPr>
          <w:rFonts w:ascii="Times New Roman" w:hAnsi="Times New Roman" w:cs="Times New Roman"/>
          <w:sz w:val="28"/>
          <w:szCs w:val="28"/>
        </w:rPr>
        <w:t>ё</w:t>
      </w:r>
      <w:r w:rsidR="0084479A">
        <w:rPr>
          <w:rFonts w:ascii="Times New Roman" w:hAnsi="Times New Roman" w:cs="Times New Roman"/>
          <w:sz w:val="28"/>
          <w:szCs w:val="28"/>
        </w:rPr>
        <w:t>»</w:t>
      </w:r>
      <w:r w:rsidRPr="00DD728C">
        <w:rPr>
          <w:rFonts w:ascii="Times New Roman" w:hAnsi="Times New Roman" w:cs="Times New Roman"/>
          <w:sz w:val="28"/>
          <w:szCs w:val="28"/>
        </w:rPr>
        <w:t xml:space="preserve">, </w:t>
      </w:r>
      <w:r w:rsidR="0084479A">
        <w:rPr>
          <w:rFonts w:ascii="Times New Roman" w:hAnsi="Times New Roman" w:cs="Times New Roman"/>
          <w:sz w:val="28"/>
          <w:szCs w:val="28"/>
        </w:rPr>
        <w:t>«з»</w:t>
      </w:r>
      <w:r w:rsidRPr="00DD728C">
        <w:rPr>
          <w:rFonts w:ascii="Times New Roman" w:hAnsi="Times New Roman" w:cs="Times New Roman"/>
          <w:sz w:val="28"/>
          <w:szCs w:val="28"/>
        </w:rPr>
        <w:t xml:space="preserve">, </w:t>
      </w:r>
      <w:r w:rsidR="0084479A">
        <w:rPr>
          <w:rFonts w:ascii="Times New Roman" w:hAnsi="Times New Roman" w:cs="Times New Roman"/>
          <w:sz w:val="28"/>
          <w:szCs w:val="28"/>
        </w:rPr>
        <w:t>«</w:t>
      </w:r>
      <w:r w:rsidRPr="00DD728C">
        <w:rPr>
          <w:rFonts w:ascii="Times New Roman" w:hAnsi="Times New Roman" w:cs="Times New Roman"/>
          <w:sz w:val="28"/>
          <w:szCs w:val="28"/>
        </w:rPr>
        <w:t>й</w:t>
      </w:r>
      <w:r w:rsidR="0084479A">
        <w:rPr>
          <w:rFonts w:ascii="Times New Roman" w:hAnsi="Times New Roman" w:cs="Times New Roman"/>
          <w:sz w:val="28"/>
          <w:szCs w:val="28"/>
        </w:rPr>
        <w:t>», «ъ»</w:t>
      </w:r>
      <w:r w:rsidRPr="00DD728C">
        <w:rPr>
          <w:rFonts w:ascii="Times New Roman" w:hAnsi="Times New Roman" w:cs="Times New Roman"/>
          <w:sz w:val="28"/>
          <w:szCs w:val="28"/>
        </w:rPr>
        <w:t xml:space="preserve">, </w:t>
      </w:r>
      <w:r w:rsidR="0084479A">
        <w:rPr>
          <w:rFonts w:ascii="Times New Roman" w:hAnsi="Times New Roman" w:cs="Times New Roman"/>
          <w:sz w:val="28"/>
          <w:szCs w:val="28"/>
        </w:rPr>
        <w:t>«</w:t>
      </w:r>
      <w:r w:rsidRPr="00DD728C">
        <w:rPr>
          <w:rFonts w:ascii="Times New Roman" w:hAnsi="Times New Roman" w:cs="Times New Roman"/>
          <w:sz w:val="28"/>
          <w:szCs w:val="28"/>
        </w:rPr>
        <w:t>ы</w:t>
      </w:r>
      <w:r w:rsidR="0084479A">
        <w:rPr>
          <w:rFonts w:ascii="Times New Roman" w:hAnsi="Times New Roman" w:cs="Times New Roman"/>
          <w:sz w:val="28"/>
          <w:szCs w:val="28"/>
        </w:rPr>
        <w:t>»</w:t>
      </w:r>
      <w:r w:rsidRPr="00DD728C">
        <w:rPr>
          <w:rFonts w:ascii="Times New Roman" w:hAnsi="Times New Roman" w:cs="Times New Roman"/>
          <w:sz w:val="28"/>
          <w:szCs w:val="28"/>
        </w:rPr>
        <w:t xml:space="preserve"> и </w:t>
      </w:r>
      <w:r w:rsidR="0084479A">
        <w:rPr>
          <w:rFonts w:ascii="Times New Roman" w:hAnsi="Times New Roman" w:cs="Times New Roman"/>
          <w:sz w:val="28"/>
          <w:szCs w:val="28"/>
        </w:rPr>
        <w:t>«ь»</w:t>
      </w:r>
      <w:r w:rsidRPr="00DD728C">
        <w:rPr>
          <w:rFonts w:ascii="Times New Roman" w:hAnsi="Times New Roman" w:cs="Times New Roman"/>
          <w:sz w:val="28"/>
          <w:szCs w:val="28"/>
        </w:rPr>
        <w:t xml:space="preserve">, а также символ </w:t>
      </w:r>
      <w:r w:rsidR="0084479A">
        <w:rPr>
          <w:rFonts w:ascii="Times New Roman" w:hAnsi="Times New Roman" w:cs="Times New Roman"/>
          <w:sz w:val="28"/>
          <w:szCs w:val="28"/>
        </w:rPr>
        <w:t>«/»</w:t>
      </w:r>
      <w:r w:rsidRPr="00DD728C">
        <w:rPr>
          <w:rFonts w:ascii="Times New Roman" w:hAnsi="Times New Roman" w:cs="Times New Roman"/>
          <w:sz w:val="28"/>
          <w:szCs w:val="28"/>
        </w:rPr>
        <w:t xml:space="preserve"> - косая черта.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758B6" w:rsidRPr="00DD728C">
        <w:rPr>
          <w:rFonts w:ascii="Times New Roman" w:hAnsi="Times New Roman" w:cs="Times New Roman"/>
          <w:sz w:val="28"/>
          <w:szCs w:val="28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758B6" w:rsidRPr="00DD728C" w:rsidRDefault="006F48D3" w:rsidP="00333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758B6" w:rsidRPr="00DD728C">
        <w:rPr>
          <w:rFonts w:ascii="Times New Roman" w:hAnsi="Times New Roman" w:cs="Times New Roman"/>
          <w:sz w:val="28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</w:t>
      </w:r>
      <w:r w:rsidR="00B94DB6" w:rsidRPr="00DD728C">
        <w:rPr>
          <w:rFonts w:ascii="Times New Roman" w:hAnsi="Times New Roman" w:cs="Times New Roman"/>
          <w:sz w:val="28"/>
          <w:szCs w:val="28"/>
        </w:rPr>
        <w:t>ления к нему буквенного</w:t>
      </w:r>
      <w:r w:rsidR="00B854AD">
        <w:rPr>
          <w:rFonts w:ascii="Times New Roman" w:hAnsi="Times New Roman" w:cs="Times New Roman"/>
          <w:sz w:val="28"/>
          <w:szCs w:val="28"/>
        </w:rPr>
        <w:t xml:space="preserve"> индекса.</w:t>
      </w:r>
    </w:p>
    <w:p w:rsidR="003758B6" w:rsidRPr="00DD728C" w:rsidRDefault="003758B6" w:rsidP="0033356A">
      <w:pPr>
        <w:ind w:firstLine="709"/>
        <w:rPr>
          <w:rFonts w:ascii="Times New Roman" w:hAnsi="Times New Roman" w:cs="Times New Roman"/>
        </w:rPr>
      </w:pPr>
    </w:p>
    <w:p w:rsidR="005452FE" w:rsidRPr="00DD728C" w:rsidRDefault="005452FE" w:rsidP="0033356A">
      <w:pPr>
        <w:ind w:firstLine="709"/>
        <w:rPr>
          <w:rFonts w:ascii="Times New Roman" w:hAnsi="Times New Roman" w:cs="Times New Roman"/>
        </w:rPr>
      </w:pPr>
    </w:p>
    <w:sectPr w:rsidR="005452FE" w:rsidRPr="00DD728C" w:rsidSect="00C517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4A" w:rsidRDefault="00D1174A" w:rsidP="00C517A9">
      <w:pPr>
        <w:spacing w:after="0" w:line="240" w:lineRule="auto"/>
      </w:pPr>
      <w:r>
        <w:separator/>
      </w:r>
    </w:p>
  </w:endnote>
  <w:endnote w:type="continuationSeparator" w:id="0">
    <w:p w:rsidR="00D1174A" w:rsidRDefault="00D1174A" w:rsidP="00C5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4A" w:rsidRDefault="00D1174A" w:rsidP="00C517A9">
      <w:pPr>
        <w:spacing w:after="0" w:line="240" w:lineRule="auto"/>
      </w:pPr>
      <w:r>
        <w:separator/>
      </w:r>
    </w:p>
  </w:footnote>
  <w:footnote w:type="continuationSeparator" w:id="0">
    <w:p w:rsidR="00D1174A" w:rsidRDefault="00D1174A" w:rsidP="00C5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95945"/>
    </w:sdtPr>
    <w:sdtEndPr/>
    <w:sdtContent>
      <w:p w:rsidR="00980912" w:rsidRDefault="00F37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0912" w:rsidRDefault="009809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B"/>
    <w:rsid w:val="00045A7F"/>
    <w:rsid w:val="000B029F"/>
    <w:rsid w:val="001519B9"/>
    <w:rsid w:val="00157947"/>
    <w:rsid w:val="001A1B45"/>
    <w:rsid w:val="001A5852"/>
    <w:rsid w:val="001B5597"/>
    <w:rsid w:val="001C0FB9"/>
    <w:rsid w:val="001C2B52"/>
    <w:rsid w:val="002400AE"/>
    <w:rsid w:val="00281C72"/>
    <w:rsid w:val="002A0214"/>
    <w:rsid w:val="002A690B"/>
    <w:rsid w:val="002C1BE8"/>
    <w:rsid w:val="002F4C10"/>
    <w:rsid w:val="003052F7"/>
    <w:rsid w:val="00305589"/>
    <w:rsid w:val="003172A8"/>
    <w:rsid w:val="00320708"/>
    <w:rsid w:val="0033356A"/>
    <w:rsid w:val="00373B3B"/>
    <w:rsid w:val="003758B6"/>
    <w:rsid w:val="003D6E18"/>
    <w:rsid w:val="003D7520"/>
    <w:rsid w:val="003E50AD"/>
    <w:rsid w:val="00410753"/>
    <w:rsid w:val="004206BA"/>
    <w:rsid w:val="004223E9"/>
    <w:rsid w:val="00433311"/>
    <w:rsid w:val="00493DA8"/>
    <w:rsid w:val="004A0045"/>
    <w:rsid w:val="004A553E"/>
    <w:rsid w:val="004A78E0"/>
    <w:rsid w:val="004B6565"/>
    <w:rsid w:val="004C2317"/>
    <w:rsid w:val="004C6631"/>
    <w:rsid w:val="004D068C"/>
    <w:rsid w:val="004D4FDC"/>
    <w:rsid w:val="004E26E1"/>
    <w:rsid w:val="004F5688"/>
    <w:rsid w:val="00537131"/>
    <w:rsid w:val="005452FE"/>
    <w:rsid w:val="00554080"/>
    <w:rsid w:val="00564D09"/>
    <w:rsid w:val="00574D85"/>
    <w:rsid w:val="00583463"/>
    <w:rsid w:val="00584DD7"/>
    <w:rsid w:val="00585001"/>
    <w:rsid w:val="00594F09"/>
    <w:rsid w:val="005C4876"/>
    <w:rsid w:val="005F06D7"/>
    <w:rsid w:val="005F6611"/>
    <w:rsid w:val="005F72D0"/>
    <w:rsid w:val="00621FAE"/>
    <w:rsid w:val="006534E0"/>
    <w:rsid w:val="00661F4B"/>
    <w:rsid w:val="006866B2"/>
    <w:rsid w:val="00695C2D"/>
    <w:rsid w:val="006B394A"/>
    <w:rsid w:val="006D73E7"/>
    <w:rsid w:val="006F48D3"/>
    <w:rsid w:val="00711619"/>
    <w:rsid w:val="00712B27"/>
    <w:rsid w:val="0074218B"/>
    <w:rsid w:val="00752E5E"/>
    <w:rsid w:val="00755383"/>
    <w:rsid w:val="0079394A"/>
    <w:rsid w:val="00793CAA"/>
    <w:rsid w:val="00795201"/>
    <w:rsid w:val="007A7D24"/>
    <w:rsid w:val="007C2E37"/>
    <w:rsid w:val="007D4E8A"/>
    <w:rsid w:val="007F08DC"/>
    <w:rsid w:val="007F286B"/>
    <w:rsid w:val="00831EBC"/>
    <w:rsid w:val="0084479A"/>
    <w:rsid w:val="00852707"/>
    <w:rsid w:val="008545AD"/>
    <w:rsid w:val="00884C02"/>
    <w:rsid w:val="00885C1F"/>
    <w:rsid w:val="008B5D13"/>
    <w:rsid w:val="00940340"/>
    <w:rsid w:val="009545D7"/>
    <w:rsid w:val="009765C0"/>
    <w:rsid w:val="00980912"/>
    <w:rsid w:val="009A3C86"/>
    <w:rsid w:val="009F37BB"/>
    <w:rsid w:val="00A221AE"/>
    <w:rsid w:val="00A24E17"/>
    <w:rsid w:val="00A546E4"/>
    <w:rsid w:val="00A9323B"/>
    <w:rsid w:val="00AC7DB4"/>
    <w:rsid w:val="00B304B1"/>
    <w:rsid w:val="00B42D0A"/>
    <w:rsid w:val="00B663C8"/>
    <w:rsid w:val="00B76236"/>
    <w:rsid w:val="00B854AD"/>
    <w:rsid w:val="00B8675B"/>
    <w:rsid w:val="00B94DB6"/>
    <w:rsid w:val="00BB41EA"/>
    <w:rsid w:val="00BC6F2C"/>
    <w:rsid w:val="00BD0D01"/>
    <w:rsid w:val="00BD40F3"/>
    <w:rsid w:val="00BE4B77"/>
    <w:rsid w:val="00BF62FA"/>
    <w:rsid w:val="00C145A8"/>
    <w:rsid w:val="00C30CD7"/>
    <w:rsid w:val="00C34CE8"/>
    <w:rsid w:val="00C517A9"/>
    <w:rsid w:val="00C77D01"/>
    <w:rsid w:val="00C8264F"/>
    <w:rsid w:val="00CB2B09"/>
    <w:rsid w:val="00CE47DC"/>
    <w:rsid w:val="00CE5343"/>
    <w:rsid w:val="00D07B54"/>
    <w:rsid w:val="00D1174A"/>
    <w:rsid w:val="00D130F1"/>
    <w:rsid w:val="00D165A3"/>
    <w:rsid w:val="00D17960"/>
    <w:rsid w:val="00D2161F"/>
    <w:rsid w:val="00D34210"/>
    <w:rsid w:val="00D62010"/>
    <w:rsid w:val="00D67FCC"/>
    <w:rsid w:val="00D73F17"/>
    <w:rsid w:val="00D87F34"/>
    <w:rsid w:val="00D91391"/>
    <w:rsid w:val="00DA0804"/>
    <w:rsid w:val="00DB6D54"/>
    <w:rsid w:val="00DB708B"/>
    <w:rsid w:val="00DD728C"/>
    <w:rsid w:val="00DE4180"/>
    <w:rsid w:val="00DF1278"/>
    <w:rsid w:val="00E07B85"/>
    <w:rsid w:val="00E11497"/>
    <w:rsid w:val="00E11A27"/>
    <w:rsid w:val="00E27C3D"/>
    <w:rsid w:val="00E42C2E"/>
    <w:rsid w:val="00E67C54"/>
    <w:rsid w:val="00E738B2"/>
    <w:rsid w:val="00E94AF4"/>
    <w:rsid w:val="00EA1FCC"/>
    <w:rsid w:val="00EB3329"/>
    <w:rsid w:val="00EB3D50"/>
    <w:rsid w:val="00EC1B9F"/>
    <w:rsid w:val="00EE15FC"/>
    <w:rsid w:val="00EE454A"/>
    <w:rsid w:val="00F15EE6"/>
    <w:rsid w:val="00F30FFA"/>
    <w:rsid w:val="00F37D7F"/>
    <w:rsid w:val="00F82E68"/>
    <w:rsid w:val="00F84BAC"/>
    <w:rsid w:val="00F9584B"/>
    <w:rsid w:val="00FF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7A9"/>
  </w:style>
  <w:style w:type="paragraph" w:styleId="a5">
    <w:name w:val="footer"/>
    <w:basedOn w:val="a"/>
    <w:link w:val="a6"/>
    <w:uiPriority w:val="99"/>
    <w:unhideWhenUsed/>
    <w:rsid w:val="00C5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7A9"/>
  </w:style>
  <w:style w:type="paragraph" w:styleId="a7">
    <w:name w:val="Balloon Text"/>
    <w:basedOn w:val="a"/>
    <w:link w:val="a8"/>
    <w:uiPriority w:val="99"/>
    <w:semiHidden/>
    <w:unhideWhenUsed/>
    <w:rsid w:val="003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278"/>
  </w:style>
  <w:style w:type="character" w:styleId="a9">
    <w:name w:val="Hyperlink"/>
    <w:basedOn w:val="a0"/>
    <w:uiPriority w:val="99"/>
    <w:semiHidden/>
    <w:unhideWhenUsed/>
    <w:rsid w:val="00DF1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7A9"/>
  </w:style>
  <w:style w:type="paragraph" w:styleId="a5">
    <w:name w:val="footer"/>
    <w:basedOn w:val="a"/>
    <w:link w:val="a6"/>
    <w:uiPriority w:val="99"/>
    <w:unhideWhenUsed/>
    <w:rsid w:val="00C5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7A9"/>
  </w:style>
  <w:style w:type="paragraph" w:styleId="a7">
    <w:name w:val="Balloon Text"/>
    <w:basedOn w:val="a"/>
    <w:link w:val="a8"/>
    <w:uiPriority w:val="99"/>
    <w:semiHidden/>
    <w:unhideWhenUsed/>
    <w:rsid w:val="003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603B87288FD13883A941B70625B9A690F2D0E38307FF80688FDAE1D71836A435B9C938496FB7DJAf6E" TargetMode="External"/><Relationship Id="rId13" Type="http://schemas.openxmlformats.org/officeDocument/2006/relationships/hyperlink" Target="consultantplus://offline/ref=42C603B87288FD13883A941B70625B9A690F2C093B3C7FF80688FDAE1D71836A435B9C9086J9f2E" TargetMode="External"/><Relationship Id="rId18" Type="http://schemas.openxmlformats.org/officeDocument/2006/relationships/hyperlink" Target="consultantplus://offline/ref=42C603B87288FD13883A941B70625B9A690F2C093B3C7FF80688FDAE1D71836A435B9C95J8f6E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2C603B87288FD13883A941B70625B9A610E290F3C3E22F20ED1F1ACJ1fA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C603B87288FD13883A941B70625B9A690F2D013A307FF80688FDAE1D71836A435B9C938496FC77JAf9E" TargetMode="External"/><Relationship Id="rId17" Type="http://schemas.openxmlformats.org/officeDocument/2006/relationships/hyperlink" Target="consultantplus://offline/ref=42C603B87288FD13883A941B70625B9A690F2C093B3C7FF80688FDAE1D71836A435B9C9086J9f0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C603B87288FD13883A941B70625B9A690F2C093B3C7FF80688FDAE1D71836A435B9C93J8f4E" TargetMode="External"/><Relationship Id="rId20" Type="http://schemas.openxmlformats.org/officeDocument/2006/relationships/hyperlink" Target="consultantplus://offline/ref=42C603B87288FD13883A941B70625B9A690F2D0E38307FF80688FDAE1D71836A435B9C96J8fD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C603B87288FD13883A941B70625B9A690F2D0E38307FF80688FDAE1DJ7f1E" TargetMode="External"/><Relationship Id="rId24" Type="http://schemas.openxmlformats.org/officeDocument/2006/relationships/hyperlink" Target="consultantplus://offline/ref=42C603B87288FD13883A941B70625B9A6A0F280C366328FA57DDF3JAfB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C603B87288FD13883A941B70625B9A690F2C093B3C7FF80688FDAE1D71836A435B9C938496FF7DJAf6E" TargetMode="External"/><Relationship Id="rId23" Type="http://schemas.openxmlformats.org/officeDocument/2006/relationships/hyperlink" Target="consultantplus://offline/ref=42C603B87288FD13883A941B70625B9A69002C0F3D327FF80688FDAE1D71836A435B9C938496F87AJAfAE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42C603B87288FD13883A941B70625B9A690F2C093B3C7FF80688FDAE1D71836A435B9C938496FF79JAfCE" TargetMode="External"/><Relationship Id="rId19" Type="http://schemas.openxmlformats.org/officeDocument/2006/relationships/hyperlink" Target="consultantplus://offline/ref=42C603B87288FD13883A941B70625B9A690F2D003F307FF80688FDAE1D71836A435B9C9381J9f7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603B87288FD13883A941B70625B9A690F2C093B3C7FF80688FDAE1D71836A435B9C938496FF79JAfCE" TargetMode="External"/><Relationship Id="rId14" Type="http://schemas.openxmlformats.org/officeDocument/2006/relationships/hyperlink" Target="consultantplus://offline/ref=42C603B87288FD13883A8A0065625B9A69052F0B3F357FF80688FDAE1D71836A435B9C938496FD7FJAfFE" TargetMode="External"/><Relationship Id="rId22" Type="http://schemas.openxmlformats.org/officeDocument/2006/relationships/hyperlink" Target="consultantplus://offline/ref=42C603B87288FD13883A941B70625B9A690F2D013A307FF80688FDAE1D71836A435B9C938496FE7CJAfA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BDA0-5323-40F7-9EF7-5BBEC786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13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2016-08-02T11:49:00Z</cp:lastPrinted>
  <dcterms:created xsi:type="dcterms:W3CDTF">2015-09-09T05:51:00Z</dcterms:created>
  <dcterms:modified xsi:type="dcterms:W3CDTF">2016-12-01T07:24:00Z</dcterms:modified>
</cp:coreProperties>
</file>