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ind w:firstLine="709"/>
        <w:jc w:val="both"/>
        <w:rPr>
          <w:i/>
          <w:iCs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распоряжения </w:t>
      </w:r>
      <w:r w:rsidR="00FB41CF">
        <w:rPr>
          <w:sz w:val="28"/>
          <w:szCs w:val="28"/>
        </w:rPr>
        <w:t>Комитета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«</w:t>
      </w:r>
      <w:r w:rsidR="00FB41CF" w:rsidRPr="00840EE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капитального строительства, реконструкции объектов</w:t>
      </w:r>
      <w:r>
        <w:rPr>
          <w:sz w:val="28"/>
          <w:szCs w:val="28"/>
        </w:rPr>
        <w:t xml:space="preserve">» разработанного </w:t>
      </w:r>
      <w:r w:rsidR="00FB41CF">
        <w:rPr>
          <w:sz w:val="28"/>
          <w:szCs w:val="28"/>
        </w:rPr>
        <w:t>Комитетом по архитектуре и градостроительству Артемовского городского округа</w:t>
      </w:r>
      <w:r>
        <w:rPr>
          <w:sz w:val="28"/>
          <w:szCs w:val="28"/>
        </w:rPr>
        <w:t>.</w:t>
      </w:r>
    </w:p>
    <w:p w:rsidR="00B86276" w:rsidRDefault="00B86276" w:rsidP="00B86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управлению муниципальным имуществом Артемовского городского округа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FB41CF" w:rsidRPr="0081648B">
          <w:rPr>
            <w:rStyle w:val="a3"/>
            <w:sz w:val="28"/>
            <w:szCs w:val="28"/>
          </w:rPr>
          <w:t>http://</w:t>
        </w:r>
        <w:r w:rsidR="00FB41CF" w:rsidRPr="0081648B">
          <w:rPr>
            <w:rStyle w:val="a3"/>
            <w:sz w:val="28"/>
            <w:szCs w:val="28"/>
            <w:lang w:val="en-US"/>
          </w:rPr>
          <w:t>kag</w:t>
        </w:r>
        <w:r w:rsidR="00FB41CF" w:rsidRPr="00FB41CF">
          <w:rPr>
            <w:rStyle w:val="a3"/>
            <w:sz w:val="28"/>
            <w:szCs w:val="28"/>
          </w:rPr>
          <w:t>-</w:t>
        </w:r>
        <w:r w:rsidR="00FB41CF" w:rsidRPr="0081648B">
          <w:rPr>
            <w:rStyle w:val="a3"/>
            <w:sz w:val="28"/>
            <w:szCs w:val="28"/>
            <w:lang w:val="en-US"/>
          </w:rPr>
          <w:t>ago</w:t>
        </w:r>
        <w:r w:rsidR="00FB41CF" w:rsidRPr="0081648B">
          <w:rPr>
            <w:rStyle w:val="a3"/>
            <w:sz w:val="28"/>
            <w:szCs w:val="28"/>
          </w:rPr>
          <w:t>.ru/</w:t>
        </w:r>
      </w:hyperlink>
    </w:p>
    <w:p w:rsidR="00B86276" w:rsidRDefault="00B86276" w:rsidP="00B86276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FB41CF" w:rsidRPr="00FB41C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FB41C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FB41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86276" w:rsidRDefault="00B86276" w:rsidP="00B86276">
      <w:pPr>
        <w:pStyle w:val="ConsPlusNormal"/>
        <w:ind w:firstLine="709"/>
        <w:jc w:val="both"/>
      </w:pPr>
    </w:p>
    <w:p w:rsidR="00B86276" w:rsidRDefault="00B86276" w:rsidP="00B86276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>Дата окончания приёма заключений по результатам независимой антикоррупционной экспертизы – 2</w:t>
      </w:r>
      <w:r w:rsidR="00FB41CF">
        <w:t>6</w:t>
      </w:r>
      <w:r>
        <w:t xml:space="preserve"> </w:t>
      </w:r>
      <w:r w:rsidR="00FB41CF">
        <w:t>апреля</w:t>
      </w:r>
      <w:r>
        <w:t xml:space="preserve"> 201</w:t>
      </w:r>
      <w:r w:rsidR="00FB41CF">
        <w:t>8</w:t>
      </w:r>
      <w:r>
        <w:t xml:space="preserve"> года.</w:t>
      </w: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r w:rsidR="00FB41CF">
        <w:rPr>
          <w:sz w:val="28"/>
          <w:szCs w:val="28"/>
          <w:lang w:val="en-US"/>
        </w:rPr>
        <w:t>kag</w:t>
      </w:r>
      <w:r w:rsidR="00FB41CF" w:rsidRPr="00FB41CF">
        <w:rPr>
          <w:sz w:val="28"/>
          <w:szCs w:val="28"/>
        </w:rPr>
        <w:t>.</w:t>
      </w:r>
      <w:r w:rsidR="00FB41CF"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86276" w:rsidRDefault="00B86276" w:rsidP="00B86276">
      <w:pPr>
        <w:jc w:val="both"/>
        <w:rPr>
          <w:sz w:val="28"/>
          <w:szCs w:val="28"/>
        </w:rPr>
      </w:pPr>
    </w:p>
    <w:p w:rsidR="00B86276" w:rsidRDefault="00B86276" w:rsidP="00B86276">
      <w:pPr>
        <w:pStyle w:val="ConsPlusNormal"/>
        <w:ind w:firstLine="709"/>
        <w:jc w:val="both"/>
      </w:pPr>
      <w:r>
        <w:t>Благодарим Вас за сотрудничество!</w:t>
      </w:r>
    </w:p>
    <w:p w:rsidR="00B86276" w:rsidRDefault="00B86276" w:rsidP="00B86276">
      <w:pPr>
        <w:pStyle w:val="ConsPlusNormal"/>
        <w:ind w:firstLine="540"/>
        <w:jc w:val="both"/>
      </w:pPr>
    </w:p>
    <w:p w:rsidR="00B86276" w:rsidRDefault="00B86276" w:rsidP="00B86276">
      <w:pPr>
        <w:tabs>
          <w:tab w:val="left" w:pos="6990"/>
        </w:tabs>
        <w:rPr>
          <w:sz w:val="28"/>
          <w:szCs w:val="28"/>
        </w:rPr>
      </w:pPr>
    </w:p>
    <w:p w:rsidR="00FB41CF" w:rsidRPr="00FB41CF" w:rsidRDefault="00B86276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и 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 </w:t>
      </w:r>
      <w:proofErr w:type="gramStart"/>
      <w:r>
        <w:rPr>
          <w:sz w:val="28"/>
          <w:szCs w:val="28"/>
        </w:rPr>
        <w:t>Артемовского</w:t>
      </w:r>
      <w:proofErr w:type="gramEnd"/>
      <w:r>
        <w:rPr>
          <w:sz w:val="28"/>
          <w:szCs w:val="28"/>
        </w:rPr>
        <w:t xml:space="preserve"> </w:t>
      </w:r>
    </w:p>
    <w:p w:rsidR="00B86276" w:rsidRP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B862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Н</w:t>
      </w:r>
      <w:r w:rsidR="00B8627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86276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FB41CF" w:rsidP="00B8627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B86276" w:rsidRDefault="00B86276" w:rsidP="00B86276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FB41CF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6"/>
    <w:rsid w:val="003E6D73"/>
    <w:rsid w:val="00544F37"/>
    <w:rsid w:val="006136BE"/>
    <w:rsid w:val="00746C7E"/>
    <w:rsid w:val="008E4421"/>
    <w:rsid w:val="00B86276"/>
    <w:rsid w:val="00E70C16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g-a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F6F3-5996-491F-BCBD-7405D60F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2019-04-12T06:38:00Z</dcterms:created>
  <dcterms:modified xsi:type="dcterms:W3CDTF">2019-04-12T06:48:00Z</dcterms:modified>
</cp:coreProperties>
</file>