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8D" w:rsidRPr="002C761F" w:rsidRDefault="004D438D" w:rsidP="00455C25">
      <w:pPr>
        <w:tabs>
          <w:tab w:val="left" w:pos="6237"/>
        </w:tabs>
        <w:ind w:left="4536" w:right="-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</w:t>
      </w:r>
      <w:r w:rsidRPr="002C761F">
        <w:rPr>
          <w:rFonts w:ascii="Liberation Serif" w:hAnsi="Liberation Serif"/>
          <w:szCs w:val="28"/>
        </w:rPr>
        <w:t xml:space="preserve">Приложение </w:t>
      </w:r>
    </w:p>
    <w:p w:rsidR="004D438D" w:rsidRPr="002C761F" w:rsidRDefault="004D438D" w:rsidP="00455C25">
      <w:pPr>
        <w:tabs>
          <w:tab w:val="left" w:pos="6237"/>
        </w:tabs>
        <w:ind w:left="4536" w:right="-2"/>
        <w:rPr>
          <w:rFonts w:ascii="Liberation Serif" w:hAnsi="Liberation Serif"/>
          <w:szCs w:val="28"/>
        </w:rPr>
      </w:pPr>
      <w:r w:rsidRPr="002C761F">
        <w:rPr>
          <w:rFonts w:ascii="Liberation Serif" w:hAnsi="Liberation Serif"/>
          <w:szCs w:val="28"/>
        </w:rPr>
        <w:t xml:space="preserve">УТВЕРЖДЕН                                                      </w:t>
      </w:r>
      <w:r>
        <w:rPr>
          <w:rFonts w:ascii="Liberation Serif" w:hAnsi="Liberation Serif"/>
          <w:szCs w:val="28"/>
        </w:rPr>
        <w:t xml:space="preserve">                        распоряжением Комитета по архитектуре </w:t>
      </w:r>
      <w:proofErr w:type="gramStart"/>
      <w:r>
        <w:rPr>
          <w:rFonts w:ascii="Liberation Serif" w:hAnsi="Liberation Serif"/>
          <w:szCs w:val="28"/>
        </w:rPr>
        <w:t>и  градостроительству</w:t>
      </w:r>
      <w:proofErr w:type="gramEnd"/>
      <w:r>
        <w:rPr>
          <w:rFonts w:ascii="Liberation Serif" w:hAnsi="Liberation Serif"/>
          <w:szCs w:val="28"/>
        </w:rPr>
        <w:t xml:space="preserve"> Артемовского городского округа</w:t>
      </w:r>
      <w:r w:rsidRPr="002C761F">
        <w:rPr>
          <w:rFonts w:ascii="Liberation Serif" w:hAnsi="Liberation Serif"/>
          <w:szCs w:val="28"/>
        </w:rPr>
        <w:t xml:space="preserve">                                                                        </w:t>
      </w:r>
    </w:p>
    <w:p w:rsidR="00455C25" w:rsidRDefault="00455C25" w:rsidP="00455C25">
      <w:pPr>
        <w:tabs>
          <w:tab w:val="left" w:pos="4111"/>
        </w:tabs>
        <w:ind w:left="4536" w:right="-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</w:t>
      </w:r>
      <w:proofErr w:type="gramStart"/>
      <w:r w:rsidR="004D438D" w:rsidRPr="002C761F">
        <w:rPr>
          <w:rFonts w:ascii="Liberation Serif" w:hAnsi="Liberation Serif"/>
          <w:szCs w:val="28"/>
        </w:rPr>
        <w:t xml:space="preserve">от  </w:t>
      </w:r>
      <w:r w:rsidR="00D53EBB">
        <w:rPr>
          <w:rFonts w:ascii="Liberation Serif" w:hAnsi="Liberation Serif"/>
          <w:szCs w:val="28"/>
        </w:rPr>
        <w:t>27.07.2020</w:t>
      </w:r>
      <w:proofErr w:type="gramEnd"/>
      <w:r w:rsidR="00D53EBB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№  </w:t>
      </w:r>
      <w:r w:rsidR="00D53EBB">
        <w:rPr>
          <w:rFonts w:ascii="Liberation Serif" w:hAnsi="Liberation Serif"/>
          <w:szCs w:val="28"/>
        </w:rPr>
        <w:t>17</w:t>
      </w:r>
      <w:r>
        <w:rPr>
          <w:rFonts w:ascii="Liberation Serif" w:hAnsi="Liberation Serif"/>
          <w:szCs w:val="28"/>
        </w:rPr>
        <w:t xml:space="preserve">    </w:t>
      </w:r>
    </w:p>
    <w:p w:rsidR="004D438D" w:rsidRPr="00455C25" w:rsidRDefault="004D438D" w:rsidP="00455C25">
      <w:pPr>
        <w:tabs>
          <w:tab w:val="left" w:pos="4111"/>
        </w:tabs>
        <w:ind w:left="4536" w:right="-2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</w:t>
      </w:r>
      <w:r w:rsidRPr="002C761F">
        <w:rPr>
          <w:rFonts w:ascii="Liberation Serif" w:hAnsi="Liberation Serif"/>
          <w:szCs w:val="28"/>
        </w:rPr>
        <w:t xml:space="preserve">«Об утверждении Административного </w:t>
      </w:r>
      <w:r>
        <w:rPr>
          <w:rFonts w:ascii="Liberation Serif" w:hAnsi="Liberation Serif"/>
          <w:szCs w:val="28"/>
        </w:rPr>
        <w:t>р</w:t>
      </w:r>
      <w:r w:rsidRPr="002C761F">
        <w:rPr>
          <w:rFonts w:ascii="Liberation Serif" w:hAnsi="Liberation Serif"/>
          <w:szCs w:val="28"/>
        </w:rPr>
        <w:t>егламен</w:t>
      </w:r>
      <w:r w:rsidR="00455C25">
        <w:rPr>
          <w:rFonts w:ascii="Liberation Serif" w:hAnsi="Liberation Serif"/>
          <w:szCs w:val="28"/>
        </w:rPr>
        <w:t xml:space="preserve">та предоставления муниципальной </w:t>
      </w:r>
      <w:r w:rsidRPr="002C761F">
        <w:rPr>
          <w:rFonts w:ascii="Liberation Serif" w:hAnsi="Liberation Serif"/>
          <w:szCs w:val="28"/>
        </w:rPr>
        <w:t xml:space="preserve">услуги </w:t>
      </w:r>
      <w:r w:rsidRPr="0012490A">
        <w:rPr>
          <w:rFonts w:ascii="Liberation Serif" w:eastAsia="Times New Roman" w:hAnsi="Liberation Serif" w:cs="Liberation Serif"/>
          <w:lang w:eastAsia="ru-RU"/>
        </w:rPr>
        <w:t xml:space="preserve">«Выдача уведомления о соответствии </w:t>
      </w:r>
    </w:p>
    <w:p w:rsidR="004D438D" w:rsidRDefault="004D438D" w:rsidP="00455C25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2490A">
        <w:rPr>
          <w:rFonts w:ascii="Liberation Serif" w:eastAsia="Times New Roman" w:hAnsi="Liberation Serif" w:cs="Liberation Serif"/>
          <w:lang w:eastAsia="ru-RU"/>
        </w:rPr>
        <w:t xml:space="preserve">(несоответствии)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построенного или </w:t>
      </w:r>
    </w:p>
    <w:p w:rsidR="004D438D" w:rsidRDefault="004D438D" w:rsidP="00455C25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реконструированного объекта индивидуального</w:t>
      </w:r>
      <w:r w:rsidR="00455C2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жилищного строительства или садового дома</w:t>
      </w:r>
      <w:r w:rsidR="00455C2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тр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ебованиям законодательства </w:t>
      </w:r>
    </w:p>
    <w:p w:rsidR="004D438D" w:rsidRDefault="004D438D" w:rsidP="00455C25">
      <w:pPr>
        <w:ind w:left="453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градостроительной деятельности</w:t>
      </w:r>
      <w:r w:rsidR="00455C25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4D438D" w:rsidRPr="002C198E" w:rsidRDefault="004D438D" w:rsidP="004D438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</w:t>
      </w:r>
    </w:p>
    <w:p w:rsidR="004D438D" w:rsidRPr="002C198E" w:rsidRDefault="004D438D" w:rsidP="004D438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144F9" w:rsidRPr="002C198E" w:rsidRDefault="00B144F9" w:rsidP="004D438D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B622E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</w:t>
      </w:r>
      <w:r w:rsidR="00EB622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ый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</w:t>
      </w:r>
    </w:p>
    <w:p w:rsidR="00D36E01" w:rsidRPr="004D438D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предоставления </w:t>
      </w:r>
      <w:r w:rsidR="00EB622E"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муниципальной </w:t>
      </w: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услуги «</w:t>
      </w:r>
      <w:r w:rsidR="00CA16DC"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D438D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Раздел 1. </w:t>
      </w:r>
      <w:r w:rsidR="00D36E01" w:rsidRPr="002C198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Общие положения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4D438D" w:rsidRDefault="004D438D" w:rsidP="004D438D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1. </w:t>
      </w:r>
      <w:r w:rsidR="00D36E01"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Предмет регулирования регламента</w:t>
      </w:r>
    </w:p>
    <w:p w:rsidR="0087095A" w:rsidRPr="002C198E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4D438D">
      <w:pPr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 Административный регламент предоставления муниципальной услуги 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»</w:t>
      </w:r>
      <w:r w:rsidR="00CD5B0D"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D438D" w:rsidRPr="00F57F22" w:rsidRDefault="009F7F89" w:rsidP="004D438D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2. </w:t>
      </w:r>
      <w:r w:rsidR="00455C25" w:rsidRPr="007E5C33">
        <w:rPr>
          <w:rFonts w:ascii="Liberation Serif" w:eastAsia="Calibri" w:hAnsi="Liberation Serif" w:cs="Liberation Serif"/>
          <w:sz w:val="26"/>
          <w:szCs w:val="26"/>
        </w:rPr>
        <w:t>Административный</w:t>
      </w:r>
      <w:r w:rsidR="00455C25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455C25">
        <w:rPr>
          <w:rFonts w:ascii="Liberation Serif" w:hAnsi="Liberation Serif" w:cs="Liberation Serif"/>
          <w:sz w:val="26"/>
          <w:szCs w:val="26"/>
        </w:rPr>
        <w:t>р</w:t>
      </w:r>
      <w:r w:rsidR="004D438D" w:rsidRPr="00F57F22">
        <w:rPr>
          <w:rFonts w:ascii="Liberation Serif" w:hAnsi="Liberation Serif" w:cs="Liberation Serif"/>
          <w:sz w:val="26"/>
          <w:szCs w:val="26"/>
        </w:rPr>
        <w:t xml:space="preserve">егламент устанавливает сроки и последовательность административных процедур </w:t>
      </w:r>
      <w:r w:rsidR="004D438D">
        <w:rPr>
          <w:rFonts w:ascii="Liberation Serif" w:hAnsi="Liberation Serif" w:cs="Liberation Serif"/>
          <w:sz w:val="26"/>
          <w:szCs w:val="26"/>
        </w:rPr>
        <w:t>Комитетом по архитектуре и градостроительству Артемовского городского округа (далее – Комитет)</w:t>
      </w:r>
      <w:r w:rsidR="004D438D" w:rsidRPr="00F57F22">
        <w:rPr>
          <w:rFonts w:ascii="Liberation Serif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2C198E" w:rsidRDefault="00E32583" w:rsidP="004D438D">
      <w:pPr>
        <w:autoSpaceDE w:val="0"/>
        <w:autoSpaceDN w:val="0"/>
        <w:adjustRightInd w:val="0"/>
        <w:ind w:right="-2"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4D438D" w:rsidRDefault="004D438D" w:rsidP="004D438D">
      <w:pPr>
        <w:ind w:left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2. </w:t>
      </w:r>
      <w:r w:rsidR="00D36E01"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Круг заявителей</w:t>
      </w:r>
    </w:p>
    <w:p w:rsidR="0087095A" w:rsidRPr="002C198E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7F9E" w:rsidRPr="002C198E" w:rsidRDefault="004D438D" w:rsidP="004D438D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</w:t>
      </w:r>
      <w:r w:rsidR="00455C25"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="00455C2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об окончании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строительства или реконструкции объекта индивидуального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жилищного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заявитель, застройщик)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D36E01" w:rsidRPr="002C198E" w:rsidRDefault="004D438D" w:rsidP="004D438D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2C198E" w:rsidRDefault="004D438D" w:rsidP="004D438D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8709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2C198E" w:rsidRDefault="00E32583" w:rsidP="004D438D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2412B" w:rsidRPr="004D438D" w:rsidRDefault="004D438D" w:rsidP="0062412B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</w:t>
      </w:r>
      <w:r w:rsidR="0062412B" w:rsidRPr="004D438D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3. Требования к порядку информирования о предоставлении муниципальной услуги</w:t>
      </w:r>
    </w:p>
    <w:p w:rsidR="0062412B" w:rsidRPr="002C198E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A3530B" w:rsidP="00A3530B">
      <w:pPr>
        <w:autoSpaceDE w:val="0"/>
        <w:autoSpaceDN w:val="0"/>
        <w:adjustRightInd w:val="0"/>
        <w:ind w:right="-2" w:firstLine="851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="009F7F89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6"/>
          <w:szCs w:val="26"/>
        </w:rPr>
        <w:t>и муниципальных услуг» (далее – ГБУ СО «</w:t>
      </w:r>
      <w:r w:rsidR="009F7F89" w:rsidRPr="002C198E">
        <w:rPr>
          <w:rFonts w:ascii="Liberation Serif" w:hAnsi="Liberation Serif" w:cs="Liberation Serif"/>
          <w:sz w:val="26"/>
          <w:szCs w:val="26"/>
        </w:rPr>
        <w:t>МФЦ</w:t>
      </w:r>
      <w:r>
        <w:rPr>
          <w:rFonts w:ascii="Liberation Serif" w:hAnsi="Liberation Serif" w:cs="Liberation Serif"/>
          <w:sz w:val="26"/>
          <w:szCs w:val="26"/>
        </w:rPr>
        <w:t>»</w:t>
      </w:r>
      <w:r w:rsidR="009F7F89" w:rsidRPr="002C198E">
        <w:rPr>
          <w:rFonts w:ascii="Liberation Serif" w:hAnsi="Liberation Serif" w:cs="Liberation Serif"/>
          <w:sz w:val="26"/>
          <w:szCs w:val="26"/>
        </w:rPr>
        <w:t>) и его филиалы.</w:t>
      </w:r>
    </w:p>
    <w:p w:rsidR="00A3530B" w:rsidRPr="00663FBF" w:rsidRDefault="00A3530B" w:rsidP="00A3530B">
      <w:pPr>
        <w:pStyle w:val="a8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663FBF"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Комитета,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8" w:history="1">
        <w:r w:rsidRPr="00663FBF">
          <w:rPr>
            <w:rStyle w:val="a3"/>
            <w:rFonts w:ascii="Liberation Serif" w:hAnsi="Liberation Serif"/>
            <w:sz w:val="26"/>
            <w:szCs w:val="26"/>
          </w:rPr>
          <w:t>http://www.gosuslugi.ru</w:t>
        </w:r>
      </w:hyperlink>
      <w:r w:rsidRPr="00663FBF">
        <w:rPr>
          <w:rFonts w:ascii="Liberation Serif" w:hAnsi="Liberation Serif" w:cs="Liberation Serif"/>
          <w:sz w:val="26"/>
          <w:szCs w:val="26"/>
        </w:rPr>
        <w:t xml:space="preserve">, на официальном сайте Комитета </w:t>
      </w:r>
      <w:hyperlink r:id="rId9" w:history="1">
        <w:r w:rsidRPr="00663FBF">
          <w:rPr>
            <w:rStyle w:val="a3"/>
            <w:rFonts w:ascii="Liberation Serif" w:hAnsi="Liberation Serif"/>
            <w:sz w:val="26"/>
            <w:szCs w:val="26"/>
          </w:rPr>
          <w:t>http://kag-ago.ru</w:t>
        </w:r>
      </w:hyperlink>
      <w:r w:rsidRPr="00663FBF">
        <w:rPr>
          <w:rFonts w:ascii="Liberation Serif" w:hAnsi="Liberation Serif" w:cs="Liberation Serif"/>
          <w:sz w:val="26"/>
          <w:szCs w:val="26"/>
        </w:rPr>
        <w:t xml:space="preserve">, на информационных стендах Комитета, </w:t>
      </w:r>
      <w:r w:rsidRPr="00663FBF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муниципальными служащими </w:t>
      </w:r>
      <w:r w:rsidRPr="00663FBF">
        <w:rPr>
          <w:rFonts w:ascii="Liberation Serif" w:hAnsi="Liberation Serif" w:cs="Liberation Serif"/>
          <w:sz w:val="26"/>
          <w:szCs w:val="26"/>
        </w:rPr>
        <w:t xml:space="preserve">Комитета </w:t>
      </w:r>
      <w:r w:rsidRPr="00663FBF">
        <w:rPr>
          <w:rFonts w:ascii="Liberation Serif" w:hAnsi="Liberation Serif" w:cs="Liberation Serif"/>
          <w:bCs/>
          <w:iCs/>
          <w:sz w:val="26"/>
          <w:szCs w:val="26"/>
        </w:rPr>
        <w:t>при личном приеме и по телефону.</w:t>
      </w:r>
      <w:r w:rsidRPr="00663FBF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A3530B" w:rsidRPr="00663FBF" w:rsidRDefault="00A3530B" w:rsidP="00A3530B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 официальном сайте</w:t>
      </w:r>
      <w:r w:rsidRPr="00663FBF">
        <w:rPr>
          <w:rFonts w:ascii="Liberation Serif" w:hAnsi="Liberation Serif"/>
          <w:sz w:val="26"/>
          <w:szCs w:val="26"/>
        </w:rPr>
        <w:t xml:space="preserve"> «</w:t>
      </w:r>
      <w:r>
        <w:rPr>
          <w:rFonts w:ascii="Liberation Serif" w:hAnsi="Liberation Serif"/>
          <w:sz w:val="26"/>
          <w:szCs w:val="26"/>
        </w:rPr>
        <w:t>ГБУ СО «МФЦ»</w:t>
      </w:r>
      <w:r w:rsidRPr="00663FBF">
        <w:rPr>
          <w:rFonts w:ascii="Liberation Serif" w:hAnsi="Liberation Serif" w:cs="Liberation Serif"/>
          <w:sz w:val="26"/>
          <w:szCs w:val="26"/>
        </w:rPr>
        <w:t xml:space="preserve"> (</w:t>
      </w:r>
      <w:hyperlink r:id="rId10" w:history="1">
        <w:r w:rsidRPr="00663FBF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www</w:t>
        </w:r>
        <w:r w:rsidRPr="00663FBF">
          <w:rPr>
            <w:rStyle w:val="a3"/>
            <w:rFonts w:ascii="Liberation Serif" w:hAnsi="Liberation Serif" w:cs="Liberation Serif"/>
            <w:sz w:val="26"/>
            <w:szCs w:val="26"/>
          </w:rPr>
          <w:t>.</w:t>
        </w:r>
        <w:proofErr w:type="spellStart"/>
        <w:r w:rsidRPr="00663FBF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mfc</w:t>
        </w:r>
        <w:proofErr w:type="spellEnd"/>
        <w:r w:rsidRPr="00663FBF">
          <w:rPr>
            <w:rStyle w:val="a3"/>
            <w:rFonts w:ascii="Liberation Serif" w:hAnsi="Liberation Serif" w:cs="Liberation Serif"/>
            <w:sz w:val="26"/>
            <w:szCs w:val="26"/>
          </w:rPr>
          <w:t>66.</w:t>
        </w:r>
        <w:proofErr w:type="spellStart"/>
        <w:r w:rsidRPr="00663FBF">
          <w:rPr>
            <w:rStyle w:val="a3"/>
            <w:rFonts w:ascii="Liberation Serif" w:hAnsi="Liberation Serif" w:cs="Liberation Serif"/>
            <w:sz w:val="26"/>
            <w:szCs w:val="26"/>
            <w:lang w:val="en-US"/>
          </w:rPr>
          <w:t>ru</w:t>
        </w:r>
        <w:proofErr w:type="spellEnd"/>
      </w:hyperlink>
      <w:r w:rsidRPr="00663FBF">
        <w:rPr>
          <w:rFonts w:ascii="Liberation Serif" w:hAnsi="Liberation Serif" w:cs="Liberation Serif"/>
          <w:sz w:val="26"/>
          <w:szCs w:val="26"/>
        </w:rPr>
        <w:t>) размещена ссылка на официальный сайт Комитета.</w:t>
      </w:r>
    </w:p>
    <w:p w:rsidR="009F7F89" w:rsidRPr="002C198E" w:rsidRDefault="00A3530B" w:rsidP="00A3530B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заявителей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</w:t>
      </w:r>
      <w:r w:rsidR="007C5FEE" w:rsidRPr="002C198E">
        <w:rPr>
          <w:rFonts w:ascii="Liberation Serif" w:hAnsi="Liberation Serif" w:cs="Liberation Serif"/>
          <w:sz w:val="26"/>
          <w:szCs w:val="26"/>
        </w:rPr>
        <w:t xml:space="preserve"> и услуг, которые являются необходимыми и обязательными для предоставления государственной услуги, </w:t>
      </w:r>
      <w:r w:rsidR="009F7F89" w:rsidRPr="002C198E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2C198E" w:rsidRDefault="00A3530B" w:rsidP="00A3530B">
      <w:pPr>
        <w:autoSpaceDE w:val="0"/>
        <w:autoSpaceDN w:val="0"/>
        <w:adjustRightInd w:val="0"/>
        <w:ind w:right="-2" w:firstLine="851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заявителями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="009F7F89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</w:t>
      </w:r>
      <w:r w:rsidR="009F7F89" w:rsidRPr="002C198E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157DD0" w:rsidRDefault="00A3530B" w:rsidP="00A3530B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CD5B0D" w:rsidRPr="002C198E">
        <w:rPr>
          <w:rFonts w:ascii="Liberation Serif" w:hAnsi="Liberation Serif" w:cs="Liberation Serif"/>
          <w:sz w:val="26"/>
          <w:szCs w:val="26"/>
        </w:rPr>
        <w:t xml:space="preserve">заявителей </w:t>
      </w:r>
      <w:r w:rsidR="009F7F89" w:rsidRPr="002C198E">
        <w:rPr>
          <w:rFonts w:ascii="Liberation Serif" w:hAnsi="Liberation Serif" w:cs="Liberation Serif"/>
          <w:sz w:val="26"/>
          <w:szCs w:val="26"/>
        </w:rPr>
        <w:t xml:space="preserve">о порядке предоставления муниципальной </w:t>
      </w:r>
      <w:r w:rsidR="009F7F89" w:rsidRPr="00157DD0">
        <w:rPr>
          <w:rFonts w:ascii="Liberation Serif" w:hAnsi="Liberation Serif" w:cs="Liberation Serif"/>
          <w:sz w:val="26"/>
          <w:szCs w:val="26"/>
        </w:rPr>
        <w:t xml:space="preserve">услуги может осуществляться с использованием средств </w:t>
      </w:r>
      <w:proofErr w:type="spellStart"/>
      <w:r w:rsidR="009F7F89" w:rsidRPr="00157DD0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="00455C25">
        <w:rPr>
          <w:rFonts w:ascii="Liberation Serif" w:hAnsi="Liberation Serif" w:cs="Liberation Serif"/>
          <w:sz w:val="26"/>
          <w:szCs w:val="26"/>
        </w:rPr>
        <w:t xml:space="preserve"> </w:t>
      </w:r>
      <w:r w:rsidR="00455C25" w:rsidRPr="007E5C33">
        <w:rPr>
          <w:rFonts w:ascii="Liberation Serif" w:hAnsi="Liberation Serif" w:cs="Liberation Serif"/>
          <w:sz w:val="26"/>
          <w:szCs w:val="26"/>
        </w:rPr>
        <w:t>(при реализации технической возможности</w:t>
      </w:r>
      <w:r w:rsidR="00455C25">
        <w:rPr>
          <w:rFonts w:ascii="Liberation Serif" w:hAnsi="Liberation Serif" w:cs="Liberation Serif"/>
          <w:sz w:val="26"/>
          <w:szCs w:val="26"/>
        </w:rPr>
        <w:t>)</w:t>
      </w:r>
      <w:r w:rsidR="009F7F89"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9B763F" w:rsidRPr="00BF0760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color w:val="0070C0"/>
          <w:sz w:val="26"/>
          <w:szCs w:val="26"/>
          <w:lang w:eastAsia="ru-RU"/>
        </w:rPr>
      </w:pPr>
    </w:p>
    <w:p w:rsidR="00D36E01" w:rsidRPr="002C198E" w:rsidRDefault="00A3530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2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A3530B" w:rsidRDefault="00A3530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353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</w:t>
      </w:r>
      <w:r w:rsidR="00D36E01" w:rsidRPr="00A353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Наименование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35DE" w:rsidRPr="002C198E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</w:t>
      </w:r>
      <w:r w:rsidR="00E718F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нование муниципальной услуги – 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(далее –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униципальная услуга)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F7F89" w:rsidRPr="002C198E" w:rsidRDefault="009F7F89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6E01" w:rsidRPr="00A3530B" w:rsidRDefault="00A3530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353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5</w:t>
      </w:r>
      <w:r w:rsidR="00D36E01" w:rsidRPr="00A3530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Наименование органа, предоставляющего муниципальную услугу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47AEB" w:rsidRPr="002C198E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B47A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Муниципальная услуга предоставляется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Комитетом.</w:t>
      </w:r>
    </w:p>
    <w:p w:rsidR="00B47AEB" w:rsidRPr="007E5C33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47AEB"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быть поданы</w:t>
      </w:r>
      <w:r w:rsidR="00B47AEB"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заявителями непосредственно в </w:t>
      </w:r>
      <w:r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="00B47AEB"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через </w:t>
      </w:r>
      <w:r w:rsidR="000E69BA"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B47AEB"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через Единый портал</w:t>
      </w:r>
      <w:r w:rsidR="007C72A1"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7E5C33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="00B47AEB" w:rsidRP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A3530B" w:rsidRDefault="00A3530B" w:rsidP="00311966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3530B" w:rsidRDefault="00A3530B" w:rsidP="00A3530B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3530B" w:rsidRPr="00663FBF" w:rsidRDefault="00A3530B" w:rsidP="00A3530B">
      <w:pPr>
        <w:pStyle w:val="a8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  <w:sz w:val="26"/>
          <w:szCs w:val="26"/>
        </w:rPr>
      </w:pPr>
      <w:r w:rsidRPr="00663FB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6.</w:t>
      </w:r>
      <w:r w:rsidRPr="00663FBF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663FBF">
        <w:rPr>
          <w:rFonts w:ascii="Liberation Serif" w:hAnsi="Liberation Serif" w:cs="Liberation Serif"/>
          <w:b/>
          <w:sz w:val="26"/>
          <w:szCs w:val="26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A3530B" w:rsidRDefault="00A3530B" w:rsidP="00A3530B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3530B" w:rsidRDefault="00A3530B" w:rsidP="00A3530B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>
        <w:rPr>
          <w:rFonts w:ascii="Liberation Serif" w:hAnsi="Liberation Serif" w:cs="Liberation Serif"/>
          <w:sz w:val="26"/>
          <w:szCs w:val="26"/>
        </w:rPr>
        <w:t>следующие органы и организации:</w:t>
      </w:r>
    </w:p>
    <w:p w:rsidR="00A3530B" w:rsidRPr="00840B36" w:rsidRDefault="00A3530B" w:rsidP="00A3530B">
      <w:pPr>
        <w:ind w:right="-2" w:firstLine="851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840B36">
        <w:rPr>
          <w:rFonts w:ascii="Liberation Serif" w:hAnsi="Liberation Serif" w:cs="Liberation Serif"/>
          <w:color w:val="000000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840B36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840B36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и картографии» по </w:t>
      </w:r>
      <w:r>
        <w:rPr>
          <w:rFonts w:ascii="Liberation Serif" w:hAnsi="Liberation Serif" w:cs="Liberation Serif"/>
          <w:color w:val="000000"/>
          <w:sz w:val="26"/>
          <w:szCs w:val="26"/>
        </w:rPr>
        <w:t>Уральскому федеральному округу).</w:t>
      </w:r>
    </w:p>
    <w:p w:rsidR="00A3530B" w:rsidRPr="00F57F22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связанных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обращением в иные органы и организации,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за исключением получения услуг, включенных в </w:t>
      </w:r>
      <w:hyperlink r:id="rId11" w:history="1">
        <w:r w:rsidRPr="00F57F22">
          <w:rPr>
            <w:rFonts w:ascii="Liberation Serif" w:hAnsi="Liberation Serif" w:cs="Liberation Serif"/>
            <w:sz w:val="26"/>
            <w:szCs w:val="26"/>
          </w:rPr>
          <w:t>перечень</w:t>
        </w:r>
      </w:hyperlink>
      <w:r w:rsidRPr="00F57F22">
        <w:rPr>
          <w:rFonts w:ascii="Liberation Serif" w:hAnsi="Liberation Serif" w:cs="Liberation Serif"/>
          <w:sz w:val="26"/>
          <w:szCs w:val="26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D36E01" w:rsidRPr="002C198E" w:rsidRDefault="00D36E01" w:rsidP="00A3530B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A3530B" w:rsidRDefault="00A3530B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7</w:t>
      </w:r>
      <w:r w:rsidR="00D36E01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BE50E9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Описание результата</w:t>
      </w:r>
      <w:r w:rsidR="00D36E01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2C198E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а)</w:t>
      </w:r>
      <w:r w:rsidR="000848C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0848C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0848C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848C2" w:rsidRPr="002C198E" w:rsidRDefault="00A3530B" w:rsidP="00A3530B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б)</w:t>
      </w:r>
      <w:r w:rsidR="000848C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0848C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45185"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2C198E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6505" w:rsidRPr="00A3530B" w:rsidRDefault="00A3530B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6"/>
          <w:szCs w:val="26"/>
        </w:rPr>
      </w:pPr>
      <w:r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8</w:t>
      </w:r>
      <w:r w:rsidR="00D36E01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946505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С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рок предоставления </w:t>
      </w:r>
      <w:r w:rsidR="00946505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в том числе с учетом 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46505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lastRenderedPageBreak/>
        <w:t>муниципальной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 услуги, срок приостановления предоставления </w:t>
      </w:r>
      <w:r w:rsidR="00946505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 услуги 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A3530B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муниципальной</w:t>
      </w:r>
      <w:r w:rsidR="00946505" w:rsidRPr="00A3530B">
        <w:rPr>
          <w:rFonts w:ascii="Liberation Serif" w:hAnsi="Liberation Serif" w:cs="Liberation Serif"/>
          <w:b/>
          <w:iCs/>
          <w:sz w:val="26"/>
          <w:szCs w:val="26"/>
        </w:rPr>
        <w:t xml:space="preserve">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5490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подачи заявителем уведомления </w:t>
      </w:r>
      <w:r w:rsidR="00E45185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D36E01" w:rsidRPr="002C198E" w:rsidRDefault="007E5C33" w:rsidP="000E69BA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18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Датой обращения за предоставлением муниципальной услуги считается дата регистрации уведомления </w:t>
      </w:r>
      <w:r w:rsidR="00BA2968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пакетом документов, указанных в пункте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0E69BA" w:rsidRDefault="000E69BA" w:rsidP="00F764D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9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F764DE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F764DE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>муниципальной услуги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E69BA" w:rsidRPr="00455C25" w:rsidRDefault="007E5C33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19</w:t>
      </w:r>
      <w:r w:rsidR="000E69BA">
        <w:rPr>
          <w:rFonts w:ascii="Liberation Serif" w:hAnsi="Liberation Serif" w:cs="Liberation Serif"/>
          <w:sz w:val="26"/>
          <w:szCs w:val="26"/>
        </w:rPr>
        <w:t xml:space="preserve">. </w:t>
      </w:r>
      <w:r w:rsidR="000E69BA" w:rsidRPr="00581D1C"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</w:t>
      </w:r>
      <w:r w:rsidR="000E69BA" w:rsidRPr="00581D1C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0E69BA" w:rsidRPr="00581D1C">
        <w:rPr>
          <w:rFonts w:ascii="Liberation Serif" w:hAnsi="Liberation Serif" w:cs="Liberation Serif"/>
          <w:sz w:val="26"/>
          <w:szCs w:val="26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="000E69BA" w:rsidRPr="00581D1C">
        <w:rPr>
          <w:rFonts w:ascii="Liberation Serif" w:hAnsi="Liberation Serif" w:cs="Liberation Serif"/>
          <w:sz w:val="26"/>
          <w:szCs w:val="26"/>
        </w:rPr>
        <w:t xml:space="preserve"> в сети «Интернет» по адресу: </w:t>
      </w:r>
      <w:hyperlink r:id="rId12" w:history="1">
        <w:r w:rsidR="000E69BA" w:rsidRPr="00455C25">
          <w:rPr>
            <w:rFonts w:ascii="Liberation Serif" w:hAnsi="Liberation Serif"/>
            <w:sz w:val="26"/>
            <w:szCs w:val="26"/>
            <w:u w:val="single"/>
          </w:rPr>
          <w:t>http://kag-ago.ru</w:t>
        </w:r>
      </w:hyperlink>
      <w:r w:rsidR="000E69BA" w:rsidRPr="00455C25">
        <w:rPr>
          <w:rFonts w:ascii="Liberation Serif" w:hAnsi="Liberation Serif" w:cs="Liberation Serif"/>
          <w:sz w:val="26"/>
          <w:szCs w:val="26"/>
        </w:rPr>
        <w:t xml:space="preserve"> и на Едином </w:t>
      </w:r>
      <w:r w:rsidR="000E69BA" w:rsidRPr="00455C25">
        <w:rPr>
          <w:rFonts w:ascii="Liberation Serif" w:hAnsi="Liberation Serif"/>
          <w:sz w:val="26"/>
          <w:szCs w:val="26"/>
        </w:rPr>
        <w:t>(</w:t>
      </w:r>
      <w:hyperlink r:id="rId13" w:history="1">
        <w:r w:rsidR="000E69BA" w:rsidRPr="00455C25">
          <w:rPr>
            <w:rFonts w:ascii="Liberation Serif" w:hAnsi="Liberation Serif"/>
            <w:sz w:val="26"/>
            <w:szCs w:val="26"/>
            <w:u w:val="single"/>
          </w:rPr>
          <w:t>http://www.gosuslugi.ru</w:t>
        </w:r>
      </w:hyperlink>
      <w:r w:rsidR="000E69BA" w:rsidRPr="00455C25">
        <w:rPr>
          <w:rFonts w:ascii="Liberation Serif" w:hAnsi="Liberation Serif"/>
          <w:sz w:val="26"/>
          <w:szCs w:val="26"/>
          <w:u w:val="single"/>
        </w:rPr>
        <w:t>)</w:t>
      </w:r>
      <w:r w:rsidR="000E69BA" w:rsidRPr="00455C25">
        <w:rPr>
          <w:rFonts w:ascii="Liberation Serif" w:hAnsi="Liberation Serif" w:cs="Liberation Serif"/>
          <w:sz w:val="26"/>
          <w:szCs w:val="26"/>
        </w:rPr>
        <w:t>.</w:t>
      </w:r>
    </w:p>
    <w:p w:rsidR="000E69BA" w:rsidRPr="00F57F22" w:rsidRDefault="000E69BA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Комитет</w:t>
      </w:r>
      <w:r w:rsidRPr="00581D1C">
        <w:rPr>
          <w:rFonts w:ascii="Liberation Serif" w:hAnsi="Liberation Serif" w:cs="Liberation Serif"/>
          <w:sz w:val="26"/>
          <w:szCs w:val="26"/>
        </w:rPr>
        <w:t xml:space="preserve">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0E69BA" w:rsidRDefault="000E69B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10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F764DE" w:rsidRPr="000E69BA">
        <w:rPr>
          <w:rFonts w:ascii="Liberation Serif" w:hAnsi="Liberation Serif" w:cs="Liberation Serif"/>
          <w:b/>
          <w:sz w:val="26"/>
          <w:szCs w:val="26"/>
        </w:rPr>
        <w:t>Исчерпывающий перечень документ</w:t>
      </w:r>
      <w:r>
        <w:rPr>
          <w:rFonts w:ascii="Liberation Serif" w:hAnsi="Liberation Serif" w:cs="Liberation Serif"/>
          <w:b/>
          <w:sz w:val="26"/>
          <w:szCs w:val="26"/>
        </w:rPr>
        <w:t xml:space="preserve">ов, необходимых в соответствии </w:t>
      </w:r>
      <w:r w:rsidR="00F764DE" w:rsidRPr="000E69BA">
        <w:rPr>
          <w:rFonts w:ascii="Liberation Serif" w:hAnsi="Liberation Serif" w:cs="Liberation Serif"/>
          <w:b/>
          <w:sz w:val="26"/>
          <w:szCs w:val="26"/>
        </w:rPr>
        <w:t>с нормативными правовыми актами для предо</w:t>
      </w:r>
      <w:r>
        <w:rPr>
          <w:rFonts w:ascii="Liberation Serif" w:hAnsi="Liberation Serif" w:cs="Liberation Serif"/>
          <w:b/>
          <w:sz w:val="26"/>
          <w:szCs w:val="26"/>
        </w:rPr>
        <w:t xml:space="preserve">ставления муниципальной услуги </w:t>
      </w:r>
      <w:r w:rsidR="00F764DE" w:rsidRPr="000E69BA">
        <w:rPr>
          <w:rFonts w:ascii="Liberation Serif" w:hAnsi="Liberation Serif" w:cs="Liberation Serif"/>
          <w:b/>
          <w:sz w:val="26"/>
          <w:szCs w:val="26"/>
        </w:rPr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0E69BA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764DE" w:rsidRPr="002C198E" w:rsidRDefault="000E69BA" w:rsidP="000E69BA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Для предоставления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 заявитель представляет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в </w:t>
      </w:r>
      <w:r>
        <w:rPr>
          <w:rFonts w:ascii="Liberation Serif" w:hAnsi="Liberation Serif" w:cs="Liberation Serif"/>
          <w:sz w:val="26"/>
          <w:szCs w:val="26"/>
        </w:rPr>
        <w:t>Комитет либо в ГБУ СО «МФЦ»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F764DE" w:rsidRPr="002C198E" w:rsidRDefault="00F764DE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</w:t>
      </w:r>
      <w:r w:rsidR="00455C25" w:rsidRPr="007E5C33">
        <w:rPr>
          <w:rFonts w:ascii="Liberation Serif" w:hAnsi="Liberation Serif" w:cs="Liberation Serif"/>
          <w:sz w:val="26"/>
          <w:szCs w:val="26"/>
        </w:rPr>
        <w:t>по форме согласно Приложению № 1 к Административному регламенту</w:t>
      </w:r>
      <w:r w:rsidR="00455C25" w:rsidRPr="00E87B9D">
        <w:rPr>
          <w:rFonts w:ascii="Liberation Serif" w:hAnsi="Liberation Serif" w:cs="Liberation Serif"/>
          <w:color w:val="0070C0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(далее – уведомление об окончании строительства), содержащее следующие сведения: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</w:t>
      </w:r>
      <w:r w:rsidR="00243A75" w:rsidRPr="002C198E">
        <w:rPr>
          <w:rFonts w:ascii="Liberation Serif" w:hAnsi="Liberation Serif" w:cs="Liberation Serif"/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наименование и место нахождения застройщика (для юридического лица), </w:t>
      </w:r>
      <w:r w:rsidR="00243A75"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праве застройщика на земельный участок, а также сведения </w:t>
      </w:r>
      <w:r w:rsidR="004828B9" w:rsidRPr="002C198E">
        <w:rPr>
          <w:rFonts w:ascii="Liberation Serif" w:hAnsi="Liberation Serif" w:cs="Liberation Serif"/>
          <w:sz w:val="26"/>
          <w:szCs w:val="26"/>
        </w:rPr>
        <w:br/>
      </w:r>
      <w:r w:rsidR="00243A75" w:rsidRPr="002C198E">
        <w:rPr>
          <w:rFonts w:ascii="Liberation Serif" w:hAnsi="Liberation Serif" w:cs="Liberation Serif"/>
          <w:sz w:val="26"/>
          <w:szCs w:val="26"/>
        </w:rPr>
        <w:t>о наличии прав иных лиц на земельный участок (при наличии таких лиц);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2C198E" w:rsidRDefault="00CC3EA5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почтовый адрес и (или) адрес электронной почты для связи с застройщиком</w:t>
      </w:r>
      <w:r w:rsidR="00EC15AD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6A58B0" w:rsidRPr="002C198E" w:rsidRDefault="00CC3EA5" w:rsidP="000E69BA">
      <w:pPr>
        <w:pStyle w:val="ad"/>
        <w:tabs>
          <w:tab w:val="left" w:pos="99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2C198E" w:rsidRDefault="00CC3EA5" w:rsidP="000E69BA">
      <w:pPr>
        <w:pStyle w:val="ad"/>
        <w:tabs>
          <w:tab w:val="left" w:pos="99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A58B0" w:rsidRPr="002C198E" w:rsidRDefault="00CC3EA5" w:rsidP="000E69BA">
      <w:pPr>
        <w:pStyle w:val="ad"/>
        <w:tabs>
          <w:tab w:val="left" w:pos="99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="006A58B0"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6A58B0" w:rsidRPr="002C198E" w:rsidRDefault="00CC3EA5" w:rsidP="000E69BA">
      <w:pPr>
        <w:pStyle w:val="ad"/>
        <w:tabs>
          <w:tab w:val="left" w:pos="99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2C198E" w:rsidRDefault="000E69BA" w:rsidP="000E69BA">
      <w:pPr>
        <w:tabs>
          <w:tab w:val="left" w:pos="1418"/>
        </w:tabs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CC3EA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CC3EA5"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муниципальной услуги, указанных в пункте </w:t>
      </w:r>
      <w:r>
        <w:rPr>
          <w:rFonts w:ascii="Liberation Serif" w:eastAsia="Calibri" w:hAnsi="Liberation Serif" w:cs="Liberation Serif"/>
          <w:sz w:val="26"/>
          <w:szCs w:val="26"/>
        </w:rPr>
        <w:t>2</w:t>
      </w:r>
      <w:r w:rsidR="007E5C33">
        <w:rPr>
          <w:rFonts w:ascii="Liberation Serif" w:eastAsia="Calibri" w:hAnsi="Liberation Serif" w:cs="Liberation Serif"/>
          <w:sz w:val="26"/>
          <w:szCs w:val="26"/>
        </w:rPr>
        <w:t>0</w:t>
      </w:r>
      <w:r w:rsidR="00CC3EA5" w:rsidRPr="002C198E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2C198E" w:rsidRDefault="000E69BA" w:rsidP="000E69BA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0E69BA" w:rsidRPr="00F57F22" w:rsidRDefault="000E69BA" w:rsidP="000E69BA">
      <w:pPr>
        <w:autoSpaceDE w:val="0"/>
        <w:autoSpaceDN w:val="0"/>
        <w:adjustRightInd w:val="0"/>
        <w:ind w:right="-2" w:firstLine="851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F9723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97232" w:rsidRPr="002C198E">
        <w:rPr>
          <w:rFonts w:ascii="Liberation Serif" w:eastAsia="Calibri" w:hAnsi="Liberation Serif" w:cs="Liberation Serif"/>
          <w:sz w:val="26"/>
          <w:szCs w:val="26"/>
        </w:rPr>
        <w:t> </w:t>
      </w:r>
      <w:r>
        <w:rPr>
          <w:rFonts w:ascii="Liberation Serif" w:hAnsi="Liberation Serif" w:cs="Liberation Serif"/>
          <w:sz w:val="26"/>
          <w:szCs w:val="26"/>
        </w:rPr>
        <w:t>Заявление и д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окументы, необходимые для предоставления муниципальной услуги, указанные в пункте </w:t>
      </w:r>
      <w:r>
        <w:rPr>
          <w:rFonts w:ascii="Liberation Serif" w:hAnsi="Liberation Serif" w:cs="Liberation Serif"/>
          <w:sz w:val="26"/>
          <w:szCs w:val="26"/>
        </w:rPr>
        <w:t>2</w:t>
      </w:r>
      <w:r w:rsidR="007E5C33">
        <w:rPr>
          <w:rFonts w:ascii="Liberation Serif" w:hAnsi="Liberation Serif" w:cs="Liberation Serif"/>
          <w:sz w:val="26"/>
          <w:szCs w:val="26"/>
        </w:rPr>
        <w:t>0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представляются в </w:t>
      </w:r>
      <w:r>
        <w:rPr>
          <w:rFonts w:ascii="Liberation Serif" w:hAnsi="Liberation Serif" w:cs="Liberation Serif"/>
          <w:sz w:val="26"/>
          <w:szCs w:val="26"/>
        </w:rPr>
        <w:t>Комитет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посредством </w:t>
      </w:r>
      <w:r>
        <w:rPr>
          <w:rFonts w:ascii="Liberation Serif" w:hAnsi="Liberation Serif" w:cs="Liberation Serif"/>
          <w:sz w:val="26"/>
          <w:szCs w:val="26"/>
        </w:rPr>
        <w:t>личного обращения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</w:t>
      </w:r>
      <w:r>
        <w:rPr>
          <w:rFonts w:ascii="Liberation Serif" w:hAnsi="Liberation Serif" w:cs="Liberation Serif"/>
          <w:sz w:val="26"/>
          <w:szCs w:val="26"/>
        </w:rPr>
        <w:t xml:space="preserve"> (или) через 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>, 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hAnsi="Liberation Serif" w:cs="Liberation Serif"/>
          <w:sz w:val="26"/>
          <w:szCs w:val="26"/>
        </w:rPr>
        <w:t>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при</w:t>
      </w:r>
      <w:r w:rsidR="007E5C33">
        <w:rPr>
          <w:rFonts w:ascii="Liberation Serif" w:hAnsi="Liberation Serif" w:cs="Liberation Serif"/>
          <w:sz w:val="26"/>
          <w:szCs w:val="26"/>
        </w:rPr>
        <w:t xml:space="preserve"> наличии технической возможности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0E69BA" w:rsidRDefault="000E69BA" w:rsidP="000E69BA">
      <w:pPr>
        <w:pStyle w:val="a8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При этом уведомление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и электронный образ каждого документа должны быть подписаны </w:t>
      </w:r>
      <w:r>
        <w:rPr>
          <w:rFonts w:ascii="Liberation Serif" w:hAnsi="Liberation Serif" w:cs="Liberation Serif"/>
          <w:sz w:val="26"/>
          <w:szCs w:val="26"/>
        </w:rPr>
        <w:t xml:space="preserve">усиленной квалифицированной электронной </w:t>
      </w:r>
      <w:r w:rsidRPr="00F57F22">
        <w:rPr>
          <w:rFonts w:ascii="Liberation Serif" w:hAnsi="Liberation Serif" w:cs="Liberation Serif"/>
          <w:sz w:val="26"/>
          <w:szCs w:val="26"/>
        </w:rPr>
        <w:t>подписью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0E69BA" w:rsidRDefault="000E69BA" w:rsidP="000E69BA">
      <w:pPr>
        <w:pStyle w:val="a8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40B36">
        <w:rPr>
          <w:rFonts w:ascii="Liberation Serif" w:hAnsi="Liberation Serif" w:cs="Liberation Serif"/>
          <w:sz w:val="26"/>
          <w:szCs w:val="26"/>
        </w:rPr>
        <w:t xml:space="preserve"> При подписании уведомления о планируемом строительстве заявитель вправе использовать простую элек</w:t>
      </w:r>
      <w:r>
        <w:rPr>
          <w:rFonts w:ascii="Liberation Serif" w:hAnsi="Liberation Serif" w:cs="Liberation Serif"/>
          <w:sz w:val="26"/>
          <w:szCs w:val="26"/>
        </w:rPr>
        <w:t xml:space="preserve">тронную подпись в соответствии </w:t>
      </w:r>
      <w:r w:rsidRPr="00840B36">
        <w:rPr>
          <w:rFonts w:ascii="Liberation Serif" w:hAnsi="Liberation Serif" w:cs="Liberation Serif"/>
          <w:sz w:val="26"/>
          <w:szCs w:val="26"/>
        </w:rPr>
        <w:t xml:space="preserve">с </w:t>
      </w:r>
      <w:hyperlink r:id="rId14" w:history="1">
        <w:r w:rsidRPr="00840B36">
          <w:rPr>
            <w:rFonts w:ascii="Liberation Serif" w:hAnsi="Liberation Serif" w:cs="Liberation Serif"/>
            <w:sz w:val="26"/>
            <w:szCs w:val="26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840B36">
        <w:rPr>
          <w:rFonts w:ascii="Liberation Serif" w:hAnsi="Liberation Serif" w:cs="Liberation Serif"/>
          <w:sz w:val="26"/>
          <w:szCs w:val="26"/>
        </w:rPr>
        <w:t xml:space="preserve">, утвержденных </w:t>
      </w:r>
      <w:hyperlink r:id="rId15" w:history="1">
        <w:r w:rsidRPr="00840B36">
          <w:rPr>
            <w:rFonts w:ascii="Liberation Serif" w:hAnsi="Liberation Serif" w:cs="Liberation Serif"/>
            <w:sz w:val="26"/>
            <w:szCs w:val="26"/>
          </w:rPr>
          <w:t xml:space="preserve">постановлением Правительства Российской Федерации </w:t>
        </w:r>
        <w:r>
          <w:rPr>
            <w:rFonts w:ascii="Liberation Serif" w:hAnsi="Liberation Serif" w:cs="Liberation Serif"/>
            <w:sz w:val="26"/>
            <w:szCs w:val="26"/>
          </w:rPr>
          <w:t xml:space="preserve">от 25.06.2012 </w:t>
        </w:r>
        <w:r w:rsidRPr="00840B36">
          <w:rPr>
            <w:rFonts w:ascii="Liberation Serif" w:hAnsi="Liberation Serif" w:cs="Liberation Serif"/>
            <w:sz w:val="26"/>
            <w:szCs w:val="26"/>
          </w:rPr>
          <w:t>№ 634</w:t>
        </w:r>
      </w:hyperlink>
      <w:r w:rsidRPr="00840B36">
        <w:rPr>
          <w:rFonts w:ascii="Liberation Serif" w:hAnsi="Liberation Serif" w:cs="Liberation Serif"/>
          <w:sz w:val="26"/>
          <w:szCs w:val="26"/>
        </w:rPr>
        <w:t xml:space="preserve"> «О видах электронной подписи, использование которых допускается при обращении за получением государс</w:t>
      </w:r>
      <w:r>
        <w:rPr>
          <w:rFonts w:ascii="Liberation Serif" w:hAnsi="Liberation Serif" w:cs="Liberation Serif"/>
          <w:sz w:val="26"/>
          <w:szCs w:val="26"/>
        </w:rPr>
        <w:t>твенных и муниципальных услуг».</w:t>
      </w:r>
    </w:p>
    <w:p w:rsidR="000E69BA" w:rsidRPr="00840B36" w:rsidRDefault="000E69BA" w:rsidP="000E69BA">
      <w:pPr>
        <w:pStyle w:val="a8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40B36">
        <w:rPr>
          <w:rFonts w:ascii="Liberation Serif" w:hAnsi="Liberation Serif" w:cs="Liberation Serif"/>
          <w:sz w:val="26"/>
          <w:szCs w:val="26"/>
        </w:rPr>
        <w:t>При подаче уведомлен</w:t>
      </w:r>
      <w:r>
        <w:rPr>
          <w:rFonts w:ascii="Liberation Serif" w:hAnsi="Liberation Serif" w:cs="Liberation Serif"/>
          <w:sz w:val="26"/>
          <w:szCs w:val="26"/>
        </w:rPr>
        <w:t xml:space="preserve">ия о планируемом строительстве </w:t>
      </w:r>
      <w:r w:rsidRPr="00840B36">
        <w:rPr>
          <w:rFonts w:ascii="Liberation Serif" w:hAnsi="Liberation Serif" w:cs="Liberation Serif"/>
          <w:sz w:val="26"/>
          <w:szCs w:val="26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C61CBB" w:rsidRPr="002C198E" w:rsidRDefault="00C61CBB" w:rsidP="003F6404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60517" w:rsidRPr="000E69BA" w:rsidRDefault="000E69BA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11</w:t>
      </w:r>
      <w:r w:rsidR="00760517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И</w:t>
      </w:r>
      <w:r w:rsidR="00760517" w:rsidRPr="000E69BA">
        <w:rPr>
          <w:rFonts w:ascii="Liberation Serif" w:hAnsi="Liberation Serif" w:cs="Liberation Serif"/>
          <w:b/>
          <w:sz w:val="26"/>
          <w:szCs w:val="26"/>
        </w:rPr>
        <w:t>счерпывающий перечень документ</w:t>
      </w:r>
      <w:r>
        <w:rPr>
          <w:rFonts w:ascii="Liberation Serif" w:hAnsi="Liberation Serif" w:cs="Liberation Serif"/>
          <w:b/>
          <w:sz w:val="26"/>
          <w:szCs w:val="26"/>
        </w:rPr>
        <w:t xml:space="preserve">ов, необходимых в соответствии </w:t>
      </w:r>
      <w:r w:rsidR="00760517" w:rsidRPr="000E69BA">
        <w:rPr>
          <w:rFonts w:ascii="Liberation Serif" w:hAnsi="Liberation Serif" w:cs="Liberation Serif"/>
          <w:b/>
          <w:sz w:val="26"/>
          <w:szCs w:val="26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0E69BA" w:rsidP="000E69BA">
      <w:pPr>
        <w:tabs>
          <w:tab w:val="left" w:pos="1418"/>
        </w:tabs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6051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760517" w:rsidRPr="002C198E">
        <w:rPr>
          <w:rFonts w:ascii="Liberation Serif" w:eastAsia="Calibri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="00760517"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="00760517"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="00760517" w:rsidRPr="002C198E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="00760517" w:rsidRPr="002C198E">
        <w:rPr>
          <w:rFonts w:ascii="Liberation Serif" w:eastAsia="Calibri" w:hAnsi="Liberation Serif" w:cs="Liberation Serif"/>
          <w:sz w:val="26"/>
          <w:szCs w:val="26"/>
        </w:rPr>
        <w:t xml:space="preserve"> отсутствуют.</w:t>
      </w:r>
    </w:p>
    <w:p w:rsidR="00760517" w:rsidRPr="002C198E" w:rsidRDefault="00760517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0E69BA" w:rsidRDefault="000E69BA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12</w:t>
      </w:r>
      <w:r w:rsidR="00760517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У</w:t>
      </w:r>
      <w:r w:rsidR="00760517" w:rsidRPr="000E69BA">
        <w:rPr>
          <w:rFonts w:ascii="Liberation Serif" w:hAnsi="Liberation Serif" w:cs="Liberation Serif"/>
          <w:b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760517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7E5C33">
        <w:rPr>
          <w:rFonts w:ascii="Liberation Serif" w:hAnsi="Liberation Serif" w:cs="Liberation Serif"/>
          <w:sz w:val="26"/>
          <w:szCs w:val="26"/>
        </w:rPr>
        <w:t>5</w:t>
      </w:r>
      <w:r w:rsidR="00760517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Комитету</w:t>
      </w:r>
      <w:r w:rsidR="00760517"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запрещено требовать от заявителя (застройщика):</w:t>
      </w:r>
    </w:p>
    <w:p w:rsidR="00760517" w:rsidRPr="002C198E" w:rsidRDefault="00760517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Default="00760517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color w:val="0070C0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</w:t>
      </w:r>
      <w:r w:rsidR="00E87B9D">
        <w:rPr>
          <w:rFonts w:ascii="Liberation Serif" w:eastAsia="Calibri" w:hAnsi="Liberation Serif" w:cs="Liberation Serif"/>
          <w:sz w:val="26"/>
          <w:szCs w:val="26"/>
        </w:rPr>
        <w:t>ственных и муниципальных услуг»</w:t>
      </w:r>
      <w:r w:rsidR="00E87B9D" w:rsidRPr="007E5C33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E87B9D" w:rsidRPr="007E5C33" w:rsidRDefault="00E87B9D" w:rsidP="00E87B9D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7E5C33">
        <w:rPr>
          <w:rFonts w:ascii="Liberation Serif" w:eastAsia="Calibri" w:hAnsi="Liberation Serif" w:cs="Liberation Serif"/>
          <w:sz w:val="26"/>
          <w:szCs w:val="26"/>
        </w:rPr>
        <w:t>3) представления документов, подтверждающих внесение заявителем платы за предоставление муниципальной услуги;</w:t>
      </w:r>
    </w:p>
    <w:p w:rsidR="00760517" w:rsidRPr="002C198E" w:rsidRDefault="00E87B9D" w:rsidP="00E87B9D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7E5C33">
        <w:rPr>
          <w:rFonts w:ascii="Liberation Serif" w:eastAsia="Calibri" w:hAnsi="Liberation Serif" w:cs="Liberation Serif"/>
          <w:sz w:val="26"/>
          <w:szCs w:val="26"/>
        </w:rPr>
        <w:lastRenderedPageBreak/>
        <w:t>4)</w:t>
      </w:r>
      <w:r w:rsidRPr="00E87B9D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60517" w:rsidRPr="002C198E">
        <w:rPr>
          <w:rFonts w:ascii="Liberation Serif" w:hAnsi="Liberation Serif" w:cs="Liberation Serif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2C198E" w:rsidRDefault="00760517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</w:t>
      </w:r>
      <w:r w:rsidR="00017FA1" w:rsidRPr="002C198E">
        <w:rPr>
          <w:rFonts w:ascii="Liberation Serif" w:hAnsi="Liberation Serif" w:cs="Liberation Serif"/>
          <w:sz w:val="26"/>
          <w:szCs w:val="26"/>
        </w:rPr>
        <w:t>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2C198E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</w:t>
      </w:r>
      <w:r w:rsidR="00A42851">
        <w:rPr>
          <w:rFonts w:ascii="Liberation Serif" w:hAnsi="Liberation Serif" w:cs="Liberation Serif"/>
          <w:sz w:val="26"/>
          <w:szCs w:val="26"/>
        </w:rPr>
        <w:t>специалиста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работника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В данном случае в письменном виде за подписью </w:t>
      </w:r>
      <w:r w:rsidR="00A42851">
        <w:rPr>
          <w:rFonts w:ascii="Liberation Serif" w:hAnsi="Liberation Serif" w:cs="Liberation Serif"/>
          <w:sz w:val="26"/>
          <w:szCs w:val="26"/>
        </w:rPr>
        <w:t>председателя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руководителя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7E5C33">
        <w:rPr>
          <w:rFonts w:ascii="Liberation Serif" w:hAnsi="Liberation Serif" w:cs="Liberation Serif"/>
          <w:sz w:val="26"/>
          <w:szCs w:val="26"/>
        </w:rPr>
        <w:t>6</w:t>
      </w:r>
      <w:r w:rsidR="00760517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>
        <w:rPr>
          <w:rFonts w:ascii="Liberation Serif" w:hAnsi="Liberation Serif" w:cs="Liberation Serif"/>
          <w:sz w:val="26"/>
          <w:szCs w:val="26"/>
        </w:rPr>
        <w:t>Комитету</w:t>
      </w:r>
      <w:r w:rsidR="00760517"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запрещается: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отказывать в приеме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proofErr w:type="gramStart"/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87B9D" w:rsidRPr="00E87B9D">
        <w:rPr>
          <w:rFonts w:ascii="Liberation Serif" w:hAnsi="Liberation Serif" w:cs="Liberation Serif"/>
          <w:color w:val="0070C0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сети Интернет;</w:t>
      </w:r>
    </w:p>
    <w:p w:rsidR="00760517" w:rsidRPr="002C198E" w:rsidRDefault="0076051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 уведомление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proofErr w:type="gramStart"/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="00E87B9D">
        <w:rPr>
          <w:rFonts w:ascii="Liberation Serif" w:hAnsi="Liberation Serif" w:cs="Liberation Serif"/>
          <w:sz w:val="26"/>
          <w:szCs w:val="26"/>
        </w:rPr>
        <w:t xml:space="preserve"> </w:t>
      </w:r>
      <w:r w:rsidRPr="00E87B9D">
        <w:rPr>
          <w:rFonts w:ascii="Liberation Serif" w:hAnsi="Liberation Serif" w:cs="Liberation Serif"/>
          <w:color w:val="0070C0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</w:t>
      </w:r>
      <w:proofErr w:type="gramEnd"/>
      <w:r w:rsidRPr="002C198E">
        <w:rPr>
          <w:rFonts w:ascii="Liberation Serif" w:hAnsi="Liberation Serif" w:cs="Liberation Serif"/>
          <w:sz w:val="26"/>
          <w:szCs w:val="26"/>
        </w:rPr>
        <w:t xml:space="preserve"> сети Интернет.</w:t>
      </w:r>
    </w:p>
    <w:p w:rsidR="00C61CBB" w:rsidRPr="002C198E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0E69BA" w:rsidRDefault="000E69BA" w:rsidP="002504C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13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7E5C33">
        <w:rPr>
          <w:rFonts w:ascii="Liberation Serif" w:hAnsi="Liberation Serif" w:cs="Liberation Serif"/>
          <w:sz w:val="26"/>
          <w:szCs w:val="26"/>
        </w:rPr>
        <w:t>7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A71FE"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2C198E" w:rsidRDefault="00FA5487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7A71FE" w:rsidRPr="002C198E" w:rsidRDefault="00FA5487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157DD0" w:rsidRDefault="00FA5487" w:rsidP="000E69BA">
      <w:pPr>
        <w:pStyle w:val="ConsPlusNormal"/>
        <w:suppressAutoHyphens w:val="0"/>
        <w:autoSpaceDN w:val="0"/>
        <w:spacing w:line="240" w:lineRule="auto"/>
        <w:ind w:firstLine="851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3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="00704BA0"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</w:t>
      </w:r>
      <w:r w:rsidR="000E69BA">
        <w:rPr>
          <w:rFonts w:ascii="Liberation Serif" w:hAnsi="Liberation Serif" w:cs="Liberation Serif"/>
          <w:sz w:val="26"/>
          <w:szCs w:val="26"/>
          <w:lang w:eastAsia="ru-RU"/>
        </w:rPr>
        <w:t>2</w:t>
      </w:r>
      <w:r w:rsidR="007E5C33">
        <w:rPr>
          <w:rFonts w:ascii="Liberation Serif" w:hAnsi="Liberation Serif" w:cs="Liberation Serif"/>
          <w:sz w:val="26"/>
          <w:szCs w:val="26"/>
          <w:lang w:eastAsia="ru-RU"/>
        </w:rPr>
        <w:t>0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или документов, предусмотренных подпунктами 2-5 пункта </w:t>
      </w:r>
      <w:r w:rsidR="000E69BA">
        <w:rPr>
          <w:rFonts w:ascii="Liberation Serif" w:hAnsi="Liberation Serif" w:cs="Liberation Serif"/>
          <w:sz w:val="26"/>
          <w:szCs w:val="26"/>
          <w:lang w:eastAsia="ru-RU"/>
        </w:rPr>
        <w:t>2</w:t>
      </w:r>
      <w:r w:rsidR="007E5C33">
        <w:rPr>
          <w:rFonts w:ascii="Liberation Serif" w:hAnsi="Liberation Serif" w:cs="Liberation Serif"/>
          <w:sz w:val="26"/>
          <w:szCs w:val="26"/>
          <w:lang w:eastAsia="ru-RU"/>
        </w:rPr>
        <w:t>0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lastRenderedPageBreak/>
        <w:t>настоящего Административного регламента;</w:t>
      </w:r>
    </w:p>
    <w:p w:rsidR="00704BA0" w:rsidRPr="00157DD0" w:rsidRDefault="00FA5487" w:rsidP="000E69BA">
      <w:pPr>
        <w:pStyle w:val="ConsPlusNormal"/>
        <w:suppressAutoHyphens w:val="0"/>
        <w:autoSpaceDN w:val="0"/>
        <w:spacing w:line="240" w:lineRule="auto"/>
        <w:ind w:firstLine="851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04BA0" w:rsidRPr="00157DD0" w:rsidRDefault="00704BA0" w:rsidP="000E69BA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851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6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704BA0" w:rsidRPr="00157DD0" w:rsidRDefault="00704BA0" w:rsidP="000E69BA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</w:t>
      </w:r>
      <w:r w:rsidR="00FA5487" w:rsidRPr="00157DD0">
        <w:rPr>
          <w:rFonts w:ascii="Liberation Serif" w:hAnsi="Liberation Serif" w:cs="Liberation Serif"/>
          <w:sz w:val="26"/>
          <w:szCs w:val="26"/>
        </w:rPr>
        <w:t>3</w:t>
      </w:r>
      <w:r w:rsidRPr="00157DD0">
        <w:rPr>
          <w:rFonts w:ascii="Liberation Serif" w:hAnsi="Liberation Serif" w:cs="Liberation Serif"/>
          <w:sz w:val="26"/>
          <w:szCs w:val="26"/>
        </w:rPr>
        <w:t>-</w:t>
      </w:r>
      <w:r w:rsidR="00FA5487" w:rsidRPr="00157DD0">
        <w:rPr>
          <w:rFonts w:ascii="Liberation Serif" w:hAnsi="Liberation Serif" w:cs="Liberation Serif"/>
          <w:sz w:val="26"/>
          <w:szCs w:val="26"/>
        </w:rPr>
        <w:t>5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 настоящего подраздела, </w:t>
      </w:r>
      <w:r w:rsidR="00A353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157DD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2C198E" w:rsidRDefault="00704BA0" w:rsidP="000E69BA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7A71FE" w:rsidRPr="002C198E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A71FE" w:rsidRPr="000E69BA" w:rsidRDefault="000E69BA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14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7A71FE" w:rsidRPr="000E69BA">
        <w:rPr>
          <w:rFonts w:ascii="Liberation Serif" w:hAnsi="Liberation Serif" w:cs="Liberation Serif"/>
          <w:b/>
          <w:sz w:val="26"/>
          <w:szCs w:val="26"/>
        </w:rPr>
        <w:t xml:space="preserve">Исчерпывающий перечень оснований </w:t>
      </w:r>
      <w:r>
        <w:rPr>
          <w:rFonts w:ascii="Liberation Serif" w:hAnsi="Liberation Serif" w:cs="Liberation Serif"/>
          <w:b/>
          <w:sz w:val="26"/>
          <w:szCs w:val="26"/>
        </w:rPr>
        <w:t xml:space="preserve">для приостановления или отказа </w:t>
      </w:r>
      <w:r w:rsidR="007A71FE" w:rsidRPr="000E69BA">
        <w:rPr>
          <w:rFonts w:ascii="Liberation Serif" w:hAnsi="Liberation Serif" w:cs="Liberation Serif"/>
          <w:b/>
          <w:sz w:val="26"/>
          <w:szCs w:val="26"/>
        </w:rPr>
        <w:t>в предоставлении</w:t>
      </w:r>
      <w:r w:rsidR="007A71FE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услуги</w:t>
      </w:r>
    </w:p>
    <w:p w:rsidR="00D36E01" w:rsidRPr="000E69BA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1FE" w:rsidRPr="002C198E" w:rsidRDefault="000E69BA" w:rsidP="000E69BA">
      <w:pPr>
        <w:pStyle w:val="ConsPlusNormal"/>
        <w:spacing w:line="240" w:lineRule="auto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7E5C33">
        <w:rPr>
          <w:rFonts w:ascii="Liberation Serif" w:hAnsi="Liberation Serif" w:cs="Liberation Serif"/>
          <w:sz w:val="26"/>
          <w:szCs w:val="26"/>
        </w:rPr>
        <w:t>8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 w:rsidR="00E93464"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="00AA5E76"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 w:rsidR="00E93464"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3F6404" w:rsidRPr="002C198E" w:rsidRDefault="003F6404" w:rsidP="002504C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0E69BA" w:rsidRDefault="000E69BA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15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0E69BA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87B9D" w:rsidRPr="00E87B9D" w:rsidRDefault="007E5C33" w:rsidP="000E69BA">
      <w:pPr>
        <w:ind w:firstLine="851"/>
        <w:jc w:val="both"/>
        <w:rPr>
          <w:rFonts w:ascii="Liberation Serif" w:hAnsi="Liberation Serif" w:cs="Liberation Serif"/>
          <w:color w:val="0070C0"/>
          <w:sz w:val="26"/>
          <w:szCs w:val="26"/>
        </w:rPr>
      </w:pPr>
      <w:r w:rsidRPr="007E5C33">
        <w:rPr>
          <w:rFonts w:ascii="Liberation Serif" w:eastAsia="Calibri" w:hAnsi="Liberation Serif" w:cs="Liberation Serif"/>
          <w:sz w:val="26"/>
          <w:szCs w:val="26"/>
        </w:rPr>
        <w:t>29.</w:t>
      </w:r>
      <w:r w:rsidRPr="007E5C33">
        <w:rPr>
          <w:rFonts w:ascii="Liberation Serif" w:hAnsi="Liberation Serif" w:cs="Liberation Serif"/>
          <w:color w:val="0070C0"/>
          <w:sz w:val="26"/>
          <w:szCs w:val="26"/>
        </w:rPr>
        <w:t xml:space="preserve"> </w:t>
      </w:r>
      <w:r w:rsidR="00E87B9D" w:rsidRPr="007E5C33">
        <w:rPr>
          <w:rFonts w:ascii="Liberation Serif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не предусмотрено.</w:t>
      </w:r>
      <w:r w:rsidR="00E87B9D" w:rsidRPr="00E87B9D">
        <w:rPr>
          <w:rFonts w:ascii="Liberation Serif" w:hAnsi="Liberation Serif" w:cs="Liberation Serif"/>
          <w:color w:val="0070C0"/>
          <w:sz w:val="26"/>
          <w:szCs w:val="26"/>
        </w:rPr>
        <w:t xml:space="preserve"> 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0E69BA" w:rsidRDefault="000E69BA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16</w:t>
      </w:r>
      <w:r w:rsidR="00305FDF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05FDF" w:rsidRPr="000E69BA">
        <w:rPr>
          <w:rFonts w:ascii="Liberation Serif" w:hAnsi="Liberation Serif" w:cs="Liberation Serif"/>
          <w:b/>
          <w:sz w:val="26"/>
          <w:szCs w:val="26"/>
        </w:rPr>
        <w:t>Порядок, размер и основания взимания государственной пошлины</w:t>
      </w:r>
    </w:p>
    <w:p w:rsidR="00305FDF" w:rsidRPr="000E69BA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hAnsi="Liberation Serif" w:cs="Liberation Serif"/>
          <w:b/>
          <w:sz w:val="26"/>
          <w:szCs w:val="26"/>
        </w:rPr>
        <w:t>или иной платы, взимаемой за предоставление муниципальной услуги</w:t>
      </w:r>
    </w:p>
    <w:p w:rsidR="00305FDF" w:rsidRPr="002C198E" w:rsidRDefault="00305FDF" w:rsidP="00305FD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0E69BA" w:rsidP="000E69BA">
      <w:pPr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3</w:t>
      </w:r>
      <w:r w:rsidR="007E5C33">
        <w:rPr>
          <w:rFonts w:ascii="Liberation Serif" w:eastAsia="Calibri" w:hAnsi="Liberation Serif" w:cs="Liberation Serif"/>
          <w:sz w:val="26"/>
          <w:szCs w:val="26"/>
        </w:rPr>
        <w:t>0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305FD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0E69BA" w:rsidRDefault="000E69BA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17</w:t>
      </w:r>
      <w:r w:rsidR="006B3E2D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</w:t>
      </w:r>
      <w:r w:rsidR="006B3E2D" w:rsidRPr="000E69BA">
        <w:rPr>
          <w:rFonts w:ascii="Liberation Serif" w:hAnsi="Liberation Serif" w:cs="Liberation Serif"/>
          <w:b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2C198E" w:rsidRDefault="006B3E2D" w:rsidP="006B3E2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0E69BA" w:rsidP="000E69BA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3</w:t>
      </w:r>
      <w:r w:rsidR="007E5C33">
        <w:rPr>
          <w:rFonts w:ascii="Liberation Serif" w:eastAsia="Calibri" w:hAnsi="Liberation Serif" w:cs="Liberation Serif"/>
          <w:sz w:val="26"/>
          <w:szCs w:val="26"/>
        </w:rPr>
        <w:t>1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6B3E2D" w:rsidRPr="002C198E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2C198E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0E69BA" w:rsidRDefault="000E69BA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>Глава 18</w:t>
      </w:r>
      <w:r w:rsidR="00D36E01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br/>
        <w:t>и при получении результата предоставления таких услуг</w:t>
      </w:r>
    </w:p>
    <w:p w:rsidR="00D903C2" w:rsidRPr="002C198E" w:rsidRDefault="00D903C2" w:rsidP="009C5C1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0E69BA" w:rsidP="000E69BA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="007A71FE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="007A71FE" w:rsidRPr="002C198E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A71FE" w:rsidRPr="002C198E" w:rsidRDefault="007A71FE" w:rsidP="000E69BA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срок ожидания в очереди при подаче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0E69BA" w:rsidRDefault="000E69BA" w:rsidP="009C5C17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19</w:t>
      </w:r>
      <w:r w:rsidR="009C5C17" w:rsidRP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С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E69BA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3</w:t>
      </w:r>
      <w:r w:rsidR="007E5C33">
        <w:rPr>
          <w:rFonts w:ascii="Liberation Serif" w:eastAsia="Calibri" w:hAnsi="Liberation Serif" w:cs="Liberation Serif"/>
          <w:sz w:val="26"/>
          <w:szCs w:val="26"/>
        </w:rPr>
        <w:t>3</w:t>
      </w:r>
      <w:r w:rsidR="00136938"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Регистрация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б окончании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</w:t>
      </w:r>
      <w:r w:rsidR="007E5C33">
        <w:rPr>
          <w:rFonts w:ascii="Liberation Serif" w:hAnsi="Liberation Serif" w:cs="Liberation Serif"/>
          <w:sz w:val="26"/>
          <w:szCs w:val="26"/>
        </w:rPr>
        <w:t>20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осуществляется в день их поступления в </w:t>
      </w:r>
      <w:r>
        <w:rPr>
          <w:rFonts w:ascii="Liberation Serif" w:hAnsi="Liberation Serif" w:cs="Liberation Serif"/>
          <w:sz w:val="26"/>
          <w:szCs w:val="26"/>
        </w:rPr>
        <w:t>Комитет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при обращении лично,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(при возможности).</w:t>
      </w:r>
    </w:p>
    <w:p w:rsidR="00136938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7E5C33">
        <w:rPr>
          <w:rFonts w:ascii="Liberation Serif" w:hAnsi="Liberation Serif" w:cs="Liberation Serif"/>
          <w:sz w:val="26"/>
          <w:szCs w:val="26"/>
        </w:rPr>
        <w:t>4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. В случае если уведомление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C4B80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136938" w:rsidRPr="002C198E">
        <w:rPr>
          <w:rFonts w:ascii="Liberation Serif" w:eastAsia="Calibri" w:hAnsi="Liberation Serif" w:cs="Liberation Serif"/>
          <w:sz w:val="26"/>
          <w:szCs w:val="26"/>
        </w:rPr>
        <w:t xml:space="preserve">и иные 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136938"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</w:t>
      </w:r>
      <w:r>
        <w:rPr>
          <w:rFonts w:ascii="Liberation Serif" w:hAnsi="Liberation Serif" w:cs="Liberation Serif"/>
          <w:sz w:val="26"/>
          <w:szCs w:val="26"/>
        </w:rPr>
        <w:t>Комитет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</w:t>
      </w:r>
      <w:r>
        <w:rPr>
          <w:rFonts w:ascii="Liberation Serif" w:hAnsi="Liberation Serif" w:cs="Liberation Serif"/>
          <w:sz w:val="26"/>
          <w:szCs w:val="26"/>
        </w:rPr>
        <w:t>Комитет</w:t>
      </w:r>
      <w:r w:rsidR="00136938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36938" w:rsidRPr="002C198E" w:rsidRDefault="000E69BA" w:rsidP="000E69BA">
      <w:pPr>
        <w:pStyle w:val="ConsPlusNormal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7E5C33">
        <w:rPr>
          <w:rFonts w:ascii="Liberation Serif" w:hAnsi="Liberation Serif" w:cs="Liberation Serif"/>
          <w:sz w:val="26"/>
          <w:szCs w:val="26"/>
        </w:rPr>
        <w:t>5</w:t>
      </w:r>
      <w:r w:rsidR="00136938" w:rsidRPr="002C198E">
        <w:rPr>
          <w:rFonts w:ascii="Liberation Serif" w:hAnsi="Liberation Serif" w:cs="Liberation Serif"/>
          <w:sz w:val="26"/>
          <w:szCs w:val="26"/>
        </w:rPr>
        <w:t xml:space="preserve">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="00136938" w:rsidRPr="002C198E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0E69BA" w:rsidRDefault="000E69BA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0E69BA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Глава 20</w:t>
      </w:r>
      <w:r w:rsidR="00D36E01" w:rsidRPr="000E69BA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. </w:t>
      </w:r>
      <w:r w:rsidR="009C5C17" w:rsidRPr="000E69BA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Т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>ребования к помещениям, в которых предост</w:t>
      </w:r>
      <w:r w:rsidRPr="000E69BA">
        <w:rPr>
          <w:rFonts w:ascii="Liberation Serif" w:hAnsi="Liberation Serif" w:cs="Liberation Serif"/>
          <w:b/>
          <w:sz w:val="26"/>
          <w:szCs w:val="26"/>
        </w:rPr>
        <w:t xml:space="preserve">авляется муниципальная услуга, 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</w:t>
      </w:r>
      <w:r w:rsidRPr="000E69BA">
        <w:rPr>
          <w:rFonts w:ascii="Liberation Serif" w:hAnsi="Liberation Serif" w:cs="Liberation Serif"/>
          <w:b/>
          <w:sz w:val="26"/>
          <w:szCs w:val="26"/>
        </w:rPr>
        <w:t xml:space="preserve"> услуги, размещению 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</w:t>
      </w:r>
      <w:r w:rsidRPr="000E69BA">
        <w:rPr>
          <w:rFonts w:ascii="Liberation Serif" w:hAnsi="Liberation Serif" w:cs="Liberation Serif"/>
          <w:b/>
          <w:sz w:val="26"/>
          <w:szCs w:val="26"/>
        </w:rPr>
        <w:t xml:space="preserve">тельством Российской Федерации </w:t>
      </w:r>
      <w:r w:rsidR="009C5C17" w:rsidRPr="000E69BA">
        <w:rPr>
          <w:rFonts w:ascii="Liberation Serif" w:hAnsi="Liberation Serif" w:cs="Liberation Serif"/>
          <w:b/>
          <w:sz w:val="26"/>
          <w:szCs w:val="26"/>
        </w:rPr>
        <w:t>о социальной защите инвалидов</w:t>
      </w:r>
    </w:p>
    <w:p w:rsidR="00D36E01" w:rsidRPr="000E69BA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C1609E" w:rsidRPr="002C198E" w:rsidRDefault="000E69BA" w:rsidP="000E69BA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lastRenderedPageBreak/>
        <w:t>3</w:t>
      </w:r>
      <w:r w:rsidR="007E5C33">
        <w:rPr>
          <w:rFonts w:ascii="Liberation Serif" w:eastAsia="Calibri" w:hAnsi="Liberation Serif" w:cs="Liberation Serif"/>
          <w:sz w:val="26"/>
          <w:szCs w:val="26"/>
        </w:rPr>
        <w:t>6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C1609E" w:rsidRPr="002C198E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2C198E" w:rsidRDefault="00C1609E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C1609E" w:rsidRPr="002C198E" w:rsidRDefault="00C1609E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1609E" w:rsidRPr="002C198E" w:rsidRDefault="00C1609E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Pr="002C198E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2C198E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2C198E">
        <w:rPr>
          <w:rFonts w:ascii="Liberation Serif" w:hAnsi="Liberation Serif" w:cs="Liberation Serif"/>
          <w:sz w:val="26"/>
          <w:szCs w:val="26"/>
        </w:rPr>
        <w:t>);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1609E" w:rsidRPr="002C198E" w:rsidRDefault="00C1609E" w:rsidP="000E69BA">
      <w:pPr>
        <w:widowControl w:val="0"/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7E5C33">
        <w:rPr>
          <w:rFonts w:ascii="Liberation Serif" w:hAnsi="Liberation Serif" w:cs="Liberation Serif"/>
          <w:sz w:val="26"/>
          <w:szCs w:val="26"/>
        </w:rPr>
        <w:t>7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:rsidR="00C1609E" w:rsidRPr="002C198E" w:rsidRDefault="00C1609E" w:rsidP="000E69BA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7439DF" w:rsidRDefault="007439D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30</w:t>
      </w:r>
      <w:r w:rsidR="00D36E01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Показатели доступности </w:t>
      </w:r>
      <w:r w:rsidR="00B75174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 качества </w:t>
      </w:r>
      <w:r w:rsidR="00D36E01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предоставления муниципальной услуги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1609E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C160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Показателями доступности муниципальной услуги являются: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Свердловской области по выбору заявителя с учетом принципа экстерриториальности</w:t>
      </w:r>
      <w:r w:rsidR="00C749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муниципальной услуги не предусмотрено)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749C8" w:rsidRPr="002C198E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транспортная доступность к местам предоставления муниципальной услуги;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C160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Показателями качества муниципальной услуги являются: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C1609E" w:rsidRPr="002C198E" w:rsidRDefault="00C1609E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2C198E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5573D" w:rsidRPr="007439DF" w:rsidRDefault="007439DF" w:rsidP="00F5573D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22</w:t>
      </w:r>
      <w:r w:rsidR="00F5573D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</w:t>
      </w:r>
      <w:r w:rsidR="000E69BA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F5573D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</w:t>
      </w:r>
      <w:r w:rsidR="00F5573D" w:rsidRPr="007439DF">
        <w:rPr>
          <w:rFonts w:ascii="Liberation Serif" w:hAnsi="Liberation Serif" w:cs="Liberation Serif"/>
          <w:b/>
          <w:bCs/>
          <w:iCs/>
          <w:sz w:val="26"/>
          <w:szCs w:val="26"/>
        </w:rPr>
        <w:t>особенности предоставления государстве</w:t>
      </w:r>
      <w:r w:rsidRPr="007439DF">
        <w:rPr>
          <w:rFonts w:ascii="Liberation Serif" w:hAnsi="Liberation Serif" w:cs="Liberation Serif"/>
          <w:b/>
          <w:bCs/>
          <w:iCs/>
          <w:sz w:val="26"/>
          <w:szCs w:val="26"/>
        </w:rPr>
        <w:t xml:space="preserve">нной </w:t>
      </w:r>
      <w:r w:rsidR="00F5573D" w:rsidRPr="007439DF">
        <w:rPr>
          <w:rFonts w:ascii="Liberation Serif" w:hAnsi="Liberation Serif" w:cs="Liberation Serif"/>
          <w:b/>
          <w:bCs/>
          <w:iCs/>
          <w:sz w:val="26"/>
          <w:szCs w:val="26"/>
        </w:rPr>
        <w:t>услуги по экстерриториальному принципу</w:t>
      </w:r>
      <w:r w:rsidR="00F5573D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2C198E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7E5C3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39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Прием документов на предоставление услуги в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осуществляется на основании заключенного Соглашения о взаимодействии между </w:t>
      </w:r>
      <w:r w:rsidR="007439DF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Комитетом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F5573D" w:rsidRPr="002C198E" w:rsidRDefault="007439DF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Муниципальная услуга предоставляется в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учетом принципа экстерриториальности, в соответствии с которым заявитель вправе выбрать для обращения за получением услуги любое отделение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Свердловской области.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этом заявителю необходимо иметь при себе документы, предусмотренные пунктом </w:t>
      </w:r>
      <w:r w:rsidR="007439DF">
        <w:rPr>
          <w:rFonts w:ascii="Liberation Serif" w:eastAsia="Calibri" w:hAnsi="Liberation Serif" w:cs="Liberation Serif"/>
          <w:sz w:val="26"/>
          <w:szCs w:val="26"/>
        </w:rPr>
        <w:t>2</w:t>
      </w:r>
      <w:r w:rsidR="007E5C33">
        <w:rPr>
          <w:rFonts w:ascii="Liberation Serif" w:eastAsia="Calibri" w:hAnsi="Liberation Serif" w:cs="Liberation Serif"/>
          <w:sz w:val="26"/>
          <w:szCs w:val="26"/>
        </w:rPr>
        <w:t>0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настоящего Административного регламента.</w:t>
      </w:r>
    </w:p>
    <w:p w:rsidR="00D36E01" w:rsidRPr="002C198E" w:rsidRDefault="007439D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путем заполнения специальной интерактивной формы, которая соответствует требованиям Федерального закона от 27 июля 2010 года </w:t>
      </w:r>
      <w:r w:rsidR="00A9215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210-ФЗ «Об организации предоставления государственных и муниципальных услуг» и обеспечивает идентификацию заявителя.</w:t>
      </w:r>
    </w:p>
    <w:p w:rsidR="007E5C33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trike/>
          <w:color w:val="0070C0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виде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может быть использована простая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электронная подпись</w:t>
      </w:r>
      <w:r w:rsidR="006A0B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пункту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статьи 6 Федерального закона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 апреля 2011 №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63-ФЗ «Об электронной подписи». Простой электронной подписью является регистрация заявителя в Единой системе идентификации и аутентификации. </w:t>
      </w:r>
    </w:p>
    <w:p w:rsidR="007439DF" w:rsidRPr="00F57F22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Заявителю обеспечивается возможность получения муниципальной услуги посредством Единого портала (при наличии технической возможности) без необходимости повторного представления документов на бумажном носителе.</w:t>
      </w:r>
    </w:p>
    <w:p w:rsidR="007439DF" w:rsidRPr="00F57F22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Форматно-логическая проверка сформированного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439DF" w:rsidRPr="00F57F22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4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Сформированное и подписанное уведомление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ипальной услуги, направляются в Комитет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посредством Единого портала (при наличии технической возможности). </w:t>
      </w:r>
    </w:p>
    <w:p w:rsidR="007439DF" w:rsidRPr="002C198E" w:rsidRDefault="007439D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1CFE" w:rsidRPr="002C198E" w:rsidRDefault="007439DF" w:rsidP="00E71CF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3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</w:t>
      </w:r>
      <w:r w:rsidR="000E69BA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</w:p>
    <w:p w:rsidR="00620A40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439DF" w:rsidRDefault="007439DF" w:rsidP="007439DF">
      <w:pPr>
        <w:ind w:firstLine="709"/>
        <w:jc w:val="center"/>
        <w:rPr>
          <w:rFonts w:ascii="Liberation Serif" w:eastAsia="Calibri" w:hAnsi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Глава 23. </w:t>
      </w:r>
      <w:r w:rsidRPr="00FA473C">
        <w:rPr>
          <w:rFonts w:ascii="Liberation Serif" w:eastAsia="Calibri" w:hAnsi="Liberation Serif"/>
          <w:b/>
          <w:sz w:val="26"/>
          <w:szCs w:val="26"/>
        </w:rPr>
        <w:t>Административные процедуры по предоставлению муниципальной услуги</w:t>
      </w:r>
    </w:p>
    <w:p w:rsidR="007439DF" w:rsidRPr="002C198E" w:rsidRDefault="007439DF" w:rsidP="007439DF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439DF" w:rsidRPr="00FA473C" w:rsidRDefault="007439DF" w:rsidP="007439DF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7E5C33">
        <w:rPr>
          <w:rFonts w:ascii="Liberation Serif" w:hAnsi="Liberation Serif" w:cs="Liberation Serif"/>
          <w:sz w:val="26"/>
          <w:szCs w:val="26"/>
          <w:lang w:eastAsia="ru-RU"/>
        </w:rPr>
        <w:t>5</w:t>
      </w:r>
      <w:r>
        <w:rPr>
          <w:rFonts w:ascii="Liberation Serif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hAnsi="Liberation Serif" w:cs="Liberation Serif"/>
          <w:sz w:val="26"/>
          <w:szCs w:val="26"/>
          <w:lang w:eastAsia="ru-RU"/>
        </w:rPr>
        <w:t xml:space="preserve"> </w:t>
      </w:r>
      <w:r w:rsidRPr="00FA473C">
        <w:rPr>
          <w:rFonts w:ascii="Liberation Serif" w:eastAsia="Calibri" w:hAnsi="Liberation Serif" w:cs="Liberation Serif"/>
          <w:sz w:val="26"/>
          <w:szCs w:val="26"/>
          <w:lang w:eastAsia="en-US"/>
        </w:rPr>
        <w:t>Последовательность административных процедур (действий)</w:t>
      </w:r>
      <w:r w:rsidRPr="00FA473C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по предоставлению муниципальной услуги включает следующие административные процедуры:</w:t>
      </w:r>
    </w:p>
    <w:p w:rsidR="002F0B46" w:rsidRPr="002C198E" w:rsidRDefault="004A76A6" w:rsidP="007439DF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428C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D8153E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37BC8" w:rsidRPr="002C198E" w:rsidRDefault="002246E3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2</w:t>
      </w:r>
      <w:r w:rsidR="00141A61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="00D37BC8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услуги;</w:t>
      </w:r>
    </w:p>
    <w:p w:rsidR="00D37BC8" w:rsidRPr="002C198E" w:rsidRDefault="00D37BC8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B529A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37BC8" w:rsidRPr="002C198E" w:rsidRDefault="00D37BC8" w:rsidP="007439DF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подготовка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направление заявителю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7C6175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439DF" w:rsidRDefault="007439DF" w:rsidP="007439DF">
      <w:pPr>
        <w:pStyle w:val="ConsPlusNormal"/>
        <w:tabs>
          <w:tab w:val="left" w:pos="709"/>
        </w:tabs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7439DF" w:rsidRPr="00DD1346" w:rsidRDefault="007439DF" w:rsidP="007439DF">
      <w:pPr>
        <w:pStyle w:val="ConsPlusNormal"/>
        <w:tabs>
          <w:tab w:val="left" w:pos="709"/>
        </w:tabs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DD1346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7439DF" w:rsidRPr="002C198E" w:rsidRDefault="007439DF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3AEE" w:rsidRPr="007439DF" w:rsidRDefault="007439DF" w:rsidP="0087095A">
      <w:pPr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24</w:t>
      </w:r>
      <w:r w:rsidR="00D36E01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ED0D3B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D36E01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рием уведомления </w:t>
      </w:r>
      <w:r w:rsidR="007C6175" w:rsidRPr="007439DF">
        <w:rPr>
          <w:rFonts w:ascii="Liberation Serif" w:hAnsi="Liberation Serif" w:cs="Liberation Serif"/>
          <w:b/>
          <w:sz w:val="26"/>
          <w:szCs w:val="26"/>
        </w:rPr>
        <w:t>об окончании строительства</w:t>
      </w:r>
      <w:r w:rsidR="002F0B46" w:rsidRPr="007439DF">
        <w:rPr>
          <w:rFonts w:ascii="Liberation Serif" w:hAnsi="Liberation Serif" w:cs="Liberation Serif"/>
          <w:b/>
          <w:sz w:val="26"/>
          <w:szCs w:val="26"/>
        </w:rPr>
        <w:t>, регистрация уведомления</w:t>
      </w:r>
      <w:r w:rsidR="00ED0D3B" w:rsidRPr="007439DF">
        <w:rPr>
          <w:rFonts w:ascii="Liberation Serif" w:hAnsi="Liberation Serif" w:cs="Liberation Serif"/>
          <w:b/>
          <w:sz w:val="26"/>
          <w:szCs w:val="26"/>
        </w:rPr>
        <w:t xml:space="preserve"> об окончании строительства</w:t>
      </w:r>
    </w:p>
    <w:p w:rsidR="002F0B46" w:rsidRPr="002C198E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F0B46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окончании строительства, поступившее 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A353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заявителя на бумажном носителе или в электронной форме.</w:t>
      </w:r>
    </w:p>
    <w:p w:rsidR="002F0B46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 обращении заявителя в </w:t>
      </w:r>
      <w:r w:rsidR="00A353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приеме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8047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(дата принятия и подпись специалиста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2F0B46" w:rsidRPr="002C198E" w:rsidRDefault="007E5C33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48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Результатом исполнения административной процедуры является: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2C198E" w:rsidRDefault="002F0B46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по приему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732B8" w:rsidRPr="007439DF" w:rsidRDefault="007439DF" w:rsidP="007732B8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25</w:t>
      </w:r>
      <w:r w:rsidR="007732B8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ED0D3B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</w:t>
      </w:r>
      <w:r w:rsidR="002F0B46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ассмотрение уведомления </w:t>
      </w:r>
      <w:r w:rsidR="002F0B46" w:rsidRPr="007439DF">
        <w:rPr>
          <w:rFonts w:ascii="Liberation Serif" w:hAnsi="Liberation Serif" w:cs="Liberation Serif"/>
          <w:b/>
          <w:sz w:val="26"/>
          <w:szCs w:val="26"/>
        </w:rPr>
        <w:t>об окончании строительства</w:t>
      </w:r>
      <w:r w:rsidR="002F0B46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предоставления</w:t>
      </w:r>
      <w:r w:rsidR="002F0B46" w:rsidRPr="007439DF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муниципальной услуги</w:t>
      </w:r>
    </w:p>
    <w:p w:rsidR="007732B8" w:rsidRPr="002C198E" w:rsidRDefault="007732B8" w:rsidP="007732B8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7E5C33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49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Основанием для начала административной процедуры по рассмотрению уведомления </w:t>
      </w:r>
      <w:r w:rsidR="0093162B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направление уведомления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работы.</w:t>
      </w:r>
    </w:p>
    <w:p w:rsidR="0093162B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Специалист проверяет правильность составления уведомления 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93162B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2C198E" w:rsidRDefault="0093162B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При предоставлении полного комплекта документов, указанных в пункте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Default="0093162B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2C198E" w:rsidRDefault="00157DD0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2C198E" w:rsidRDefault="007439DF" w:rsidP="007439DF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В случае отсутствия в уведомлении </w:t>
      </w:r>
      <w:r w:rsidR="0093162B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или документов,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подпунктами 2-5 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течение 3 (трех) рабочих дней со дня поступления уведомления </w:t>
      </w:r>
      <w:r w:rsidR="0093162B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7732B8" w:rsidRPr="002C198E" w:rsidRDefault="007732B8" w:rsidP="00157DD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5377" w:rsidRPr="004B03F5" w:rsidRDefault="004B03F5" w:rsidP="00455377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26</w:t>
      </w:r>
      <w:r w:rsidR="00D36E01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ED0D3B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ED0D3B" w:rsidRPr="004B03F5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 xml:space="preserve">уведомления </w:t>
      </w:r>
      <w:r w:rsidR="00ED0D3B" w:rsidRPr="004B03F5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br/>
        <w:t>о соответствии (несоответствии)</w:t>
      </w:r>
      <w:r w:rsidR="00ED0D3B" w:rsidRPr="004B03F5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4B03F5">
        <w:rPr>
          <w:rStyle w:val="a4"/>
          <w:rFonts w:ascii="Liberation Serif" w:hAnsi="Liberation Serif" w:cs="Liberation Serif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246E3" w:rsidRPr="002C198E" w:rsidRDefault="002246E3" w:rsidP="004B03F5">
      <w:pPr>
        <w:ind w:firstLine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B03F5" w:rsidP="004B03F5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Основанием для начала административной процедуры по рассмотрению </w:t>
      </w:r>
      <w:r w:rsidR="00AC795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ления </w:t>
      </w:r>
      <w:r w:rsidR="00CB3F6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B3F6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специалистом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является направление уведомления </w:t>
      </w:r>
      <w:r w:rsidR="006D1CC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6D1CC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соответствующими резолюциями и представленными документами специалисту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для работы.</w:t>
      </w:r>
    </w:p>
    <w:p w:rsidR="002246E3" w:rsidRPr="002C198E" w:rsidRDefault="004B03F5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>
        <w:rPr>
          <w:rFonts w:ascii="Liberation Serif" w:hAnsi="Liberation Serif" w:cs="Liberation Serif"/>
          <w:sz w:val="26"/>
          <w:szCs w:val="26"/>
          <w:shd w:val="clear" w:color="auto" w:fill="FFFFFF"/>
        </w:rPr>
        <w:t>Специалист Комитета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4B03F5" w:rsidRDefault="0095325E" w:rsidP="004B03F5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6E3" w:rsidRPr="002C198E">
        <w:rPr>
          <w:rFonts w:ascii="Liberation Serif" w:hAnsi="Liberation Serif" w:cs="Liberation Serif"/>
          <w:sz w:val="26"/>
          <w:szCs w:val="26"/>
        </w:rPr>
        <w:t>пров</w:t>
      </w:r>
      <w:r w:rsidR="00814A07" w:rsidRPr="002C198E">
        <w:rPr>
          <w:rFonts w:ascii="Liberation Serif" w:hAnsi="Liberation Serif" w:cs="Liberation Serif"/>
          <w:sz w:val="26"/>
          <w:szCs w:val="26"/>
        </w:rPr>
        <w:t>о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</w:p>
    <w:p w:rsidR="002246E3" w:rsidRPr="002C198E" w:rsidRDefault="002246E3" w:rsidP="004B03F5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hAnsi="Liberation Serif" w:cs="Liberation Serif"/>
          <w:sz w:val="26"/>
          <w:szCs w:val="26"/>
        </w:rPr>
        <w:t>В случае, если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2C198E" w:rsidRDefault="0095325E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</w:t>
      </w:r>
      <w:r w:rsidR="002246E3"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планируемом строительстве (при условии, что </w:t>
      </w:r>
      <w:r w:rsidR="002246E3" w:rsidRPr="00157DD0">
        <w:rPr>
          <w:rFonts w:ascii="Liberation Serif" w:hAnsi="Liberation Serif" w:cs="Liberation Serif"/>
          <w:sz w:val="26"/>
          <w:szCs w:val="26"/>
        </w:rPr>
        <w:t>застройщику в срок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двадца</w:t>
      </w:r>
      <w:r w:rsidR="00ED231C" w:rsidRPr="00157DD0">
        <w:rPr>
          <w:rFonts w:ascii="Liberation Serif" w:hAnsi="Liberation Serif" w:cs="Liberation Serif"/>
          <w:sz w:val="26"/>
          <w:szCs w:val="26"/>
        </w:rPr>
        <w:t>ть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рабочих дней</w:t>
      </w:r>
      <w:r w:rsidR="002246E3" w:rsidRPr="00157DD0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>
        <w:rPr>
          <w:rFonts w:ascii="Liberation Serif" w:hAnsi="Liberation Serif" w:cs="Liberation Serif"/>
          <w:sz w:val="26"/>
          <w:szCs w:val="26"/>
        </w:rPr>
        <w:t>астке по основанию</w:t>
      </w:r>
      <w:r w:rsidR="00B96F60" w:rsidRPr="00B96F60">
        <w:rPr>
          <w:rFonts w:ascii="Liberation Serif" w:hAnsi="Liberation Serif" w:cs="Liberation Serif"/>
          <w:sz w:val="26"/>
          <w:szCs w:val="26"/>
        </w:rPr>
        <w:t xml:space="preserve"> </w:t>
      </w:r>
      <w:r w:rsidR="00B96F60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2C198E">
        <w:rPr>
          <w:rFonts w:ascii="Liberation Serif" w:hAnsi="Liberation Serif" w:cs="Liberation Serif"/>
          <w:sz w:val="26"/>
          <w:szCs w:val="26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2C198E" w:rsidRDefault="0095325E" w:rsidP="004B03F5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6E3" w:rsidRPr="002C198E" w:rsidRDefault="0095325E" w:rsidP="004B03F5">
      <w:pPr>
        <w:tabs>
          <w:tab w:val="left" w:pos="5529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</w:t>
      </w:r>
      <w:r w:rsidR="004B03F5">
        <w:rPr>
          <w:rFonts w:ascii="Liberation Serif" w:hAnsi="Liberation Serif" w:cs="Liberation Serif"/>
          <w:sz w:val="26"/>
          <w:szCs w:val="26"/>
        </w:rPr>
        <w:t xml:space="preserve">льного строительства не введен </w:t>
      </w:r>
      <w:r w:rsidR="00B623EB" w:rsidRPr="002C198E">
        <w:rPr>
          <w:rFonts w:ascii="Liberation Serif" w:hAnsi="Liberation Serif" w:cs="Liberation Serif"/>
          <w:sz w:val="26"/>
          <w:szCs w:val="26"/>
        </w:rPr>
        <w:t>в эксплуатацию.</w:t>
      </w:r>
    </w:p>
    <w:p w:rsidR="00AA5E76" w:rsidRPr="002C198E" w:rsidRDefault="004B03F5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</w:t>
      </w:r>
      <w:r w:rsidR="007E5C33">
        <w:rPr>
          <w:rFonts w:ascii="Liberation Serif" w:hAnsi="Liberation Serif" w:cs="Liberation Serif"/>
          <w:sz w:val="26"/>
          <w:szCs w:val="26"/>
        </w:rPr>
        <w:t>5</w:t>
      </w:r>
      <w:r w:rsidR="00AA5E76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AA5E76" w:rsidRPr="002C198E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="00AA5E76" w:rsidRPr="002C198E"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ED231C" w:rsidRDefault="00AA5E76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ED231C">
        <w:rPr>
          <w:rFonts w:ascii="Liberation Serif" w:hAnsi="Liberation Serif" w:cs="Liberation Serif"/>
          <w:sz w:val="26"/>
          <w:szCs w:val="26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ED231C">
        <w:rPr>
          <w:rFonts w:ascii="Liberation Serif" w:hAnsi="Liberation Serif" w:cs="Liberation Serif"/>
          <w:sz w:val="26"/>
          <w:szCs w:val="26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ED231C">
        <w:rPr>
          <w:rFonts w:ascii="Liberation Serif" w:hAnsi="Liberation Serif" w:cs="Liberation Serif"/>
          <w:sz w:val="26"/>
          <w:szCs w:val="26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ED231C"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</w:p>
    <w:p w:rsidR="00AA5E76" w:rsidRPr="00ED231C" w:rsidRDefault="00AA5E76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="00ED231C" w:rsidRPr="00ED231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ED231C" w:rsidRPr="002A6BD3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2A6BD3">
        <w:rPr>
          <w:rFonts w:ascii="Liberation Serif" w:hAnsi="Liberation Serif" w:cs="Liberation Serif"/>
          <w:sz w:val="26"/>
          <w:szCs w:val="26"/>
        </w:rPr>
        <w:t xml:space="preserve"> </w:t>
      </w:r>
      <w:r w:rsidR="002A6BD3"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 объекта индивидуального жилищного с</w:t>
      </w:r>
      <w:r w:rsidR="00ED231C"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 w:rsidR="002A6BD3"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AA5E76" w:rsidRPr="002C198E" w:rsidRDefault="00AA5E76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</w:t>
      </w:r>
      <w:proofErr w:type="gramStart"/>
      <w:r w:rsidR="004B03F5">
        <w:rPr>
          <w:rFonts w:ascii="Liberation Serif" w:hAnsi="Liberation Serif" w:cs="Liberation Serif"/>
          <w:sz w:val="26"/>
          <w:szCs w:val="26"/>
        </w:rPr>
        <w:t>разрешенного использования</w:t>
      </w:r>
      <w:proofErr w:type="gramEnd"/>
      <w:r w:rsidR="004B03F5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</w:t>
      </w:r>
      <w:r w:rsidR="004B03F5">
        <w:rPr>
          <w:rFonts w:ascii="Liberation Serif" w:hAnsi="Liberation Serif" w:cs="Liberation Serif"/>
          <w:sz w:val="26"/>
          <w:szCs w:val="26"/>
        </w:rPr>
        <w:t xml:space="preserve">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t>в уведомлении о планируемом строительстве;</w:t>
      </w:r>
    </w:p>
    <w:p w:rsidR="00AA5E76" w:rsidRPr="002C198E" w:rsidRDefault="00AA5E76" w:rsidP="004B03F5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4) размещение объекта индивидуального жилищного строительства или садового дома не допускается в соответствии с ограничениями,</w:t>
      </w:r>
      <w:r w:rsidR="004B03F5">
        <w:rPr>
          <w:rFonts w:ascii="Liberation Serif" w:hAnsi="Liberation Serif" w:cs="Liberation Serif"/>
          <w:sz w:val="26"/>
          <w:szCs w:val="26"/>
        </w:rPr>
        <w:t xml:space="preserve"> установленными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t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</w:t>
      </w:r>
      <w:r w:rsidR="004B03F5">
        <w:rPr>
          <w:rFonts w:ascii="Liberation Serif" w:hAnsi="Liberation Serif" w:cs="Liberation Serif"/>
          <w:sz w:val="26"/>
          <w:szCs w:val="26"/>
        </w:rPr>
        <w:t xml:space="preserve">нятым в отношении планируемого </w:t>
      </w:r>
      <w:r w:rsidRPr="002C198E">
        <w:rPr>
          <w:rFonts w:ascii="Liberation Serif" w:hAnsi="Liberation Serif" w:cs="Liberation Serif"/>
          <w:sz w:val="26"/>
          <w:szCs w:val="26"/>
        </w:rPr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2C198E" w:rsidRDefault="004B03F5" w:rsidP="004B03F5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2C198E" w:rsidRDefault="00D36E01" w:rsidP="004B03F5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четыре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дня.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325E" w:rsidRPr="004B03F5" w:rsidRDefault="004B03F5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27</w:t>
      </w:r>
      <w:r w:rsidR="00D36E01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3C14FE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ED0D3B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одготовка </w:t>
      </w:r>
      <w:r w:rsidR="00562C8C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и направление заявителю </w:t>
      </w:r>
      <w:r w:rsidR="00ED0D3B" w:rsidRPr="004B03F5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уведомления </w:t>
      </w:r>
      <w:r w:rsidR="00ED0D3B" w:rsidRPr="004B03F5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о соответствии</w:t>
      </w:r>
      <w:r w:rsidR="00ED0D3B" w:rsidRPr="004B03F5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4B03F5">
        <w:rPr>
          <w:rFonts w:ascii="Liberation Serif" w:hAnsi="Liberation Serif" w:cs="Liberation Serif"/>
          <w:b/>
          <w:sz w:val="26"/>
          <w:szCs w:val="26"/>
          <w:shd w:val="clear" w:color="auto" w:fill="FFFFFF"/>
        </w:rPr>
        <w:t>(несоответствии)</w:t>
      </w:r>
      <w:r w:rsidR="00ED0D3B" w:rsidRPr="004B03F5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4B03F5">
        <w:rPr>
          <w:rStyle w:val="a4"/>
          <w:rFonts w:ascii="Liberation Serif" w:hAnsi="Liberation Serif" w:cs="Liberation Serif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ED0D3B" w:rsidRPr="004B03F5">
        <w:rPr>
          <w:rFonts w:ascii="Liberation Serif" w:hAnsi="Liberation Serif" w:cs="Liberation Serif"/>
          <w:b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3C14FE" w:rsidRPr="002C198E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B03F5" w:rsidP="004B03F5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Основанием для начала административной процедуры по подготовке 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95325E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821721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="0095325E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2C198E" w:rsidRDefault="007E5C33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58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подписанн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B03F5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председателем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либо несоответствии </w:t>
      </w:r>
      <w:r w:rsidR="00C00AB9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D36E01" w:rsidRPr="002C198E" w:rsidRDefault="007E5C33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59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Подписанное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регистрируется в соответствующем журнале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сообщает заявителю о подготовке уведомления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его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получения.</w:t>
      </w:r>
    </w:p>
    <w:p w:rsidR="00D36E01" w:rsidRPr="002C198E" w:rsidRDefault="00D36E01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Время выполнения адми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нистративной процедуры не должно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превышать 1 (один) рабочий день.</w:t>
      </w:r>
    </w:p>
    <w:p w:rsidR="00A05A14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5A14"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2C198E" w:rsidRDefault="00A05A14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заявитель получает результат предоставления муниципальной услуги в данном учреждении.</w:t>
      </w:r>
    </w:p>
    <w:p w:rsidR="002D4197" w:rsidRPr="002C198E" w:rsidRDefault="004B03F5" w:rsidP="00E83207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7E5C33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D4197" w:rsidRPr="002C198E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F212A7" w:rsidRPr="002C198E">
        <w:rPr>
          <w:rFonts w:ascii="Liberation Serif" w:hAnsi="Liberation Serif" w:cs="Liberation Serif"/>
          <w:sz w:val="26"/>
          <w:szCs w:val="26"/>
        </w:rPr>
        <w:t>7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(семи)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уведомления об окончании строительства </w:t>
      </w:r>
      <w:r w:rsidR="002D4197" w:rsidRPr="002C198E">
        <w:rPr>
          <w:rFonts w:ascii="Liberation Serif" w:hAnsi="Liberation Serif" w:cs="Liberation Serif"/>
          <w:sz w:val="26"/>
          <w:szCs w:val="26"/>
        </w:rPr>
        <w:t>направляется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7439DF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Комитетом</w:t>
      </w:r>
      <w:r w:rsidR="00E90922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1B56E9">
        <w:rPr>
          <w:rFonts w:ascii="Liberation Serif" w:hAnsi="Liberation Serif" w:cs="Liberation Serif"/>
          <w:sz w:val="26"/>
          <w:szCs w:val="26"/>
        </w:rPr>
        <w:t xml:space="preserve">в </w:t>
      </w:r>
      <w:r w:rsidR="001B56E9" w:rsidRPr="00840B36">
        <w:rPr>
          <w:rFonts w:ascii="Liberation Serif" w:hAnsi="Liberation Serif" w:cs="Liberation Serif"/>
          <w:color w:val="000000"/>
          <w:sz w:val="26"/>
          <w:szCs w:val="26"/>
        </w:rPr>
        <w:t>Управление Федеральной службы государственной регистрации, кадастра и картографии по Свердловской области</w:t>
      </w:r>
      <w:r w:rsidR="002D4197" w:rsidRPr="002C198E">
        <w:rPr>
          <w:rFonts w:ascii="Liberation Serif" w:hAnsi="Liberation Serif" w:cs="Liberation Serif"/>
          <w:sz w:val="26"/>
          <w:szCs w:val="26"/>
        </w:rPr>
        <w:t>, а также:</w:t>
      </w:r>
    </w:p>
    <w:p w:rsidR="002D4197" w:rsidRPr="002C198E" w:rsidRDefault="002D4197" w:rsidP="00E83207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7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8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2 </w:t>
        </w:r>
        <w:r w:rsidR="00806802" w:rsidRPr="002C198E">
          <w:rPr>
            <w:rFonts w:ascii="Liberation Serif" w:hAnsi="Liberation Serif" w:cs="Liberation Serif"/>
            <w:sz w:val="26"/>
            <w:szCs w:val="26"/>
          </w:rPr>
          <w:t>пункта</w:t>
        </w:r>
        <w:r w:rsidRPr="002C198E">
          <w:rPr>
            <w:rFonts w:ascii="Liberation Serif" w:hAnsi="Liberation Serif" w:cs="Liberation Serif"/>
            <w:sz w:val="26"/>
            <w:szCs w:val="26"/>
          </w:rPr>
          <w:t xml:space="preserve"> </w:t>
        </w:r>
      </w:hyperlink>
      <w:r w:rsidR="004B03F5">
        <w:rPr>
          <w:rFonts w:ascii="Liberation Serif" w:hAnsi="Liberation Serif" w:cs="Liberation Serif"/>
          <w:sz w:val="26"/>
          <w:szCs w:val="26"/>
        </w:rPr>
        <w:t>5</w:t>
      </w:r>
      <w:r w:rsidR="001B56E9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го </w:t>
      </w:r>
      <w:r w:rsidR="00F56E7D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E83207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подпунктом </w:t>
      </w:r>
      <w:hyperlink r:id="rId19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</w:hyperlink>
      <w:r w:rsidR="004B03F5">
        <w:rPr>
          <w:rFonts w:ascii="Liberation Serif" w:hAnsi="Liberation Serif" w:cs="Liberation Serif"/>
          <w:sz w:val="26"/>
          <w:szCs w:val="26"/>
        </w:rPr>
        <w:t>5</w:t>
      </w:r>
      <w:r w:rsidR="001B56E9">
        <w:rPr>
          <w:rFonts w:ascii="Liberation Serif" w:hAnsi="Liberation Serif" w:cs="Liberation Serif"/>
          <w:sz w:val="26"/>
          <w:szCs w:val="26"/>
        </w:rPr>
        <w:t>5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E83207">
      <w:pPr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20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21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</w:hyperlink>
      <w:r w:rsidR="004B03F5">
        <w:rPr>
          <w:rFonts w:ascii="Liberation Serif" w:hAnsi="Liberation Serif" w:cs="Liberation Serif"/>
          <w:sz w:val="26"/>
          <w:szCs w:val="26"/>
        </w:rPr>
        <w:t>5</w:t>
      </w:r>
      <w:r w:rsidR="001B56E9">
        <w:rPr>
          <w:rFonts w:ascii="Liberation Serif" w:hAnsi="Liberation Serif" w:cs="Liberation Serif"/>
          <w:sz w:val="26"/>
          <w:szCs w:val="26"/>
        </w:rPr>
        <w:t>5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42D0F" w:rsidRPr="002C198E" w:rsidRDefault="00142D0F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B03F5" w:rsidRDefault="004B03F5" w:rsidP="00E83207">
      <w:pPr>
        <w:ind w:firstLine="851"/>
        <w:jc w:val="center"/>
        <w:rPr>
          <w:rFonts w:ascii="Liberation Serif" w:hAnsi="Liberation Serif" w:cs="Liberation Serif"/>
          <w:sz w:val="26"/>
          <w:szCs w:val="26"/>
        </w:rPr>
      </w:pPr>
    </w:p>
    <w:p w:rsidR="0093162B" w:rsidRPr="004B03F5" w:rsidRDefault="004B03F5" w:rsidP="00E83207">
      <w:pPr>
        <w:ind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B03F5">
        <w:rPr>
          <w:rFonts w:ascii="Liberation Serif" w:hAnsi="Liberation Serif" w:cs="Liberation Serif"/>
          <w:b/>
          <w:sz w:val="26"/>
          <w:szCs w:val="26"/>
        </w:rPr>
        <w:t>Глава 28</w:t>
      </w:r>
      <w:r w:rsidR="0093162B" w:rsidRPr="004B03F5">
        <w:rPr>
          <w:rFonts w:ascii="Liberation Serif" w:hAnsi="Liberation Serif" w:cs="Liberation Serif"/>
          <w:b/>
          <w:sz w:val="26"/>
          <w:szCs w:val="26"/>
        </w:rPr>
        <w:t>. </w:t>
      </w:r>
      <w:r w:rsidR="00562C8C" w:rsidRPr="004B03F5">
        <w:rPr>
          <w:rFonts w:ascii="Liberation Serif" w:hAnsi="Liberation Serif" w:cs="Liberation Serif"/>
          <w:b/>
          <w:sz w:val="26"/>
          <w:szCs w:val="26"/>
        </w:rPr>
        <w:t xml:space="preserve">Особенности выполнения административных процедур (действий) в </w:t>
      </w:r>
      <w:r w:rsidR="000E69BA" w:rsidRPr="004B03F5">
        <w:rPr>
          <w:rFonts w:ascii="Liberation Serif" w:hAnsi="Liberation Serif" w:cs="Liberation Serif"/>
          <w:b/>
          <w:sz w:val="26"/>
          <w:szCs w:val="26"/>
        </w:rPr>
        <w:t>ГБУ СО «МФЦ»</w:t>
      </w:r>
    </w:p>
    <w:p w:rsidR="0093162B" w:rsidRPr="002C198E" w:rsidRDefault="0093162B" w:rsidP="00E83207">
      <w:pPr>
        <w:ind w:firstLine="851"/>
        <w:jc w:val="center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1B56E9">
        <w:rPr>
          <w:rFonts w:ascii="Liberation Serif" w:hAnsi="Liberation Serif" w:cs="Liberation Serif"/>
          <w:sz w:val="26"/>
          <w:szCs w:val="26"/>
        </w:rPr>
        <w:t>2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. При обращении заявителя через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83207">
        <w:rPr>
          <w:rFonts w:ascii="Liberation Serif" w:hAnsi="Liberation Serif" w:cs="Liberation Serif"/>
          <w:sz w:val="26"/>
          <w:szCs w:val="26"/>
        </w:rPr>
        <w:t>работник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осуществляет действия, предусмотренные </w:t>
      </w:r>
      <w:r>
        <w:rPr>
          <w:rFonts w:ascii="Liberation Serif" w:hAnsi="Liberation Serif" w:cs="Liberation Serif"/>
          <w:sz w:val="26"/>
          <w:szCs w:val="26"/>
        </w:rPr>
        <w:t>пунктом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311966">
        <w:rPr>
          <w:rFonts w:ascii="Liberation Serif" w:hAnsi="Liberation Serif" w:cs="Liberation Serif"/>
          <w:sz w:val="26"/>
          <w:szCs w:val="26"/>
        </w:rPr>
        <w:t>45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настоящего Административного регламента, и выдает заявителю </w:t>
      </w:r>
      <w:r w:rsidR="002C198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="0093162B" w:rsidRPr="002C198E">
        <w:rPr>
          <w:rFonts w:ascii="Liberation Serif" w:hAnsi="Liberation Serif" w:cs="Liberation Serif"/>
          <w:sz w:val="26"/>
          <w:szCs w:val="26"/>
        </w:rPr>
        <w:t>.</w:t>
      </w:r>
      <w:r w:rsidR="0093162B" w:rsidRPr="002C198E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93162B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1B56E9">
        <w:rPr>
          <w:rFonts w:ascii="Liberation Serif" w:hAnsi="Liberation Serif" w:cs="Liberation Serif"/>
          <w:sz w:val="26"/>
          <w:szCs w:val="26"/>
        </w:rPr>
        <w:t>3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. Передача курьером пакета документов из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в </w:t>
      </w:r>
      <w:r w:rsidR="00A3530B">
        <w:rPr>
          <w:rFonts w:ascii="Liberation Serif" w:hAnsi="Liberation Serif" w:cs="Liberation Serif"/>
          <w:sz w:val="26"/>
          <w:szCs w:val="26"/>
        </w:rPr>
        <w:t>Комитет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осуществля</w:t>
      </w:r>
      <w:r w:rsidR="004632F8">
        <w:rPr>
          <w:rFonts w:ascii="Liberation Serif" w:hAnsi="Liberation Serif" w:cs="Liberation Serif"/>
          <w:sz w:val="26"/>
          <w:szCs w:val="26"/>
        </w:rPr>
        <w:t>ется на основании заключенного С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оглашения между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br/>
        <w:t xml:space="preserve">и </w:t>
      </w:r>
      <w:r w:rsidR="007439DF">
        <w:rPr>
          <w:rFonts w:ascii="Liberation Serif" w:hAnsi="Liberation Serif" w:cs="Liberation Serif"/>
          <w:sz w:val="26"/>
          <w:szCs w:val="26"/>
        </w:rPr>
        <w:t>Комитетом</w:t>
      </w:r>
      <w:r w:rsidR="0093162B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93162B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1B56E9">
        <w:rPr>
          <w:rFonts w:ascii="Liberation Serif" w:hAnsi="Liberation Serif" w:cs="Liberation Serif"/>
          <w:sz w:val="26"/>
          <w:szCs w:val="26"/>
        </w:rPr>
        <w:t>4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. Передача документа, являющегося результатом предоставления муниципальной услуги, из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в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осуществляется в течение </w:t>
      </w:r>
      <w:r w:rsidR="0093162B"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1B56E9">
        <w:rPr>
          <w:rFonts w:ascii="Liberation Serif" w:hAnsi="Liberation Serif" w:cs="Liberation Serif"/>
          <w:sz w:val="26"/>
          <w:szCs w:val="26"/>
        </w:rPr>
        <w:t>5</w:t>
      </w:r>
      <w:r w:rsidR="0093162B" w:rsidRPr="002C198E">
        <w:rPr>
          <w:rFonts w:ascii="Liberation Serif" w:hAnsi="Liberation Serif" w:cs="Liberation Serif"/>
          <w:sz w:val="26"/>
          <w:szCs w:val="26"/>
        </w:rPr>
        <w:t>. При передаче пакета документов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, готового результата муниципальной услуги, курьеру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либо курьеру, направленному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(далее – курьер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2C198E" w:rsidRPr="002C198E">
        <w:rPr>
          <w:rFonts w:ascii="Liberation Serif" w:hAnsi="Liberation Serif" w:cs="Liberation Serif"/>
          <w:sz w:val="26"/>
          <w:szCs w:val="26"/>
        </w:rPr>
        <w:t>), принимающий их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проставляет дату получения </w:t>
      </w:r>
      <w:r w:rsidR="0093162B"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документов и подпись. Первый экземпляр реестра остается у </w:t>
      </w:r>
      <w:r w:rsidR="002C198E" w:rsidRPr="002C198E">
        <w:rPr>
          <w:rFonts w:ascii="Liberation Serif" w:hAnsi="Liberation Serif" w:cs="Liberation Serif"/>
          <w:sz w:val="26"/>
          <w:szCs w:val="26"/>
        </w:rPr>
        <w:t>курьера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>, второй – подлежит возврату курьеру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93162B" w:rsidRPr="002C198E" w:rsidRDefault="004B03F5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1B56E9">
        <w:rPr>
          <w:rFonts w:ascii="Liberation Serif" w:hAnsi="Liberation Serif" w:cs="Liberation Serif"/>
          <w:sz w:val="26"/>
          <w:szCs w:val="26"/>
        </w:rPr>
        <w:t>6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</w:t>
      </w:r>
      <w:proofErr w:type="gramStart"/>
      <w:r w:rsidR="0093162B" w:rsidRPr="002C198E">
        <w:rPr>
          <w:rFonts w:ascii="Liberation Serif" w:hAnsi="Liberation Serif" w:cs="Liberation Serif"/>
          <w:sz w:val="26"/>
          <w:szCs w:val="26"/>
        </w:rPr>
        <w:t>градостроительной деятельности</w:t>
      </w:r>
      <w:proofErr w:type="gramEnd"/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и передача данных документов в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>
        <w:rPr>
          <w:rFonts w:ascii="Liberation Serif" w:hAnsi="Liberation Serif" w:cs="Liberation Serif"/>
          <w:sz w:val="26"/>
          <w:szCs w:val="26"/>
        </w:rPr>
        <w:t xml:space="preserve">, если заявление было подано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в </w:t>
      </w:r>
      <w:r w:rsidR="00A3530B">
        <w:rPr>
          <w:rFonts w:ascii="Liberation Serif" w:hAnsi="Liberation Serif" w:cs="Liberation Serif"/>
          <w:sz w:val="26"/>
          <w:szCs w:val="26"/>
        </w:rPr>
        <w:t>Комитет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через </w:t>
      </w:r>
      <w:r w:rsidR="000E69BA">
        <w:rPr>
          <w:rFonts w:ascii="Liberation Serif" w:hAnsi="Liberation Serif" w:cs="Liberation Serif"/>
          <w:sz w:val="26"/>
          <w:szCs w:val="26"/>
        </w:rPr>
        <w:t>ГБУ СО «МФЦ»</w:t>
      </w:r>
      <w:r w:rsidR="0093162B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C33C93" w:rsidRPr="002C198E" w:rsidRDefault="004B03F5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</w:t>
      </w:r>
      <w:r w:rsidR="001B56E9">
        <w:rPr>
          <w:rFonts w:ascii="Liberation Serif" w:hAnsi="Liberation Serif" w:cs="Liberation Serif"/>
          <w:sz w:val="26"/>
          <w:szCs w:val="26"/>
        </w:rPr>
        <w:t>7</w:t>
      </w:r>
      <w:r w:rsidR="00C33C93"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с запросом на получение двух и более муниципальных услуг, заявление о предоставлении услуги формируется работником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и скрепляется печатью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. При этом составление и подписание таких заявлений заявителем не требуется. </w:t>
      </w:r>
      <w:r w:rsidR="00E83207">
        <w:rPr>
          <w:rFonts w:ascii="Liberation Serif" w:eastAsia="Calibri" w:hAnsi="Liberation Serif" w:cs="Liberation Serif"/>
          <w:sz w:val="26"/>
          <w:szCs w:val="26"/>
        </w:rPr>
        <w:t xml:space="preserve">               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передает в </w:t>
      </w:r>
      <w:r w:rsidR="00E83207">
        <w:rPr>
          <w:rFonts w:ascii="Liberation Serif" w:eastAsia="Calibri" w:hAnsi="Liberation Serif" w:cs="Liberation Serif"/>
          <w:sz w:val="26"/>
          <w:szCs w:val="26"/>
        </w:rPr>
        <w:t>Комитет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2C198E" w:rsidRDefault="001B56E9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68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. Результаты предоставления муниципальных услуг по результатам рассмотрения комплексного запроса направляются в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C33C93" w:rsidRPr="002C198E">
        <w:rPr>
          <w:rFonts w:ascii="Liberation Serif" w:eastAsia="Calibri" w:hAnsi="Liberation Serif" w:cs="Liberation Serif"/>
          <w:sz w:val="26"/>
          <w:szCs w:val="26"/>
        </w:rPr>
        <w:t xml:space="preserve"> для выдачи заявителю.</w:t>
      </w:r>
    </w:p>
    <w:p w:rsidR="0093162B" w:rsidRPr="002C198E" w:rsidRDefault="0093162B" w:rsidP="00E83207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93162B" w:rsidRPr="00E83207" w:rsidRDefault="00E83207" w:rsidP="00E83207">
      <w:pPr>
        <w:ind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Подраздел 3.2</w:t>
      </w:r>
      <w:r w:rsidR="0093162B" w:rsidRPr="00E83207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E52E87" w:rsidRPr="00E83207">
        <w:rPr>
          <w:rFonts w:ascii="Liberation Serif" w:eastAsia="Calibri" w:hAnsi="Liberation Serif" w:cs="Liberation Serif"/>
          <w:b/>
          <w:sz w:val="26"/>
          <w:szCs w:val="26"/>
        </w:rPr>
        <w:t>Порядок осуществления админи</w:t>
      </w:r>
      <w:r>
        <w:rPr>
          <w:rFonts w:ascii="Liberation Serif" w:eastAsia="Calibri" w:hAnsi="Liberation Serif" w:cs="Liberation Serif"/>
          <w:b/>
          <w:sz w:val="26"/>
          <w:szCs w:val="26"/>
        </w:rPr>
        <w:t xml:space="preserve">стративных процедур (действий) </w:t>
      </w:r>
      <w:r w:rsidR="00E52E87" w:rsidRPr="00E83207">
        <w:rPr>
          <w:rFonts w:ascii="Liberation Serif" w:eastAsia="Calibri" w:hAnsi="Liberation Serif" w:cs="Liberation Serif"/>
          <w:b/>
          <w:sz w:val="26"/>
          <w:szCs w:val="26"/>
        </w:rPr>
        <w:t>по предоставлению муниципальной услуги в электронной форме, в том числе с использованием Единого портала (при наличии технической возможности)</w:t>
      </w:r>
    </w:p>
    <w:p w:rsidR="0093162B" w:rsidRDefault="0093162B" w:rsidP="00E83207">
      <w:pPr>
        <w:ind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20A61">
        <w:rPr>
          <w:rFonts w:ascii="Liberation Serif" w:hAnsi="Liberation Serif" w:cs="Liberation Serif"/>
          <w:b/>
          <w:sz w:val="26"/>
          <w:szCs w:val="26"/>
        </w:rPr>
        <w:t xml:space="preserve">Глава </w:t>
      </w:r>
      <w:r>
        <w:rPr>
          <w:rFonts w:ascii="Liberation Serif" w:hAnsi="Liberation Serif" w:cs="Liberation Serif"/>
          <w:b/>
          <w:sz w:val="26"/>
          <w:szCs w:val="26"/>
        </w:rPr>
        <w:t>29</w:t>
      </w:r>
      <w:r w:rsidRPr="00820A61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820A61">
        <w:rPr>
          <w:rFonts w:ascii="Liberation Serif" w:hAnsi="Liberation Serif" w:cs="Liberation Serif"/>
          <w:b/>
          <w:sz w:val="26"/>
          <w:szCs w:val="26"/>
        </w:rPr>
        <w:t xml:space="preserve">Получение информации о порядке и сроках 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center"/>
        <w:rPr>
          <w:rFonts w:ascii="Liberation Serif" w:hAnsi="Liberation Serif" w:cs="Liberation Serif"/>
          <w:b/>
          <w:sz w:val="28"/>
          <w:szCs w:val="28"/>
          <w:highlight w:val="yellow"/>
        </w:rPr>
      </w:pPr>
      <w:r w:rsidRPr="00820A61">
        <w:rPr>
          <w:rFonts w:ascii="Liberation Serif" w:hAnsi="Liberation Serif" w:cs="Liberation Serif"/>
          <w:b/>
          <w:sz w:val="26"/>
          <w:szCs w:val="26"/>
        </w:rPr>
        <w:t>предоставления муниципальной услуги</w:t>
      </w:r>
    </w:p>
    <w:p w:rsidR="00E83207" w:rsidRDefault="00E83207" w:rsidP="00E83207">
      <w:pPr>
        <w:ind w:firstLine="85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E83207" w:rsidRPr="00820A61" w:rsidRDefault="001B56E9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69</w:t>
      </w:r>
      <w:r w:rsidR="00E83207" w:rsidRPr="00820A61">
        <w:rPr>
          <w:rFonts w:ascii="Liberation Serif" w:hAnsi="Liberation Serif" w:cs="Liberation Serif"/>
          <w:sz w:val="26"/>
          <w:szCs w:val="26"/>
        </w:rPr>
        <w:t xml:space="preserve">. Информация о предоставлении муниципальной услуги размещается </w:t>
      </w:r>
      <w:r w:rsidR="00E83207" w:rsidRPr="00820A61">
        <w:rPr>
          <w:rFonts w:ascii="Liberation Serif" w:hAnsi="Liberation Serif" w:cs="Liberation Serif"/>
          <w:sz w:val="26"/>
          <w:szCs w:val="26"/>
        </w:rPr>
        <w:br/>
        <w:t>на Едином портале, а также официальн</w:t>
      </w:r>
      <w:r w:rsidR="00E83207">
        <w:rPr>
          <w:rFonts w:ascii="Liberation Serif" w:hAnsi="Liberation Serif" w:cs="Liberation Serif"/>
          <w:sz w:val="26"/>
          <w:szCs w:val="26"/>
        </w:rPr>
        <w:t>ом</w:t>
      </w:r>
      <w:r w:rsidR="00E83207" w:rsidRPr="00820A61">
        <w:rPr>
          <w:rFonts w:ascii="Liberation Serif" w:hAnsi="Liberation Serif" w:cs="Liberation Serif"/>
          <w:sz w:val="26"/>
          <w:szCs w:val="26"/>
        </w:rPr>
        <w:t xml:space="preserve"> сайт</w:t>
      </w:r>
      <w:r w:rsidR="00E83207">
        <w:rPr>
          <w:rFonts w:ascii="Liberation Serif" w:hAnsi="Liberation Serif" w:cs="Liberation Serif"/>
          <w:sz w:val="26"/>
          <w:szCs w:val="26"/>
        </w:rPr>
        <w:t>е</w:t>
      </w:r>
      <w:r w:rsidR="00E83207" w:rsidRPr="00820A61">
        <w:rPr>
          <w:rFonts w:ascii="Liberation Serif" w:hAnsi="Liberation Serif" w:cs="Liberation Serif"/>
          <w:sz w:val="26"/>
          <w:szCs w:val="26"/>
        </w:rPr>
        <w:t xml:space="preserve"> Комитета</w:t>
      </w:r>
      <w:r w:rsidR="00E83207">
        <w:rPr>
          <w:rFonts w:ascii="Liberation Serif" w:hAnsi="Liberation Serif" w:cs="Liberation Serif"/>
          <w:sz w:val="26"/>
          <w:szCs w:val="26"/>
        </w:rPr>
        <w:t>.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На Едином портале, официальн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</w:t>
      </w:r>
      <w:r w:rsidR="00311966" w:rsidRPr="00820A61">
        <w:rPr>
          <w:rFonts w:ascii="Liberation Serif" w:hAnsi="Liberation Serif" w:cs="Liberation Serif"/>
          <w:sz w:val="26"/>
          <w:szCs w:val="26"/>
        </w:rPr>
        <w:t>сайт</w:t>
      </w:r>
      <w:r w:rsidR="00311966">
        <w:rPr>
          <w:rFonts w:ascii="Liberation Serif" w:hAnsi="Liberation Serif" w:cs="Liberation Serif"/>
          <w:sz w:val="26"/>
          <w:szCs w:val="26"/>
        </w:rPr>
        <w:t>е</w:t>
      </w:r>
      <w:r w:rsidR="00311966" w:rsidRPr="00820A61">
        <w:rPr>
          <w:rFonts w:ascii="Liberation Serif" w:hAnsi="Liberation Serif" w:cs="Liberation Serif"/>
          <w:sz w:val="26"/>
          <w:szCs w:val="26"/>
        </w:rPr>
        <w:t xml:space="preserve"> </w:t>
      </w:r>
      <w:r w:rsidR="00311966" w:rsidRPr="00311966">
        <w:rPr>
          <w:rFonts w:ascii="Liberation Serif" w:hAnsi="Liberation Serif" w:cs="Liberation Serif"/>
          <w:sz w:val="26"/>
          <w:szCs w:val="26"/>
        </w:rPr>
        <w:t>Комитета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размещается следующая информация: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2) круг заявителей;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3) срок предоставления муниципальной услуги;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 xml:space="preserve">5) исчерпывающий перечень оснований для приостановления или отказа </w:t>
      </w:r>
      <w:r w:rsidRPr="00820A61">
        <w:rPr>
          <w:rFonts w:ascii="Liberation Serif" w:hAnsi="Liberation Serif" w:cs="Liberation Serif"/>
          <w:sz w:val="26"/>
          <w:szCs w:val="26"/>
        </w:rPr>
        <w:br/>
        <w:t>в предоставлении муниципальной услуги;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 xml:space="preserve">7) формы заявлений (уведомлений, сообщений), используемые </w:t>
      </w:r>
      <w:r w:rsidRPr="00820A61">
        <w:rPr>
          <w:rFonts w:ascii="Liberation Serif" w:hAnsi="Liberation Serif" w:cs="Liberation Serif"/>
          <w:sz w:val="26"/>
          <w:szCs w:val="26"/>
        </w:rPr>
        <w:br/>
        <w:t>при предоставлении муниципальной услуги.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lastRenderedPageBreak/>
        <w:t>Информация на Едином портале, официальн</w:t>
      </w:r>
      <w:r>
        <w:rPr>
          <w:rFonts w:ascii="Liberation Serif" w:hAnsi="Liberation Serif" w:cs="Liberation Serif"/>
          <w:sz w:val="26"/>
          <w:szCs w:val="26"/>
        </w:rPr>
        <w:t>ом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сайт</w:t>
      </w:r>
      <w:r>
        <w:rPr>
          <w:rFonts w:ascii="Liberation Serif" w:hAnsi="Liberation Serif" w:cs="Liberation Serif"/>
          <w:sz w:val="26"/>
          <w:szCs w:val="26"/>
        </w:rPr>
        <w:t>е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Pr="00820A61">
        <w:rPr>
          <w:rFonts w:ascii="Liberation Serif" w:hAnsi="Liberation Serif" w:cs="Liberation Serif"/>
          <w:sz w:val="26"/>
          <w:szCs w:val="26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83207" w:rsidRPr="00820A61" w:rsidRDefault="00E83207" w:rsidP="00E8320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820A61">
        <w:rPr>
          <w:rFonts w:ascii="Liberation Serif" w:hAnsi="Liberation Serif" w:cs="Liberation Serif"/>
          <w:sz w:val="26"/>
          <w:szCs w:val="26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</w:r>
      <w:r w:rsidRPr="00820A61">
        <w:rPr>
          <w:rFonts w:ascii="Liberation Serif" w:hAnsi="Liberation Serif" w:cs="Liberation Serif"/>
          <w:sz w:val="26"/>
          <w:szCs w:val="26"/>
        </w:rPr>
        <w:br/>
        <w:t xml:space="preserve">в том числе без использования программного обеспечения, установка которого </w:t>
      </w:r>
      <w:r w:rsidRPr="00820A61">
        <w:rPr>
          <w:rFonts w:ascii="Liberation Serif" w:hAnsi="Liberation Serif" w:cs="Liberation Serif"/>
          <w:sz w:val="26"/>
          <w:szCs w:val="26"/>
        </w:rPr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83207" w:rsidRPr="00E83207" w:rsidRDefault="00E83207" w:rsidP="00E83207">
      <w:pPr>
        <w:ind w:firstLine="851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436173" w:rsidRPr="00E83207" w:rsidRDefault="00E83207" w:rsidP="00E83207">
      <w:pPr>
        <w:spacing w:before="120"/>
        <w:ind w:firstLine="851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E832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30</w:t>
      </w:r>
      <w:r w:rsidR="00436173" w:rsidRPr="00E832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436173" w:rsidRPr="00E8320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Запись на прием в орган (организацию) для подачи запроса о предоставлении </w:t>
      </w:r>
      <w:r w:rsidR="001B5B1C" w:rsidRPr="00E8320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муниципальной</w:t>
      </w:r>
      <w:r w:rsidR="00436173" w:rsidRPr="00E8320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 услуги </w:t>
      </w:r>
      <w:r w:rsidR="00436173" w:rsidRPr="00E83207">
        <w:rPr>
          <w:rFonts w:ascii="Liberation Serif" w:eastAsia="Calibri" w:hAnsi="Liberation Serif" w:cs="Liberation Serif"/>
          <w:b/>
          <w:sz w:val="26"/>
          <w:szCs w:val="26"/>
        </w:rPr>
        <w:t>(при наличии технической возможности)</w:t>
      </w:r>
    </w:p>
    <w:p w:rsidR="00E83207" w:rsidRDefault="00E83207" w:rsidP="00E83207">
      <w:pPr>
        <w:spacing w:before="120"/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</w:p>
    <w:p w:rsidR="00436173" w:rsidRPr="00333C6A" w:rsidRDefault="00E83207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436173"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 w:rsidR="00436173">
        <w:rPr>
          <w:rFonts w:ascii="Liberation Serif" w:hAnsi="Liberation Serif" w:cs="Liberation Serif"/>
        </w:rPr>
        <w:t>муниципальной</w:t>
      </w:r>
      <w:r w:rsidR="00436173"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33C6A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</w:t>
      </w:r>
      <w:r w:rsid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тся посредством Единого портала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333C6A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</w:t>
      </w:r>
      <w:r w:rsidR="00BF0760" w:rsidRP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="001B56E9" w:rsidRP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BF076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графика приема заявителей.</w:t>
      </w:r>
    </w:p>
    <w:p w:rsidR="00436173" w:rsidRPr="00B46FDA" w:rsidRDefault="00E83207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="00436173"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Pr="00E83207" w:rsidRDefault="00E83207" w:rsidP="00E83207">
      <w:pPr>
        <w:spacing w:before="120"/>
        <w:ind w:firstLine="709"/>
        <w:jc w:val="center"/>
        <w:rPr>
          <w:rFonts w:ascii="Liberation Serif" w:eastAsia="Calibri" w:hAnsi="Liberation Serif" w:cs="Liberation Serif"/>
          <w:b/>
          <w:sz w:val="26"/>
          <w:szCs w:val="26"/>
        </w:rPr>
      </w:pPr>
      <w:r w:rsidRPr="00E832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31</w:t>
      </w:r>
      <w:r w:rsidR="00436173" w:rsidRPr="00E832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Формирование запроса о предоставлении </w:t>
      </w:r>
      <w:r w:rsidR="001B5B1C" w:rsidRPr="00E83207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муниципальной</w:t>
      </w:r>
      <w:r w:rsidR="00436173" w:rsidRPr="00E8320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услуги</w:t>
      </w:r>
    </w:p>
    <w:p w:rsidR="00E83207" w:rsidRDefault="00E83207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36173" w:rsidRPr="00D85D79" w:rsidRDefault="00E83207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7</w:t>
      </w:r>
      <w:r w:rsidR="001B56E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1</w:t>
      </w:r>
      <w:r w:rsidR="00436173"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. </w:t>
      </w:r>
      <w:r w:rsidR="00436173"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="00436173"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официальном сайте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Комитета </w:t>
      </w:r>
      <w:r w:rsidR="00BF0760" w:rsidRP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(при наличии технической возможности)</w:t>
      </w:r>
      <w:r w:rsidR="001B56E9">
        <w:rPr>
          <w:rFonts w:ascii="Liberation Serif" w:eastAsia="Times New Roman" w:hAnsi="Liberation Serif" w:cs="Liberation Serif"/>
          <w:color w:val="0070C0"/>
          <w:sz w:val="26"/>
          <w:szCs w:val="26"/>
          <w:lang w:eastAsia="ru-RU"/>
        </w:rPr>
        <w:t xml:space="preserve"> </w:t>
      </w:r>
      <w:r w:rsidR="00436173"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без необходимости дополнительной подачи запроса в какой-либо иной форме. </w:t>
      </w:r>
    </w:p>
    <w:p w:rsidR="00436173" w:rsidRPr="00D85D79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</w:t>
      </w:r>
      <w:r w:rsidR="00BF0760" w:rsidRPr="00BF0760">
        <w:rPr>
          <w:rFonts w:ascii="Liberation Serif" w:eastAsia="Times New Roman" w:hAnsi="Liberation Serif" w:cs="Liberation Serif"/>
          <w:color w:val="0070C0"/>
          <w:sz w:val="26"/>
          <w:szCs w:val="26"/>
          <w:lang w:eastAsia="ru-RU"/>
        </w:rPr>
        <w:t xml:space="preserve"> </w:t>
      </w:r>
      <w:r w:rsidR="00E83207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Комитета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размещаются образцы заполнения электронной формы запроса.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При формировании запроса заявителю обеспечивается: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 w:rsidR="00E83207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</w:t>
      </w:r>
      <w:r w:rsidR="001B56E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0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lastRenderedPageBreak/>
        <w:t xml:space="preserve">б) возможность заполнения несколькими заявителями одной электронной формы запроса при обращении за </w:t>
      </w:r>
      <w:r w:rsidR="004C6FFE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436173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B46FDA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36173" w:rsidRPr="00D85D79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D85D79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D85D79" w:rsidRDefault="00436173" w:rsidP="00E8320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Сформированный и </w:t>
      </w:r>
      <w:proofErr w:type="gramStart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подписанный запрос</w:t>
      </w:r>
      <w:proofErr w:type="gramEnd"/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иные документы, указанные в пункте </w:t>
      </w:r>
      <w:r w:rsidR="00E83207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A3530B">
        <w:rPr>
          <w:rFonts w:ascii="Liberation Serif" w:hAnsi="Liberation Serif" w:cs="Liberation Serif"/>
        </w:rPr>
        <w:t>Комитет</w:t>
      </w:r>
      <w:r w:rsidRPr="00D85D79">
        <w:rPr>
          <w:rFonts w:ascii="Liberation Serif" w:hAnsi="Liberation Serif" w:cs="Liberation Serif"/>
        </w:rPr>
        <w:t xml:space="preserve">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портала, официального сайта</w:t>
      </w:r>
      <w:r w:rsid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03DB9" w:rsidRP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(при наличии технической возможности)</w:t>
      </w:r>
      <w:r w:rsidRP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Default="00E83207" w:rsidP="00E83207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  <w:r w:rsidRPr="00E83207">
        <w:rPr>
          <w:rFonts w:ascii="Liberation Serif" w:hAnsi="Liberation Serif" w:cs="Liberation Serif"/>
          <w:b/>
          <w:lang w:eastAsia="ru-RU"/>
        </w:rPr>
        <w:t>Глава 32</w:t>
      </w:r>
      <w:r w:rsidR="00436173" w:rsidRPr="00E83207">
        <w:rPr>
          <w:rFonts w:ascii="Liberation Serif" w:hAnsi="Liberation Serif" w:cs="Liberation Serif"/>
          <w:b/>
          <w:lang w:eastAsia="ru-RU"/>
        </w:rPr>
        <w:t xml:space="preserve">. </w:t>
      </w:r>
      <w:r w:rsidR="00436173" w:rsidRPr="00E83207">
        <w:rPr>
          <w:rFonts w:ascii="Liberation Serif" w:hAnsi="Liberation Serif" w:cs="Liberation Serif"/>
          <w:b/>
        </w:rPr>
        <w:t xml:space="preserve">Прием и регистрация </w:t>
      </w:r>
      <w:r w:rsidR="007439DF" w:rsidRPr="00E83207">
        <w:rPr>
          <w:rFonts w:ascii="Liberation Serif" w:hAnsi="Liberation Serif" w:cs="Liberation Serif"/>
          <w:b/>
        </w:rPr>
        <w:t>Комитетом</w:t>
      </w:r>
      <w:r w:rsidR="00436173" w:rsidRPr="00E83207">
        <w:rPr>
          <w:rFonts w:ascii="Liberation Serif" w:hAnsi="Liberation Serif" w:cs="Liberation Serif"/>
          <w:b/>
        </w:rPr>
        <w:t xml:space="preserve"> запроса о предоставлении муниципальной услуги и иных документов, необходимых для пред</w:t>
      </w:r>
      <w:r w:rsidRPr="00E83207">
        <w:rPr>
          <w:rFonts w:ascii="Liberation Serif" w:hAnsi="Liberation Serif" w:cs="Liberation Serif"/>
          <w:b/>
        </w:rPr>
        <w:t>оставления муниципальной услуги</w:t>
      </w:r>
    </w:p>
    <w:p w:rsidR="00E83207" w:rsidRPr="00E83207" w:rsidRDefault="00E83207" w:rsidP="00E83207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</w:p>
    <w:p w:rsidR="00436173" w:rsidRPr="00D85D79" w:rsidRDefault="00E83207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1B56E9">
        <w:rPr>
          <w:rFonts w:ascii="Liberation Serif" w:hAnsi="Liberation Serif" w:cs="Liberation Serif"/>
        </w:rPr>
        <w:t>2</w:t>
      </w:r>
      <w:r>
        <w:rPr>
          <w:rFonts w:ascii="Liberation Serif" w:hAnsi="Liberation Serif" w:cs="Liberation Serif"/>
        </w:rPr>
        <w:t>.</w:t>
      </w:r>
      <w:r w:rsidR="00436173" w:rsidRPr="00D85D79">
        <w:rPr>
          <w:rFonts w:ascii="Liberation Serif" w:hAnsi="Liberation Serif" w:cs="Liberation Serif"/>
        </w:rPr>
        <w:t xml:space="preserve"> </w:t>
      </w:r>
      <w:r w:rsidR="00A3530B">
        <w:rPr>
          <w:rFonts w:ascii="Liberation Serif" w:hAnsi="Liberation Serif" w:cs="Liberation Serif"/>
        </w:rPr>
        <w:t>Комитет</w:t>
      </w:r>
      <w:r w:rsidR="00436173" w:rsidRPr="00D85D79">
        <w:rPr>
          <w:rFonts w:ascii="Liberation Serif" w:hAnsi="Liberation Serif" w:cs="Liberation Serif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Срок регистрации запроса – </w:t>
      </w:r>
      <w:r w:rsidR="00E83207">
        <w:rPr>
          <w:rFonts w:ascii="Liberation Serif" w:hAnsi="Liberation Serif" w:cs="Liberation Serif"/>
        </w:rPr>
        <w:t>1</w:t>
      </w:r>
      <w:r w:rsidRPr="00D85D79">
        <w:rPr>
          <w:rFonts w:ascii="Liberation Serif" w:hAnsi="Liberation Serif" w:cs="Liberation Serif"/>
        </w:rPr>
        <w:t xml:space="preserve"> рабочий день.</w:t>
      </w:r>
    </w:p>
    <w:p w:rsidR="001B56E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Предоставление муниципальной услуги начинается с момента приема и регистрации </w:t>
      </w:r>
      <w:r w:rsidR="007439DF">
        <w:rPr>
          <w:rFonts w:ascii="Liberation Serif" w:hAnsi="Liberation Serif" w:cs="Liberation Serif"/>
        </w:rPr>
        <w:t>Комитетом</w:t>
      </w:r>
      <w:r w:rsidRPr="00D85D79">
        <w:rPr>
          <w:rFonts w:ascii="Liberation Serif" w:hAnsi="Liberation Serif" w:cs="Liberation Serif"/>
        </w:rPr>
        <w:t xml:space="preserve"> электронных документов, необходимых для предо</w:t>
      </w:r>
      <w:r w:rsidR="001B56E9">
        <w:rPr>
          <w:rFonts w:ascii="Liberation Serif" w:hAnsi="Liberation Serif" w:cs="Liberation Serif"/>
        </w:rPr>
        <w:t>ставления муниципальной услуги.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</w:t>
      </w:r>
      <w:r w:rsidR="001B56E9">
        <w:rPr>
          <w:rFonts w:ascii="Liberation Serif" w:hAnsi="Liberation Serif" w:cs="Liberation Serif"/>
        </w:rPr>
        <w:t>а в приеме запроса, указанных в</w:t>
      </w:r>
      <w:r w:rsidR="00503DB9">
        <w:rPr>
          <w:rFonts w:ascii="Liberation Serif" w:hAnsi="Liberation Serif" w:cs="Liberation Serif"/>
        </w:rPr>
        <w:t xml:space="preserve"> </w:t>
      </w:r>
      <w:r w:rsidR="00503DB9" w:rsidRPr="001B56E9">
        <w:rPr>
          <w:rFonts w:ascii="Liberation Serif" w:hAnsi="Liberation Serif" w:cs="Liberation Serif"/>
        </w:rPr>
        <w:t>28</w:t>
      </w:r>
      <w:r w:rsidRPr="00D85D79">
        <w:rPr>
          <w:rFonts w:ascii="Liberation Serif" w:hAnsi="Liberation Serif" w:cs="Liberation Serif"/>
        </w:rPr>
        <w:t xml:space="preserve"> настоящего Административного регламента, а также осуществляются следующие действия: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2) при отсутствии указанных оснований заявителю сообщается присвоенный </w:t>
      </w:r>
      <w:r w:rsidRPr="00D85D79">
        <w:rPr>
          <w:rFonts w:ascii="Liberation Serif" w:hAnsi="Liberation Serif" w:cs="Liberation Serif"/>
        </w:rPr>
        <w:lastRenderedPageBreak/>
        <w:t xml:space="preserve">запросу в электронной форме уникальный номер, по которому в соответствующем разделе Единого портал, официального сайта </w:t>
      </w:r>
      <w:r w:rsidR="00503DB9" w:rsidRPr="001B56E9">
        <w:rPr>
          <w:rFonts w:ascii="Liberation Serif" w:hAnsi="Liberation Serif" w:cs="Liberation Serif"/>
        </w:rPr>
        <w:t>(при наличии технической возможности)</w:t>
      </w:r>
      <w:r w:rsidR="001B56E9">
        <w:rPr>
          <w:rFonts w:ascii="Liberation Serif" w:hAnsi="Liberation Serif" w:cs="Liberation Serif"/>
        </w:rPr>
        <w:t xml:space="preserve"> </w:t>
      </w:r>
      <w:r w:rsidRPr="00D85D79">
        <w:rPr>
          <w:rFonts w:ascii="Liberation Serif" w:hAnsi="Liberation Serif" w:cs="Liberation Serif"/>
        </w:rPr>
        <w:t>заявителю будет представлена информация о ходе выполнения указанного запроса.</w:t>
      </w:r>
    </w:p>
    <w:p w:rsidR="00436173" w:rsidRPr="00D85D79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</w:t>
      </w:r>
      <w:r w:rsidR="00E83207">
        <w:rPr>
          <w:rFonts w:ascii="Liberation Serif" w:hAnsi="Liberation Serif" w:cs="Liberation Serif"/>
        </w:rPr>
        <w:t>специалистом Комитета.</w:t>
      </w:r>
    </w:p>
    <w:p w:rsidR="00436173" w:rsidRPr="00F90888" w:rsidRDefault="00436173" w:rsidP="00E83207">
      <w:pPr>
        <w:pStyle w:val="20"/>
        <w:spacing w:line="240" w:lineRule="auto"/>
        <w:ind w:firstLine="851"/>
        <w:rPr>
          <w:rFonts w:ascii="Liberation Serif" w:hAnsi="Liberation Serif" w:cs="Liberation Serif"/>
          <w:color w:val="0070C0"/>
        </w:rPr>
      </w:pPr>
      <w:r w:rsidRPr="00D85D79">
        <w:rPr>
          <w:rFonts w:ascii="Liberation Serif" w:hAnsi="Liberation Serif" w:cs="Liberation Serif"/>
        </w:rPr>
        <w:t xml:space="preserve">5. После регистрации запрос </w:t>
      </w:r>
      <w:r w:rsidRPr="001B56E9">
        <w:rPr>
          <w:rFonts w:ascii="Liberation Serif" w:hAnsi="Liberation Serif" w:cs="Liberation Serif"/>
        </w:rPr>
        <w:t xml:space="preserve">направляется </w:t>
      </w:r>
      <w:r w:rsidR="00F90888" w:rsidRPr="001B56E9">
        <w:rPr>
          <w:rFonts w:ascii="Liberation Serif" w:hAnsi="Liberation Serif" w:cs="Liberation Serif"/>
        </w:rPr>
        <w:t>с</w:t>
      </w:r>
      <w:r w:rsidR="00503DB9" w:rsidRPr="001B56E9">
        <w:rPr>
          <w:rFonts w:ascii="Liberation Serif" w:hAnsi="Liberation Serif" w:cs="Liberation Serif"/>
        </w:rPr>
        <w:t xml:space="preserve">пециалисту, ответственному за </w:t>
      </w:r>
      <w:r w:rsidR="00F90888" w:rsidRPr="001B56E9">
        <w:rPr>
          <w:rFonts w:ascii="Liberation Serif" w:hAnsi="Liberation Serif" w:cs="Liberation Serif"/>
        </w:rPr>
        <w:t>пред</w:t>
      </w:r>
      <w:r w:rsidR="001B56E9" w:rsidRPr="001B56E9">
        <w:rPr>
          <w:rFonts w:ascii="Liberation Serif" w:hAnsi="Liberation Serif" w:cs="Liberation Serif"/>
        </w:rPr>
        <w:t>оставление муниципальной услуги.</w:t>
      </w:r>
    </w:p>
    <w:p w:rsidR="00436173" w:rsidRDefault="00436173" w:rsidP="00E83207">
      <w:pPr>
        <w:pStyle w:val="20"/>
        <w:shd w:val="clear" w:color="auto" w:fill="auto"/>
        <w:spacing w:line="240" w:lineRule="auto"/>
        <w:ind w:firstLine="851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6. После принятия запроса заявителя </w:t>
      </w:r>
      <w:r w:rsidR="00F90888" w:rsidRPr="001B56E9">
        <w:rPr>
          <w:rFonts w:ascii="Liberation Serif" w:hAnsi="Liberation Serif" w:cs="Liberation Serif"/>
        </w:rPr>
        <w:t>специалистом, ответственным за предоставление муниципальной услуги</w:t>
      </w:r>
      <w:r w:rsidRPr="00D85D79">
        <w:rPr>
          <w:rFonts w:ascii="Liberation Serif" w:hAnsi="Liberation Serif" w:cs="Liberation Serif"/>
        </w:rPr>
        <w:t>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E83207" w:rsidRDefault="00E83207" w:rsidP="00E83207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  <w:lang w:eastAsia="ru-RU"/>
        </w:rPr>
      </w:pPr>
    </w:p>
    <w:p w:rsidR="00436173" w:rsidRDefault="00E83207" w:rsidP="00E83207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  <w:r w:rsidRPr="00E83207">
        <w:rPr>
          <w:rFonts w:ascii="Liberation Serif" w:hAnsi="Liberation Serif" w:cs="Liberation Serif"/>
          <w:b/>
          <w:lang w:eastAsia="ru-RU"/>
        </w:rPr>
        <w:t>Глава 33</w:t>
      </w:r>
      <w:r w:rsidR="00436173" w:rsidRPr="00E83207">
        <w:rPr>
          <w:rFonts w:ascii="Liberation Serif" w:hAnsi="Liberation Serif" w:cs="Liberation Serif"/>
          <w:b/>
          <w:lang w:eastAsia="ru-RU"/>
        </w:rPr>
        <w:t xml:space="preserve">. </w:t>
      </w:r>
      <w:r w:rsidR="00436173" w:rsidRPr="00E83207">
        <w:rPr>
          <w:rFonts w:ascii="Liberation Serif" w:hAnsi="Liberation Serif" w:cs="Liberation Serif"/>
          <w:b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  <w:b/>
        </w:rPr>
        <w:t>ательством Российской Федерации</w:t>
      </w:r>
    </w:p>
    <w:p w:rsidR="00E83207" w:rsidRPr="00E83207" w:rsidRDefault="00E83207" w:rsidP="00E83207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</w:p>
    <w:p w:rsidR="00436173" w:rsidRPr="00F57F22" w:rsidRDefault="00E83207" w:rsidP="00FA6BD3">
      <w:pPr>
        <w:pStyle w:val="20"/>
        <w:shd w:val="clear" w:color="auto" w:fill="auto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1B56E9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. </w:t>
      </w:r>
      <w:r w:rsidR="00436173"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 w:rsidR="00436173">
        <w:rPr>
          <w:rFonts w:ascii="Liberation Serif" w:hAnsi="Liberation Serif" w:cs="Liberation Serif"/>
        </w:rPr>
        <w:t>муниципальной</w:t>
      </w:r>
      <w:r w:rsidR="00436173" w:rsidRPr="00A728EC">
        <w:rPr>
          <w:rFonts w:ascii="Liberation Serif" w:hAnsi="Liberation Serif" w:cs="Liberation Serif"/>
        </w:rPr>
        <w:t xml:space="preserve"> услуги не взимается.</w:t>
      </w:r>
    </w:p>
    <w:p w:rsidR="00FA6BD3" w:rsidRDefault="00FA6BD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</w:p>
    <w:p w:rsidR="00436173" w:rsidRPr="00FA6BD3" w:rsidRDefault="00FA6BD3" w:rsidP="00FA6BD3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  <w:r w:rsidRPr="00FA6BD3">
        <w:rPr>
          <w:rFonts w:ascii="Liberation Serif" w:hAnsi="Liberation Serif" w:cs="Liberation Serif"/>
          <w:b/>
        </w:rPr>
        <w:t>Глава 34</w:t>
      </w:r>
      <w:r w:rsidR="00436173" w:rsidRPr="00FA6BD3">
        <w:rPr>
          <w:rFonts w:ascii="Liberation Serif" w:hAnsi="Liberation Serif" w:cs="Liberation Serif"/>
          <w:b/>
        </w:rPr>
        <w:t xml:space="preserve">. Получение результата предоставления </w:t>
      </w:r>
      <w:r w:rsidR="008C5694" w:rsidRPr="00FA6BD3">
        <w:rPr>
          <w:rFonts w:ascii="Liberation Serif" w:hAnsi="Liberation Serif" w:cs="Liberation Serif"/>
          <w:b/>
          <w:color w:val="000000"/>
          <w:lang w:eastAsia="ru-RU"/>
        </w:rPr>
        <w:t>муниципальной</w:t>
      </w:r>
      <w:r w:rsidR="00436173" w:rsidRPr="00FA6BD3">
        <w:rPr>
          <w:rFonts w:ascii="Liberation Serif" w:hAnsi="Liberation Serif" w:cs="Liberation Serif"/>
          <w:b/>
        </w:rPr>
        <w:t xml:space="preserve"> услуги</w:t>
      </w:r>
    </w:p>
    <w:p w:rsidR="00FA6BD3" w:rsidRDefault="00FA6BD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</w:p>
    <w:p w:rsidR="00436173" w:rsidRPr="00F16A8A" w:rsidRDefault="00FA6BD3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1B56E9">
        <w:rPr>
          <w:rFonts w:ascii="Liberation Serif" w:hAnsi="Liberation Serif" w:cs="Liberation Serif"/>
        </w:rPr>
        <w:t>4</w:t>
      </w:r>
      <w:r w:rsidR="00436173" w:rsidRPr="00F16A8A">
        <w:rPr>
          <w:rFonts w:ascii="Liberation Serif" w:hAnsi="Liberation Serif" w:cs="Liberation Serif"/>
        </w:rPr>
        <w:t xml:space="preserve">. В качестве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436173" w:rsidRPr="00F16A8A">
        <w:rPr>
          <w:rFonts w:ascii="Liberation Serif" w:hAnsi="Liberation Serif" w:cs="Liberation Serif"/>
        </w:rPr>
        <w:t xml:space="preserve"> услуги заявитель по его выбору вправе получить </w:t>
      </w:r>
      <w:r w:rsidR="00642904"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="00642904" w:rsidRPr="00F16A8A">
        <w:rPr>
          <w:rFonts w:ascii="Liberation Serif" w:hAnsi="Liberation Serif" w:cs="Liberation Serif"/>
        </w:rPr>
        <w:t xml:space="preserve"> </w:t>
      </w:r>
      <w:r w:rsidR="00436173" w:rsidRPr="00F16A8A">
        <w:rPr>
          <w:rFonts w:ascii="Liberation Serif" w:hAnsi="Liberation Serif" w:cs="Liberation Serif"/>
        </w:rPr>
        <w:t>на бумажном носителе.</w:t>
      </w:r>
    </w:p>
    <w:p w:rsidR="00436173" w:rsidRDefault="00FA6BD3" w:rsidP="00FA6BD3">
      <w:pPr>
        <w:pStyle w:val="20"/>
        <w:shd w:val="clear" w:color="auto" w:fill="auto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1B56E9">
        <w:rPr>
          <w:rFonts w:ascii="Liberation Serif" w:hAnsi="Liberation Serif" w:cs="Liberation Serif"/>
        </w:rPr>
        <w:t>5</w:t>
      </w:r>
      <w:r w:rsidR="00436173" w:rsidRPr="00F16A8A">
        <w:rPr>
          <w:rFonts w:ascii="Liberation Serif" w:hAnsi="Liberation Serif" w:cs="Liberation Serif"/>
        </w:rPr>
        <w:t xml:space="preserve">. Заявитель вправе получить результат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436173"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436173" w:rsidRPr="00F16A8A">
        <w:rPr>
          <w:rFonts w:ascii="Liberation Serif" w:hAnsi="Liberation Serif" w:cs="Liberation Serif"/>
        </w:rPr>
        <w:t xml:space="preserve"> услуги.</w:t>
      </w:r>
    </w:p>
    <w:p w:rsidR="00FA6BD3" w:rsidRDefault="00FA6BD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</w:p>
    <w:p w:rsidR="00436173" w:rsidRPr="00FA6BD3" w:rsidRDefault="00FA6BD3" w:rsidP="00FA6BD3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  <w:r w:rsidRPr="00FA6BD3">
        <w:rPr>
          <w:rFonts w:ascii="Liberation Serif" w:hAnsi="Liberation Serif" w:cs="Liberation Serif"/>
          <w:b/>
        </w:rPr>
        <w:t>Глава 35</w:t>
      </w:r>
      <w:r w:rsidR="00436173" w:rsidRPr="00FA6BD3">
        <w:rPr>
          <w:rFonts w:ascii="Liberation Serif" w:hAnsi="Liberation Serif" w:cs="Liberation Serif"/>
          <w:b/>
        </w:rPr>
        <w:t>.</w:t>
      </w:r>
      <w:r w:rsidR="00436173" w:rsidRPr="00FA6BD3">
        <w:rPr>
          <w:b/>
        </w:rPr>
        <w:t xml:space="preserve"> </w:t>
      </w:r>
      <w:r w:rsidR="00436173" w:rsidRPr="00FA6BD3">
        <w:rPr>
          <w:rFonts w:ascii="Liberation Serif" w:hAnsi="Liberation Serif" w:cs="Liberation Serif"/>
          <w:b/>
        </w:rPr>
        <w:t>Получение сведений о ходе выполнения запроса</w:t>
      </w:r>
    </w:p>
    <w:p w:rsidR="00FA6BD3" w:rsidRDefault="00FA6BD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</w:p>
    <w:p w:rsidR="00C80CB4" w:rsidRPr="00C80CB4" w:rsidRDefault="00FA6BD3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</w:t>
      </w:r>
      <w:r w:rsidR="001B56E9">
        <w:rPr>
          <w:rFonts w:ascii="Liberation Serif" w:hAnsi="Liberation Serif" w:cs="Liberation Serif"/>
        </w:rPr>
        <w:t>6</w:t>
      </w:r>
      <w:r w:rsidR="00C80CB4" w:rsidRPr="00C80CB4">
        <w:rPr>
          <w:rFonts w:ascii="Liberation Serif" w:hAnsi="Liberation Serif" w:cs="Liberation Serif"/>
        </w:rPr>
        <w:t xml:space="preserve">. Заявитель имеет возможность получения информации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направляется заявителю </w:t>
      </w:r>
      <w:r w:rsidR="00F90888">
        <w:rPr>
          <w:rFonts w:ascii="Liberation Serif" w:hAnsi="Liberation Serif" w:cs="Liberation Serif"/>
        </w:rPr>
        <w:t xml:space="preserve">Комитетом </w:t>
      </w:r>
      <w:r w:rsidR="00C80CB4" w:rsidRPr="00C80CB4">
        <w:rPr>
          <w:rFonts w:ascii="Liberation Serif" w:hAnsi="Liberation Serif" w:cs="Liberation Serif"/>
        </w:rPr>
        <w:t xml:space="preserve"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</w:t>
      </w:r>
      <w:r w:rsidR="001B56E9">
        <w:rPr>
          <w:rFonts w:ascii="Liberation Serif" w:hAnsi="Liberation Serif" w:cs="Liberation Serif"/>
        </w:rPr>
        <w:t>(</w:t>
      </w:r>
      <w:r w:rsidR="00F90888" w:rsidRPr="001B56E9">
        <w:rPr>
          <w:rFonts w:ascii="Liberation Serif" w:hAnsi="Liberation Serif" w:cs="Liberation Serif"/>
        </w:rPr>
        <w:t>при наличии технической возможности)</w:t>
      </w:r>
      <w:r w:rsidR="001B56E9">
        <w:rPr>
          <w:rFonts w:ascii="Liberation Serif" w:hAnsi="Liberation Serif" w:cs="Liberation Serif"/>
        </w:rPr>
        <w:t xml:space="preserve"> </w:t>
      </w:r>
      <w:r w:rsidR="00C80CB4" w:rsidRPr="00C80CB4">
        <w:rPr>
          <w:rFonts w:ascii="Liberation Serif" w:hAnsi="Liberation Serif" w:cs="Liberation Serif"/>
        </w:rPr>
        <w:t>по выбору заявителя.</w:t>
      </w:r>
    </w:p>
    <w:p w:rsidR="00C80CB4" w:rsidRPr="00C80CB4" w:rsidRDefault="00C80CB4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При предоставлении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C80CB4" w:rsidRPr="00C80CB4" w:rsidRDefault="00C80CB4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 w:rsidR="00A3530B">
        <w:rPr>
          <w:rFonts w:ascii="Liberation Serif" w:hAnsi="Liberation Serif" w:cs="Liberation Serif"/>
        </w:rPr>
        <w:t>Комитет</w:t>
      </w:r>
      <w:r w:rsidRPr="00C80CB4">
        <w:rPr>
          <w:rFonts w:ascii="Liberation Serif" w:hAnsi="Liberation Serif" w:cs="Liberation Serif"/>
        </w:rPr>
        <w:t xml:space="preserve"> или </w:t>
      </w:r>
      <w:r w:rsidR="000E69BA">
        <w:rPr>
          <w:rFonts w:ascii="Liberation Serif" w:hAnsi="Liberation Serif" w:cs="Liberation Serif"/>
        </w:rPr>
        <w:t>ГБУ СО «МФЦ»</w:t>
      </w:r>
      <w:r w:rsidRPr="00C80CB4">
        <w:rPr>
          <w:rFonts w:ascii="Liberation Serif" w:hAnsi="Liberation Serif" w:cs="Liberation Serif"/>
        </w:rPr>
        <w:t>;</w:t>
      </w:r>
    </w:p>
    <w:p w:rsidR="00C80CB4" w:rsidRPr="00C80CB4" w:rsidRDefault="00C80CB4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="00C02B5D" w:rsidRPr="00C80CB4">
        <w:rPr>
          <w:rFonts w:ascii="Liberation Serif" w:hAnsi="Liberation Serif" w:cs="Liberation Serif"/>
        </w:rPr>
        <w:t xml:space="preserve"> </w:t>
      </w:r>
      <w:r w:rsidRPr="00C80CB4">
        <w:rPr>
          <w:rFonts w:ascii="Liberation Serif" w:hAnsi="Liberation Serif" w:cs="Liberation Serif"/>
        </w:rPr>
        <w:t>услуги;</w:t>
      </w:r>
    </w:p>
    <w:p w:rsidR="00C80CB4" w:rsidRPr="00C80CB4" w:rsidRDefault="00C80CB4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услуги;</w:t>
      </w:r>
    </w:p>
    <w:p w:rsidR="00C80CB4" w:rsidRPr="00C80CB4" w:rsidRDefault="00C80CB4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услуги;</w:t>
      </w:r>
    </w:p>
    <w:p w:rsidR="00C80CB4" w:rsidRPr="00C80CB4" w:rsidRDefault="00C02B5D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д</w:t>
      </w:r>
      <w:r w:rsidR="00C80CB4"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услуги;</w:t>
      </w:r>
    </w:p>
    <w:p w:rsidR="00C80CB4" w:rsidRPr="00C80CB4" w:rsidRDefault="00C02B5D" w:rsidP="00FA6BD3">
      <w:pPr>
        <w:pStyle w:val="20"/>
        <w:spacing w:line="240" w:lineRule="auto"/>
        <w:ind w:firstLine="85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="00C80CB4"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>.</w:t>
      </w:r>
    </w:p>
    <w:p w:rsidR="00FA6BD3" w:rsidRDefault="00FA6BD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</w:p>
    <w:p w:rsidR="00436173" w:rsidRPr="00FA6BD3" w:rsidRDefault="00FA6BD3" w:rsidP="00FA6BD3">
      <w:pPr>
        <w:pStyle w:val="20"/>
        <w:shd w:val="clear" w:color="auto" w:fill="auto"/>
        <w:spacing w:before="120" w:line="240" w:lineRule="auto"/>
        <w:ind w:firstLine="709"/>
        <w:jc w:val="center"/>
        <w:rPr>
          <w:rFonts w:ascii="Liberation Serif" w:hAnsi="Liberation Serif" w:cs="Liberation Serif"/>
          <w:b/>
        </w:rPr>
      </w:pPr>
      <w:r w:rsidRPr="00FA6BD3">
        <w:rPr>
          <w:rFonts w:ascii="Liberation Serif" w:hAnsi="Liberation Serif" w:cs="Liberation Serif"/>
          <w:b/>
        </w:rPr>
        <w:t>Глава 36</w:t>
      </w:r>
      <w:r w:rsidR="00436173" w:rsidRPr="00FA6BD3">
        <w:rPr>
          <w:rFonts w:ascii="Liberation Serif" w:hAnsi="Liberation Serif" w:cs="Liberation Serif"/>
          <w:b/>
        </w:rPr>
        <w:t>. Осуществление оценки качества предоставления услуги</w:t>
      </w:r>
    </w:p>
    <w:p w:rsidR="00FA6BD3" w:rsidRDefault="00FA6BD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</w:p>
    <w:p w:rsidR="00436173" w:rsidRPr="00CC410A" w:rsidRDefault="00FA6BD3" w:rsidP="00FA6BD3">
      <w:pPr>
        <w:pStyle w:val="20"/>
        <w:shd w:val="clear" w:color="auto" w:fill="auto"/>
        <w:spacing w:line="240" w:lineRule="auto"/>
        <w:ind w:firstLine="851"/>
        <w:rPr>
          <w:rFonts w:ascii="Liberation Serif" w:hAnsi="Liberation Serif" w:cs="Liberation Serif"/>
          <w:highlight w:val="yellow"/>
        </w:rPr>
      </w:pPr>
      <w:r>
        <w:rPr>
          <w:rFonts w:ascii="Liberation Serif" w:hAnsi="Liberation Serif" w:cs="Liberation Serif"/>
        </w:rPr>
        <w:t>7</w:t>
      </w:r>
      <w:r w:rsidR="001B56E9">
        <w:rPr>
          <w:rFonts w:ascii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 xml:space="preserve">. </w:t>
      </w:r>
      <w:r w:rsidR="00436173"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436173"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2D55" w:rsidRPr="00FA6BD3" w:rsidRDefault="00FA6BD3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37</w:t>
      </w:r>
      <w:r w:rsidR="00252D55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2C7765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="00252D55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</w:t>
      </w:r>
      <w:r w:rsidR="00252D55" w:rsidRPr="00FA6BD3">
        <w:rPr>
          <w:rFonts w:ascii="Liberation Serif" w:hAnsi="Liberation Serif" w:cs="Liberation Serif"/>
          <w:b/>
          <w:sz w:val="26"/>
          <w:szCs w:val="26"/>
        </w:rPr>
        <w:t xml:space="preserve">орядок исправления допущенных опечаток и ошибок в выданных </w:t>
      </w:r>
      <w:r w:rsidR="00252D55" w:rsidRPr="00FA6BD3">
        <w:rPr>
          <w:rFonts w:ascii="Liberation Serif" w:hAnsi="Liberation Serif" w:cs="Liberation Serif"/>
          <w:b/>
          <w:sz w:val="26"/>
          <w:szCs w:val="26"/>
        </w:rPr>
        <w:br/>
        <w:t>в результате предоставления муниципальной услуги документах</w:t>
      </w:r>
    </w:p>
    <w:p w:rsidR="002C7765" w:rsidRPr="002C198E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1B56E9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78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A3530B">
        <w:rPr>
          <w:rFonts w:ascii="Liberation Serif" w:hAnsi="Liberation Serif" w:cs="Liberation Serif"/>
          <w:sz w:val="26"/>
          <w:szCs w:val="26"/>
        </w:rPr>
        <w:t>Комитет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C7765" w:rsidRPr="002C198E" w:rsidRDefault="001B56E9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79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A3530B">
        <w:rPr>
          <w:rFonts w:ascii="Liberation Serif" w:hAnsi="Liberation Serif" w:cs="Liberation Serif"/>
          <w:sz w:val="26"/>
          <w:szCs w:val="26"/>
        </w:rPr>
        <w:t>Комитет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="001B56E9">
        <w:rPr>
          <w:rFonts w:ascii="Liberation Serif" w:hAnsi="Liberation Serif" w:cs="Liberation Serif"/>
          <w:sz w:val="26"/>
          <w:szCs w:val="26"/>
        </w:rPr>
        <w:t>0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</w:t>
      </w:r>
      <w:r w:rsidR="00FA6BD3" w:rsidRPr="00F57F22">
        <w:rPr>
          <w:rFonts w:ascii="Liberation Serif" w:hAnsi="Liberation Serif" w:cs="Liberation Serif"/>
          <w:sz w:val="26"/>
          <w:szCs w:val="26"/>
        </w:rPr>
        <w:t xml:space="preserve">лично (заявителем представляются оригиналы документов с опечатками и (или) ошибками, специалистом </w:t>
      </w:r>
      <w:r w:rsidR="00FA6BD3">
        <w:rPr>
          <w:rFonts w:ascii="Liberation Serif" w:hAnsi="Liberation Serif" w:cs="Liberation Serif"/>
          <w:sz w:val="26"/>
          <w:szCs w:val="26"/>
        </w:rPr>
        <w:t>Комитета</w:t>
      </w:r>
      <w:r w:rsidR="00FA6BD3" w:rsidRPr="00F57F22">
        <w:rPr>
          <w:rFonts w:ascii="Liberation Serif" w:hAnsi="Liberation Serif" w:cs="Liberation Serif"/>
          <w:sz w:val="26"/>
          <w:szCs w:val="26"/>
        </w:rPr>
        <w:t xml:space="preserve"> делаются копии этих документов)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="001B56E9">
        <w:rPr>
          <w:rFonts w:ascii="Liberation Serif" w:hAnsi="Liberation Serif" w:cs="Liberation Serif"/>
          <w:sz w:val="26"/>
          <w:szCs w:val="26"/>
        </w:rPr>
        <w:t>1</w:t>
      </w:r>
      <w:r w:rsidR="002C7765" w:rsidRPr="002C198E">
        <w:rPr>
          <w:rFonts w:ascii="Liberation Serif" w:hAnsi="Liberation Serif" w:cs="Liberation Serif"/>
          <w:sz w:val="26"/>
          <w:szCs w:val="26"/>
        </w:rPr>
        <w:t>.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По результатам рассмотрения заявления об исправлении опечаток и (или) ошибок специалист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 в течение 2 рабочих дней: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r w:rsidR="000E69BA">
        <w:rPr>
          <w:rFonts w:ascii="Liberation Serif" w:hAnsi="Liberation Serif" w:cs="Liberation Serif"/>
          <w:sz w:val="26"/>
          <w:szCs w:val="26"/>
        </w:rPr>
        <w:t>Комитета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в течение 3 рабочих дней.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1) изменение содержания документов, являющихся результатом предоставления муниципальной услуги;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="001B56E9">
        <w:rPr>
          <w:rFonts w:ascii="Liberation Serif" w:hAnsi="Liberation Serif" w:cs="Liberation Serif"/>
          <w:sz w:val="26"/>
          <w:szCs w:val="26"/>
        </w:rPr>
        <w:t>2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="001B56E9">
        <w:rPr>
          <w:rFonts w:ascii="Liberation Serif" w:hAnsi="Liberation Serif" w:cs="Liberation Serif"/>
          <w:sz w:val="26"/>
          <w:szCs w:val="26"/>
        </w:rPr>
        <w:t>3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. Максимальный срок исполнения административной процедуры составляет не более 5 рабочих дней со дня поступления в </w:t>
      </w:r>
      <w:r w:rsidR="00A3530B">
        <w:rPr>
          <w:rFonts w:ascii="Liberation Serif" w:hAnsi="Liberation Serif" w:cs="Liberation Serif"/>
          <w:sz w:val="26"/>
          <w:szCs w:val="26"/>
        </w:rPr>
        <w:t>Комитет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="001B56E9">
        <w:rPr>
          <w:rFonts w:ascii="Liberation Serif" w:hAnsi="Liberation Serif" w:cs="Liberation Serif"/>
          <w:sz w:val="26"/>
          <w:szCs w:val="26"/>
        </w:rPr>
        <w:t>4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Результатом процедуры является: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C7765" w:rsidRPr="002C198E" w:rsidRDefault="002C7765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FA6BD3" w:rsidP="00FA6BD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="001B56E9">
        <w:rPr>
          <w:rFonts w:ascii="Liberation Serif" w:hAnsi="Liberation Serif" w:cs="Liberation Serif"/>
          <w:sz w:val="26"/>
          <w:szCs w:val="26"/>
        </w:rPr>
        <w:t>5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2C198E" w:rsidRDefault="005800C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FA6BD3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4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16404D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</w:t>
      </w:r>
      <w:r w:rsidR="00183814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FA6BD3" w:rsidRDefault="00FA6BD3" w:rsidP="00B529A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38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Порядок осуществления текущего контроля за соблюдением и исполнением </w:t>
      </w:r>
      <w:r w:rsidR="006A317E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ответственными 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должностными лицами положений </w:t>
      </w: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настоящего </w:t>
      </w:r>
      <w:r w:rsidR="004943BE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Административного 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FA6BD3" w:rsidP="00FA6BD3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6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Текущий контроль осуществляется постоянно </w:t>
      </w:r>
      <w:r w:rsidR="00F90888" w:rsidRP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специалистами Комитета</w:t>
      </w:r>
      <w:r w:rsidR="00F90888" w:rsidRPr="00F90888">
        <w:rPr>
          <w:rFonts w:ascii="Liberation Serif" w:eastAsia="Times New Roman" w:hAnsi="Liberation Serif" w:cs="Liberation Serif"/>
          <w:color w:val="0070C0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 каждой административной процедуре в соответствии с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настоящим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регламентом, а также путем проведения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председателем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лицом, его замещающим, проверок исполнения </w:t>
      </w:r>
      <w:r w:rsidR="00F90888" w:rsidRP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специалистами Комитета</w:t>
      </w:r>
      <w:r w:rsidR="00F90888" w:rsidRPr="00F90888">
        <w:rPr>
          <w:rFonts w:ascii="Liberation Serif" w:eastAsia="Times New Roman" w:hAnsi="Liberation Serif" w:cs="Liberation Serif"/>
          <w:color w:val="0070C0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положений регламента.</w:t>
      </w:r>
    </w:p>
    <w:p w:rsidR="00D36E01" w:rsidRPr="002C198E" w:rsidRDefault="00FA6BD3" w:rsidP="00FA6BD3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ний, устной и письменной информации</w:t>
      </w:r>
      <w:r w:rsidR="00F90888" w:rsidRPr="00F90888">
        <w:t xml:space="preserve"> </w:t>
      </w:r>
      <w:r w:rsidR="00F90888" w:rsidRP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специалистов 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осуществляющих регламентируемые действия.</w:t>
      </w:r>
    </w:p>
    <w:p w:rsidR="00D36E01" w:rsidRPr="002C198E" w:rsidRDefault="001B56E9" w:rsidP="00FA6BD3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88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случаях и причинах нарушения сроков, содержания административных процедур и действий </w:t>
      </w:r>
      <w:r w:rsidR="00F90888" w:rsidRP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специалисты Комитета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немедленно информируют </w:t>
      </w:r>
      <w:r w:rsidR="00FA6B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председателя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лицо, его замещающее, а также принимают срочные меры по устранению нарушений.</w:t>
      </w:r>
    </w:p>
    <w:p w:rsidR="003D53EE" w:rsidRPr="002C198E" w:rsidRDefault="003D53EE" w:rsidP="00FA6BD3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FA6BD3" w:rsidRDefault="00FA6BD3" w:rsidP="00B529A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39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A6BD3" w:rsidRDefault="001B56E9" w:rsidP="00FA6BD3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89</w:t>
      </w:r>
      <w:r w:rsidR="00FA6BD3" w:rsidRPr="00F57F22">
        <w:rPr>
          <w:rFonts w:ascii="Liberation Serif" w:hAnsi="Liberation Serif" w:cs="Liberation Serif"/>
          <w:sz w:val="26"/>
          <w:szCs w:val="26"/>
        </w:rPr>
        <w:t xml:space="preserve">. </w:t>
      </w:r>
      <w:r w:rsidR="00FA6BD3" w:rsidRPr="00A701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</w:t>
      </w:r>
      <w:r w:rsidR="00FA6BD3" w:rsidRPr="00A70174">
        <w:rPr>
          <w:rFonts w:ascii="Liberation Serif" w:hAnsi="Liberation Serif" w:cs="Liberation Serif"/>
          <w:color w:val="000000"/>
          <w:sz w:val="26"/>
          <w:szCs w:val="26"/>
        </w:rPr>
        <w:t>Комитета</w:t>
      </w:r>
      <w:r w:rsidR="00FA6BD3" w:rsidRPr="00A701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</w:t>
      </w:r>
      <w:r w:rsidR="00FA6BD3" w:rsidRPr="00A70174">
        <w:rPr>
          <w:rFonts w:ascii="Liberation Serif" w:hAnsi="Liberation Serif"/>
          <w:sz w:val="26"/>
          <w:szCs w:val="26"/>
        </w:rPr>
        <w:t xml:space="preserve">ГБУ СО </w:t>
      </w:r>
      <w:r w:rsidR="00FA6BD3">
        <w:rPr>
          <w:rFonts w:ascii="Liberation Serif" w:hAnsi="Liberation Serif"/>
          <w:sz w:val="26"/>
          <w:szCs w:val="26"/>
        </w:rPr>
        <w:t>«МФЦ»</w:t>
      </w:r>
      <w:r w:rsidR="00FA6BD3" w:rsidRPr="00A70174">
        <w:rPr>
          <w:rFonts w:ascii="Liberation Serif" w:hAnsi="Liberation Serif"/>
          <w:sz w:val="26"/>
          <w:szCs w:val="26"/>
        </w:rPr>
        <w:t>,</w:t>
      </w:r>
      <w:r w:rsidR="00FA6BD3" w:rsidRPr="00A70174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его работников.</w:t>
      </w:r>
    </w:p>
    <w:p w:rsidR="00FA6BD3" w:rsidRDefault="001B56E9" w:rsidP="00FA6BD3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90</w:t>
      </w:r>
      <w:r w:rsidR="00FA6BD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. </w:t>
      </w:r>
      <w:r w:rsidR="00FA6BD3" w:rsidRPr="00A70174">
        <w:rPr>
          <w:rFonts w:ascii="Liberation Serif" w:hAnsi="Liberation Serif"/>
          <w:sz w:val="26"/>
          <w:szCs w:val="26"/>
        </w:rPr>
        <w:t>Периодичность проведения проверок - один раз в полугодие</w:t>
      </w:r>
      <w:r w:rsidR="00FA6BD3">
        <w:rPr>
          <w:rFonts w:ascii="Liberation Serif" w:hAnsi="Liberation Serif"/>
          <w:sz w:val="26"/>
          <w:szCs w:val="26"/>
        </w:rPr>
        <w:t>.</w:t>
      </w:r>
    </w:p>
    <w:p w:rsidR="00FA6BD3" w:rsidRPr="00A70174" w:rsidRDefault="00FA6BD3" w:rsidP="00FA6BD3">
      <w:pPr>
        <w:pStyle w:val="ConsPlusNormal"/>
        <w:tabs>
          <w:tab w:val="left" w:pos="993"/>
          <w:tab w:val="left" w:pos="1134"/>
        </w:tabs>
        <w:ind w:left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</w:t>
      </w:r>
      <w:r w:rsidR="001B56E9">
        <w:rPr>
          <w:rFonts w:ascii="Liberation Serif" w:hAnsi="Liberation Serif"/>
          <w:sz w:val="26"/>
          <w:szCs w:val="26"/>
        </w:rPr>
        <w:t>1</w:t>
      </w:r>
      <w:r>
        <w:rPr>
          <w:rFonts w:ascii="Liberation Serif" w:hAnsi="Liberation Serif"/>
          <w:sz w:val="26"/>
          <w:szCs w:val="26"/>
        </w:rPr>
        <w:t xml:space="preserve">. </w:t>
      </w:r>
      <w:r w:rsidRPr="00A70174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Результаты проверок оформляются в виде заключения.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FA6BD3" w:rsidRDefault="00FA6BD3" w:rsidP="00B529A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40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Порядок осуществления текущего контроля за соблюдением и исполнением работником </w:t>
      </w:r>
      <w:r w:rsidR="000E69BA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предоставляющего муниципальную услугу, положений </w:t>
      </w:r>
      <w:r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настоящего </w:t>
      </w:r>
      <w:r w:rsidR="004943BE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Административного 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</w:t>
      </w:r>
      <w:r w:rsidR="000E69BA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ГБУ СО «МФЦ»</w:t>
      </w:r>
      <w:r w:rsidR="00D36E01" w:rsidRPr="00FA6BD3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2C198E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FA6BD3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C776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работники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2C776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несут ответственность, установленную законодательством Российской Федерации:</w:t>
      </w:r>
    </w:p>
    <w:p w:rsidR="002C7765" w:rsidRPr="002C198E" w:rsidRDefault="002C7765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передаваемых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предоставляющему муниципальную услугу, запросов о предоставлении муниципальной услуги и их соответствие передаваемым заявителем в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сведениям, иных документов, принятых от заявителя;</w:t>
      </w:r>
    </w:p>
    <w:p w:rsidR="002C7765" w:rsidRPr="002C198E" w:rsidRDefault="002C7765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полноту и соответствие комплексному запросу передаваемых </w:t>
      </w:r>
      <w:r w:rsidR="00FA6B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Комитет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2C198E" w:rsidRDefault="002C7765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за своевременную передачу </w:t>
      </w:r>
      <w:r w:rsidR="00FA6BD3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Комитет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</w:t>
      </w:r>
      <w:r w:rsidR="005D1A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5D1A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Комитетом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C7765" w:rsidRPr="002C198E" w:rsidRDefault="002C7765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2C198E" w:rsidRDefault="002C7765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 неисполнении либо при ненадлежащем исполнении своих служебных обязанностей в рамках реализации функций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ГБУ СО «МФЦ»</w:t>
      </w:r>
      <w:r w:rsidR="005D1AE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привлекаются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5D1AE7" w:rsidRDefault="005D1AE7" w:rsidP="00B529A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41</w:t>
      </w:r>
      <w:r w:rsidR="00D36E01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7F0AB9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</w:t>
      </w:r>
      <w:r w:rsidR="007F0AB9" w:rsidRPr="005D1AE7">
        <w:rPr>
          <w:rFonts w:ascii="Liberation Serif" w:hAnsi="Liberation Serif" w:cs="Liberation Serif"/>
          <w:b/>
          <w:sz w:val="26"/>
          <w:szCs w:val="26"/>
        </w:rPr>
        <w:t xml:space="preserve">тветственность должностных лиц органа, предоставляющего </w:t>
      </w:r>
      <w:r w:rsidR="007F0AB9" w:rsidRPr="005D1AE7">
        <w:rPr>
          <w:rFonts w:ascii="Liberation Serif" w:hAnsi="Liberation Serif" w:cs="Liberation Serif"/>
          <w:b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D1AE7" w:rsidRDefault="005D1AE7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5D1AE7" w:rsidRPr="00A70174" w:rsidRDefault="005D1AE7" w:rsidP="005D1AE7">
      <w:pPr>
        <w:ind w:firstLine="851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9</w:t>
      </w:r>
      <w:r w:rsidR="001B56E9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A70174">
        <w:rPr>
          <w:rFonts w:ascii="Liberation Serif" w:hAnsi="Liberation Serif"/>
          <w:sz w:val="26"/>
          <w:szCs w:val="26"/>
        </w:rPr>
        <w:t xml:space="preserve">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специалисты Комитета (работники ГБУ СО </w:t>
      </w:r>
      <w:r>
        <w:rPr>
          <w:rFonts w:ascii="Liberation Serif" w:hAnsi="Liberation Serif"/>
          <w:sz w:val="26"/>
          <w:szCs w:val="26"/>
        </w:rPr>
        <w:t>«МФЦ»</w:t>
      </w:r>
      <w:r w:rsidRPr="00A70174">
        <w:rPr>
          <w:rFonts w:ascii="Liberation Serif" w:hAnsi="Liberation Serif"/>
          <w:sz w:val="26"/>
          <w:szCs w:val="26"/>
        </w:rPr>
        <w:t>)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5D1AE7" w:rsidRDefault="005D1AE7" w:rsidP="00B529A3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42</w:t>
      </w:r>
      <w:r w:rsidR="00D36E01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5D1AE7" w:rsidP="005D1AE7">
      <w:pPr>
        <w:ind w:firstLine="851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="00311966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настоящим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Административным регламентом по исполнению муниципальной услуги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принят</w:t>
      </w:r>
      <w:r w:rsidR="004C1F0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ием решений должностными лицами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проведения проверок соблюдения и исполнения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специалистами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нормативных правовых актов Российской Федерации, 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области,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</w:t>
      </w:r>
      <w:r w:rsidR="00A3530B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качеством предоставления муниципальной услуги, обратившись к </w:t>
      </w:r>
      <w:r w:rsidR="005D1AE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председателю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0E69BA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Комитета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или лицу, его замещающему.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5D1AE7" w:rsidP="009032D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Раздел 5</w:t>
      </w:r>
      <w:r w:rsidR="009032D6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032D6" w:rsidRPr="002C198E">
        <w:rPr>
          <w:rFonts w:ascii="Liberation Serif" w:hAnsi="Liberation Serif" w:cs="Liberation Serif"/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</w:t>
      </w:r>
      <w:r w:rsidR="000E69BA">
        <w:rPr>
          <w:rFonts w:ascii="Liberation Serif" w:hAnsi="Liberation Serif" w:cs="Liberation Serif"/>
          <w:b/>
          <w:sz w:val="26"/>
          <w:szCs w:val="26"/>
        </w:rPr>
        <w:t>ГБУ СО «МФЦ»</w:t>
      </w:r>
      <w:r w:rsidR="009032D6" w:rsidRPr="002C198E">
        <w:rPr>
          <w:rFonts w:ascii="Liberation Serif" w:hAnsi="Liberation Serif" w:cs="Liberation Serif"/>
          <w:b/>
          <w:sz w:val="26"/>
          <w:szCs w:val="26"/>
        </w:rPr>
        <w:t xml:space="preserve">, работников </w:t>
      </w:r>
      <w:r w:rsidR="000E69BA">
        <w:rPr>
          <w:rFonts w:ascii="Liberation Serif" w:hAnsi="Liberation Serif" w:cs="Liberation Serif"/>
          <w:b/>
          <w:sz w:val="26"/>
          <w:szCs w:val="26"/>
        </w:rPr>
        <w:t>ГБУ СО «МФЦ»</w:t>
      </w:r>
    </w:p>
    <w:p w:rsidR="009032D6" w:rsidRPr="005D1AE7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32D6" w:rsidRPr="002C198E" w:rsidRDefault="005D1AE7" w:rsidP="005D1AE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43.</w:t>
      </w:r>
      <w:r w:rsidR="009032D6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И</w:t>
      </w:r>
      <w:r w:rsidR="009032D6" w:rsidRPr="005D1AE7">
        <w:rPr>
          <w:rFonts w:ascii="Liberation Serif" w:hAnsi="Liberation Serif" w:cs="Liberation Serif"/>
          <w:b/>
          <w:iCs/>
          <w:sz w:val="26"/>
          <w:szCs w:val="26"/>
        </w:rPr>
        <w:t>нформация для заинтересованных лиц об их праве на досудебное (внесудебное) обжалование действий (бездействия) и (или) реше</w:t>
      </w:r>
      <w:r w:rsidRPr="005D1AE7">
        <w:rPr>
          <w:rFonts w:ascii="Liberation Serif" w:hAnsi="Liberation Serif" w:cs="Liberation Serif"/>
          <w:b/>
          <w:iCs/>
          <w:sz w:val="26"/>
          <w:szCs w:val="26"/>
        </w:rPr>
        <w:t xml:space="preserve">ний, принятых (осуществленных) </w:t>
      </w:r>
      <w:r w:rsidR="009032D6" w:rsidRPr="005D1AE7">
        <w:rPr>
          <w:rFonts w:ascii="Liberation Serif" w:hAnsi="Liberation Serif" w:cs="Liberation Serif"/>
          <w:b/>
          <w:iCs/>
          <w:sz w:val="26"/>
          <w:szCs w:val="26"/>
        </w:rPr>
        <w:t>в ходе предоставления государственной услуги (далее – жалоба)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Default="005D1AE7" w:rsidP="005D1AE7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9</w:t>
      </w:r>
      <w:r w:rsidR="00311966">
        <w:rPr>
          <w:rFonts w:ascii="Liberation Serif" w:eastAsia="Calibri" w:hAnsi="Liberation Serif" w:cs="Liberation Serif"/>
          <w:sz w:val="26"/>
          <w:szCs w:val="26"/>
        </w:rPr>
        <w:t>6</w:t>
      </w:r>
      <w:r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обжаловать решения и действия (бездействие), принятые в ходе предоставления муниципальной услуги </w:t>
      </w:r>
      <w:r w:rsidR="007439DF">
        <w:rPr>
          <w:rFonts w:ascii="Liberation Serif" w:eastAsia="Calibri" w:hAnsi="Liberation Serif" w:cs="Liberation Serif"/>
          <w:sz w:val="26"/>
          <w:szCs w:val="26"/>
        </w:rPr>
        <w:t>Комитетом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, предоставляющим муниципальную услугу, его должностных лиц, а также решения и действия (бездействие)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, работников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 в досудебном (внесудебном) порядке в случаях, предусмотренных статьей 11.1 Федерального закона </w:t>
      </w:r>
      <w:r w:rsidR="00F90888" w:rsidRPr="00F90888">
        <w:rPr>
          <w:rFonts w:ascii="Liberation Serif" w:eastAsia="Calibri" w:hAnsi="Liberation Serif" w:cs="Liberation Serif"/>
          <w:sz w:val="26"/>
          <w:szCs w:val="26"/>
        </w:rPr>
        <w:t>от 27 июля 2010 года № 210-ФЗ «Об организации предоставления государственных и муниципальных услуг»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5D1AE7" w:rsidRPr="002865CA" w:rsidRDefault="005D1AE7" w:rsidP="005D1AE7">
      <w:pPr>
        <w:autoSpaceDE w:val="0"/>
        <w:autoSpaceDN w:val="0"/>
        <w:adjustRightInd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865CA">
        <w:rPr>
          <w:rFonts w:ascii="Liberation Serif" w:hAnsi="Liberation Serif" w:cs="Liberation Serif"/>
          <w:sz w:val="26"/>
          <w:szCs w:val="26"/>
        </w:rPr>
        <w:t xml:space="preserve">Досудебное (внесудебное) обжалование заявителем решений и действий (бездействия)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2865CA">
        <w:rPr>
          <w:rFonts w:ascii="Liberation Serif" w:hAnsi="Liberation Serif" w:cs="Liberation Serif"/>
          <w:sz w:val="26"/>
          <w:szCs w:val="26"/>
        </w:rPr>
        <w:t xml:space="preserve">, работника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2865CA">
        <w:rPr>
          <w:rFonts w:ascii="Liberation Serif" w:hAnsi="Liberation Serif" w:cs="Liberation Serif"/>
          <w:sz w:val="26"/>
          <w:szCs w:val="26"/>
        </w:rPr>
        <w:t xml:space="preserve"> возможно в случае, если на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2865CA">
        <w:rPr>
          <w:rFonts w:ascii="Liberation Serif" w:hAnsi="Liberation Serif" w:cs="Liberation Serif"/>
          <w:sz w:val="26"/>
          <w:szCs w:val="26"/>
        </w:rPr>
        <w:t xml:space="preserve"> возложена функция по предоставлению муниципальной услуги в полном объеме, в порядке, определенном частью 1.3 статьи 16 Федерального </w:t>
      </w:r>
      <w:r w:rsidRPr="002865CA">
        <w:rPr>
          <w:rFonts w:ascii="Liberation Serif" w:hAnsi="Liberation Serif" w:cs="Liberation Serif"/>
          <w:sz w:val="26"/>
          <w:szCs w:val="26"/>
        </w:rPr>
        <w:lastRenderedPageBreak/>
        <w:t>закона от 27 июля 2010 года № 210-ФЗ «Об организации предоставления государственных и муниципальных услуг».</w:t>
      </w:r>
    </w:p>
    <w:p w:rsidR="005D1AE7" w:rsidRPr="002C198E" w:rsidRDefault="005D1AE7" w:rsidP="005D1AE7">
      <w:pPr>
        <w:autoSpaceDE w:val="0"/>
        <w:autoSpaceDN w:val="0"/>
        <w:adjustRightInd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5D1AE7" w:rsidRDefault="005D1AE7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44</w:t>
      </w:r>
      <w:r w:rsidR="009032D6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. О</w:t>
      </w:r>
      <w:r w:rsidR="009032D6" w:rsidRPr="005D1AE7">
        <w:rPr>
          <w:rFonts w:ascii="Liberation Serif" w:hAnsi="Liberation Serif" w:cs="Liberation Serif"/>
          <w:b/>
          <w:sz w:val="26"/>
          <w:szCs w:val="26"/>
        </w:rPr>
        <w:t xml:space="preserve">рганы государственной власти, организации и уполномоченные на </w:t>
      </w:r>
      <w:r w:rsidR="009032D6" w:rsidRPr="005D1AE7">
        <w:rPr>
          <w:rFonts w:ascii="Liberation Serif" w:hAnsi="Liberation Serif" w:cs="Liberation Serif"/>
          <w:b/>
          <w:sz w:val="26"/>
          <w:szCs w:val="26"/>
        </w:rPr>
        <w:br/>
        <w:t xml:space="preserve">рассмотрение жалобы лица, которым может быть направлена </w:t>
      </w:r>
      <w:r w:rsidR="009032D6" w:rsidRPr="005D1AE7">
        <w:rPr>
          <w:rFonts w:ascii="Liberation Serif" w:hAnsi="Liberation Serif" w:cs="Liberation Serif"/>
          <w:b/>
          <w:sz w:val="26"/>
          <w:szCs w:val="26"/>
        </w:rPr>
        <w:br/>
        <w:t>жалоба заявителя в досудебном (внесудебном) порядке</w:t>
      </w:r>
    </w:p>
    <w:p w:rsidR="009032D6" w:rsidRPr="002C198E" w:rsidRDefault="009032D6" w:rsidP="005D1AE7">
      <w:pPr>
        <w:ind w:firstLine="851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D1AE7" w:rsidRDefault="005D1AE7" w:rsidP="005D1AE7">
      <w:pPr>
        <w:autoSpaceDE w:val="0"/>
        <w:autoSpaceDN w:val="0"/>
        <w:adjustRightInd w:val="0"/>
        <w:ind w:right="-2" w:firstLine="851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9</w:t>
      </w:r>
      <w:r w:rsidR="00311966">
        <w:rPr>
          <w:rFonts w:ascii="Liberation Serif" w:eastAsia="Calibri" w:hAnsi="Liberation Serif" w:cs="Liberation Serif"/>
          <w:sz w:val="26"/>
          <w:szCs w:val="26"/>
        </w:rPr>
        <w:t>7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В случае обжалования решений и действий (бездействия)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</w:t>
      </w:r>
      <w:r>
        <w:rPr>
          <w:rFonts w:ascii="Liberation Serif" w:hAnsi="Liberation Serif" w:cs="Liberation Serif"/>
          <w:sz w:val="26"/>
          <w:szCs w:val="26"/>
        </w:rPr>
        <w:t>специалистов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жалоба подается для рассмотрения </w:t>
      </w:r>
      <w:r>
        <w:rPr>
          <w:rFonts w:ascii="Liberation Serif" w:hAnsi="Liberation Serif" w:cs="Liberation Serif"/>
          <w:sz w:val="26"/>
          <w:szCs w:val="26"/>
        </w:rPr>
        <w:t>председателю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Комитета,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Pr="002865CA">
        <w:rPr>
          <w:rFonts w:ascii="Liberation Serif" w:hAnsi="Liberation Serif" w:cs="Liberation Serif"/>
          <w:sz w:val="26"/>
          <w:szCs w:val="26"/>
        </w:rPr>
        <w:t>либо на имя главы Артемовского городского округа в письменной форме на бумажном носителе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в том числе при личном приеме заявителя, в электронной форме, по почте или через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5D1AE7" w:rsidRPr="002865CA" w:rsidRDefault="00311966" w:rsidP="005D1AE7">
      <w:pPr>
        <w:pStyle w:val="ConsPlusNormal"/>
        <w:tabs>
          <w:tab w:val="left" w:pos="720"/>
        </w:tabs>
        <w:suppressAutoHyphens w:val="0"/>
        <w:autoSpaceDN w:val="0"/>
        <w:adjustRightInd w:val="0"/>
        <w:spacing w:line="240" w:lineRule="auto"/>
        <w:ind w:firstLine="851"/>
        <w:jc w:val="both"/>
        <w:textAlignment w:val="auto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</w:rPr>
        <w:t>98</w:t>
      </w:r>
      <w:r w:rsidR="005D1AE7">
        <w:rPr>
          <w:rFonts w:ascii="Liberation Serif" w:hAnsi="Liberation Serif" w:cs="Liberation Serif"/>
          <w:sz w:val="26"/>
          <w:szCs w:val="26"/>
        </w:rPr>
        <w:t xml:space="preserve">. </w:t>
      </w:r>
      <w:r w:rsidR="005D1AE7" w:rsidRPr="002865C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В случае обжалования решений и действий (бездействия) </w:t>
      </w:r>
      <w:r w:rsidR="005D1AE7">
        <w:rPr>
          <w:rFonts w:ascii="Liberation Serif" w:hAnsi="Liberation Serif"/>
          <w:sz w:val="26"/>
          <w:szCs w:val="26"/>
        </w:rPr>
        <w:t>ГБУ СО «МФЦ»</w:t>
      </w:r>
      <w:r w:rsidR="005D1AE7" w:rsidRPr="002865C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, работника </w:t>
      </w:r>
      <w:r w:rsidR="005D1AE7">
        <w:rPr>
          <w:rFonts w:ascii="Liberation Serif" w:hAnsi="Liberation Serif"/>
          <w:sz w:val="26"/>
          <w:szCs w:val="26"/>
        </w:rPr>
        <w:t>ГБУ СО «МФЦ»</w:t>
      </w:r>
      <w:r w:rsidR="005D1AE7" w:rsidRPr="002865C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жалоба подается для рассмотрения в </w:t>
      </w:r>
      <w:r w:rsidR="005D1AE7">
        <w:rPr>
          <w:rFonts w:ascii="Liberation Serif" w:hAnsi="Liberation Serif"/>
          <w:sz w:val="26"/>
          <w:szCs w:val="26"/>
        </w:rPr>
        <w:t>ГБУ СО «МФЦ»</w:t>
      </w:r>
      <w:r w:rsidR="005D1AE7" w:rsidRPr="002865C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5D1AE7" w:rsidRDefault="005D1AE7" w:rsidP="005D1AE7">
      <w:pPr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Жалобу на решения и действия (бездействие) </w:t>
      </w:r>
      <w:r>
        <w:rPr>
          <w:rFonts w:ascii="Liberation Serif" w:hAnsi="Liberation Serif" w:cs="Liberation Serif"/>
          <w:sz w:val="26"/>
          <w:szCs w:val="26"/>
        </w:rPr>
        <w:t xml:space="preserve">ГБУ СО «МФЦ» также возможно подать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в Департамент информатизации и связи Свердловской области (далее – учредитель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>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5D1AE7" w:rsidRDefault="005D1AE7" w:rsidP="009032D6">
      <w:pPr>
        <w:ind w:right="-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45</w:t>
      </w:r>
      <w:r w:rsidR="009032D6" w:rsidRPr="005D1AE7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032D6" w:rsidRPr="005D1AE7">
        <w:rPr>
          <w:rFonts w:ascii="Liberation Serif" w:hAnsi="Liberation Serif" w:cs="Liberation Serif"/>
          <w:b/>
          <w:sz w:val="26"/>
          <w:szCs w:val="26"/>
        </w:rPr>
        <w:t>Способы</w:t>
      </w:r>
      <w:r w:rsidR="009032D6" w:rsidRPr="005D1AE7">
        <w:rPr>
          <w:rFonts w:ascii="Liberation Serif" w:eastAsia="Calibri" w:hAnsi="Liberation Serif" w:cs="Liberation Serif"/>
          <w:b/>
          <w:sz w:val="26"/>
          <w:szCs w:val="26"/>
        </w:rPr>
        <w:t xml:space="preserve"> информирования заявителей о порядке подачи и </w:t>
      </w:r>
      <w:r w:rsidRPr="005D1AE7">
        <w:rPr>
          <w:rFonts w:ascii="Liberation Serif" w:hAnsi="Liberation Serif" w:cs="Liberation Serif"/>
          <w:b/>
          <w:sz w:val="26"/>
          <w:szCs w:val="26"/>
        </w:rPr>
        <w:t xml:space="preserve">рассмотрения жалобы, </w:t>
      </w:r>
      <w:r w:rsidR="009032D6" w:rsidRPr="005D1AE7">
        <w:rPr>
          <w:rFonts w:ascii="Liberation Serif" w:hAnsi="Liberation Serif" w:cs="Liberation Serif"/>
          <w:b/>
          <w:sz w:val="26"/>
          <w:szCs w:val="26"/>
        </w:rPr>
        <w:t>в том числе с использованием Единого портала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311966" w:rsidP="00A42851">
      <w:pPr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99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="00A3530B">
        <w:rPr>
          <w:rFonts w:ascii="Liberation Serif" w:eastAsia="Calibri" w:hAnsi="Liberation Serif" w:cs="Liberation Serif"/>
          <w:sz w:val="26"/>
          <w:szCs w:val="26"/>
        </w:rPr>
        <w:t>Комитет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,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, а также учредитель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 обеспечивают:</w:t>
      </w:r>
    </w:p>
    <w:p w:rsidR="00A42851" w:rsidRPr="00F57F22" w:rsidRDefault="009032D6" w:rsidP="00A42851">
      <w:pPr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1) </w:t>
      </w:r>
      <w:r w:rsidR="00A42851" w:rsidRPr="00F57F22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обжалования решений и действий (бездействия) </w:t>
      </w:r>
      <w:r w:rsidR="00A42851">
        <w:rPr>
          <w:rFonts w:ascii="Liberation Serif" w:hAnsi="Liberation Serif" w:cs="Liberation Serif"/>
          <w:sz w:val="26"/>
          <w:szCs w:val="26"/>
        </w:rPr>
        <w:t>Комитета</w:t>
      </w:r>
      <w:r w:rsidR="00A42851" w:rsidRPr="00F57F22">
        <w:rPr>
          <w:rFonts w:ascii="Liberation Serif" w:hAnsi="Liberation Serif" w:cs="Liberation Serif"/>
          <w:sz w:val="26"/>
          <w:szCs w:val="26"/>
        </w:rPr>
        <w:t xml:space="preserve">, его </w:t>
      </w:r>
      <w:r w:rsidR="00A42851">
        <w:rPr>
          <w:rFonts w:ascii="Liberation Serif" w:hAnsi="Liberation Serif" w:cs="Liberation Serif"/>
          <w:sz w:val="26"/>
          <w:szCs w:val="26"/>
        </w:rPr>
        <w:t>специалистов</w:t>
      </w:r>
      <w:r w:rsidR="00A42851" w:rsidRPr="00F57F22">
        <w:rPr>
          <w:rFonts w:ascii="Liberation Serif" w:hAnsi="Liberation Serif" w:cs="Liberation Serif"/>
          <w:sz w:val="26"/>
          <w:szCs w:val="26"/>
        </w:rPr>
        <w:t xml:space="preserve">, решений и действий (бездействия) </w:t>
      </w:r>
      <w:r w:rsidR="00A42851">
        <w:rPr>
          <w:rFonts w:ascii="Liberation Serif" w:hAnsi="Liberation Serif" w:cs="Liberation Serif"/>
          <w:sz w:val="26"/>
          <w:szCs w:val="26"/>
        </w:rPr>
        <w:t>ГБУ СО «МФЦ»</w:t>
      </w:r>
      <w:r w:rsidR="00A42851" w:rsidRPr="00F57F22">
        <w:rPr>
          <w:rFonts w:ascii="Liberation Serif" w:hAnsi="Liberation Serif" w:cs="Liberation Serif"/>
          <w:sz w:val="26"/>
          <w:szCs w:val="26"/>
        </w:rPr>
        <w:t>, его работников посредством размещения информации:</w:t>
      </w:r>
    </w:p>
    <w:p w:rsidR="009032D6" w:rsidRPr="002C198E" w:rsidRDefault="009032D6" w:rsidP="00A42851">
      <w:pPr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9032D6" w:rsidRPr="002C198E" w:rsidRDefault="009032D6" w:rsidP="00A42851">
      <w:pPr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на официальных сайтах органов, предоставляющих муниципальные услуги,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hyperlink r:id="rId22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) и учредителя </w:t>
      </w:r>
      <w:r w:rsidR="000E69BA">
        <w:rPr>
          <w:rFonts w:ascii="Liberation Serif" w:eastAsia="Calibri" w:hAnsi="Liberation Serif" w:cs="Liberation Serif"/>
          <w:sz w:val="26"/>
          <w:szCs w:val="26"/>
        </w:rPr>
        <w:t>ГБУ СО «МФЦ»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(</w:t>
      </w:r>
      <w:hyperlink r:id="rId23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9032D6" w:rsidRPr="002C198E" w:rsidRDefault="009032D6" w:rsidP="00A42851">
      <w:pPr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A42851" w:rsidRPr="002865CA" w:rsidRDefault="009032D6" w:rsidP="00A42851">
      <w:pPr>
        <w:pStyle w:val="a8"/>
        <w:tabs>
          <w:tab w:val="left" w:pos="993"/>
          <w:tab w:val="left" w:pos="1701"/>
        </w:tabs>
        <w:ind w:left="0"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2) </w:t>
      </w:r>
      <w:r w:rsidR="00A42851" w:rsidRPr="002865CA">
        <w:rPr>
          <w:rFonts w:ascii="Liberation Serif" w:hAnsi="Liberation Serif" w:cs="Liberation Serif"/>
          <w:sz w:val="26"/>
          <w:szCs w:val="26"/>
        </w:rPr>
        <w:t xml:space="preserve">консультирование заявителей о порядке обжалования решений и действий (бездействия) Комитета, специалистов Комитета, решений и действий (бездействия) </w:t>
      </w:r>
      <w:r w:rsidR="00A42851">
        <w:rPr>
          <w:rFonts w:ascii="Liberation Serif" w:hAnsi="Liberation Serif" w:cs="Liberation Serif"/>
          <w:sz w:val="26"/>
          <w:szCs w:val="26"/>
        </w:rPr>
        <w:t>ГБУ СО «МФЦ»</w:t>
      </w:r>
      <w:r w:rsidR="00A42851" w:rsidRPr="002865CA">
        <w:rPr>
          <w:rFonts w:ascii="Liberation Serif" w:hAnsi="Liberation Serif" w:cs="Liberation Serif"/>
          <w:sz w:val="26"/>
          <w:szCs w:val="26"/>
        </w:rPr>
        <w:t xml:space="preserve">, работников </w:t>
      </w:r>
      <w:r w:rsidR="00A42851">
        <w:rPr>
          <w:rFonts w:ascii="Liberation Serif" w:hAnsi="Liberation Serif" w:cs="Liberation Serif"/>
          <w:sz w:val="26"/>
          <w:szCs w:val="26"/>
        </w:rPr>
        <w:t>ГБУ СО «МФЦ»</w:t>
      </w:r>
      <w:r w:rsidR="00A42851" w:rsidRPr="002865CA">
        <w:rPr>
          <w:rFonts w:ascii="Liberation Serif" w:hAnsi="Liberation Serif" w:cs="Liberation Serif"/>
          <w:sz w:val="26"/>
          <w:szCs w:val="26"/>
        </w:rPr>
        <w:t xml:space="preserve">, в том числе по телефону, электронной почте, при личном приеме.   </w:t>
      </w:r>
    </w:p>
    <w:p w:rsidR="009032D6" w:rsidRPr="002C198E" w:rsidRDefault="009032D6" w:rsidP="00A42851">
      <w:pPr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</w:p>
    <w:p w:rsidR="009032D6" w:rsidRPr="00A42851" w:rsidRDefault="00A42851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4285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Глава 47</w:t>
      </w:r>
      <w:r w:rsidR="009032D6" w:rsidRPr="00A42851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. </w:t>
      </w:r>
      <w:r w:rsidR="009032D6" w:rsidRPr="00A42851">
        <w:rPr>
          <w:rFonts w:ascii="Liberation Serif" w:hAnsi="Liberation Serif" w:cs="Liberation Serif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A42851" w:rsidRPr="00F57F22" w:rsidRDefault="00A42851" w:rsidP="00A42851">
      <w:pPr>
        <w:widowControl w:val="0"/>
        <w:tabs>
          <w:tab w:val="left" w:pos="993"/>
        </w:tabs>
        <w:autoSpaceDE w:val="0"/>
        <w:autoSpaceDN w:val="0"/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10</w:t>
      </w:r>
      <w:r w:rsidR="00311966">
        <w:rPr>
          <w:rFonts w:ascii="Liberation Serif" w:eastAsia="Calibri" w:hAnsi="Liberation Serif" w:cs="Liberation Serif"/>
          <w:sz w:val="26"/>
          <w:szCs w:val="26"/>
        </w:rPr>
        <w:t>0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Порядок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его </w:t>
      </w:r>
      <w:r>
        <w:rPr>
          <w:rFonts w:ascii="Liberation Serif" w:hAnsi="Liberation Serif" w:cs="Liberation Serif"/>
          <w:sz w:val="26"/>
          <w:szCs w:val="26"/>
        </w:rPr>
        <w:t>специалистов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а также решений и действий (бездействия)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работников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регулируется:</w:t>
      </w:r>
    </w:p>
    <w:p w:rsidR="009032D6" w:rsidRPr="002C198E" w:rsidRDefault="00A42851" w:rsidP="00A42851">
      <w:pPr>
        <w:widowControl w:val="0"/>
        <w:tabs>
          <w:tab w:val="left" w:pos="993"/>
        </w:tabs>
        <w:autoSpaceDE w:val="0"/>
        <w:autoSpaceDN w:val="0"/>
        <w:ind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 xml:space="preserve">1) 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9032D6" w:rsidRPr="00A42851" w:rsidRDefault="009032D6" w:rsidP="00A42851">
      <w:pPr>
        <w:pStyle w:val="a8"/>
        <w:numPr>
          <w:ilvl w:val="0"/>
          <w:numId w:val="9"/>
        </w:numPr>
        <w:tabs>
          <w:tab w:val="left" w:pos="993"/>
        </w:tabs>
        <w:ind w:left="0" w:right="-2" w:firstLine="851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A42851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A42851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A42851" w:rsidRPr="00F57F22" w:rsidRDefault="00A42851" w:rsidP="00A42851">
      <w:pPr>
        <w:tabs>
          <w:tab w:val="left" w:pos="993"/>
        </w:tabs>
        <w:ind w:right="-2"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eastAsia="Calibri" w:hAnsi="Liberation Serif" w:cs="Liberation Serif"/>
          <w:sz w:val="26"/>
          <w:szCs w:val="26"/>
        </w:rPr>
        <w:t>10</w:t>
      </w:r>
      <w:r w:rsidR="00311966">
        <w:rPr>
          <w:rFonts w:ascii="Liberation Serif" w:eastAsia="Calibri" w:hAnsi="Liberation Serif" w:cs="Liberation Serif"/>
          <w:sz w:val="26"/>
          <w:szCs w:val="26"/>
        </w:rPr>
        <w:t>1</w:t>
      </w:r>
      <w:r w:rsidR="009032D6"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Полная информация о порядке подачи и рассмотрении жалобы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на решения и действия (бездействие) </w:t>
      </w:r>
      <w:r>
        <w:rPr>
          <w:rFonts w:ascii="Liberation Serif" w:hAnsi="Liberation Serif" w:cs="Liberation Serif"/>
          <w:sz w:val="26"/>
          <w:szCs w:val="26"/>
        </w:rPr>
        <w:t>Комитета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его </w:t>
      </w:r>
      <w:r>
        <w:rPr>
          <w:rFonts w:ascii="Liberation Serif" w:hAnsi="Liberation Serif" w:cs="Liberation Serif"/>
          <w:sz w:val="26"/>
          <w:szCs w:val="26"/>
        </w:rPr>
        <w:t>специалистов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а также решения и действия (бездействие)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, работников </w:t>
      </w:r>
      <w:r>
        <w:rPr>
          <w:rFonts w:ascii="Liberation Serif" w:hAnsi="Liberation Serif" w:cs="Liberation Serif"/>
          <w:sz w:val="26"/>
          <w:szCs w:val="26"/>
        </w:rPr>
        <w:t>ГБУ СО «МФЦ»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размещена в разделе «Дополнительная информация» на Едином портале соответствующей муниципальной услуги по адресу: </w:t>
      </w:r>
      <w:hyperlink r:id="rId24" w:history="1">
        <w:r w:rsidRPr="000C7CD6">
          <w:rPr>
            <w:rStyle w:val="a3"/>
            <w:rFonts w:ascii="Liberation Serif" w:hAnsi="Liberation Serif"/>
            <w:sz w:val="26"/>
            <w:szCs w:val="26"/>
          </w:rPr>
          <w:t>http://www.gosuslugi.ru</w:t>
        </w:r>
      </w:hyperlink>
      <w:r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BE7B88" w:rsidRPr="002C198E" w:rsidRDefault="00BE7B88" w:rsidP="00A42851">
      <w:pPr>
        <w:tabs>
          <w:tab w:val="left" w:pos="993"/>
        </w:tabs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Pr="002C198E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87095A" w:rsidRPr="002C198E" w:rsidRDefault="00B5032E" w:rsidP="00955889">
      <w:pPr>
        <w:ind w:firstLine="3686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87095A" w:rsidRPr="002C198E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B5032E" w:rsidRPr="002C198E" w:rsidRDefault="00955889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</w:t>
      </w:r>
      <w:bookmarkStart w:id="6" w:name="_GoBack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Административному регламенту 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предоставления </w:t>
      </w:r>
    </w:p>
    <w:p w:rsidR="00956D8A" w:rsidRPr="002C198E" w:rsidRDefault="00B5032E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956D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</w:t>
      </w:r>
    </w:p>
    <w:p w:rsidR="00956D8A" w:rsidRPr="002C198E" w:rsidRDefault="00956D8A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построенного </w:t>
      </w:r>
    </w:p>
    <w:p w:rsidR="00956D8A" w:rsidRPr="002C198E" w:rsidRDefault="00956D8A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956D8A" w:rsidRPr="002C198E" w:rsidRDefault="00956D8A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956D8A" w:rsidRPr="002C198E" w:rsidRDefault="00956D8A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B5032E" w:rsidRPr="002C198E" w:rsidRDefault="00956D8A" w:rsidP="00955889">
      <w:pPr>
        <w:ind w:firstLine="3686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047564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утвержденному 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распоряжением Комитета </w:t>
      </w:r>
    </w:p>
    <w:p w:rsidR="00047564" w:rsidRDefault="00047564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по 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арх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и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тектуре и градостроительству </w:t>
      </w:r>
    </w:p>
    <w:p w:rsidR="00B5032E" w:rsidRPr="002C198E" w:rsidRDefault="00047564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</w:t>
      </w:r>
      <w:r w:rsidR="00955889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Артемовского городского округа</w:t>
      </w:r>
      <w:bookmarkEnd w:id="6"/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</w:t>
      </w:r>
      <w:r w:rsidR="00047564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от </w:t>
      </w:r>
      <w:r w:rsidR="00D53E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27.07.2020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№ </w:t>
      </w:r>
      <w:r w:rsidR="00D53EBB">
        <w:rPr>
          <w:rFonts w:ascii="Liberation Serif" w:eastAsia="Times New Roman" w:hAnsi="Liberation Serif" w:cs="Liberation Serif"/>
          <w:sz w:val="26"/>
          <w:szCs w:val="26"/>
          <w:lang w:eastAsia="ru-RU"/>
        </w:rPr>
        <w:t>17</w:t>
      </w:r>
    </w:p>
    <w:p w:rsidR="0087095A" w:rsidRPr="002C198E" w:rsidRDefault="0087095A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956D8A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C198E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7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7"/>
    </w:tbl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047564" w:rsidP="002C198E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Комитет по архитектуре и градостроительству Артемовского городского округа</w:t>
      </w:r>
    </w:p>
    <w:p w:rsidR="00956D8A" w:rsidRPr="00047564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2C198E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733ED" w:rsidRDefault="004733ED">
      <w:r>
        <w:br w:type="page"/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1.2.4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</w:t>
            </w:r>
            <w:r w:rsidR="00047564">
              <w:rPr>
                <w:rFonts w:ascii="Liberation Serif" w:hAnsi="Liberation Serif" w:cs="Liberation Serif"/>
                <w:sz w:val="26"/>
                <w:szCs w:val="26"/>
              </w:rPr>
              <w:t>вителем является иностранное юр</w:t>
            </w:r>
            <w:r w:rsidR="004733ED">
              <w:rPr>
                <w:rFonts w:ascii="Liberation Serif" w:hAnsi="Liberation Serif" w:cs="Liberation Serif"/>
                <w:sz w:val="26"/>
                <w:szCs w:val="26"/>
              </w:rPr>
              <w:t>и</w:t>
            </w: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047564" w:rsidP="00047564">
      <w:pPr>
        <w:pageBreakBefore/>
        <w:spacing w:after="240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lastRenderedPageBreak/>
        <w:t>2</w:t>
      </w:r>
      <w:r w:rsidR="00956D8A" w:rsidRPr="002C198E">
        <w:rPr>
          <w:rFonts w:ascii="Liberation Serif" w:hAnsi="Liberation Serif" w:cs="Liberation Serif"/>
          <w:b/>
          <w:sz w:val="26"/>
          <w:szCs w:val="26"/>
        </w:rPr>
        <w:t>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2C198E" w:rsidRPr="002C198E" w:rsidTr="004733ED">
        <w:trPr>
          <w:cantSplit/>
          <w:trHeight w:val="5693"/>
        </w:trPr>
        <w:tc>
          <w:tcPr>
            <w:tcW w:w="9979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4733ED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0"/>
          <w:szCs w:val="20"/>
        </w:rPr>
      </w:pPr>
      <w:r w:rsidRPr="004733ED">
        <w:rPr>
          <w:rFonts w:ascii="Liberation Serif" w:hAnsi="Liberation Serif" w:cs="Liberation Serif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2C198E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956D8A" w:rsidRPr="00047564" w:rsidRDefault="00956D8A" w:rsidP="00047564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</w:t>
      </w:r>
      <w:r w:rsidR="00047564">
        <w:rPr>
          <w:rFonts w:ascii="Liberation Serif" w:hAnsi="Liberation Serif" w:cs="Liberation Serif"/>
          <w:b/>
          <w:sz w:val="26"/>
          <w:szCs w:val="26"/>
        </w:rPr>
        <w:t>уведомлением подтверждаю, что ______________________________</w:t>
      </w:r>
    </w:p>
    <w:p w:rsidR="00956D8A" w:rsidRPr="00047564" w:rsidRDefault="00956D8A" w:rsidP="002C198E">
      <w:pPr>
        <w:jc w:val="right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(объект индивидуального жилищного строительства или садовый дом)</w:t>
      </w:r>
    </w:p>
    <w:p w:rsidR="00956D8A" w:rsidRPr="002C198E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2C198E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Pr="00047564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(реквизиты платежного документа)</w:t>
      </w:r>
    </w:p>
    <w:p w:rsidR="00956D8A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C198E" w:rsidRPr="002C198E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956D8A" w:rsidRPr="00047564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(фамилия, имя, отчество (при наличии)</w:t>
      </w:r>
    </w:p>
    <w:p w:rsidR="00956D8A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2C198E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2C198E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047564" w:rsidRDefault="00956D8A" w:rsidP="002C198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7564">
              <w:rPr>
                <w:rFonts w:ascii="Liberation Serif" w:hAnsi="Liberation Serif" w:cs="Liberation Serif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047564" w:rsidRDefault="00956D8A" w:rsidP="002C198E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047564" w:rsidRDefault="00956D8A" w:rsidP="002C198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7564">
              <w:rPr>
                <w:rFonts w:ascii="Liberation Serif" w:hAnsi="Liberation Serif" w:cs="Liberation Serif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047564" w:rsidRDefault="00956D8A" w:rsidP="002C198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047564" w:rsidRDefault="00956D8A" w:rsidP="002C198E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047564">
              <w:rPr>
                <w:rFonts w:ascii="Liberation Serif" w:hAnsi="Liberation Serif" w:cs="Liberation Serif"/>
                <w:sz w:val="20"/>
                <w:szCs w:val="20"/>
              </w:rPr>
              <w:t>(расшифровка подписи)</w:t>
            </w:r>
          </w:p>
        </w:tc>
      </w:tr>
    </w:tbl>
    <w:p w:rsidR="00CB4572" w:rsidRPr="002C198E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047564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0"/>
          <w:szCs w:val="20"/>
        </w:rPr>
      </w:pPr>
      <w:r w:rsidRPr="00047564">
        <w:rPr>
          <w:rFonts w:ascii="Liberation Serif" w:hAnsi="Liberation Serif" w:cs="Liberation Serif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095A" w:rsidRPr="00047564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0"/>
          <w:szCs w:val="20"/>
        </w:rPr>
      </w:pPr>
    </w:p>
    <w:p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047564">
      <w:headerReference w:type="default" r:id="rId25"/>
      <w:pgSz w:w="11906" w:h="16838" w:code="9"/>
      <w:pgMar w:top="851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B1B" w:rsidRDefault="00417B1B" w:rsidP="00BC0BA3">
      <w:r>
        <w:separator/>
      </w:r>
    </w:p>
  </w:endnote>
  <w:endnote w:type="continuationSeparator" w:id="0">
    <w:p w:rsidR="00417B1B" w:rsidRDefault="00417B1B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B1B" w:rsidRDefault="00417B1B" w:rsidP="00BC0BA3">
      <w:r>
        <w:separator/>
      </w:r>
    </w:p>
  </w:footnote>
  <w:footnote w:type="continuationSeparator" w:id="0">
    <w:p w:rsidR="00417B1B" w:rsidRDefault="00417B1B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274964"/>
      <w:docPartObj>
        <w:docPartGallery w:val="Page Numbers (Top of Page)"/>
        <w:docPartUnique/>
      </w:docPartObj>
    </w:sdtPr>
    <w:sdtEndPr/>
    <w:sdtContent>
      <w:p w:rsidR="007E5C33" w:rsidRDefault="007E5C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BB">
          <w:rPr>
            <w:noProof/>
          </w:rPr>
          <w:t>31</w:t>
        </w:r>
        <w:r>
          <w:fldChar w:fldCharType="end"/>
        </w:r>
      </w:p>
    </w:sdtContent>
  </w:sdt>
  <w:p w:rsidR="007E5C33" w:rsidRDefault="007E5C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F4D07"/>
    <w:multiLevelType w:val="hybridMultilevel"/>
    <w:tmpl w:val="0AA6EB66"/>
    <w:lvl w:ilvl="0" w:tplc="345C3B9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A015E9"/>
    <w:multiLevelType w:val="hybridMultilevel"/>
    <w:tmpl w:val="E1DA1908"/>
    <w:lvl w:ilvl="0" w:tplc="55702DC8">
      <w:start w:val="109"/>
      <w:numFmt w:val="decimal"/>
      <w:lvlText w:val="%1."/>
      <w:lvlJc w:val="left"/>
      <w:pPr>
        <w:ind w:left="1185" w:hanging="4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0558FB"/>
    <w:multiLevelType w:val="hybridMultilevel"/>
    <w:tmpl w:val="DB3AC3E2"/>
    <w:lvl w:ilvl="0" w:tplc="DC68285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4756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5FDA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69BA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6E9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3F7D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0A8B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1966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649B9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17B1B"/>
    <w:rsid w:val="00423B3A"/>
    <w:rsid w:val="004264B1"/>
    <w:rsid w:val="00430095"/>
    <w:rsid w:val="004312A1"/>
    <w:rsid w:val="004329CA"/>
    <w:rsid w:val="00436173"/>
    <w:rsid w:val="00440194"/>
    <w:rsid w:val="00441D77"/>
    <w:rsid w:val="00441FF6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5C25"/>
    <w:rsid w:val="00456620"/>
    <w:rsid w:val="00462230"/>
    <w:rsid w:val="004632F8"/>
    <w:rsid w:val="004657CD"/>
    <w:rsid w:val="004719EC"/>
    <w:rsid w:val="004720BD"/>
    <w:rsid w:val="004733E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3F5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438D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3DB9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AE7"/>
    <w:rsid w:val="005D1D8F"/>
    <w:rsid w:val="005D2D07"/>
    <w:rsid w:val="005D3112"/>
    <w:rsid w:val="005D46BC"/>
    <w:rsid w:val="005D4D4A"/>
    <w:rsid w:val="005D5A8F"/>
    <w:rsid w:val="005D5F21"/>
    <w:rsid w:val="005D699F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331E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39DF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33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5889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3530B"/>
    <w:rsid w:val="00A42851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6E91"/>
    <w:rsid w:val="00A86FD3"/>
    <w:rsid w:val="00A901E1"/>
    <w:rsid w:val="00A914DA"/>
    <w:rsid w:val="00A92151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1766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760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24F7"/>
    <w:rsid w:val="00CD5B0D"/>
    <w:rsid w:val="00CD5EC9"/>
    <w:rsid w:val="00CD719C"/>
    <w:rsid w:val="00CD7A3C"/>
    <w:rsid w:val="00CD7F29"/>
    <w:rsid w:val="00CE1CA7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53EBB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6797E"/>
    <w:rsid w:val="00E718F2"/>
    <w:rsid w:val="00E71CFE"/>
    <w:rsid w:val="00E735DE"/>
    <w:rsid w:val="00E74931"/>
    <w:rsid w:val="00E752B7"/>
    <w:rsid w:val="00E7634D"/>
    <w:rsid w:val="00E7798D"/>
    <w:rsid w:val="00E8036F"/>
    <w:rsid w:val="00E83207"/>
    <w:rsid w:val="00E83638"/>
    <w:rsid w:val="00E8572C"/>
    <w:rsid w:val="00E866B0"/>
    <w:rsid w:val="00E87B9D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A782A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4C7E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0888"/>
    <w:rsid w:val="00F932DE"/>
    <w:rsid w:val="00F95DBD"/>
    <w:rsid w:val="00F97232"/>
    <w:rsid w:val="00FA06D5"/>
    <w:rsid w:val="00FA1B99"/>
    <w:rsid w:val="00FA3121"/>
    <w:rsid w:val="00FA341F"/>
    <w:rsid w:val="00FA5487"/>
    <w:rsid w:val="00FA6BD3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3937"/>
    <w:rsid w:val="00FE50AA"/>
    <w:rsid w:val="00FE50FD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EF772-6D83-4321-8B97-DA22731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g-ago.ru" TargetMode="External"/><Relationship Id="rId17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4BB9B2F4874BD7F1930DA5F6776E0BF88EFFA1283B0171DE4ABC3BF5B48BD3D86095B87D39X4fFI" TargetMode="External"/><Relationship Id="rId20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24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54759" TargetMode="External"/><Relationship Id="rId23" Type="http://schemas.openxmlformats.org/officeDocument/2006/relationships/hyperlink" Target="http://dis.midural.ru/" TargetMode="Externa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g-ago.ru" TargetMode="External"/><Relationship Id="rId14" Type="http://schemas.openxmlformats.org/officeDocument/2006/relationships/hyperlink" Target="http://docs.cntd.ru/document/902354759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33E02-F0AA-4E8E-8169-478C8546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11590</Words>
  <Characters>66063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Priemnaya-pc</cp:lastModifiedBy>
  <cp:revision>6</cp:revision>
  <cp:lastPrinted>2020-04-15T11:39:00Z</cp:lastPrinted>
  <dcterms:created xsi:type="dcterms:W3CDTF">2020-07-20T10:04:00Z</dcterms:created>
  <dcterms:modified xsi:type="dcterms:W3CDTF">2020-08-04T04:14:00Z</dcterms:modified>
</cp:coreProperties>
</file>