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Pr="00200753" w:rsidRDefault="00D902E6" w:rsidP="00D902E6"/>
    <w:p w:rsidR="00D902E6" w:rsidRDefault="00D902E6" w:rsidP="00D902E6"/>
    <w:p w:rsidR="00D902E6" w:rsidRDefault="00D902E6" w:rsidP="00D902E6">
      <w:pPr>
        <w:tabs>
          <w:tab w:val="left" w:pos="6246"/>
        </w:tabs>
      </w:pPr>
      <w:r>
        <w:tab/>
      </w:r>
    </w:p>
    <w:p w:rsidR="00D902E6" w:rsidRDefault="004F017C" w:rsidP="004F017C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2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Default="004F017C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D902E6" w:rsidRPr="003A4082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4F017C" w:rsidRPr="003A4082" w:rsidRDefault="004F017C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2E6" w:rsidRPr="004F017C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4F017C">
        <w:rPr>
          <w:b/>
          <w:sz w:val="28"/>
          <w:szCs w:val="28"/>
        </w:rPr>
        <w:t xml:space="preserve">       РЕШЕНИЕ</w:t>
      </w:r>
    </w:p>
    <w:p w:rsidR="00D902E6" w:rsidRPr="000C3BA4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4F017C" w:rsidRDefault="004F017C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4F017C">
        <w:rPr>
          <w:b/>
          <w:sz w:val="28"/>
          <w:szCs w:val="28"/>
        </w:rPr>
        <w:t>от 23 апреля 2015 года</w:t>
      </w:r>
      <w:r w:rsidR="00D902E6" w:rsidRPr="004F017C">
        <w:rPr>
          <w:b/>
          <w:sz w:val="28"/>
          <w:szCs w:val="28"/>
        </w:rPr>
        <w:tab/>
      </w:r>
      <w:r w:rsidR="00D902E6" w:rsidRPr="004F017C">
        <w:rPr>
          <w:b/>
          <w:sz w:val="28"/>
          <w:szCs w:val="28"/>
        </w:rPr>
        <w:tab/>
      </w:r>
      <w:r w:rsidR="00D902E6" w:rsidRPr="004F017C">
        <w:rPr>
          <w:b/>
          <w:sz w:val="28"/>
          <w:szCs w:val="28"/>
        </w:rPr>
        <w:tab/>
      </w:r>
      <w:r w:rsidR="00D902E6" w:rsidRPr="004F017C">
        <w:rPr>
          <w:b/>
          <w:sz w:val="28"/>
          <w:szCs w:val="28"/>
        </w:rPr>
        <w:tab/>
      </w:r>
      <w:r w:rsidR="00D902E6" w:rsidRPr="004F017C">
        <w:rPr>
          <w:b/>
          <w:sz w:val="28"/>
          <w:szCs w:val="28"/>
        </w:rPr>
        <w:tab/>
        <w:t xml:space="preserve">№ </w:t>
      </w:r>
      <w:r w:rsidRPr="004F017C">
        <w:rPr>
          <w:b/>
          <w:sz w:val="28"/>
          <w:szCs w:val="28"/>
        </w:rPr>
        <w:t>647</w:t>
      </w:r>
    </w:p>
    <w:p w:rsidR="00D902E6" w:rsidRPr="004F017C" w:rsidRDefault="00D902E6" w:rsidP="00D902E6">
      <w:pPr>
        <w:rPr>
          <w:b/>
          <w:sz w:val="27"/>
          <w:szCs w:val="27"/>
        </w:rPr>
      </w:pPr>
    </w:p>
    <w:p w:rsidR="004F017C" w:rsidRDefault="004F017C" w:rsidP="002A4709">
      <w:pPr>
        <w:jc w:val="center"/>
        <w:rPr>
          <w:b/>
          <w:i/>
          <w:sz w:val="28"/>
          <w:szCs w:val="28"/>
        </w:rPr>
      </w:pPr>
    </w:p>
    <w:p w:rsidR="00D902E6" w:rsidRDefault="002A4709" w:rsidP="002A4709">
      <w:pPr>
        <w:jc w:val="center"/>
        <w:rPr>
          <w:b/>
          <w:i/>
          <w:sz w:val="28"/>
          <w:szCs w:val="28"/>
        </w:rPr>
      </w:pPr>
      <w:r w:rsidRPr="002A4709">
        <w:rPr>
          <w:b/>
          <w:i/>
          <w:sz w:val="28"/>
          <w:szCs w:val="28"/>
        </w:rPr>
        <w:t>О назначении и проведении публичных слушаний по обсуждению отчета об исполнении  бюджета Артемовского городского округа за 2014 год и  проекта решения Думы Артемовского городского округа  «Об утверждении  отчета об исполнении  бюджета  Артемовского городского округа  за 2014 год»</w:t>
      </w:r>
    </w:p>
    <w:p w:rsidR="002A4709" w:rsidRDefault="002A4709" w:rsidP="002A4709">
      <w:pPr>
        <w:jc w:val="center"/>
        <w:rPr>
          <w:b/>
          <w:i/>
          <w:sz w:val="28"/>
          <w:szCs w:val="28"/>
        </w:rPr>
      </w:pPr>
    </w:p>
    <w:p w:rsidR="004F017C" w:rsidRDefault="004F017C" w:rsidP="002A4709">
      <w:pPr>
        <w:jc w:val="center"/>
        <w:rPr>
          <w:b/>
          <w:i/>
          <w:sz w:val="28"/>
          <w:szCs w:val="28"/>
        </w:rPr>
      </w:pP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proofErr w:type="gramStart"/>
      <w:r w:rsidRPr="004F017C">
        <w:rPr>
          <w:sz w:val="28"/>
          <w:szCs w:val="28"/>
        </w:rPr>
        <w:t>В соответствии с Федеральным законом  от 6 октября 2003 года № 131-ФЗ «Об общих принципах организации местного самоуправления в Российской Федерации», Уставом Артемовского городского округа, Положением «Об организации и проведении публичных слушаний  на территории Артемовского городского округа», принятым решением  Думы Артемовского городского округа  22 декабря 2005 года № 612 (с изменениями от 28 июня 2007 года, 21 февраля 2012 года), в целях</w:t>
      </w:r>
      <w:proofErr w:type="gramEnd"/>
      <w:r w:rsidRPr="004F017C">
        <w:rPr>
          <w:sz w:val="28"/>
          <w:szCs w:val="28"/>
        </w:rPr>
        <w:t xml:space="preserve"> обсуждения проекта муниципального правового акта с участием жителей муниципального образования,</w:t>
      </w:r>
    </w:p>
    <w:p w:rsidR="002A4709" w:rsidRPr="004F017C" w:rsidRDefault="002A4709" w:rsidP="002A4709">
      <w:pPr>
        <w:ind w:firstLine="708"/>
        <w:jc w:val="both"/>
        <w:outlineLvl w:val="0"/>
        <w:rPr>
          <w:sz w:val="28"/>
          <w:szCs w:val="28"/>
        </w:rPr>
      </w:pPr>
      <w:r w:rsidRPr="004F017C">
        <w:rPr>
          <w:sz w:val="28"/>
          <w:szCs w:val="28"/>
        </w:rPr>
        <w:t>Дума Артемовского городского округа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proofErr w:type="gramStart"/>
      <w:r w:rsidRPr="004F017C">
        <w:rPr>
          <w:sz w:val="28"/>
          <w:szCs w:val="28"/>
        </w:rPr>
        <w:t>Р</w:t>
      </w:r>
      <w:proofErr w:type="gramEnd"/>
      <w:r w:rsidRPr="004F017C">
        <w:rPr>
          <w:sz w:val="28"/>
          <w:szCs w:val="28"/>
        </w:rPr>
        <w:t xml:space="preserve"> Е Ш И Л А :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1. Вынести на публичные слушания отчет об исполнении бюджета Артемовского городского округа за 2014 год  и проект решения Думы Артемовского городского округа «Об утверждении годового отчета  об исполнении бюджета Артемовского городского округа за 2014 год».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2. Инициатором и организатором проведения публичных слушаний является Дума Артемовского городского округа.</w:t>
      </w:r>
    </w:p>
    <w:p w:rsidR="002A4709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3. Назначить проведение публичных слушаний  на 15 мая 2015 года в 14.00 часов в зале заседаний Администрации Артемовского городского округа.</w:t>
      </w:r>
    </w:p>
    <w:p w:rsidR="004F017C" w:rsidRDefault="004F017C" w:rsidP="002A4709">
      <w:pPr>
        <w:ind w:firstLine="708"/>
        <w:jc w:val="both"/>
        <w:rPr>
          <w:sz w:val="28"/>
          <w:szCs w:val="28"/>
        </w:rPr>
      </w:pPr>
    </w:p>
    <w:p w:rsidR="004F017C" w:rsidRDefault="004F017C" w:rsidP="002A4709">
      <w:pPr>
        <w:ind w:firstLine="708"/>
        <w:jc w:val="both"/>
        <w:rPr>
          <w:sz w:val="28"/>
          <w:szCs w:val="28"/>
        </w:rPr>
      </w:pPr>
    </w:p>
    <w:p w:rsidR="004F017C" w:rsidRPr="004F017C" w:rsidRDefault="004F017C" w:rsidP="002A4709">
      <w:pPr>
        <w:ind w:firstLine="708"/>
        <w:jc w:val="both"/>
        <w:rPr>
          <w:sz w:val="28"/>
          <w:szCs w:val="28"/>
        </w:rPr>
      </w:pP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4. Утвердить повестку дня публичных слушаний (прилагается).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5. Подача предложений и рекомендаций по проекту решения Думы Артемовского городского округа «Об утверждении годового отчета об исполнении бюджета Артемо</w:t>
      </w:r>
      <w:r w:rsidR="00E3057B" w:rsidRPr="004F017C">
        <w:rPr>
          <w:sz w:val="28"/>
          <w:szCs w:val="28"/>
        </w:rPr>
        <w:t>вского городского округа за 2014</w:t>
      </w:r>
      <w:r w:rsidRPr="004F017C">
        <w:rPr>
          <w:sz w:val="28"/>
          <w:szCs w:val="28"/>
        </w:rPr>
        <w:t xml:space="preserve"> год» производится в Думу Артемовского городского округа в рабочие дни </w:t>
      </w:r>
      <w:r w:rsidR="004F017C">
        <w:rPr>
          <w:sz w:val="28"/>
          <w:szCs w:val="28"/>
        </w:rPr>
        <w:t>(</w:t>
      </w:r>
      <w:r w:rsidRPr="004F017C">
        <w:rPr>
          <w:sz w:val="28"/>
          <w:szCs w:val="28"/>
        </w:rPr>
        <w:t>с 08.00 часов  до 17.00 часов</w:t>
      </w:r>
      <w:r w:rsidR="004F017C">
        <w:rPr>
          <w:sz w:val="28"/>
          <w:szCs w:val="28"/>
        </w:rPr>
        <w:t xml:space="preserve">) </w:t>
      </w:r>
      <w:r w:rsidRPr="004F017C">
        <w:rPr>
          <w:sz w:val="28"/>
          <w:szCs w:val="28"/>
        </w:rPr>
        <w:t xml:space="preserve"> </w:t>
      </w:r>
      <w:r w:rsidR="004F017C">
        <w:rPr>
          <w:sz w:val="28"/>
          <w:szCs w:val="28"/>
        </w:rPr>
        <w:t>по</w:t>
      </w:r>
      <w:r w:rsidR="00E3057B" w:rsidRPr="004F017C">
        <w:rPr>
          <w:sz w:val="28"/>
          <w:szCs w:val="28"/>
        </w:rPr>
        <w:t xml:space="preserve"> 12 мая  2015</w:t>
      </w:r>
      <w:r w:rsidRPr="004F017C">
        <w:rPr>
          <w:sz w:val="28"/>
          <w:szCs w:val="28"/>
        </w:rPr>
        <w:t xml:space="preserve"> года.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  <w:r w:rsidRPr="004F017C">
        <w:rPr>
          <w:sz w:val="28"/>
          <w:szCs w:val="28"/>
        </w:rPr>
        <w:t>6. Опубликовать настоящее решение и информацию о порядке ознакомления с документами, предлагаемыми к рассмотрению на публичных слушаниях, в газете «Артемовский рабочий».</w:t>
      </w:r>
    </w:p>
    <w:p w:rsidR="002A4709" w:rsidRPr="004F017C" w:rsidRDefault="004F017C" w:rsidP="002A4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709" w:rsidRPr="004F017C">
        <w:rPr>
          <w:sz w:val="28"/>
          <w:szCs w:val="28"/>
        </w:rPr>
        <w:t>7. Контроль  исполнения настоящего решения возложить на постоянную комиссию по экономическим вопросам, бюджету и налогам (Саутин И.И.).</w:t>
      </w:r>
    </w:p>
    <w:p w:rsidR="002A4709" w:rsidRPr="004F017C" w:rsidRDefault="002A4709" w:rsidP="002A4709">
      <w:pPr>
        <w:ind w:firstLine="708"/>
        <w:jc w:val="both"/>
        <w:rPr>
          <w:sz w:val="28"/>
          <w:szCs w:val="28"/>
        </w:rPr>
      </w:pPr>
    </w:p>
    <w:p w:rsidR="002A4709" w:rsidRPr="004F017C" w:rsidRDefault="002A4709" w:rsidP="002A4709">
      <w:pPr>
        <w:ind w:firstLine="567"/>
        <w:jc w:val="both"/>
        <w:rPr>
          <w:sz w:val="28"/>
          <w:szCs w:val="28"/>
        </w:rPr>
      </w:pPr>
    </w:p>
    <w:p w:rsidR="002A4709" w:rsidRPr="004F017C" w:rsidRDefault="002A4709" w:rsidP="002A4709">
      <w:pPr>
        <w:ind w:firstLine="567"/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  <w:r w:rsidRPr="004F017C">
        <w:rPr>
          <w:sz w:val="28"/>
          <w:szCs w:val="28"/>
        </w:rPr>
        <w:t xml:space="preserve">Глава Артемовского городского округа </w:t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  <w:t xml:space="preserve">           </w:t>
      </w:r>
      <w:r w:rsidR="004F017C">
        <w:rPr>
          <w:sz w:val="28"/>
          <w:szCs w:val="28"/>
        </w:rPr>
        <w:t xml:space="preserve">               </w:t>
      </w:r>
      <w:r w:rsidRPr="004F017C">
        <w:rPr>
          <w:sz w:val="28"/>
          <w:szCs w:val="28"/>
        </w:rPr>
        <w:t xml:space="preserve"> </w:t>
      </w:r>
      <w:proofErr w:type="spellStart"/>
      <w:r w:rsidRPr="004F017C">
        <w:rPr>
          <w:sz w:val="28"/>
          <w:szCs w:val="28"/>
        </w:rPr>
        <w:t>О.Б.Кузнецова</w:t>
      </w:r>
      <w:proofErr w:type="spellEnd"/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4F017C" w:rsidRDefault="004F017C" w:rsidP="002A4709">
      <w:pPr>
        <w:jc w:val="center"/>
        <w:rPr>
          <w:sz w:val="28"/>
          <w:szCs w:val="28"/>
        </w:rPr>
      </w:pPr>
    </w:p>
    <w:p w:rsidR="002A4709" w:rsidRPr="004F017C" w:rsidRDefault="002A4709" w:rsidP="002A4709">
      <w:pPr>
        <w:jc w:val="center"/>
        <w:rPr>
          <w:b/>
          <w:sz w:val="28"/>
          <w:szCs w:val="28"/>
        </w:rPr>
      </w:pPr>
      <w:r w:rsidRPr="004F017C">
        <w:rPr>
          <w:b/>
          <w:sz w:val="28"/>
          <w:szCs w:val="28"/>
        </w:rPr>
        <w:t xml:space="preserve">Повестка дня </w:t>
      </w:r>
    </w:p>
    <w:p w:rsidR="002A4709" w:rsidRPr="004F017C" w:rsidRDefault="002A4709" w:rsidP="002A4709">
      <w:pPr>
        <w:jc w:val="center"/>
        <w:rPr>
          <w:sz w:val="28"/>
          <w:szCs w:val="28"/>
        </w:rPr>
      </w:pPr>
      <w:r w:rsidRPr="004F017C">
        <w:rPr>
          <w:sz w:val="28"/>
          <w:szCs w:val="28"/>
        </w:rPr>
        <w:t>проведения публичных слушаний</w:t>
      </w:r>
    </w:p>
    <w:p w:rsidR="004F017C" w:rsidRDefault="002A4709" w:rsidP="002A4709">
      <w:pPr>
        <w:jc w:val="center"/>
        <w:rPr>
          <w:sz w:val="28"/>
          <w:szCs w:val="28"/>
        </w:rPr>
      </w:pPr>
      <w:r w:rsidRPr="004F017C">
        <w:rPr>
          <w:sz w:val="28"/>
          <w:szCs w:val="28"/>
        </w:rPr>
        <w:t xml:space="preserve">«Отчет об исполнении бюджета Артемовского городского округа за 2014 год  и проект решения Думы Артемовского городского округа «Об утверждении годового отчета  об исполнении бюджета Артемовского городского округа </w:t>
      </w:r>
    </w:p>
    <w:p w:rsidR="002A4709" w:rsidRPr="004F017C" w:rsidRDefault="002A4709" w:rsidP="002A4709">
      <w:pPr>
        <w:jc w:val="center"/>
        <w:rPr>
          <w:sz w:val="28"/>
          <w:szCs w:val="28"/>
          <w:u w:val="single"/>
        </w:rPr>
      </w:pPr>
      <w:r w:rsidRPr="004F017C">
        <w:rPr>
          <w:sz w:val="28"/>
          <w:szCs w:val="28"/>
        </w:rPr>
        <w:t>за 2014 год»</w:t>
      </w:r>
    </w:p>
    <w:p w:rsidR="002A4709" w:rsidRPr="004F017C" w:rsidRDefault="002A4709" w:rsidP="002A4709">
      <w:pPr>
        <w:jc w:val="center"/>
        <w:rPr>
          <w:sz w:val="28"/>
          <w:szCs w:val="28"/>
        </w:rPr>
      </w:pPr>
    </w:p>
    <w:p w:rsidR="002A4709" w:rsidRPr="004F017C" w:rsidRDefault="002A4709" w:rsidP="004F017C">
      <w:pPr>
        <w:rPr>
          <w:sz w:val="28"/>
          <w:szCs w:val="28"/>
        </w:rPr>
      </w:pPr>
      <w:r w:rsidRPr="004F017C">
        <w:rPr>
          <w:sz w:val="28"/>
          <w:szCs w:val="28"/>
        </w:rPr>
        <w:t xml:space="preserve">г. </w:t>
      </w:r>
      <w:proofErr w:type="gramStart"/>
      <w:r w:rsidRPr="004F017C">
        <w:rPr>
          <w:sz w:val="28"/>
          <w:szCs w:val="28"/>
        </w:rPr>
        <w:t>Артемовский</w:t>
      </w:r>
      <w:proofErr w:type="gramEnd"/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="004F017C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 w:rsidR="00FD15D4" w:rsidRPr="004F017C">
        <w:rPr>
          <w:sz w:val="28"/>
          <w:szCs w:val="28"/>
        </w:rPr>
        <w:t>15 мая  2015</w:t>
      </w:r>
      <w:r w:rsidRPr="004F017C">
        <w:rPr>
          <w:sz w:val="28"/>
          <w:szCs w:val="28"/>
        </w:rPr>
        <w:t xml:space="preserve"> года</w:t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</w:p>
    <w:p w:rsidR="002A4709" w:rsidRPr="004F017C" w:rsidRDefault="002A4709" w:rsidP="002A4709">
      <w:pPr>
        <w:jc w:val="both"/>
        <w:rPr>
          <w:sz w:val="28"/>
          <w:szCs w:val="28"/>
        </w:rPr>
      </w:pPr>
    </w:p>
    <w:p w:rsidR="002A4709" w:rsidRPr="004F017C" w:rsidRDefault="002A4709" w:rsidP="002A4709">
      <w:pPr>
        <w:jc w:val="both"/>
        <w:rPr>
          <w:sz w:val="28"/>
          <w:szCs w:val="28"/>
        </w:rPr>
      </w:pPr>
      <w:r w:rsidRPr="004F017C">
        <w:rPr>
          <w:sz w:val="28"/>
          <w:szCs w:val="28"/>
        </w:rPr>
        <w:tab/>
        <w:t>1. Обсуждение   проекта решения  Думы Артемовского городского округа «Отчет об исполнении бюджета Артемовского городского округа за 2014 год  и проект решения Думы Артемовского городского округа «Об утверждении годового отчета  об исполнении бюджета Артемовского городского округа за 2014 год».</w:t>
      </w:r>
    </w:p>
    <w:p w:rsidR="002A4709" w:rsidRPr="004F017C" w:rsidRDefault="002A4709" w:rsidP="002A4709">
      <w:pPr>
        <w:rPr>
          <w:sz w:val="28"/>
          <w:szCs w:val="28"/>
        </w:rPr>
      </w:pPr>
      <w:r w:rsidRPr="004F017C">
        <w:rPr>
          <w:sz w:val="28"/>
          <w:szCs w:val="28"/>
        </w:rPr>
        <w:tab/>
        <w:t xml:space="preserve">2. Принятие итогового документа публичных слушаний. </w:t>
      </w:r>
    </w:p>
    <w:p w:rsidR="002A4709" w:rsidRPr="004F017C" w:rsidRDefault="002A4709" w:rsidP="002A4709">
      <w:pPr>
        <w:rPr>
          <w:sz w:val="28"/>
          <w:szCs w:val="28"/>
        </w:rPr>
      </w:pPr>
    </w:p>
    <w:p w:rsidR="002A4709" w:rsidRPr="004F017C" w:rsidRDefault="002A4709" w:rsidP="002A4709">
      <w:pPr>
        <w:rPr>
          <w:sz w:val="28"/>
          <w:szCs w:val="28"/>
        </w:rPr>
      </w:pPr>
    </w:p>
    <w:p w:rsidR="002A4709" w:rsidRPr="004F017C" w:rsidRDefault="002A4709" w:rsidP="002A4709">
      <w:pPr>
        <w:rPr>
          <w:sz w:val="28"/>
          <w:szCs w:val="28"/>
        </w:rPr>
      </w:pPr>
    </w:p>
    <w:p w:rsidR="002A4709" w:rsidRPr="004F017C" w:rsidRDefault="002A4709" w:rsidP="002A4709">
      <w:pPr>
        <w:rPr>
          <w:sz w:val="28"/>
          <w:szCs w:val="28"/>
        </w:rPr>
      </w:pPr>
      <w:r w:rsidRPr="004F017C">
        <w:rPr>
          <w:sz w:val="28"/>
          <w:szCs w:val="28"/>
        </w:rPr>
        <w:t>Председательствующий</w:t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  <w:r w:rsidRPr="004F017C">
        <w:rPr>
          <w:sz w:val="28"/>
          <w:szCs w:val="28"/>
        </w:rPr>
        <w:tab/>
      </w: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Pr="004F017C" w:rsidRDefault="00D902E6" w:rsidP="00D902E6">
      <w:pPr>
        <w:jc w:val="both"/>
        <w:rPr>
          <w:sz w:val="28"/>
          <w:szCs w:val="28"/>
        </w:rPr>
      </w:pPr>
    </w:p>
    <w:p w:rsidR="00D902E6" w:rsidRPr="004F017C" w:rsidRDefault="00D902E6" w:rsidP="00D902E6">
      <w:pPr>
        <w:jc w:val="both"/>
        <w:rPr>
          <w:sz w:val="28"/>
          <w:szCs w:val="28"/>
        </w:rPr>
      </w:pPr>
    </w:p>
    <w:p w:rsidR="00D902E6" w:rsidRPr="004F017C" w:rsidRDefault="00D902E6" w:rsidP="00D902E6">
      <w:pPr>
        <w:jc w:val="both"/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4F017C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4F017C" w:rsidRDefault="00D902E6" w:rsidP="00D902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E6" w:rsidRPr="004F017C" w:rsidRDefault="00D902E6" w:rsidP="00D902E6">
      <w:pPr>
        <w:rPr>
          <w:sz w:val="28"/>
          <w:szCs w:val="28"/>
        </w:rPr>
      </w:pPr>
    </w:p>
    <w:p w:rsidR="00D902E6" w:rsidRPr="004F017C" w:rsidRDefault="00D902E6" w:rsidP="00D902E6">
      <w:pPr>
        <w:tabs>
          <w:tab w:val="left" w:pos="6246"/>
        </w:tabs>
        <w:rPr>
          <w:b/>
          <w:sz w:val="28"/>
          <w:szCs w:val="28"/>
        </w:rPr>
      </w:pPr>
    </w:p>
    <w:p w:rsidR="00D902E6" w:rsidRPr="004F017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sectPr w:rsidR="00D902E6" w:rsidRPr="004F017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9"/>
    <w:rsid w:val="000868EC"/>
    <w:rsid w:val="000D2034"/>
    <w:rsid w:val="000D6ABD"/>
    <w:rsid w:val="00163332"/>
    <w:rsid w:val="001A1D57"/>
    <w:rsid w:val="001B12EC"/>
    <w:rsid w:val="001F46CD"/>
    <w:rsid w:val="002873DE"/>
    <w:rsid w:val="002A4709"/>
    <w:rsid w:val="00353F30"/>
    <w:rsid w:val="003A59B6"/>
    <w:rsid w:val="003C08FD"/>
    <w:rsid w:val="00455105"/>
    <w:rsid w:val="00483236"/>
    <w:rsid w:val="004D0F27"/>
    <w:rsid w:val="004E5F8B"/>
    <w:rsid w:val="004F017C"/>
    <w:rsid w:val="00507E60"/>
    <w:rsid w:val="00531042"/>
    <w:rsid w:val="00561757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B427C"/>
    <w:rsid w:val="00901BD5"/>
    <w:rsid w:val="00914A1A"/>
    <w:rsid w:val="009226C4"/>
    <w:rsid w:val="00960314"/>
    <w:rsid w:val="0097708E"/>
    <w:rsid w:val="009B579A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C355AD"/>
    <w:rsid w:val="00C573EF"/>
    <w:rsid w:val="00C77A72"/>
    <w:rsid w:val="00CE6F52"/>
    <w:rsid w:val="00CE7E13"/>
    <w:rsid w:val="00D05A65"/>
    <w:rsid w:val="00D26A16"/>
    <w:rsid w:val="00D4044C"/>
    <w:rsid w:val="00D45978"/>
    <w:rsid w:val="00D902E6"/>
    <w:rsid w:val="00DE6D88"/>
    <w:rsid w:val="00E3057B"/>
    <w:rsid w:val="00E70478"/>
    <w:rsid w:val="00E956D4"/>
    <w:rsid w:val="00E97805"/>
    <w:rsid w:val="00EA7441"/>
    <w:rsid w:val="00EC0415"/>
    <w:rsid w:val="00F52914"/>
    <w:rsid w:val="00F70FAC"/>
    <w:rsid w:val="00F9129C"/>
    <w:rsid w:val="00F95835"/>
    <w:rsid w:val="00FD15D4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E30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E30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3</Pages>
  <Words>384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Лариса Г. Коваль</cp:lastModifiedBy>
  <cp:revision>2</cp:revision>
  <cp:lastPrinted>2015-04-24T08:55:00Z</cp:lastPrinted>
  <dcterms:created xsi:type="dcterms:W3CDTF">2015-04-24T08:57:00Z</dcterms:created>
  <dcterms:modified xsi:type="dcterms:W3CDTF">2015-04-24T08:57:00Z</dcterms:modified>
</cp:coreProperties>
</file>