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B101A5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101A5">
        <w:rPr>
          <w:b/>
          <w:i/>
          <w:sz w:val="28"/>
          <w:szCs w:val="28"/>
        </w:rPr>
        <w:t>«</w:t>
      </w:r>
      <w:r w:rsidR="00B101A5" w:rsidRPr="00B101A5">
        <w:rPr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="00B101A5" w:rsidRPr="00B101A5">
        <w:rPr>
          <w:b/>
          <w:i/>
          <w:sz w:val="28"/>
          <w:szCs w:val="28"/>
        </w:rPr>
        <w:t>Буланаш</w:t>
      </w:r>
      <w:proofErr w:type="spellEnd"/>
      <w:r w:rsidRPr="00B101A5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«О внесении изменений в Положени</w:t>
      </w:r>
      <w:r w:rsidR="0019683F">
        <w:rPr>
          <w:sz w:val="28"/>
          <w:szCs w:val="28"/>
        </w:rPr>
        <w:t>е</w:t>
      </w:r>
      <w:r w:rsidR="00F750FC" w:rsidRPr="00F750FC">
        <w:rPr>
          <w:sz w:val="28"/>
          <w:szCs w:val="28"/>
        </w:rPr>
        <w:t xml:space="preserve"> о Территориальном органе местного самоуправления </w:t>
      </w:r>
      <w:r w:rsidR="0019683F">
        <w:rPr>
          <w:sz w:val="28"/>
          <w:szCs w:val="28"/>
        </w:rPr>
        <w:t>по</w:t>
      </w:r>
      <w:r w:rsidR="00F750FC" w:rsidRPr="00F750FC">
        <w:rPr>
          <w:bCs/>
          <w:iCs/>
          <w:sz w:val="28"/>
          <w:szCs w:val="28"/>
        </w:rPr>
        <w:t>сел</w:t>
      </w:r>
      <w:r w:rsidR="0019683F">
        <w:rPr>
          <w:bCs/>
          <w:iCs/>
          <w:sz w:val="28"/>
          <w:szCs w:val="28"/>
        </w:rPr>
        <w:t>к</w:t>
      </w:r>
      <w:r w:rsidR="00F750FC" w:rsidRPr="00F750FC">
        <w:rPr>
          <w:bCs/>
          <w:iCs/>
          <w:sz w:val="28"/>
          <w:szCs w:val="28"/>
        </w:rPr>
        <w:t>а</w:t>
      </w:r>
      <w:r w:rsidR="00B101A5">
        <w:rPr>
          <w:bCs/>
          <w:iCs/>
          <w:sz w:val="28"/>
          <w:szCs w:val="28"/>
        </w:rPr>
        <w:t xml:space="preserve"> Буланаш</w:t>
      </w:r>
      <w:bookmarkStart w:id="0" w:name="_GoBack"/>
      <w:bookmarkEnd w:id="0"/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34A92"/>
    <w:rsid w:val="00251CB2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101A5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2018-04-12T06:13:00Z</cp:lastPrinted>
  <dcterms:created xsi:type="dcterms:W3CDTF">2018-04-12T06:13:00Z</dcterms:created>
  <dcterms:modified xsi:type="dcterms:W3CDTF">2018-04-12T06:13:00Z</dcterms:modified>
</cp:coreProperties>
</file>