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B0" w:rsidRPr="00F61EB0" w:rsidRDefault="00F61EB0" w:rsidP="00F6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F61EB0" w:rsidRPr="00F61EB0" w:rsidRDefault="00F61EB0" w:rsidP="00F6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F61EB0" w:rsidRPr="00F61EB0" w:rsidRDefault="00F61EB0" w:rsidP="00F61EB0">
      <w:pPr>
        <w:jc w:val="right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>24 января 2019  года</w:t>
      </w:r>
    </w:p>
    <w:p w:rsidR="00F61EB0" w:rsidRPr="00F61EB0" w:rsidRDefault="00F61EB0" w:rsidP="00F6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>Начало заседания в 10.00 часов</w:t>
      </w:r>
    </w:p>
    <w:p w:rsidR="00F61EB0" w:rsidRPr="00F61EB0" w:rsidRDefault="00F61EB0" w:rsidP="00F6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F61EB0" w:rsidRPr="00F61EB0" w:rsidRDefault="00F61EB0" w:rsidP="00F61E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F61EB0">
              <w:rPr>
                <w:b/>
                <w:sz w:val="28"/>
                <w:szCs w:val="28"/>
              </w:rPr>
              <w:t>Об оперативно-служебной  деятельности ОМВД России по Артемовскому району за  2018 год.</w:t>
            </w:r>
          </w:p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Докладывает Николай Александрович Аленников, начальник ОМВД России по Артемовскому району.</w:t>
            </w:r>
          </w:p>
          <w:p w:rsidR="00F61EB0" w:rsidRPr="00F61EB0" w:rsidRDefault="00F61EB0" w:rsidP="00F61EB0">
            <w:pPr>
              <w:pStyle w:val="a4"/>
              <w:spacing w:after="0" w:line="259" w:lineRule="auto"/>
              <w:ind w:firstLine="709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F61EB0" w:rsidRPr="00F61EB0" w:rsidRDefault="00F61EB0" w:rsidP="00755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10.30-10.40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F61EB0">
              <w:rPr>
                <w:b/>
                <w:sz w:val="28"/>
                <w:szCs w:val="28"/>
              </w:rPr>
              <w:t>О награждении Почетными грамотами Думы Артемовского городского округа.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sz w:val="28"/>
                <w:szCs w:val="28"/>
              </w:rPr>
            </w:pPr>
            <w:r w:rsidRPr="00F61EB0">
              <w:rPr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sz w:val="28"/>
                <w:szCs w:val="28"/>
              </w:rPr>
            </w:pPr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10.40-10.50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 Счетной палате Артемовского городского округа.</w:t>
            </w:r>
          </w:p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10.50-11.05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применения».</w:t>
            </w:r>
          </w:p>
          <w:p w:rsidR="00F61EB0" w:rsidRPr="00F61EB0" w:rsidRDefault="00F61EB0" w:rsidP="00F61E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11.05-11.20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Артемовского городского округа от 26.02.2009 № 539 «О Порядке реализации закона Свердловской области «Об организации ведения Свердловского  областного регистра муниципальных правовых актов от 26.12.2008 № 145-ОЗ».</w:t>
            </w:r>
          </w:p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11.20-11.35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</w:t>
            </w:r>
          </w:p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F61EB0" w:rsidRDefault="00C30749" w:rsidP="00F61EB0">
            <w:pPr>
              <w:pStyle w:val="a6"/>
              <w:ind w:left="0" w:firstLine="34"/>
              <w:jc w:val="both"/>
              <w:rPr>
                <w:sz w:val="28"/>
                <w:szCs w:val="28"/>
              </w:rPr>
            </w:pPr>
            <w:r w:rsidRPr="00C30749">
              <w:rPr>
                <w:sz w:val="28"/>
                <w:szCs w:val="28"/>
              </w:rPr>
              <w:t>Содокладчик: Александр Иванович Миронов, заместитель главы Администрации – начальник Управления по городскому хозяйству и жилью</w:t>
            </w:r>
          </w:p>
          <w:p w:rsidR="00C30749" w:rsidRPr="00C30749" w:rsidRDefault="00C30749" w:rsidP="00F61EB0">
            <w:pPr>
              <w:pStyle w:val="a6"/>
              <w:ind w:left="0" w:firstLine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11.35-11.50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работы Думы Артемовского городского округа на 2019 год.</w:t>
            </w:r>
          </w:p>
          <w:p w:rsidR="00F61EB0" w:rsidRPr="00F61EB0" w:rsidRDefault="00F61EB0" w:rsidP="00F61EB0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F61EB0" w:rsidRPr="00F61EB0" w:rsidTr="00755EC0">
        <w:tc>
          <w:tcPr>
            <w:tcW w:w="534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61EB0" w:rsidRPr="00F61EB0" w:rsidRDefault="00F61EB0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7088" w:type="dxa"/>
          </w:tcPr>
          <w:p w:rsidR="00F61EB0" w:rsidRPr="00F61EB0" w:rsidRDefault="00F61EB0" w:rsidP="00F61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Комитете по архитектуре и градостроительству Артемовского городского округа.</w:t>
            </w:r>
          </w:p>
          <w:p w:rsidR="00F61EB0" w:rsidRPr="00F61EB0" w:rsidRDefault="00F61EB0" w:rsidP="00F61E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1E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Докладывает Наталья Владимировна Булатова, председатель Комитета по архитектуре и </w:t>
            </w: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B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строительству Артемовского городского округа.</w:t>
            </w:r>
          </w:p>
          <w:p w:rsidR="00F61EB0" w:rsidRPr="00F61EB0" w:rsidRDefault="00F61EB0" w:rsidP="00F61EB0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794E63" w:rsidRPr="00F61EB0" w:rsidTr="00755EC0">
        <w:tc>
          <w:tcPr>
            <w:tcW w:w="534" w:type="dxa"/>
          </w:tcPr>
          <w:p w:rsidR="00794E63" w:rsidRDefault="00794E63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94E63" w:rsidRDefault="00794E63" w:rsidP="007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7088" w:type="dxa"/>
          </w:tcPr>
          <w:p w:rsidR="00794E63" w:rsidRDefault="00794E63" w:rsidP="00794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 Администрации Артемовского городского округа от 10.01.2019 исх. № 56/18 о работе  депутата Думы Артемовского  городского округа в составе балансовой комиссии.</w:t>
            </w:r>
          </w:p>
          <w:p w:rsidR="00794E63" w:rsidRDefault="00794E63" w:rsidP="0079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AE">
              <w:rPr>
                <w:rFonts w:ascii="Times New Roman" w:hAnsi="Times New Roman" w:cs="Times New Roman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</w:t>
            </w:r>
            <w:r w:rsidR="00C3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749" w:rsidRDefault="00C30749" w:rsidP="0079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49" w:rsidRDefault="00C30749" w:rsidP="0079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  <w:p w:rsidR="00C30749" w:rsidRPr="00C30749" w:rsidRDefault="00C30749" w:rsidP="0079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9">
              <w:rPr>
                <w:rFonts w:ascii="Times New Roman" w:hAnsi="Times New Roman" w:cs="Times New Roman"/>
                <w:sz w:val="28"/>
                <w:szCs w:val="28"/>
              </w:rPr>
              <w:t>Валентина  Александровна  Юсупова, председатель  Комитета по управлению муниципальным имуществом Артемовского городского округа.</w:t>
            </w:r>
          </w:p>
        </w:tc>
      </w:tr>
    </w:tbl>
    <w:p w:rsidR="00FA0ED0" w:rsidRPr="00F61EB0" w:rsidRDefault="00FA0ED0">
      <w:pPr>
        <w:rPr>
          <w:rFonts w:ascii="Times New Roman" w:hAnsi="Times New Roman" w:cs="Times New Roman"/>
          <w:sz w:val="28"/>
          <w:szCs w:val="28"/>
        </w:rPr>
      </w:pPr>
    </w:p>
    <w:sectPr w:rsidR="00FA0ED0" w:rsidRPr="00F6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B0"/>
    <w:rsid w:val="00794E63"/>
    <w:rsid w:val="00C30749"/>
    <w:rsid w:val="00F61EB0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1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F61EB0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1EB0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F61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61E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EB0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1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F61EB0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1EB0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F61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61E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EB0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dcterms:created xsi:type="dcterms:W3CDTF">2019-01-21T05:06:00Z</dcterms:created>
  <dcterms:modified xsi:type="dcterms:W3CDTF">2019-01-21T06:15:00Z</dcterms:modified>
</cp:coreProperties>
</file>