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Default="000676F8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70034B">
        <w:rPr>
          <w:rFonts w:ascii="Times New Roman" w:hAnsi="Times New Roman" w:cs="Times New Roman"/>
          <w:sz w:val="28"/>
          <w:szCs w:val="28"/>
        </w:rPr>
        <w:t>заседание</w:t>
      </w:r>
    </w:p>
    <w:p w:rsidR="000676F8" w:rsidRPr="00C167C7" w:rsidRDefault="000676F8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0676F8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30 ноября 2017 года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279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6F8" w:rsidRDefault="000676F8" w:rsidP="00067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результатах публичных слушаний  по проекту решения Думы Артемовского городского округа «Об утверждении бюджета Артемовского городского округа на 2018 год </w:t>
      </w:r>
    </w:p>
    <w:p w:rsidR="000676F8" w:rsidRPr="000676F8" w:rsidRDefault="000676F8" w:rsidP="00067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2019 и 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годов»</w:t>
      </w:r>
    </w:p>
    <w:p w:rsidR="000676F8" w:rsidRPr="000676F8" w:rsidRDefault="000676F8" w:rsidP="00067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F8" w:rsidRPr="000676F8" w:rsidRDefault="000676F8" w:rsidP="000676F8">
      <w:pPr>
        <w:shd w:val="clear" w:color="auto" w:fill="FFFFFF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gramStart"/>
      <w:r w:rsidRPr="0006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решение участников публичных слушаний по </w:t>
      </w:r>
      <w:r w:rsidRPr="000676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вопросу «Обсуждение проекта решения Думы Артемовского городского </w:t>
      </w:r>
      <w:r w:rsidRPr="0006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«Об утверждении бюджета Артемовского </w:t>
      </w:r>
      <w:r w:rsidRPr="00067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городского округа на 2018 год и плановый период 2019 и 2020 годы», на основании статьи 10 Положения о </w:t>
      </w:r>
      <w:r w:rsidRPr="000676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порядке организации и проведении публичных слушаний на территории </w:t>
      </w:r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Артемовского городского округа, принятого решением Артемовской Думы </w:t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 22.12.2005 № 612 (с изменениями от 28.06.2007 №  162, от</w:t>
      </w:r>
      <w:proofErr w:type="gramEnd"/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gramStart"/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21.02.2012 № 47),</w:t>
      </w:r>
      <w:proofErr w:type="gramEnd"/>
    </w:p>
    <w:p w:rsidR="000676F8" w:rsidRPr="000676F8" w:rsidRDefault="000676F8" w:rsidP="000676F8">
      <w:pPr>
        <w:shd w:val="clear" w:color="auto" w:fill="FFFFFF"/>
        <w:spacing w:after="0" w:line="322" w:lineRule="exact"/>
        <w:outlineLvl w:val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Дума Артемовского городского округа </w:t>
      </w:r>
    </w:p>
    <w:p w:rsidR="000676F8" w:rsidRPr="000676F8" w:rsidRDefault="000676F8" w:rsidP="000676F8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РЕШИЛА:</w:t>
      </w:r>
    </w:p>
    <w:p w:rsidR="000676F8" w:rsidRPr="000676F8" w:rsidRDefault="000676F8" w:rsidP="000676F8">
      <w:pPr>
        <w:numPr>
          <w:ilvl w:val="0"/>
          <w:numId w:val="1"/>
        </w:numPr>
        <w:shd w:val="clear" w:color="auto" w:fill="FFFFFF"/>
        <w:spacing w:after="0" w:line="322" w:lineRule="exac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участников публичных слушаний по вопросу «Обсуждение </w:t>
      </w:r>
      <w:r w:rsidRPr="000676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проекта решения Думы Артемовского городского </w:t>
      </w:r>
      <w:r w:rsidRPr="0006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    «Об утверждении бюджета Артемовского </w:t>
      </w:r>
      <w:r w:rsidRPr="00067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городского округа на 2018 и плановый период 2019 и 2020 годов»</w:t>
      </w:r>
      <w:r w:rsidRPr="00067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принять к сведению (прилагается).</w:t>
      </w:r>
    </w:p>
    <w:p w:rsidR="000676F8" w:rsidRPr="000676F8" w:rsidRDefault="000676F8" w:rsidP="000676F8">
      <w:pPr>
        <w:numPr>
          <w:ilvl w:val="0"/>
          <w:numId w:val="1"/>
        </w:numPr>
        <w:shd w:val="clear" w:color="auto" w:fill="FFFFFF"/>
        <w:spacing w:after="0" w:line="322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и  рекомендации публичных слушаний от </w:t>
      </w:r>
      <w:r w:rsidRPr="00067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28 ноября 2017 года  в Администрацию  Артемовского </w:t>
      </w:r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0676F8" w:rsidRPr="000676F8" w:rsidRDefault="000676F8" w:rsidP="000676F8">
      <w:pPr>
        <w:numPr>
          <w:ilvl w:val="0"/>
          <w:numId w:val="1"/>
        </w:numPr>
        <w:shd w:val="clear" w:color="auto" w:fill="FFFFFF"/>
        <w:spacing w:after="0" w:line="322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Главе Артемовского городского округа </w:t>
      </w:r>
      <w:proofErr w:type="spellStart"/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А.В.Самочернову</w:t>
      </w:r>
      <w:proofErr w:type="spellEnd"/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в срок до 29 декабря 2017 года представить в Думу Артемовского городского округа </w:t>
      </w:r>
    </w:p>
    <w:p w:rsidR="000676F8" w:rsidRPr="000676F8" w:rsidRDefault="000676F8" w:rsidP="000676F8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мотивированно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заключени</w:t>
      </w:r>
      <w:r w:rsidR="004D19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итогам публичных слушаний.</w:t>
      </w:r>
    </w:p>
    <w:p w:rsidR="000676F8" w:rsidRPr="000676F8" w:rsidRDefault="004D19A1" w:rsidP="000676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0676F8"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  решение   опубликовать   в   газете   «Артемовский</w:t>
      </w:r>
      <w:r w:rsidR="000676F8" w:rsidRPr="00067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0676F8" w:rsidRPr="000676F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рабочий» и</w:t>
      </w:r>
      <w:r w:rsidR="000676F8" w:rsidRPr="000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r w:rsidR="000676F8" w:rsidRPr="000676F8">
        <w:rPr>
          <w:rFonts w:ascii="Times New Roman" w:eastAsia="Calibri" w:hAnsi="Times New Roman" w:cs="Times New Roman"/>
          <w:sz w:val="28"/>
          <w:szCs w:val="28"/>
        </w:rPr>
        <w:t>официальном сайте Думы Артемовского городского округа в информационно-коммуникационной сети «Интернет».</w:t>
      </w:r>
    </w:p>
    <w:p w:rsidR="000676F8" w:rsidRPr="000676F8" w:rsidRDefault="000676F8" w:rsidP="000676F8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22" w:lineRule="exact"/>
        <w:ind w:firstLine="90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Контроль    исполнения    настоящего    решения    возложить    на</w:t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067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постоянную      комиссию      по     экономическим  вопросам, бюджету и налогам.</w:t>
      </w:r>
    </w:p>
    <w:p w:rsidR="004D19A1" w:rsidRDefault="004D19A1" w:rsidP="000676F8">
      <w:pPr>
        <w:shd w:val="clear" w:color="auto" w:fill="FFFFFF"/>
        <w:tabs>
          <w:tab w:val="left" w:pos="138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D19A1" w:rsidRDefault="004D19A1" w:rsidP="000676F8">
      <w:pPr>
        <w:shd w:val="clear" w:color="auto" w:fill="FFFFFF"/>
        <w:tabs>
          <w:tab w:val="left" w:pos="138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D19A1" w:rsidRDefault="004D19A1" w:rsidP="000676F8">
      <w:pPr>
        <w:shd w:val="clear" w:color="auto" w:fill="FFFFFF"/>
        <w:tabs>
          <w:tab w:val="left" w:pos="138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0676F8" w:rsidRPr="000676F8" w:rsidRDefault="000676F8" w:rsidP="000676F8">
      <w:pPr>
        <w:shd w:val="clear" w:color="auto" w:fill="FFFFFF"/>
        <w:tabs>
          <w:tab w:val="left" w:pos="138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Председатель Думы </w:t>
      </w:r>
    </w:p>
    <w:p w:rsidR="000676F8" w:rsidRPr="000676F8" w:rsidRDefault="000676F8" w:rsidP="000676F8">
      <w:pPr>
        <w:shd w:val="clear" w:color="auto" w:fill="FFFFFF"/>
        <w:tabs>
          <w:tab w:val="left" w:pos="138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Артемовского городского округа</w:t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     </w:t>
      </w:r>
      <w:proofErr w:type="spellStart"/>
      <w:r w:rsidRPr="00067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К.М.Трофимов</w:t>
      </w:r>
      <w:proofErr w:type="spellEnd"/>
    </w:p>
    <w:p w:rsidR="000676F8" w:rsidRPr="000676F8" w:rsidRDefault="000676F8" w:rsidP="000676F8">
      <w:pPr>
        <w:shd w:val="clear" w:color="auto" w:fill="FFFFFF"/>
        <w:tabs>
          <w:tab w:val="left" w:pos="1387"/>
        </w:tabs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F8" w:rsidRPr="000676F8" w:rsidRDefault="000676F8" w:rsidP="0006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8" w:rsidRDefault="000C5A68" w:rsidP="0022752D">
      <w:pPr>
        <w:spacing w:after="0" w:line="240" w:lineRule="auto"/>
      </w:pPr>
      <w:r>
        <w:separator/>
      </w:r>
    </w:p>
  </w:endnote>
  <w:endnote w:type="continuationSeparator" w:id="0">
    <w:p w:rsidR="000C5A68" w:rsidRDefault="000C5A68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8" w:rsidRDefault="000C5A68" w:rsidP="0022752D">
      <w:pPr>
        <w:spacing w:after="0" w:line="240" w:lineRule="auto"/>
      </w:pPr>
      <w:r>
        <w:separator/>
      </w:r>
    </w:p>
  </w:footnote>
  <w:footnote w:type="continuationSeparator" w:id="0">
    <w:p w:rsidR="000C5A68" w:rsidRDefault="000C5A68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0F4D76" w:rsidRDefault="000F4D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A1">
          <w:rPr>
            <w:noProof/>
          </w:rPr>
          <w:t>2</w:t>
        </w:r>
        <w:r>
          <w:fldChar w:fldCharType="end"/>
        </w:r>
      </w:p>
    </w:sdtContent>
  </w:sdt>
  <w:p w:rsidR="000F4D76" w:rsidRDefault="000F4D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8F8"/>
    <w:multiLevelType w:val="singleLevel"/>
    <w:tmpl w:val="29A60D6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676F8"/>
    <w:rsid w:val="000705FE"/>
    <w:rsid w:val="000C5A68"/>
    <w:rsid w:val="000F4D76"/>
    <w:rsid w:val="00180165"/>
    <w:rsid w:val="00182F83"/>
    <w:rsid w:val="001F6919"/>
    <w:rsid w:val="002144DE"/>
    <w:rsid w:val="00224520"/>
    <w:rsid w:val="0022752D"/>
    <w:rsid w:val="0032331F"/>
    <w:rsid w:val="003A6F62"/>
    <w:rsid w:val="003F1CC2"/>
    <w:rsid w:val="003F5A51"/>
    <w:rsid w:val="00400BB1"/>
    <w:rsid w:val="004167D3"/>
    <w:rsid w:val="004236BF"/>
    <w:rsid w:val="0044432A"/>
    <w:rsid w:val="00456484"/>
    <w:rsid w:val="004D19A1"/>
    <w:rsid w:val="0052673D"/>
    <w:rsid w:val="00546657"/>
    <w:rsid w:val="005740D6"/>
    <w:rsid w:val="005F28EC"/>
    <w:rsid w:val="006409E1"/>
    <w:rsid w:val="006471B6"/>
    <w:rsid w:val="006F28CE"/>
    <w:rsid w:val="0070034B"/>
    <w:rsid w:val="00765204"/>
    <w:rsid w:val="00815594"/>
    <w:rsid w:val="00873227"/>
    <w:rsid w:val="00885C4D"/>
    <w:rsid w:val="0096525B"/>
    <w:rsid w:val="00A32D93"/>
    <w:rsid w:val="00A61A08"/>
    <w:rsid w:val="00A729A7"/>
    <w:rsid w:val="00AD0CE9"/>
    <w:rsid w:val="00AE4FCA"/>
    <w:rsid w:val="00B46840"/>
    <w:rsid w:val="00CB41D6"/>
    <w:rsid w:val="00CB78FA"/>
    <w:rsid w:val="00D73BA3"/>
    <w:rsid w:val="00DD0F7C"/>
    <w:rsid w:val="00E5379C"/>
    <w:rsid w:val="00F6103F"/>
    <w:rsid w:val="00F62701"/>
    <w:rsid w:val="00F67DC7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  <w:style w:type="character" w:customStyle="1" w:styleId="doccaption">
    <w:name w:val="doccaption"/>
    <w:rsid w:val="00F6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  <w:style w:type="character" w:customStyle="1" w:styleId="doccaption">
    <w:name w:val="doccaption"/>
    <w:rsid w:val="00F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2017-11-30T09:18:00Z</cp:lastPrinted>
  <dcterms:created xsi:type="dcterms:W3CDTF">2017-11-30T09:19:00Z</dcterms:created>
  <dcterms:modified xsi:type="dcterms:W3CDTF">2017-11-30T09:19:00Z</dcterms:modified>
</cp:coreProperties>
</file>