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DA" w:rsidRDefault="00282FDA" w:rsidP="00282FDA">
      <w:pPr>
        <w:jc w:val="center"/>
      </w:pPr>
      <w:r>
        <w:rPr>
          <w:noProof/>
        </w:rPr>
        <w:drawing>
          <wp:inline distT="0" distB="0" distL="0" distR="0" wp14:anchorId="4ADB91DA" wp14:editId="647722E6">
            <wp:extent cx="866775" cy="1266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FDA" w:rsidRDefault="00282FDA" w:rsidP="00282FDA">
      <w:pPr>
        <w:jc w:val="center"/>
      </w:pPr>
    </w:p>
    <w:p w:rsidR="00282FDA" w:rsidRPr="0019714D" w:rsidRDefault="00282FDA" w:rsidP="00282FDA">
      <w:pPr>
        <w:jc w:val="center"/>
        <w:outlineLvl w:val="0"/>
        <w:rPr>
          <w:b/>
          <w:sz w:val="36"/>
          <w:szCs w:val="36"/>
        </w:rPr>
      </w:pPr>
      <w:r w:rsidRPr="0019714D">
        <w:rPr>
          <w:b/>
          <w:sz w:val="36"/>
          <w:szCs w:val="36"/>
        </w:rPr>
        <w:t>Глава Артемовского городского округа</w:t>
      </w:r>
    </w:p>
    <w:p w:rsidR="00282FDA" w:rsidRPr="0019714D" w:rsidRDefault="00282FDA" w:rsidP="00282FDA">
      <w:pPr>
        <w:jc w:val="center"/>
        <w:rPr>
          <w:b/>
          <w:sz w:val="22"/>
          <w:szCs w:val="22"/>
        </w:rPr>
      </w:pPr>
    </w:p>
    <w:p w:rsidR="00282FDA" w:rsidRPr="0019714D" w:rsidRDefault="00282FDA" w:rsidP="00282FDA">
      <w:pPr>
        <w:jc w:val="center"/>
        <w:rPr>
          <w:b/>
          <w:sz w:val="20"/>
          <w:szCs w:val="20"/>
        </w:rPr>
      </w:pPr>
      <w:r>
        <w:rPr>
          <w:b/>
          <w:sz w:val="44"/>
          <w:szCs w:val="44"/>
        </w:rPr>
        <w:t>РАСПОРЯЖЕНИЕ</w:t>
      </w:r>
    </w:p>
    <w:p w:rsidR="00282FDA" w:rsidRPr="0019714D" w:rsidRDefault="00282FDA" w:rsidP="00282FDA">
      <w:pPr>
        <w:pBdr>
          <w:top w:val="single" w:sz="12" w:space="1" w:color="auto"/>
          <w:bottom w:val="single" w:sz="12" w:space="0" w:color="auto"/>
        </w:pBdr>
        <w:jc w:val="center"/>
        <w:rPr>
          <w:b/>
          <w:sz w:val="2"/>
          <w:szCs w:val="16"/>
        </w:rPr>
      </w:pPr>
    </w:p>
    <w:p w:rsidR="00C944E9" w:rsidRDefault="00C944E9" w:rsidP="00C944E9">
      <w:pPr>
        <w:pStyle w:val="a6"/>
        <w:ind w:firstLine="708"/>
        <w:jc w:val="left"/>
        <w:rPr>
          <w:sz w:val="16"/>
          <w:szCs w:val="16"/>
        </w:rPr>
      </w:pPr>
    </w:p>
    <w:p w:rsidR="00C944E9" w:rsidRDefault="00C944E9" w:rsidP="00C944E9">
      <w:pPr>
        <w:pStyle w:val="a6"/>
        <w:ind w:firstLine="708"/>
        <w:jc w:val="left"/>
        <w:rPr>
          <w:sz w:val="16"/>
          <w:szCs w:val="16"/>
        </w:rPr>
      </w:pPr>
    </w:p>
    <w:p w:rsidR="00C944E9" w:rsidRDefault="00C944E9" w:rsidP="00C944E9">
      <w:pPr>
        <w:pStyle w:val="a6"/>
        <w:ind w:firstLine="708"/>
        <w:jc w:val="left"/>
        <w:rPr>
          <w:sz w:val="16"/>
          <w:szCs w:val="16"/>
        </w:rPr>
      </w:pPr>
    </w:p>
    <w:p w:rsidR="00B81C3A" w:rsidRPr="00C944E9" w:rsidRDefault="00282FDA" w:rsidP="00C944E9">
      <w:pPr>
        <w:pStyle w:val="a6"/>
        <w:ind w:firstLine="708"/>
        <w:jc w:val="left"/>
      </w:pPr>
      <w:r w:rsidRPr="00C944E9">
        <w:t>От 31.12.2014</w:t>
      </w:r>
      <w:r w:rsidRPr="00C944E9">
        <w:tab/>
      </w:r>
      <w:r w:rsidRPr="00C944E9">
        <w:tab/>
      </w:r>
      <w:r w:rsidRPr="00C944E9">
        <w:tab/>
      </w:r>
      <w:r w:rsidRPr="00C944E9">
        <w:tab/>
      </w:r>
      <w:r w:rsidRPr="00C944E9">
        <w:tab/>
      </w:r>
      <w:r w:rsidRPr="00C944E9">
        <w:tab/>
      </w:r>
      <w:r w:rsidRPr="00C944E9">
        <w:tab/>
      </w:r>
      <w:r w:rsidRPr="00C944E9">
        <w:tab/>
        <w:t>№ 38</w:t>
      </w:r>
    </w:p>
    <w:p w:rsidR="00B81C3A" w:rsidRPr="00C944E9" w:rsidRDefault="00B81C3A" w:rsidP="00DE159B">
      <w:pPr>
        <w:pStyle w:val="a6"/>
        <w:ind w:firstLine="708"/>
      </w:pPr>
    </w:p>
    <w:p w:rsidR="00B81C3A" w:rsidRDefault="00B81C3A" w:rsidP="00DE159B">
      <w:pPr>
        <w:pStyle w:val="a6"/>
        <w:ind w:firstLine="708"/>
        <w:rPr>
          <w:i/>
        </w:rPr>
      </w:pPr>
    </w:p>
    <w:p w:rsidR="00DE159B" w:rsidRDefault="00DE159B" w:rsidP="00DE159B">
      <w:pPr>
        <w:pStyle w:val="a6"/>
        <w:ind w:firstLine="708"/>
        <w:rPr>
          <w:i/>
        </w:rPr>
      </w:pPr>
      <w:r w:rsidRPr="00A22FCD">
        <w:rPr>
          <w:i/>
        </w:rPr>
        <w:t>Об утверждении плана работы комиссии по противодействию коррупции в Думе Артемовского городского округа</w:t>
      </w:r>
      <w:r w:rsidR="00B81C3A">
        <w:rPr>
          <w:i/>
        </w:rPr>
        <w:t xml:space="preserve"> на 2015 год</w:t>
      </w:r>
    </w:p>
    <w:p w:rsidR="00B81C3A" w:rsidRDefault="00B81C3A" w:rsidP="00DE159B">
      <w:pPr>
        <w:pStyle w:val="a6"/>
        <w:ind w:firstLine="708"/>
        <w:rPr>
          <w:i/>
        </w:rPr>
      </w:pPr>
    </w:p>
    <w:p w:rsidR="00B81C3A" w:rsidRDefault="00B81C3A" w:rsidP="00DE159B">
      <w:pPr>
        <w:pStyle w:val="a6"/>
        <w:ind w:firstLine="708"/>
        <w:rPr>
          <w:i/>
        </w:rPr>
      </w:pPr>
    </w:p>
    <w:p w:rsidR="00E23868" w:rsidRDefault="00E23868" w:rsidP="00DE159B">
      <w:pPr>
        <w:pStyle w:val="a6"/>
        <w:ind w:firstLine="708"/>
        <w:rPr>
          <w:i/>
        </w:rPr>
      </w:pPr>
    </w:p>
    <w:p w:rsidR="00E23868" w:rsidRPr="00E23868" w:rsidRDefault="00E23868" w:rsidP="00E23868">
      <w:pPr>
        <w:pStyle w:val="a6"/>
        <w:numPr>
          <w:ilvl w:val="0"/>
          <w:numId w:val="2"/>
        </w:numPr>
        <w:ind w:left="0" w:firstLine="708"/>
        <w:jc w:val="both"/>
        <w:rPr>
          <w:b w:val="0"/>
        </w:rPr>
      </w:pPr>
      <w:r w:rsidRPr="00E23868">
        <w:rPr>
          <w:b w:val="0"/>
        </w:rPr>
        <w:t>Утвердить план работы комиссии по противодействию коррупции в Думе Артемовского городского округа на 2015 год</w:t>
      </w:r>
      <w:r w:rsidR="00C944E9">
        <w:rPr>
          <w:b w:val="0"/>
        </w:rPr>
        <w:t xml:space="preserve"> </w:t>
      </w:r>
      <w:r w:rsidR="00282FDA">
        <w:rPr>
          <w:b w:val="0"/>
        </w:rPr>
        <w:t>(Приложение).</w:t>
      </w:r>
    </w:p>
    <w:p w:rsidR="00E23868" w:rsidRDefault="00E23868" w:rsidP="00E23868">
      <w:pPr>
        <w:pStyle w:val="a6"/>
        <w:ind w:left="1068"/>
        <w:jc w:val="left"/>
        <w:rPr>
          <w:i/>
        </w:rPr>
      </w:pPr>
    </w:p>
    <w:p w:rsidR="00E23868" w:rsidRDefault="00E23868" w:rsidP="00E23868">
      <w:pPr>
        <w:pStyle w:val="a6"/>
        <w:ind w:left="1068"/>
        <w:jc w:val="left"/>
        <w:rPr>
          <w:i/>
        </w:rPr>
      </w:pPr>
    </w:p>
    <w:p w:rsidR="00E23868" w:rsidRPr="00E23868" w:rsidRDefault="00E23868" w:rsidP="00E23868">
      <w:pPr>
        <w:pStyle w:val="a6"/>
        <w:jc w:val="left"/>
        <w:rPr>
          <w:b w:val="0"/>
        </w:rPr>
      </w:pPr>
      <w:r w:rsidRPr="00E23868">
        <w:rPr>
          <w:b w:val="0"/>
        </w:rPr>
        <w:t>Глава Артемовского городского округа</w:t>
      </w:r>
      <w:r w:rsidRPr="00E23868">
        <w:rPr>
          <w:b w:val="0"/>
        </w:rPr>
        <w:tab/>
      </w:r>
      <w:r w:rsidRPr="00E23868">
        <w:rPr>
          <w:b w:val="0"/>
        </w:rPr>
        <w:tab/>
        <w:t xml:space="preserve">                    </w:t>
      </w:r>
      <w:proofErr w:type="spellStart"/>
      <w:r w:rsidRPr="00E23868">
        <w:rPr>
          <w:b w:val="0"/>
        </w:rPr>
        <w:t>О.Б.Кузнецова</w:t>
      </w:r>
      <w:proofErr w:type="spellEnd"/>
    </w:p>
    <w:p w:rsidR="00DE159B" w:rsidRPr="00A22FCD" w:rsidRDefault="00DE159B" w:rsidP="00DE159B">
      <w:pPr>
        <w:pStyle w:val="a6"/>
        <w:ind w:firstLine="708"/>
        <w:rPr>
          <w:i/>
        </w:rPr>
      </w:pPr>
    </w:p>
    <w:p w:rsidR="00DE159B" w:rsidRDefault="00DE159B" w:rsidP="00DE159B">
      <w:pPr>
        <w:pStyle w:val="a6"/>
        <w:ind w:firstLine="708"/>
        <w:jc w:val="right"/>
        <w:rPr>
          <w:b w:val="0"/>
        </w:rPr>
      </w:pPr>
    </w:p>
    <w:p w:rsidR="00DE159B" w:rsidRDefault="00DE159B" w:rsidP="00DE159B">
      <w:pPr>
        <w:pStyle w:val="a6"/>
        <w:ind w:firstLine="708"/>
        <w:jc w:val="right"/>
        <w:rPr>
          <w:b w:val="0"/>
        </w:rPr>
      </w:pPr>
    </w:p>
    <w:p w:rsidR="00DE159B" w:rsidRDefault="00DE159B" w:rsidP="00DE159B">
      <w:pPr>
        <w:pStyle w:val="a6"/>
        <w:ind w:firstLine="708"/>
        <w:jc w:val="right"/>
        <w:rPr>
          <w:b w:val="0"/>
        </w:rPr>
      </w:pPr>
    </w:p>
    <w:p w:rsidR="00DE159B" w:rsidRDefault="00DE159B" w:rsidP="00DE159B">
      <w:pPr>
        <w:pStyle w:val="a6"/>
        <w:ind w:firstLine="708"/>
        <w:jc w:val="right"/>
        <w:rPr>
          <w:b w:val="0"/>
        </w:rPr>
      </w:pPr>
    </w:p>
    <w:p w:rsidR="00DE159B" w:rsidRDefault="00DE159B" w:rsidP="00DE159B">
      <w:pPr>
        <w:pStyle w:val="a6"/>
        <w:ind w:firstLine="708"/>
        <w:jc w:val="right"/>
        <w:rPr>
          <w:b w:val="0"/>
        </w:rPr>
      </w:pPr>
    </w:p>
    <w:p w:rsidR="00DE159B" w:rsidRDefault="00DE159B" w:rsidP="00DE159B">
      <w:pPr>
        <w:pStyle w:val="a6"/>
        <w:ind w:firstLine="708"/>
        <w:jc w:val="right"/>
        <w:rPr>
          <w:b w:val="0"/>
        </w:rPr>
      </w:pPr>
    </w:p>
    <w:p w:rsidR="00DE159B" w:rsidRDefault="00DE159B" w:rsidP="00DE159B">
      <w:pPr>
        <w:pStyle w:val="a6"/>
        <w:ind w:firstLine="708"/>
        <w:jc w:val="right"/>
        <w:rPr>
          <w:b w:val="0"/>
        </w:rPr>
      </w:pPr>
    </w:p>
    <w:p w:rsidR="00DE159B" w:rsidRDefault="00DE159B" w:rsidP="00DE159B">
      <w:pPr>
        <w:pStyle w:val="a6"/>
        <w:ind w:firstLine="708"/>
        <w:jc w:val="right"/>
        <w:rPr>
          <w:b w:val="0"/>
        </w:rPr>
      </w:pPr>
    </w:p>
    <w:p w:rsidR="00DE159B" w:rsidRDefault="00DE159B" w:rsidP="00DE159B">
      <w:pPr>
        <w:pStyle w:val="a6"/>
        <w:ind w:firstLine="708"/>
        <w:jc w:val="right"/>
        <w:rPr>
          <w:b w:val="0"/>
        </w:rPr>
      </w:pPr>
    </w:p>
    <w:p w:rsidR="00DE159B" w:rsidRDefault="00DE159B" w:rsidP="00DE159B">
      <w:pPr>
        <w:pStyle w:val="a6"/>
        <w:ind w:firstLine="708"/>
        <w:jc w:val="right"/>
        <w:rPr>
          <w:b w:val="0"/>
        </w:rPr>
      </w:pPr>
    </w:p>
    <w:p w:rsidR="00DE159B" w:rsidRDefault="00DE159B" w:rsidP="00DE159B">
      <w:pPr>
        <w:pStyle w:val="a6"/>
        <w:ind w:firstLine="708"/>
        <w:jc w:val="right"/>
        <w:rPr>
          <w:b w:val="0"/>
        </w:rPr>
      </w:pPr>
    </w:p>
    <w:p w:rsidR="00DE159B" w:rsidRDefault="00DE159B" w:rsidP="00DE159B">
      <w:pPr>
        <w:pStyle w:val="a6"/>
        <w:ind w:firstLine="708"/>
        <w:jc w:val="right"/>
        <w:rPr>
          <w:b w:val="0"/>
        </w:rPr>
      </w:pPr>
    </w:p>
    <w:p w:rsidR="00DE159B" w:rsidRDefault="00DE159B" w:rsidP="00DE159B">
      <w:pPr>
        <w:pStyle w:val="a6"/>
        <w:ind w:firstLine="708"/>
        <w:jc w:val="right"/>
        <w:rPr>
          <w:b w:val="0"/>
        </w:rPr>
      </w:pPr>
    </w:p>
    <w:p w:rsidR="00DE159B" w:rsidRDefault="00DE159B" w:rsidP="00DE159B">
      <w:pPr>
        <w:pStyle w:val="a6"/>
        <w:ind w:firstLine="708"/>
        <w:jc w:val="right"/>
        <w:rPr>
          <w:b w:val="0"/>
        </w:rPr>
      </w:pPr>
    </w:p>
    <w:p w:rsidR="00DE159B" w:rsidRDefault="00DE159B" w:rsidP="00DE159B">
      <w:pPr>
        <w:pStyle w:val="a6"/>
        <w:ind w:firstLine="708"/>
        <w:jc w:val="right"/>
        <w:rPr>
          <w:b w:val="0"/>
        </w:rPr>
      </w:pPr>
    </w:p>
    <w:p w:rsidR="00DE159B" w:rsidRDefault="00DE159B" w:rsidP="00DE159B">
      <w:pPr>
        <w:pStyle w:val="a6"/>
        <w:ind w:firstLine="708"/>
        <w:jc w:val="right"/>
        <w:rPr>
          <w:b w:val="0"/>
        </w:rPr>
      </w:pPr>
    </w:p>
    <w:p w:rsidR="00DE159B" w:rsidRDefault="00DE159B" w:rsidP="00DE159B">
      <w:pPr>
        <w:pStyle w:val="a6"/>
        <w:ind w:firstLine="708"/>
        <w:jc w:val="right"/>
        <w:rPr>
          <w:b w:val="0"/>
        </w:rPr>
      </w:pPr>
    </w:p>
    <w:p w:rsidR="00DE159B" w:rsidRDefault="00DE159B" w:rsidP="00DE159B">
      <w:pPr>
        <w:pStyle w:val="a6"/>
        <w:ind w:firstLine="708"/>
        <w:jc w:val="right"/>
        <w:rPr>
          <w:b w:val="0"/>
        </w:rPr>
      </w:pPr>
    </w:p>
    <w:p w:rsidR="00282FDA" w:rsidRDefault="00282FDA" w:rsidP="00DE159B">
      <w:pPr>
        <w:pStyle w:val="a6"/>
        <w:ind w:firstLine="708"/>
        <w:jc w:val="right"/>
        <w:rPr>
          <w:b w:val="0"/>
        </w:rPr>
      </w:pPr>
    </w:p>
    <w:p w:rsidR="00282FDA" w:rsidRDefault="00282FDA" w:rsidP="00DE159B">
      <w:pPr>
        <w:pStyle w:val="a6"/>
        <w:ind w:firstLine="708"/>
        <w:jc w:val="right"/>
        <w:rPr>
          <w:b w:val="0"/>
        </w:rPr>
      </w:pPr>
    </w:p>
    <w:p w:rsidR="00282FDA" w:rsidRDefault="00282FDA" w:rsidP="00DE159B">
      <w:pPr>
        <w:pStyle w:val="a6"/>
        <w:ind w:firstLine="708"/>
        <w:jc w:val="right"/>
        <w:rPr>
          <w:b w:val="0"/>
        </w:rPr>
      </w:pPr>
    </w:p>
    <w:p w:rsidR="00282FDA" w:rsidRDefault="00282FDA" w:rsidP="00DE159B">
      <w:pPr>
        <w:pStyle w:val="a6"/>
        <w:ind w:firstLine="708"/>
        <w:jc w:val="right"/>
        <w:rPr>
          <w:b w:val="0"/>
        </w:rPr>
      </w:pPr>
    </w:p>
    <w:p w:rsidR="00DE159B" w:rsidRDefault="00DE159B" w:rsidP="00DE159B">
      <w:pPr>
        <w:pStyle w:val="a6"/>
        <w:ind w:firstLine="708"/>
        <w:jc w:val="right"/>
        <w:rPr>
          <w:b w:val="0"/>
        </w:rPr>
      </w:pPr>
      <w:r>
        <w:rPr>
          <w:b w:val="0"/>
        </w:rPr>
        <w:t xml:space="preserve">Приложение </w:t>
      </w:r>
    </w:p>
    <w:p w:rsidR="00DE159B" w:rsidRDefault="00DE159B" w:rsidP="00DE159B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главы </w:t>
      </w:r>
    </w:p>
    <w:p w:rsidR="00DE159B" w:rsidRDefault="00DE159B" w:rsidP="00DE159B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Артемовского городского округа</w:t>
      </w:r>
    </w:p>
    <w:p w:rsidR="00DE159B" w:rsidRDefault="00DE159B" w:rsidP="00C944E9">
      <w:pPr>
        <w:contextualSpacing/>
        <w:jc w:val="right"/>
        <w:rPr>
          <w:b/>
        </w:rPr>
      </w:pPr>
      <w:r>
        <w:rPr>
          <w:sz w:val="28"/>
          <w:szCs w:val="28"/>
        </w:rPr>
        <w:t xml:space="preserve">от </w:t>
      </w:r>
      <w:r w:rsidR="00C944E9">
        <w:rPr>
          <w:sz w:val="28"/>
          <w:szCs w:val="28"/>
        </w:rPr>
        <w:t xml:space="preserve">31 декабря 2014 года </w:t>
      </w:r>
      <w:r>
        <w:rPr>
          <w:sz w:val="28"/>
          <w:szCs w:val="28"/>
        </w:rPr>
        <w:t>№</w:t>
      </w:r>
      <w:r w:rsidR="00C944E9">
        <w:rPr>
          <w:sz w:val="28"/>
          <w:szCs w:val="28"/>
        </w:rPr>
        <w:t xml:space="preserve">  38</w:t>
      </w:r>
    </w:p>
    <w:p w:rsidR="00DE159B" w:rsidRDefault="00DE159B" w:rsidP="00DE159B">
      <w:pPr>
        <w:pStyle w:val="a6"/>
        <w:ind w:firstLine="708"/>
        <w:jc w:val="both"/>
        <w:rPr>
          <w:b w:val="0"/>
        </w:rPr>
      </w:pPr>
    </w:p>
    <w:p w:rsidR="00DE159B" w:rsidRDefault="00DE159B" w:rsidP="00DE159B">
      <w:pPr>
        <w:jc w:val="center"/>
        <w:rPr>
          <w:sz w:val="28"/>
          <w:szCs w:val="28"/>
        </w:rPr>
      </w:pPr>
    </w:p>
    <w:p w:rsidR="00DE159B" w:rsidRDefault="00DE159B" w:rsidP="00DE159B">
      <w:pPr>
        <w:jc w:val="center"/>
        <w:rPr>
          <w:sz w:val="28"/>
          <w:szCs w:val="28"/>
        </w:rPr>
      </w:pPr>
    </w:p>
    <w:p w:rsidR="00DE159B" w:rsidRDefault="00DE159B" w:rsidP="00DE159B">
      <w:pPr>
        <w:jc w:val="center"/>
        <w:rPr>
          <w:sz w:val="28"/>
          <w:szCs w:val="28"/>
        </w:rPr>
      </w:pPr>
    </w:p>
    <w:p w:rsidR="00DE159B" w:rsidRPr="00001703" w:rsidRDefault="00DE159B" w:rsidP="00DE159B">
      <w:pPr>
        <w:jc w:val="center"/>
        <w:rPr>
          <w:sz w:val="28"/>
          <w:szCs w:val="28"/>
        </w:rPr>
      </w:pPr>
      <w:r w:rsidRPr="00001703">
        <w:rPr>
          <w:sz w:val="28"/>
          <w:szCs w:val="28"/>
        </w:rPr>
        <w:t>ПЛАН</w:t>
      </w:r>
    </w:p>
    <w:p w:rsidR="00DE159B" w:rsidRDefault="00DE159B" w:rsidP="00DE159B">
      <w:pPr>
        <w:jc w:val="center"/>
        <w:rPr>
          <w:sz w:val="28"/>
          <w:szCs w:val="28"/>
        </w:rPr>
      </w:pPr>
      <w:r w:rsidRPr="00001703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комиссии</w:t>
      </w:r>
    </w:p>
    <w:p w:rsidR="00DE159B" w:rsidRPr="00001703" w:rsidRDefault="00DE159B" w:rsidP="00DE159B">
      <w:pPr>
        <w:jc w:val="center"/>
        <w:rPr>
          <w:sz w:val="28"/>
          <w:szCs w:val="28"/>
        </w:rPr>
      </w:pPr>
      <w:r w:rsidRPr="00001703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01703">
        <w:rPr>
          <w:sz w:val="28"/>
          <w:szCs w:val="28"/>
        </w:rPr>
        <w:t>противодействию</w:t>
      </w:r>
      <w:r>
        <w:rPr>
          <w:sz w:val="28"/>
          <w:szCs w:val="28"/>
        </w:rPr>
        <w:t xml:space="preserve"> </w:t>
      </w:r>
      <w:r w:rsidRPr="00001703">
        <w:rPr>
          <w:sz w:val="28"/>
          <w:szCs w:val="28"/>
        </w:rPr>
        <w:t>коррупции</w:t>
      </w:r>
      <w:r>
        <w:rPr>
          <w:sz w:val="28"/>
          <w:szCs w:val="28"/>
        </w:rPr>
        <w:t xml:space="preserve"> </w:t>
      </w:r>
      <w:r w:rsidRPr="00001703">
        <w:rPr>
          <w:sz w:val="28"/>
          <w:szCs w:val="28"/>
        </w:rPr>
        <w:t>на</w:t>
      </w:r>
      <w:r>
        <w:rPr>
          <w:sz w:val="28"/>
          <w:szCs w:val="28"/>
        </w:rPr>
        <w:t xml:space="preserve"> 2015 </w:t>
      </w:r>
      <w:r w:rsidRPr="00001703">
        <w:rPr>
          <w:sz w:val="28"/>
          <w:szCs w:val="28"/>
        </w:rPr>
        <w:t>год</w:t>
      </w:r>
    </w:p>
    <w:p w:rsidR="00DE159B" w:rsidRDefault="00DE159B" w:rsidP="00DE159B">
      <w:pPr>
        <w:pStyle w:val="a6"/>
        <w:ind w:firstLine="708"/>
        <w:jc w:val="both"/>
        <w:rPr>
          <w:b w:val="0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3186"/>
        <w:gridCol w:w="2041"/>
        <w:gridCol w:w="1803"/>
        <w:gridCol w:w="2386"/>
      </w:tblGrid>
      <w:tr w:rsidR="00DE159B" w:rsidRPr="00CE716B" w:rsidTr="00D63285">
        <w:tc>
          <w:tcPr>
            <w:tcW w:w="791" w:type="dxa"/>
            <w:shd w:val="clear" w:color="auto" w:fill="auto"/>
          </w:tcPr>
          <w:p w:rsidR="00DE159B" w:rsidRPr="00E23868" w:rsidRDefault="00DE159B" w:rsidP="00D63285">
            <w:pPr>
              <w:pStyle w:val="a6"/>
              <w:rPr>
                <w:b w:val="0"/>
                <w:sz w:val="24"/>
                <w:szCs w:val="24"/>
              </w:rPr>
            </w:pPr>
            <w:r w:rsidRPr="00E23868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E23868">
              <w:rPr>
                <w:b w:val="0"/>
                <w:sz w:val="24"/>
                <w:szCs w:val="24"/>
              </w:rPr>
              <w:t>п</w:t>
            </w:r>
            <w:proofErr w:type="gramEnd"/>
            <w:r w:rsidRPr="00E23868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3186" w:type="dxa"/>
            <w:shd w:val="clear" w:color="auto" w:fill="auto"/>
          </w:tcPr>
          <w:p w:rsidR="00DE159B" w:rsidRPr="00E23868" w:rsidRDefault="00DE159B" w:rsidP="00D63285">
            <w:pPr>
              <w:pStyle w:val="a6"/>
              <w:rPr>
                <w:b w:val="0"/>
                <w:sz w:val="24"/>
                <w:szCs w:val="24"/>
              </w:rPr>
            </w:pPr>
            <w:r w:rsidRPr="00E23868">
              <w:rPr>
                <w:b w:val="0"/>
                <w:sz w:val="24"/>
                <w:szCs w:val="24"/>
              </w:rPr>
              <w:t>Мероприятие</w:t>
            </w:r>
          </w:p>
        </w:tc>
        <w:tc>
          <w:tcPr>
            <w:tcW w:w="2041" w:type="dxa"/>
            <w:shd w:val="clear" w:color="auto" w:fill="auto"/>
          </w:tcPr>
          <w:p w:rsidR="00DE159B" w:rsidRPr="00E23868" w:rsidRDefault="00DE159B" w:rsidP="00D63285">
            <w:pPr>
              <w:pStyle w:val="a6"/>
              <w:rPr>
                <w:b w:val="0"/>
                <w:sz w:val="24"/>
                <w:szCs w:val="24"/>
              </w:rPr>
            </w:pPr>
            <w:r w:rsidRPr="00E23868">
              <w:rPr>
                <w:b w:val="0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803" w:type="dxa"/>
            <w:shd w:val="clear" w:color="auto" w:fill="auto"/>
          </w:tcPr>
          <w:p w:rsidR="00DE159B" w:rsidRPr="00E23868" w:rsidRDefault="00DE159B" w:rsidP="00D63285">
            <w:pPr>
              <w:pStyle w:val="a6"/>
              <w:rPr>
                <w:b w:val="0"/>
                <w:sz w:val="24"/>
                <w:szCs w:val="24"/>
              </w:rPr>
            </w:pPr>
            <w:r w:rsidRPr="00E23868">
              <w:rPr>
                <w:b w:val="0"/>
                <w:sz w:val="24"/>
                <w:szCs w:val="24"/>
              </w:rPr>
              <w:t>Срок исполнения</w:t>
            </w:r>
          </w:p>
        </w:tc>
        <w:tc>
          <w:tcPr>
            <w:tcW w:w="2386" w:type="dxa"/>
            <w:shd w:val="clear" w:color="auto" w:fill="auto"/>
          </w:tcPr>
          <w:p w:rsidR="00DE159B" w:rsidRPr="00E23868" w:rsidRDefault="00DE159B" w:rsidP="00D63285">
            <w:pPr>
              <w:pStyle w:val="a6"/>
              <w:rPr>
                <w:b w:val="0"/>
                <w:sz w:val="24"/>
                <w:szCs w:val="24"/>
              </w:rPr>
            </w:pPr>
            <w:r w:rsidRPr="00E23868">
              <w:rPr>
                <w:b w:val="0"/>
                <w:sz w:val="24"/>
                <w:szCs w:val="24"/>
              </w:rPr>
              <w:t>Ожидаемый результат</w:t>
            </w:r>
          </w:p>
        </w:tc>
      </w:tr>
      <w:tr w:rsidR="00DE159B" w:rsidRPr="00CE716B" w:rsidTr="00D63285">
        <w:tc>
          <w:tcPr>
            <w:tcW w:w="791" w:type="dxa"/>
            <w:shd w:val="clear" w:color="auto" w:fill="auto"/>
          </w:tcPr>
          <w:p w:rsidR="00DE159B" w:rsidRPr="00CE716B" w:rsidRDefault="00DE159B" w:rsidP="00D63285">
            <w:pPr>
              <w:pStyle w:val="a6"/>
              <w:rPr>
                <w:b w:val="0"/>
                <w:sz w:val="24"/>
                <w:szCs w:val="24"/>
              </w:rPr>
            </w:pPr>
            <w:r w:rsidRPr="00CE716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186" w:type="dxa"/>
            <w:shd w:val="clear" w:color="auto" w:fill="auto"/>
          </w:tcPr>
          <w:p w:rsidR="00DE159B" w:rsidRDefault="00E23868" w:rsidP="00E23868">
            <w:r w:rsidRPr="009A0021">
              <w:t>Организация и проведение проверок сведений, предоставленных гражданами при поступлении на муниципальную службу в соответствии с Федеральным законом от 02.03.2007 № 25-ФЗ «О муниципальной службе в Российской Федерации»</w:t>
            </w:r>
          </w:p>
          <w:p w:rsidR="00E23868" w:rsidRPr="00CE716B" w:rsidRDefault="00E23868" w:rsidP="00E23868">
            <w:pPr>
              <w:rPr>
                <w:b/>
              </w:rPr>
            </w:pPr>
          </w:p>
        </w:tc>
        <w:tc>
          <w:tcPr>
            <w:tcW w:w="2041" w:type="dxa"/>
            <w:shd w:val="clear" w:color="auto" w:fill="auto"/>
          </w:tcPr>
          <w:p w:rsidR="00DE159B" w:rsidRPr="00CE716B" w:rsidRDefault="00E23868" w:rsidP="00D63285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Исакова О.Н.</w:t>
            </w:r>
          </w:p>
        </w:tc>
        <w:tc>
          <w:tcPr>
            <w:tcW w:w="1803" w:type="dxa"/>
            <w:shd w:val="clear" w:color="auto" w:fill="auto"/>
          </w:tcPr>
          <w:p w:rsidR="00DE159B" w:rsidRPr="00E23868" w:rsidRDefault="00E23868" w:rsidP="00D63285">
            <w:pPr>
              <w:pStyle w:val="a6"/>
              <w:rPr>
                <w:b w:val="0"/>
                <w:sz w:val="24"/>
                <w:szCs w:val="24"/>
              </w:rPr>
            </w:pPr>
            <w:r w:rsidRPr="009A0021">
              <w:rPr>
                <w:b w:val="0"/>
                <w:sz w:val="24"/>
                <w:szCs w:val="24"/>
              </w:rPr>
              <w:t>По мере кадрового движения</w:t>
            </w:r>
          </w:p>
        </w:tc>
        <w:tc>
          <w:tcPr>
            <w:tcW w:w="2386" w:type="dxa"/>
            <w:shd w:val="clear" w:color="auto" w:fill="auto"/>
          </w:tcPr>
          <w:p w:rsidR="00DE159B" w:rsidRPr="00CE716B" w:rsidRDefault="00DE159B" w:rsidP="00D63285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CE716B">
              <w:rPr>
                <w:b w:val="0"/>
                <w:sz w:val="24"/>
                <w:szCs w:val="24"/>
              </w:rPr>
              <w:t>Предупреждение и профилактика коррупционных проявлений</w:t>
            </w:r>
          </w:p>
        </w:tc>
      </w:tr>
      <w:tr w:rsidR="00E23868" w:rsidRPr="00CE716B" w:rsidTr="00D63285">
        <w:tc>
          <w:tcPr>
            <w:tcW w:w="791" w:type="dxa"/>
            <w:shd w:val="clear" w:color="auto" w:fill="auto"/>
          </w:tcPr>
          <w:p w:rsidR="00E23868" w:rsidRPr="00CE716B" w:rsidRDefault="00683B1E" w:rsidP="00D63285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186" w:type="dxa"/>
            <w:shd w:val="clear" w:color="auto" w:fill="auto"/>
          </w:tcPr>
          <w:p w:rsidR="00E23868" w:rsidRPr="009A0021" w:rsidRDefault="00E23868" w:rsidP="00E23868">
            <w:r w:rsidRPr="009A0021">
              <w:t>Разъяснение порядка заполнения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2041" w:type="dxa"/>
            <w:shd w:val="clear" w:color="auto" w:fill="auto"/>
          </w:tcPr>
          <w:p w:rsidR="00E23868" w:rsidRDefault="00E23868" w:rsidP="00D63285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Исакова О.Н.</w:t>
            </w:r>
          </w:p>
        </w:tc>
        <w:tc>
          <w:tcPr>
            <w:tcW w:w="1803" w:type="dxa"/>
            <w:shd w:val="clear" w:color="auto" w:fill="auto"/>
          </w:tcPr>
          <w:p w:rsidR="00E23868" w:rsidRPr="009A0021" w:rsidRDefault="00E23868" w:rsidP="00D63285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квартал 2015 года</w:t>
            </w:r>
          </w:p>
        </w:tc>
        <w:tc>
          <w:tcPr>
            <w:tcW w:w="2386" w:type="dxa"/>
            <w:shd w:val="clear" w:color="auto" w:fill="auto"/>
          </w:tcPr>
          <w:p w:rsidR="00E23868" w:rsidRPr="00CE716B" w:rsidRDefault="00E23868" w:rsidP="00D63285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CE716B">
              <w:rPr>
                <w:b w:val="0"/>
                <w:sz w:val="24"/>
                <w:szCs w:val="24"/>
              </w:rPr>
              <w:t>Предупреждение и профилактика коррупционных проявлений</w:t>
            </w:r>
          </w:p>
        </w:tc>
      </w:tr>
      <w:tr w:rsidR="00E23868" w:rsidRPr="00CE716B" w:rsidTr="00D63285">
        <w:tc>
          <w:tcPr>
            <w:tcW w:w="791" w:type="dxa"/>
            <w:shd w:val="clear" w:color="auto" w:fill="auto"/>
          </w:tcPr>
          <w:p w:rsidR="00E23868" w:rsidRPr="00CE716B" w:rsidRDefault="00683B1E" w:rsidP="00D63285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186" w:type="dxa"/>
            <w:shd w:val="clear" w:color="auto" w:fill="auto"/>
          </w:tcPr>
          <w:p w:rsidR="00E23868" w:rsidRPr="009A0021" w:rsidRDefault="00E23868" w:rsidP="00E23868">
            <w:r w:rsidRPr="009A0021">
              <w:t>Контроль своевременного представления муниципальными служащими сведений о доходах, расходах, об имуществе и обязательствах имущественного характера</w:t>
            </w:r>
          </w:p>
        </w:tc>
        <w:tc>
          <w:tcPr>
            <w:tcW w:w="2041" w:type="dxa"/>
            <w:shd w:val="clear" w:color="auto" w:fill="auto"/>
          </w:tcPr>
          <w:p w:rsidR="00E23868" w:rsidRDefault="00E23868" w:rsidP="00D63285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Исакова О.Н.</w:t>
            </w:r>
          </w:p>
        </w:tc>
        <w:tc>
          <w:tcPr>
            <w:tcW w:w="1803" w:type="dxa"/>
            <w:shd w:val="clear" w:color="auto" w:fill="auto"/>
          </w:tcPr>
          <w:p w:rsidR="00E23868" w:rsidRDefault="00E23868" w:rsidP="00D63285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квартал 2015 года</w:t>
            </w:r>
          </w:p>
        </w:tc>
        <w:tc>
          <w:tcPr>
            <w:tcW w:w="2386" w:type="dxa"/>
            <w:shd w:val="clear" w:color="auto" w:fill="auto"/>
          </w:tcPr>
          <w:p w:rsidR="00E23868" w:rsidRPr="00CE716B" w:rsidRDefault="00E23868" w:rsidP="00D63285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CE716B">
              <w:rPr>
                <w:b w:val="0"/>
                <w:sz w:val="24"/>
                <w:szCs w:val="24"/>
              </w:rPr>
              <w:t>Предупреждение и профилактика коррупционных проявлений</w:t>
            </w:r>
          </w:p>
        </w:tc>
      </w:tr>
      <w:tr w:rsidR="00E23868" w:rsidRPr="00CE716B" w:rsidTr="00D63285">
        <w:tc>
          <w:tcPr>
            <w:tcW w:w="791" w:type="dxa"/>
            <w:shd w:val="clear" w:color="auto" w:fill="auto"/>
          </w:tcPr>
          <w:p w:rsidR="00E23868" w:rsidRPr="00CE716B" w:rsidRDefault="00683B1E" w:rsidP="00D63285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186" w:type="dxa"/>
            <w:shd w:val="clear" w:color="auto" w:fill="auto"/>
          </w:tcPr>
          <w:p w:rsidR="00E23868" w:rsidRPr="009A0021" w:rsidRDefault="00E23868" w:rsidP="00E23868">
            <w:r w:rsidRPr="009A0021">
              <w:t>Проведение внутреннего мониторинга полноты и достоверности сведений о доходах,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041" w:type="dxa"/>
            <w:shd w:val="clear" w:color="auto" w:fill="auto"/>
          </w:tcPr>
          <w:p w:rsidR="00E23868" w:rsidRDefault="00E23868" w:rsidP="00D63285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Исакова О.Н.</w:t>
            </w:r>
          </w:p>
        </w:tc>
        <w:tc>
          <w:tcPr>
            <w:tcW w:w="1803" w:type="dxa"/>
            <w:shd w:val="clear" w:color="auto" w:fill="auto"/>
          </w:tcPr>
          <w:p w:rsidR="00E23868" w:rsidRDefault="00E23868" w:rsidP="00D63285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квартал 2015 года</w:t>
            </w:r>
          </w:p>
        </w:tc>
        <w:tc>
          <w:tcPr>
            <w:tcW w:w="2386" w:type="dxa"/>
            <w:shd w:val="clear" w:color="auto" w:fill="auto"/>
          </w:tcPr>
          <w:p w:rsidR="00E23868" w:rsidRPr="00CE716B" w:rsidRDefault="00E23868" w:rsidP="00D63285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CE716B">
              <w:rPr>
                <w:b w:val="0"/>
                <w:sz w:val="24"/>
                <w:szCs w:val="24"/>
              </w:rPr>
              <w:t>Предупреждение и профилактика коррупционных проявлений</w:t>
            </w:r>
          </w:p>
        </w:tc>
      </w:tr>
      <w:tr w:rsidR="00E23868" w:rsidRPr="00CE716B" w:rsidTr="00D63285">
        <w:tc>
          <w:tcPr>
            <w:tcW w:w="791" w:type="dxa"/>
            <w:shd w:val="clear" w:color="auto" w:fill="auto"/>
          </w:tcPr>
          <w:p w:rsidR="00E23868" w:rsidRPr="00CE716B" w:rsidRDefault="00683B1E" w:rsidP="00D63285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3186" w:type="dxa"/>
            <w:shd w:val="clear" w:color="auto" w:fill="auto"/>
          </w:tcPr>
          <w:p w:rsidR="00E23868" w:rsidRPr="009A0021" w:rsidRDefault="00E23868" w:rsidP="00E23868">
            <w:r w:rsidRPr="009A0021">
              <w:t>Размещение сведений о доходах, об имуществе и обязательствах имущественного характера муниципальных служащих, руководителей МБУ и членов их семей на официальном сайте</w:t>
            </w:r>
          </w:p>
        </w:tc>
        <w:tc>
          <w:tcPr>
            <w:tcW w:w="2041" w:type="dxa"/>
            <w:shd w:val="clear" w:color="auto" w:fill="auto"/>
          </w:tcPr>
          <w:p w:rsidR="00E23868" w:rsidRDefault="00E23868" w:rsidP="00D63285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Исакова О.Н.</w:t>
            </w:r>
          </w:p>
        </w:tc>
        <w:tc>
          <w:tcPr>
            <w:tcW w:w="1803" w:type="dxa"/>
            <w:shd w:val="clear" w:color="auto" w:fill="auto"/>
          </w:tcPr>
          <w:p w:rsidR="00E23868" w:rsidRDefault="00E23868" w:rsidP="00D63285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квартал 2015 года</w:t>
            </w:r>
          </w:p>
        </w:tc>
        <w:tc>
          <w:tcPr>
            <w:tcW w:w="2386" w:type="dxa"/>
            <w:shd w:val="clear" w:color="auto" w:fill="auto"/>
          </w:tcPr>
          <w:p w:rsidR="00E23868" w:rsidRPr="00CE716B" w:rsidRDefault="00E23868" w:rsidP="00D63285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CE716B">
              <w:rPr>
                <w:b w:val="0"/>
                <w:sz w:val="24"/>
                <w:szCs w:val="24"/>
              </w:rPr>
              <w:t>Предупреждение и профилактика коррупционных проявлений</w:t>
            </w:r>
          </w:p>
        </w:tc>
      </w:tr>
      <w:tr w:rsidR="00DE159B" w:rsidRPr="00CE716B" w:rsidTr="00D63285">
        <w:tc>
          <w:tcPr>
            <w:tcW w:w="791" w:type="dxa"/>
            <w:shd w:val="clear" w:color="auto" w:fill="auto"/>
          </w:tcPr>
          <w:p w:rsidR="00DE159B" w:rsidRPr="00CE716B" w:rsidRDefault="00683B1E" w:rsidP="00D63285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186" w:type="dxa"/>
            <w:shd w:val="clear" w:color="auto" w:fill="auto"/>
          </w:tcPr>
          <w:p w:rsidR="00DE159B" w:rsidRPr="00CE716B" w:rsidRDefault="00E23868" w:rsidP="00D63285">
            <w:pPr>
              <w:rPr>
                <w:b/>
              </w:rPr>
            </w:pPr>
            <w:r w:rsidRPr="009A0021">
              <w:t>Организация проверки соблюдения связанных с муниципальной службой ограничений и запретов, установленных Федеральным законом от 02.03.2007 № 25-ФЗ «О муниципальной службе в Российской Федерации» и другими федеральными законами</w:t>
            </w:r>
          </w:p>
        </w:tc>
        <w:tc>
          <w:tcPr>
            <w:tcW w:w="2041" w:type="dxa"/>
            <w:shd w:val="clear" w:color="auto" w:fill="auto"/>
          </w:tcPr>
          <w:p w:rsidR="00DE159B" w:rsidRPr="00CE716B" w:rsidRDefault="00E23868" w:rsidP="00D63285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Исакова О.Н. </w:t>
            </w:r>
          </w:p>
        </w:tc>
        <w:tc>
          <w:tcPr>
            <w:tcW w:w="1803" w:type="dxa"/>
            <w:shd w:val="clear" w:color="auto" w:fill="auto"/>
          </w:tcPr>
          <w:p w:rsidR="00DE159B" w:rsidRPr="00CE716B" w:rsidRDefault="00E23868" w:rsidP="00D63285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квартал 2015 года</w:t>
            </w:r>
          </w:p>
        </w:tc>
        <w:tc>
          <w:tcPr>
            <w:tcW w:w="2386" w:type="dxa"/>
            <w:shd w:val="clear" w:color="auto" w:fill="auto"/>
          </w:tcPr>
          <w:p w:rsidR="00DE159B" w:rsidRPr="00CE716B" w:rsidRDefault="00DE159B" w:rsidP="00D63285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CE716B">
              <w:rPr>
                <w:b w:val="0"/>
                <w:sz w:val="24"/>
                <w:szCs w:val="24"/>
              </w:rPr>
              <w:t>Предупреждение и профилактика коррупционных проявлений</w:t>
            </w:r>
          </w:p>
        </w:tc>
      </w:tr>
      <w:tr w:rsidR="00DE159B" w:rsidRPr="00CE716B" w:rsidTr="00D63285">
        <w:tc>
          <w:tcPr>
            <w:tcW w:w="791" w:type="dxa"/>
            <w:shd w:val="clear" w:color="auto" w:fill="auto"/>
          </w:tcPr>
          <w:p w:rsidR="00DE159B" w:rsidRPr="00CE716B" w:rsidRDefault="00683B1E" w:rsidP="00D63285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186" w:type="dxa"/>
            <w:shd w:val="clear" w:color="auto" w:fill="auto"/>
          </w:tcPr>
          <w:p w:rsidR="00DE159B" w:rsidRPr="00683B1E" w:rsidRDefault="00683B1E" w:rsidP="00D63285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9A0021">
              <w:rPr>
                <w:b w:val="0"/>
                <w:sz w:val="24"/>
                <w:szCs w:val="24"/>
              </w:rPr>
              <w:t>Организация проведения работы по профессиональной подготовке, повышению квалификации, текущему контролю уровня профессиональной подготовки муниципальных служащих</w:t>
            </w:r>
          </w:p>
        </w:tc>
        <w:tc>
          <w:tcPr>
            <w:tcW w:w="2041" w:type="dxa"/>
            <w:shd w:val="clear" w:color="auto" w:fill="auto"/>
          </w:tcPr>
          <w:p w:rsidR="00DE159B" w:rsidRPr="00CE716B" w:rsidRDefault="00683B1E" w:rsidP="00D63285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Исакова О.Н.</w:t>
            </w:r>
          </w:p>
        </w:tc>
        <w:tc>
          <w:tcPr>
            <w:tcW w:w="1803" w:type="dxa"/>
            <w:shd w:val="clear" w:color="auto" w:fill="auto"/>
          </w:tcPr>
          <w:p w:rsidR="00683B1E" w:rsidRDefault="00683B1E" w:rsidP="00D63285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Постоянно, </w:t>
            </w:r>
          </w:p>
          <w:p w:rsidR="00DE159B" w:rsidRPr="00CE716B" w:rsidRDefault="00683B1E" w:rsidP="00D63285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отдельному плану</w:t>
            </w:r>
          </w:p>
        </w:tc>
        <w:tc>
          <w:tcPr>
            <w:tcW w:w="2386" w:type="dxa"/>
            <w:shd w:val="clear" w:color="auto" w:fill="auto"/>
          </w:tcPr>
          <w:p w:rsidR="00DE159B" w:rsidRPr="00CE716B" w:rsidRDefault="00DE159B" w:rsidP="00D63285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CE716B">
              <w:rPr>
                <w:b w:val="0"/>
                <w:sz w:val="24"/>
                <w:szCs w:val="24"/>
              </w:rPr>
              <w:t>Предупреждение и профилактика коррупционных проявлений</w:t>
            </w:r>
          </w:p>
        </w:tc>
      </w:tr>
      <w:tr w:rsidR="00683B1E" w:rsidRPr="00CE716B" w:rsidTr="00D63285">
        <w:tc>
          <w:tcPr>
            <w:tcW w:w="791" w:type="dxa"/>
            <w:shd w:val="clear" w:color="auto" w:fill="auto"/>
          </w:tcPr>
          <w:p w:rsidR="00683B1E" w:rsidRPr="00CE716B" w:rsidRDefault="00683B1E" w:rsidP="00D63285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186" w:type="dxa"/>
            <w:shd w:val="clear" w:color="auto" w:fill="auto"/>
          </w:tcPr>
          <w:p w:rsidR="00683B1E" w:rsidRDefault="00683B1E" w:rsidP="00D63285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Информация о проведении антикоррупционной экспертизы  НПА,</w:t>
            </w:r>
            <w:r w:rsidR="00452700">
              <w:rPr>
                <w:b w:val="0"/>
                <w:sz w:val="24"/>
                <w:szCs w:val="24"/>
              </w:rPr>
              <w:t xml:space="preserve"> проектов НПА, разрабатываемых Д</w:t>
            </w:r>
            <w:bookmarkStart w:id="0" w:name="_GoBack"/>
            <w:bookmarkEnd w:id="0"/>
            <w:r>
              <w:rPr>
                <w:b w:val="0"/>
                <w:sz w:val="24"/>
                <w:szCs w:val="24"/>
              </w:rPr>
              <w:t>умой Артемовского городского округа</w:t>
            </w:r>
          </w:p>
          <w:p w:rsidR="00683B1E" w:rsidRPr="009A0021" w:rsidRDefault="00683B1E" w:rsidP="00D63285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</w:tcPr>
          <w:p w:rsidR="00683B1E" w:rsidRDefault="00683B1E" w:rsidP="00D63285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Исакова О.Н.</w:t>
            </w:r>
          </w:p>
        </w:tc>
        <w:tc>
          <w:tcPr>
            <w:tcW w:w="1803" w:type="dxa"/>
            <w:shd w:val="clear" w:color="auto" w:fill="auto"/>
          </w:tcPr>
          <w:p w:rsidR="00683B1E" w:rsidRDefault="00683B1E" w:rsidP="00D63285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квартал 2015 года</w:t>
            </w:r>
          </w:p>
        </w:tc>
        <w:tc>
          <w:tcPr>
            <w:tcW w:w="2386" w:type="dxa"/>
            <w:shd w:val="clear" w:color="auto" w:fill="auto"/>
          </w:tcPr>
          <w:p w:rsidR="00683B1E" w:rsidRPr="00CE716B" w:rsidRDefault="00683B1E" w:rsidP="00D63285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CE716B">
              <w:rPr>
                <w:b w:val="0"/>
                <w:sz w:val="24"/>
                <w:szCs w:val="24"/>
              </w:rPr>
              <w:t>Предупреждение и профилактика коррупционных проявлений</w:t>
            </w:r>
          </w:p>
        </w:tc>
      </w:tr>
      <w:tr w:rsidR="00DE159B" w:rsidRPr="00CE716B" w:rsidTr="00D63285">
        <w:tc>
          <w:tcPr>
            <w:tcW w:w="791" w:type="dxa"/>
            <w:shd w:val="clear" w:color="auto" w:fill="auto"/>
          </w:tcPr>
          <w:p w:rsidR="00DE159B" w:rsidRPr="00CE716B" w:rsidRDefault="00683B1E" w:rsidP="00D63285">
            <w:pPr>
              <w:pStyle w:val="a6"/>
              <w:ind w:left="-250" w:firstLine="25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186" w:type="dxa"/>
            <w:shd w:val="clear" w:color="auto" w:fill="auto"/>
          </w:tcPr>
          <w:p w:rsidR="00DE159B" w:rsidRPr="00683B1E" w:rsidRDefault="00683B1E" w:rsidP="00D63285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9A0021">
              <w:rPr>
                <w:b w:val="0"/>
                <w:sz w:val="24"/>
                <w:szCs w:val="24"/>
              </w:rPr>
              <w:t>Рассмотрение</w:t>
            </w:r>
            <w:r w:rsidRPr="00683B1E">
              <w:rPr>
                <w:b w:val="0"/>
                <w:sz w:val="24"/>
                <w:szCs w:val="24"/>
              </w:rPr>
              <w:t xml:space="preserve"> предложений </w:t>
            </w:r>
            <w:r w:rsidRPr="009A0021">
              <w:rPr>
                <w:b w:val="0"/>
                <w:sz w:val="24"/>
                <w:szCs w:val="24"/>
              </w:rPr>
              <w:t xml:space="preserve"> и утверждение плана работы комиссии на</w:t>
            </w:r>
            <w:r w:rsidRPr="00683B1E">
              <w:rPr>
                <w:b w:val="0"/>
                <w:sz w:val="24"/>
                <w:szCs w:val="24"/>
              </w:rPr>
              <w:t xml:space="preserve"> 2016 го</w:t>
            </w:r>
            <w:r w:rsidR="004811A8">
              <w:rPr>
                <w:b w:val="0"/>
                <w:sz w:val="24"/>
                <w:szCs w:val="24"/>
              </w:rPr>
              <w:t>д</w:t>
            </w:r>
          </w:p>
        </w:tc>
        <w:tc>
          <w:tcPr>
            <w:tcW w:w="2041" w:type="dxa"/>
            <w:shd w:val="clear" w:color="auto" w:fill="auto"/>
          </w:tcPr>
          <w:p w:rsidR="00DE159B" w:rsidRPr="00683B1E" w:rsidRDefault="00683B1E" w:rsidP="00D63285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683B1E">
              <w:rPr>
                <w:b w:val="0"/>
                <w:sz w:val="24"/>
                <w:szCs w:val="24"/>
              </w:rPr>
              <w:t>Кузнецова О.Б.</w:t>
            </w:r>
          </w:p>
          <w:p w:rsidR="00683B1E" w:rsidRPr="00683B1E" w:rsidRDefault="00683B1E" w:rsidP="00D63285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683B1E">
              <w:rPr>
                <w:b w:val="0"/>
                <w:sz w:val="24"/>
                <w:szCs w:val="24"/>
              </w:rPr>
              <w:t>Исакова О.Н.</w:t>
            </w:r>
          </w:p>
        </w:tc>
        <w:tc>
          <w:tcPr>
            <w:tcW w:w="1803" w:type="dxa"/>
            <w:shd w:val="clear" w:color="auto" w:fill="auto"/>
          </w:tcPr>
          <w:p w:rsidR="00DE159B" w:rsidRPr="00CE716B" w:rsidRDefault="00683B1E" w:rsidP="00D63285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квартал 2015 года</w:t>
            </w:r>
          </w:p>
        </w:tc>
        <w:tc>
          <w:tcPr>
            <w:tcW w:w="2386" w:type="dxa"/>
            <w:shd w:val="clear" w:color="auto" w:fill="auto"/>
          </w:tcPr>
          <w:p w:rsidR="00DE159B" w:rsidRPr="00CE716B" w:rsidRDefault="00DE159B" w:rsidP="00D63285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CE716B">
              <w:rPr>
                <w:b w:val="0"/>
                <w:sz w:val="24"/>
                <w:szCs w:val="24"/>
              </w:rPr>
              <w:t>Предупреждение и профилактика коррупционных проявлений</w:t>
            </w:r>
          </w:p>
        </w:tc>
      </w:tr>
    </w:tbl>
    <w:p w:rsidR="00DE159B" w:rsidRDefault="00DE159B" w:rsidP="00DE159B">
      <w:pPr>
        <w:pStyle w:val="a6"/>
        <w:ind w:firstLine="708"/>
        <w:jc w:val="both"/>
        <w:rPr>
          <w:b w:val="0"/>
        </w:rPr>
      </w:pPr>
    </w:p>
    <w:p w:rsidR="00DE159B" w:rsidRDefault="00DE159B" w:rsidP="00DE159B">
      <w:pPr>
        <w:pStyle w:val="a6"/>
        <w:ind w:firstLine="708"/>
        <w:jc w:val="both"/>
        <w:rPr>
          <w:b w:val="0"/>
        </w:rPr>
      </w:pPr>
    </w:p>
    <w:p w:rsidR="00DE159B" w:rsidRDefault="00DE159B" w:rsidP="00DE159B">
      <w:pPr>
        <w:pStyle w:val="a6"/>
        <w:ind w:firstLine="708"/>
        <w:jc w:val="both"/>
        <w:rPr>
          <w:b w:val="0"/>
        </w:rPr>
      </w:pPr>
    </w:p>
    <w:p w:rsidR="00DE159B" w:rsidRPr="00B27751" w:rsidRDefault="00DE159B" w:rsidP="00DE159B">
      <w:pPr>
        <w:pStyle w:val="a6"/>
        <w:ind w:firstLine="708"/>
        <w:jc w:val="both"/>
        <w:rPr>
          <w:b w:val="0"/>
          <w:sz w:val="22"/>
          <w:szCs w:val="22"/>
        </w:rPr>
      </w:pPr>
    </w:p>
    <w:p w:rsidR="00DE159B" w:rsidRDefault="00DE159B" w:rsidP="00DE159B"/>
    <w:p w:rsidR="00DE159B" w:rsidRDefault="00DE159B" w:rsidP="00DE159B"/>
    <w:p w:rsidR="006C467F" w:rsidRDefault="006C467F"/>
    <w:sectPr w:rsidR="006C467F" w:rsidSect="00282FDA">
      <w:headerReference w:type="even" r:id="rId9"/>
      <w:headerReference w:type="default" r:id="rId10"/>
      <w:pgSz w:w="11906" w:h="16838" w:code="9"/>
      <w:pgMar w:top="567" w:right="128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E2B" w:rsidRDefault="00F07E2B">
      <w:r>
        <w:separator/>
      </w:r>
    </w:p>
  </w:endnote>
  <w:endnote w:type="continuationSeparator" w:id="0">
    <w:p w:rsidR="00F07E2B" w:rsidRDefault="00F0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E2B" w:rsidRDefault="00F07E2B">
      <w:r>
        <w:separator/>
      </w:r>
    </w:p>
  </w:footnote>
  <w:footnote w:type="continuationSeparator" w:id="0">
    <w:p w:rsidR="00F07E2B" w:rsidRDefault="00F07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ACD" w:rsidRDefault="004811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0ACD" w:rsidRDefault="004527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ACD" w:rsidRDefault="004811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2700">
      <w:rPr>
        <w:rStyle w:val="a5"/>
        <w:noProof/>
      </w:rPr>
      <w:t>3</w:t>
    </w:r>
    <w:r>
      <w:rPr>
        <w:rStyle w:val="a5"/>
      </w:rPr>
      <w:fldChar w:fldCharType="end"/>
    </w:r>
  </w:p>
  <w:p w:rsidR="00650ACD" w:rsidRDefault="004527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26582"/>
    <w:multiLevelType w:val="hybridMultilevel"/>
    <w:tmpl w:val="243A2D54"/>
    <w:lvl w:ilvl="0" w:tplc="8F80CB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273734"/>
    <w:multiLevelType w:val="hybridMultilevel"/>
    <w:tmpl w:val="460209F6"/>
    <w:lvl w:ilvl="0" w:tplc="E8E8CE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9B"/>
    <w:rsid w:val="00282FDA"/>
    <w:rsid w:val="00452700"/>
    <w:rsid w:val="004811A8"/>
    <w:rsid w:val="00683B1E"/>
    <w:rsid w:val="006C467F"/>
    <w:rsid w:val="00B81C3A"/>
    <w:rsid w:val="00C944E9"/>
    <w:rsid w:val="00DE159B"/>
    <w:rsid w:val="00E23868"/>
    <w:rsid w:val="00F0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1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E15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159B"/>
  </w:style>
  <w:style w:type="paragraph" w:styleId="a6">
    <w:name w:val="Body Text"/>
    <w:basedOn w:val="a"/>
    <w:link w:val="a7"/>
    <w:rsid w:val="00DE159B"/>
    <w:pPr>
      <w:jc w:val="center"/>
    </w:pPr>
    <w:rPr>
      <w:b/>
      <w:sz w:val="28"/>
      <w:szCs w:val="28"/>
    </w:rPr>
  </w:style>
  <w:style w:type="character" w:customStyle="1" w:styleId="a7">
    <w:name w:val="Основной текст Знак"/>
    <w:basedOn w:val="a0"/>
    <w:link w:val="a6"/>
    <w:rsid w:val="00DE159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2F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2F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1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E15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159B"/>
  </w:style>
  <w:style w:type="paragraph" w:styleId="a6">
    <w:name w:val="Body Text"/>
    <w:basedOn w:val="a"/>
    <w:link w:val="a7"/>
    <w:rsid w:val="00DE159B"/>
    <w:pPr>
      <w:jc w:val="center"/>
    </w:pPr>
    <w:rPr>
      <w:b/>
      <w:sz w:val="28"/>
      <w:szCs w:val="28"/>
    </w:rPr>
  </w:style>
  <w:style w:type="character" w:customStyle="1" w:styleId="a7">
    <w:name w:val="Основной текст Знак"/>
    <w:basedOn w:val="a0"/>
    <w:link w:val="a6"/>
    <w:rsid w:val="00DE159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2F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2F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duma14</cp:lastModifiedBy>
  <cp:revision>5</cp:revision>
  <cp:lastPrinted>2015-11-16T09:15:00Z</cp:lastPrinted>
  <dcterms:created xsi:type="dcterms:W3CDTF">2015-11-16T08:06:00Z</dcterms:created>
  <dcterms:modified xsi:type="dcterms:W3CDTF">2016-03-18T04:35:00Z</dcterms:modified>
</cp:coreProperties>
</file>