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F3" w:rsidRDefault="00460BF3" w:rsidP="00460BF3">
      <w:pPr>
        <w:jc w:val="center"/>
      </w:pPr>
      <w:r>
        <w:rPr>
          <w:noProof/>
          <w:lang w:eastAsia="ru-RU"/>
        </w:rPr>
        <w:drawing>
          <wp:inline distT="0" distB="0" distL="0" distR="0" wp14:anchorId="6018157D" wp14:editId="16FD3547">
            <wp:extent cx="752475" cy="1219200"/>
            <wp:effectExtent l="0" t="0" r="9525" b="0"/>
            <wp:docPr id="1" name="Рисунок 1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BF3" w:rsidRPr="004067FB" w:rsidRDefault="00460BF3" w:rsidP="0046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  <w:r w:rsidRPr="004067FB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Дума Артемовского городского округа</w:t>
      </w:r>
    </w:p>
    <w:p w:rsidR="00460BF3" w:rsidRPr="004067FB" w:rsidRDefault="00460BF3" w:rsidP="0046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7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0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</w:t>
      </w:r>
    </w:p>
    <w:p w:rsidR="00460BF3" w:rsidRPr="004067FB" w:rsidRDefault="00460BF3" w:rsidP="0046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67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</w:t>
      </w:r>
    </w:p>
    <w:p w:rsidR="00460BF3" w:rsidRPr="004067FB" w:rsidRDefault="00460BF3" w:rsidP="00460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F3" w:rsidRPr="004067FB" w:rsidRDefault="00460BF3" w:rsidP="0046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60BF3" w:rsidRPr="004067FB" w:rsidRDefault="00460BF3" w:rsidP="0046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BF3" w:rsidRDefault="00460BF3" w:rsidP="00460BF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 </w:t>
      </w:r>
      <w:r w:rsidRPr="0040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1B4A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0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</w:t>
      </w:r>
      <w:r w:rsidRPr="0040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</w:t>
      </w:r>
      <w:r w:rsidRPr="0040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</w:t>
      </w:r>
      <w:r w:rsidRPr="004067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</w:t>
      </w:r>
    </w:p>
    <w:p w:rsidR="00460BF3" w:rsidRDefault="00460BF3" w:rsidP="0046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BF3" w:rsidRPr="004067FB" w:rsidRDefault="00460BF3" w:rsidP="00460B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0BF3" w:rsidRDefault="001B4AA2" w:rsidP="00460BF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внесении изменений в решение Думы Артемовского городского округа от 23.04.2015 № 650 «Об </w:t>
      </w:r>
      <w:r w:rsidR="00460BF3" w:rsidRPr="004067FB">
        <w:rPr>
          <w:rFonts w:ascii="Times New Roman" w:hAnsi="Times New Roman" w:cs="Times New Roman"/>
          <w:b/>
          <w:i/>
          <w:sz w:val="28"/>
          <w:szCs w:val="28"/>
        </w:rPr>
        <w:t xml:space="preserve"> обеспечении доступа к информации о деятельности Думы Артемовского городского округа, главы Артемовского городского округа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460BF3" w:rsidRPr="004067FB" w:rsidRDefault="00460BF3" w:rsidP="00460BF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60BF3" w:rsidRDefault="00460BF3" w:rsidP="00460BF3">
      <w:pPr>
        <w:pStyle w:val="ConsPlusNormal"/>
        <w:ind w:firstLine="540"/>
        <w:jc w:val="both"/>
      </w:pPr>
    </w:p>
    <w:p w:rsidR="00460BF3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67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B4AA2">
        <w:rPr>
          <w:rFonts w:ascii="Times New Roman" w:hAnsi="Times New Roman" w:cs="Times New Roman"/>
          <w:sz w:val="28"/>
          <w:szCs w:val="28"/>
        </w:rPr>
        <w:t xml:space="preserve">приведения муниципального нормативного правового акта в соответствие с Уставом Артемовского городского округа, руководствуясь </w:t>
      </w:r>
      <w:r>
        <w:rPr>
          <w:rFonts w:ascii="Times New Roman" w:hAnsi="Times New Roman" w:cs="Times New Roman"/>
          <w:sz w:val="28"/>
          <w:szCs w:val="28"/>
        </w:rPr>
        <w:t>со статьей 23 Устава Артемовского городского округа,</w:t>
      </w:r>
    </w:p>
    <w:p w:rsidR="00460BF3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67FB">
        <w:rPr>
          <w:rFonts w:ascii="Times New Roman" w:hAnsi="Times New Roman" w:cs="Times New Roman"/>
          <w:sz w:val="28"/>
          <w:szCs w:val="28"/>
        </w:rPr>
        <w:t xml:space="preserve">Дума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4067F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460BF3" w:rsidRPr="004067FB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</w:t>
      </w:r>
      <w:r w:rsidRPr="004067FB">
        <w:rPr>
          <w:rFonts w:ascii="Times New Roman" w:hAnsi="Times New Roman" w:cs="Times New Roman"/>
          <w:sz w:val="28"/>
          <w:szCs w:val="28"/>
        </w:rPr>
        <w:t>:</w:t>
      </w:r>
    </w:p>
    <w:p w:rsidR="00F57AD9" w:rsidRDefault="00F57AD9" w:rsidP="00F57AD9">
      <w:pPr>
        <w:pStyle w:val="ConsPlusNormal"/>
        <w:numPr>
          <w:ilvl w:val="0"/>
          <w:numId w:val="1"/>
        </w:numPr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решение Думы </w:t>
      </w:r>
      <w:r w:rsidRPr="00823D0C">
        <w:rPr>
          <w:rFonts w:ascii="Times New Roman" w:hAnsi="Times New Roman" w:cs="Times New Roman"/>
          <w:sz w:val="28"/>
          <w:szCs w:val="28"/>
        </w:rPr>
        <w:t>Артемовского городского округа от 23.04.2015 № 650 «Об  обеспечении доступа к информации о деятельности Думы Артемовского городского округа, главы Артемовского городского округа»</w:t>
      </w:r>
      <w:r>
        <w:rPr>
          <w:rFonts w:ascii="Times New Roman" w:hAnsi="Times New Roman" w:cs="Times New Roman"/>
          <w:sz w:val="28"/>
          <w:szCs w:val="28"/>
        </w:rPr>
        <w:t xml:space="preserve"> (далее – Решение) следующие изменения:</w:t>
      </w:r>
    </w:p>
    <w:p w:rsidR="00823D0C" w:rsidRDefault="00F57AD9" w:rsidP="00F57AD9">
      <w:pPr>
        <w:pStyle w:val="ConsPlusNormal"/>
        <w:ind w:firstLine="4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70B3">
        <w:rPr>
          <w:rFonts w:ascii="Times New Roman" w:hAnsi="Times New Roman" w:cs="Times New Roman"/>
          <w:sz w:val="28"/>
          <w:szCs w:val="28"/>
        </w:rPr>
        <w:t>п</w:t>
      </w:r>
      <w:r w:rsidR="00823D0C" w:rsidRPr="00823D0C">
        <w:rPr>
          <w:rFonts w:ascii="Times New Roman" w:hAnsi="Times New Roman" w:cs="Times New Roman"/>
          <w:sz w:val="28"/>
          <w:szCs w:val="28"/>
        </w:rPr>
        <w:t xml:space="preserve">ункт 1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23D0C">
        <w:rPr>
          <w:rFonts w:ascii="Times New Roman" w:hAnsi="Times New Roman" w:cs="Times New Roman"/>
          <w:sz w:val="28"/>
          <w:szCs w:val="28"/>
        </w:rPr>
        <w:t>ешения</w:t>
      </w:r>
      <w:r w:rsidR="00823D0C" w:rsidRPr="00823D0C">
        <w:rPr>
          <w:rFonts w:ascii="Times New Roman" w:hAnsi="Times New Roman" w:cs="Times New Roman"/>
          <w:sz w:val="28"/>
          <w:szCs w:val="28"/>
        </w:rPr>
        <w:t xml:space="preserve"> </w:t>
      </w:r>
      <w:r w:rsidR="00823D0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460BF3" w:rsidRDefault="00823D0C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</w:t>
      </w:r>
      <w:r w:rsidR="00460BF3" w:rsidRPr="004067FB">
        <w:rPr>
          <w:rFonts w:ascii="Times New Roman" w:hAnsi="Times New Roman" w:cs="Times New Roman"/>
          <w:sz w:val="28"/>
          <w:szCs w:val="28"/>
        </w:rPr>
        <w:t xml:space="preserve">Принять </w:t>
      </w:r>
      <w:hyperlink w:anchor="Par24" w:history="1">
        <w:r w:rsidR="00460BF3" w:rsidRPr="004067F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460BF3" w:rsidRPr="004067FB">
        <w:rPr>
          <w:rFonts w:ascii="Times New Roman" w:hAnsi="Times New Roman" w:cs="Times New Roman"/>
          <w:sz w:val="28"/>
          <w:szCs w:val="28"/>
        </w:rPr>
        <w:t xml:space="preserve"> об обеспечении доступа граждан (физических лиц) и организаций (юридических лиц) к информации о деятельности Думы </w:t>
      </w:r>
      <w:r w:rsidR="00460BF3"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="00460BF3" w:rsidRPr="004067F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 1).</w:t>
      </w:r>
      <w:r w:rsidR="00F57AD9">
        <w:rPr>
          <w:rFonts w:ascii="Times New Roman" w:hAnsi="Times New Roman" w:cs="Times New Roman"/>
          <w:sz w:val="28"/>
          <w:szCs w:val="28"/>
        </w:rPr>
        <w:t>»;</w:t>
      </w:r>
    </w:p>
    <w:p w:rsidR="00F57AD9" w:rsidRDefault="00F57AD9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C570B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2 Решения изложить в следующей </w:t>
      </w:r>
      <w:r w:rsidR="00C570B3">
        <w:rPr>
          <w:rFonts w:ascii="Times New Roman" w:hAnsi="Times New Roman" w:cs="Times New Roman"/>
          <w:sz w:val="28"/>
          <w:szCs w:val="28"/>
        </w:rPr>
        <w:t>редакции:</w:t>
      </w:r>
    </w:p>
    <w:p w:rsidR="00C570B3" w:rsidRDefault="00C570B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Утвердить Перечень информации о деятельности Думы Артемовского городского округа, размещаемой в информационно-телекоммуникационной  сети «Интернет» (Приложение 2).</w:t>
      </w:r>
    </w:p>
    <w:p w:rsidR="00C570B3" w:rsidRDefault="00C570B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3 слова «, главы Артемовского городского округа» исключить;</w:t>
      </w:r>
    </w:p>
    <w:p w:rsidR="00C570B3" w:rsidRDefault="00C570B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подпункт 3 пункта 4 Решения признать утратившим силу.</w:t>
      </w:r>
    </w:p>
    <w:p w:rsidR="00C570B3" w:rsidRDefault="00C570B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изменения в </w:t>
      </w:r>
      <w:hyperlink w:anchor="Par24" w:history="1">
        <w:r w:rsidRPr="004067F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4067FB">
        <w:rPr>
          <w:rFonts w:ascii="Times New Roman" w:hAnsi="Times New Roman" w:cs="Times New Roman"/>
          <w:sz w:val="28"/>
          <w:szCs w:val="28"/>
        </w:rPr>
        <w:t xml:space="preserve"> об обеспечении доступа граждан (физических лиц) и организаций (юридических лиц) к информации о </w:t>
      </w:r>
      <w:r w:rsidRPr="004067FB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Думы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4067F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, принятое Решением, изложив в следующей редакции (Приложение 1).</w:t>
      </w:r>
    </w:p>
    <w:p w:rsidR="00C570B3" w:rsidRDefault="00C570B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Внести изменения в Перечень</w:t>
      </w:r>
      <w:r w:rsidRPr="00C570B3">
        <w:rPr>
          <w:rFonts w:ascii="Times New Roman" w:hAnsi="Times New Roman" w:cs="Times New Roman"/>
          <w:sz w:val="28"/>
          <w:szCs w:val="28"/>
        </w:rPr>
        <w:t xml:space="preserve"> </w:t>
      </w:r>
      <w:r w:rsidRPr="008B05E4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4067FB">
        <w:rPr>
          <w:rFonts w:ascii="Times New Roman" w:hAnsi="Times New Roman" w:cs="Times New Roman"/>
          <w:sz w:val="28"/>
          <w:szCs w:val="28"/>
        </w:rPr>
        <w:t xml:space="preserve">о деятельности Думы </w:t>
      </w:r>
      <w:r>
        <w:rPr>
          <w:rFonts w:ascii="Times New Roman" w:hAnsi="Times New Roman" w:cs="Times New Roman"/>
          <w:sz w:val="28"/>
          <w:szCs w:val="28"/>
        </w:rPr>
        <w:t xml:space="preserve">Артемовского </w:t>
      </w:r>
      <w:r w:rsidRPr="004067FB">
        <w:rPr>
          <w:rFonts w:ascii="Times New Roman" w:hAnsi="Times New Roman" w:cs="Times New Roman"/>
          <w:sz w:val="28"/>
          <w:szCs w:val="28"/>
        </w:rPr>
        <w:t xml:space="preserve">городского округа,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7FB">
        <w:rPr>
          <w:rFonts w:ascii="Times New Roman" w:hAnsi="Times New Roman" w:cs="Times New Roman"/>
          <w:sz w:val="28"/>
          <w:szCs w:val="28"/>
        </w:rPr>
        <w:t xml:space="preserve">размещаемой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067FB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 Решением, изложив  в следующей редакции (Приложение </w:t>
      </w:r>
      <w:r w:rsidRPr="004067FB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460BF3" w:rsidRDefault="00460BF3" w:rsidP="00460BF3">
      <w:pPr>
        <w:pStyle w:val="ConsPlusNormal"/>
        <w:jc w:val="both"/>
      </w:pPr>
    </w:p>
    <w:p w:rsidR="00C570B3" w:rsidRDefault="00C570B3" w:rsidP="00460BF3">
      <w:pPr>
        <w:pStyle w:val="ConsPlusNormal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70B3" w:rsidRPr="0018732C" w:rsidTr="00C570B3">
        <w:tc>
          <w:tcPr>
            <w:tcW w:w="4785" w:type="dxa"/>
          </w:tcPr>
          <w:p w:rsidR="00C570B3" w:rsidRPr="0018732C" w:rsidRDefault="00C570B3" w:rsidP="00C57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C570B3" w:rsidRPr="0018732C" w:rsidRDefault="00C570B3" w:rsidP="00C57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Артемовского городского округа</w:t>
            </w: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К.М. Трофимов</w:t>
            </w:r>
          </w:p>
        </w:tc>
        <w:tc>
          <w:tcPr>
            <w:tcW w:w="4786" w:type="dxa"/>
          </w:tcPr>
          <w:p w:rsidR="00C570B3" w:rsidRPr="0018732C" w:rsidRDefault="00C570B3" w:rsidP="00C57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Глава</w:t>
            </w:r>
          </w:p>
          <w:p w:rsidR="00C570B3" w:rsidRPr="0018732C" w:rsidRDefault="00C570B3" w:rsidP="00C57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Артемовского городского округа</w:t>
            </w:r>
          </w:p>
          <w:p w:rsidR="00C570B3" w:rsidRPr="0018732C" w:rsidRDefault="00C570B3" w:rsidP="00C570B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А.В. </w:t>
            </w:r>
            <w:proofErr w:type="spellStart"/>
            <w:r w:rsidRPr="00187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Самочернов</w:t>
            </w:r>
            <w:proofErr w:type="spellEnd"/>
          </w:p>
        </w:tc>
      </w:tr>
    </w:tbl>
    <w:p w:rsidR="00C570B3" w:rsidRDefault="00C570B3" w:rsidP="00460BF3">
      <w:pPr>
        <w:pStyle w:val="ConsPlusNormal"/>
        <w:jc w:val="both"/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B3" w:rsidRDefault="00C570B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B3" w:rsidRDefault="00C570B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B3" w:rsidRDefault="00C570B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B3" w:rsidRDefault="00C570B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B3" w:rsidRDefault="00C570B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B3" w:rsidRDefault="00C570B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70B3" w:rsidRDefault="00C570B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60BF3" w:rsidRPr="008B05E4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B05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60BF3" w:rsidRPr="008B05E4" w:rsidRDefault="00460BF3" w:rsidP="00460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B05E4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60BF3" w:rsidRDefault="00460BF3" w:rsidP="00460BF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Par24"/>
      <w:bookmarkEnd w:id="0"/>
      <w:r w:rsidRPr="008B05E4">
        <w:rPr>
          <w:rFonts w:ascii="Times New Roman" w:hAnsi="Times New Roman" w:cs="Times New Roman"/>
          <w:bCs/>
          <w:sz w:val="28"/>
          <w:szCs w:val="28"/>
        </w:rPr>
        <w:t xml:space="preserve">Артемовского городского округа </w:t>
      </w:r>
    </w:p>
    <w:p w:rsidR="00460BF3" w:rsidRPr="008B05E4" w:rsidRDefault="00460BF3" w:rsidP="00460BF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BB1A34">
        <w:rPr>
          <w:rFonts w:ascii="Times New Roman" w:hAnsi="Times New Roman" w:cs="Times New Roman"/>
          <w:bCs/>
          <w:sz w:val="28"/>
          <w:szCs w:val="28"/>
        </w:rPr>
        <w:t xml:space="preserve">_________________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B1A34">
        <w:rPr>
          <w:rFonts w:ascii="Times New Roman" w:hAnsi="Times New Roman" w:cs="Times New Roman"/>
          <w:bCs/>
          <w:sz w:val="28"/>
          <w:szCs w:val="28"/>
        </w:rPr>
        <w:t>_____</w:t>
      </w:r>
    </w:p>
    <w:p w:rsidR="00460BF3" w:rsidRDefault="00460BF3" w:rsidP="00460B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BF3" w:rsidRPr="008B05E4" w:rsidRDefault="00460BF3" w:rsidP="00460B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BF3" w:rsidRPr="008B05E4" w:rsidRDefault="00FD464B" w:rsidP="00460B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hyperlink w:anchor="Par24" w:history="1">
        <w:r w:rsidR="00460BF3" w:rsidRPr="008B05E4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</w:p>
    <w:p w:rsidR="00BB1A34" w:rsidRDefault="00460BF3" w:rsidP="00BB1A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E4">
        <w:rPr>
          <w:rFonts w:ascii="Times New Roman" w:hAnsi="Times New Roman" w:cs="Times New Roman"/>
          <w:b/>
          <w:sz w:val="28"/>
          <w:szCs w:val="28"/>
        </w:rPr>
        <w:t xml:space="preserve"> об обеспечении доступа граждан (физических лиц) и организаций (юридических лиц) к информации о деятельности </w:t>
      </w:r>
    </w:p>
    <w:p w:rsidR="00460BF3" w:rsidRDefault="00460BF3" w:rsidP="00BB1A3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5E4">
        <w:rPr>
          <w:rFonts w:ascii="Times New Roman" w:hAnsi="Times New Roman" w:cs="Times New Roman"/>
          <w:b/>
          <w:sz w:val="28"/>
          <w:szCs w:val="28"/>
        </w:rPr>
        <w:t>Думы Артемовского городского округа</w:t>
      </w:r>
    </w:p>
    <w:p w:rsidR="00BB1A34" w:rsidRPr="008B05E4" w:rsidRDefault="00BB1A34" w:rsidP="00BB1A3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60BF3" w:rsidRPr="008B05E4" w:rsidRDefault="00460BF3" w:rsidP="00460BF3">
      <w:pPr>
        <w:pStyle w:val="ConsPlusNormal"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1</w:t>
      </w:r>
      <w:r w:rsidRPr="008B05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460BF3" w:rsidRPr="008B05E4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14E9">
        <w:rPr>
          <w:rFonts w:ascii="Times New Roman" w:hAnsi="Times New Roman" w:cs="Times New Roman"/>
          <w:sz w:val="28"/>
          <w:szCs w:val="28"/>
        </w:rPr>
        <w:t xml:space="preserve">Положение об обеспечении доступа граждан (физических лиц) и организаций (юридических лиц) к информации о деятельности Думы Артемовского городского округа (далее - Положение) разработано в соответствии с Федеральным </w:t>
      </w:r>
      <w:hyperlink r:id="rId7" w:history="1">
        <w:r w:rsidRPr="00AA14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14E9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и определяет способы предоставления информации о деятельности, порядок утверждения перечня информации о деятельности Думы Артемовского городского округа</w:t>
      </w:r>
      <w:proofErr w:type="gramEnd"/>
      <w:r w:rsidR="00BB1A34">
        <w:rPr>
          <w:rFonts w:ascii="Times New Roman" w:hAnsi="Times New Roman" w:cs="Times New Roman"/>
          <w:sz w:val="28"/>
          <w:szCs w:val="28"/>
        </w:rPr>
        <w:t xml:space="preserve"> (</w:t>
      </w:r>
      <w:r w:rsidRPr="00AA14E9">
        <w:rPr>
          <w:rFonts w:ascii="Times New Roman" w:hAnsi="Times New Roman" w:cs="Times New Roman"/>
          <w:sz w:val="28"/>
          <w:szCs w:val="28"/>
        </w:rPr>
        <w:t xml:space="preserve">далее - информация о деятельности), порядок организации доступа к информации о деятельности, требования к технологическим, программным и лингвистическим средствам обеспечения пользования официальным сайтом Думы Артемовского городского округа в информационно-телекоммуникационной сети «Интернет» (далее - сеть «Интернет»), порядок осуществления </w:t>
      </w:r>
      <w:proofErr w:type="gramStart"/>
      <w:r w:rsidRPr="00AA14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14E9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2. В соответствии с законодательством Российской Федерации к информации о деятельности относятся:</w:t>
      </w:r>
    </w:p>
    <w:p w:rsidR="00BB1A34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1) информация (в том числе документированная), созданная Думой Артемовского городского округа в пределах своих полномочий либо поступившая в Думу Артемовского городского округа</w:t>
      </w:r>
      <w:r w:rsidR="00BB1A34">
        <w:rPr>
          <w:rFonts w:ascii="Times New Roman" w:hAnsi="Times New Roman" w:cs="Times New Roman"/>
          <w:sz w:val="28"/>
          <w:szCs w:val="28"/>
        </w:rPr>
        <w:t>;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14E9">
        <w:rPr>
          <w:rFonts w:ascii="Times New Roman" w:hAnsi="Times New Roman" w:cs="Times New Roman"/>
          <w:sz w:val="28"/>
          <w:szCs w:val="28"/>
        </w:rPr>
        <w:t>2) нормативные правовые акты, принятые Думой Артемовского городского округа, а также муниципальные правовые акты Думы Артемовского городского округа, устанавливающие структуру, полномочия, порядок формирования и деятельности Думы Артемовского городского округа, иная информация, касающаяся их деятельности.</w:t>
      </w:r>
      <w:proofErr w:type="gramEnd"/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Статья 2. Способы предоставления информации о деятельности </w:t>
      </w: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1. Доступ к информации о деятельности обеспечивается следующими способами: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1) обнародование (опубликование) информации о деятельности  Думы Артемовского городского округа в средствах массовой информации; 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lastRenderedPageBreak/>
        <w:t>2) размещение информации о деятельности  Думы Артемовского городского округа в сети «Интернет»;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3) размещение информации о деятельности  Думы Артемовского городского округа в </w:t>
      </w:r>
      <w:r w:rsidR="00BB1A34">
        <w:rPr>
          <w:rFonts w:ascii="Times New Roman" w:hAnsi="Times New Roman" w:cs="Times New Roman"/>
          <w:sz w:val="28"/>
          <w:szCs w:val="28"/>
        </w:rPr>
        <w:t xml:space="preserve">занимаемых </w:t>
      </w:r>
      <w:r w:rsidRPr="00AA14E9">
        <w:rPr>
          <w:rFonts w:ascii="Times New Roman" w:hAnsi="Times New Roman" w:cs="Times New Roman"/>
          <w:sz w:val="28"/>
          <w:szCs w:val="28"/>
        </w:rPr>
        <w:t>помещениях,  и в иных отведенных для этих целей местах;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информации с информацией о деятельности Думы Артемовского городского округа в </w:t>
      </w:r>
      <w:r w:rsidR="00BB1A34">
        <w:rPr>
          <w:rFonts w:ascii="Times New Roman" w:hAnsi="Times New Roman" w:cs="Times New Roman"/>
          <w:sz w:val="28"/>
          <w:szCs w:val="28"/>
        </w:rPr>
        <w:t xml:space="preserve">занимаемых </w:t>
      </w:r>
      <w:r w:rsidRPr="00AA14E9">
        <w:rPr>
          <w:rFonts w:ascii="Times New Roman" w:hAnsi="Times New Roman" w:cs="Times New Roman"/>
          <w:sz w:val="28"/>
          <w:szCs w:val="28"/>
        </w:rPr>
        <w:t>помещениях, а также через библиотечные и архивные фонды;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постоянных комиссий и заседаниях Думы Артемовского городского округа;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 информации о деятельности в виде документированной информации (в том числе в виде электронного документа);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7) предоставление пользователям информацией по их запросу информации о деятельности в устной форме (предоставляется</w:t>
      </w:r>
      <w:r w:rsidR="00BB1A34">
        <w:rPr>
          <w:rFonts w:ascii="Times New Roman" w:hAnsi="Times New Roman" w:cs="Times New Roman"/>
          <w:sz w:val="28"/>
          <w:szCs w:val="28"/>
        </w:rPr>
        <w:t xml:space="preserve"> председателем Думы Артемовского городского округа </w:t>
      </w:r>
      <w:r w:rsidR="00D5484C">
        <w:rPr>
          <w:rFonts w:ascii="Times New Roman" w:hAnsi="Times New Roman" w:cs="Times New Roman"/>
          <w:sz w:val="28"/>
          <w:szCs w:val="28"/>
        </w:rPr>
        <w:t xml:space="preserve">(далее – председатель Думы) </w:t>
      </w:r>
      <w:r w:rsidRPr="00AA14E9">
        <w:rPr>
          <w:rFonts w:ascii="Times New Roman" w:hAnsi="Times New Roman" w:cs="Times New Roman"/>
          <w:sz w:val="28"/>
          <w:szCs w:val="28"/>
        </w:rPr>
        <w:t xml:space="preserve"> пользователям информацией во время</w:t>
      </w:r>
      <w:r w:rsidR="00BB1A34">
        <w:rPr>
          <w:rFonts w:ascii="Times New Roman" w:hAnsi="Times New Roman" w:cs="Times New Roman"/>
          <w:sz w:val="28"/>
          <w:szCs w:val="28"/>
        </w:rPr>
        <w:t xml:space="preserve"> встреч</w:t>
      </w:r>
      <w:r w:rsidRPr="00AA14E9">
        <w:rPr>
          <w:rFonts w:ascii="Times New Roman" w:hAnsi="Times New Roman" w:cs="Times New Roman"/>
          <w:sz w:val="28"/>
          <w:szCs w:val="28"/>
        </w:rPr>
        <w:t xml:space="preserve">, а также  посредством дачи интервью </w:t>
      </w:r>
      <w:r w:rsidR="00BB1A34">
        <w:rPr>
          <w:rFonts w:ascii="Times New Roman" w:hAnsi="Times New Roman" w:cs="Times New Roman"/>
          <w:sz w:val="28"/>
          <w:szCs w:val="28"/>
        </w:rPr>
        <w:t>председателем Думы</w:t>
      </w:r>
      <w:r w:rsidRPr="00AA14E9">
        <w:rPr>
          <w:rFonts w:ascii="Times New Roman" w:hAnsi="Times New Roman" w:cs="Times New Roman"/>
          <w:sz w:val="28"/>
          <w:szCs w:val="28"/>
        </w:rPr>
        <w:t>, по телефону должностными лицами в соответствии с распоряжением</w:t>
      </w:r>
      <w:r w:rsidR="00D5484C">
        <w:rPr>
          <w:rFonts w:ascii="Times New Roman" w:hAnsi="Times New Roman" w:cs="Times New Roman"/>
          <w:sz w:val="28"/>
          <w:szCs w:val="28"/>
        </w:rPr>
        <w:t xml:space="preserve"> председателя Думы</w:t>
      </w:r>
      <w:r w:rsidRPr="00AA14E9">
        <w:rPr>
          <w:rFonts w:ascii="Times New Roman" w:hAnsi="Times New Roman" w:cs="Times New Roman"/>
          <w:sz w:val="28"/>
          <w:szCs w:val="28"/>
        </w:rPr>
        <w:t>);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8) другими способами, предусмотренными муниципальными правовыми актами.</w:t>
      </w: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Статья 3. Порядок  утверждения перечня информации о деятельности </w:t>
      </w:r>
    </w:p>
    <w:p w:rsidR="00460BF3" w:rsidRPr="00AA14E9" w:rsidRDefault="00460BF3" w:rsidP="00460B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4"/>
      <w:bookmarkEnd w:id="1"/>
      <w:r w:rsidRPr="00AA14E9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ar103" w:history="1">
        <w:r w:rsidRPr="00AA14E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AA14E9">
        <w:rPr>
          <w:rFonts w:ascii="Times New Roman" w:hAnsi="Times New Roman" w:cs="Times New Roman"/>
          <w:sz w:val="28"/>
          <w:szCs w:val="28"/>
        </w:rPr>
        <w:t xml:space="preserve"> информации о деятельности, размещаемой в информационно-телекоммуникационной сети </w:t>
      </w:r>
      <w:r w:rsidR="00D5484C">
        <w:rPr>
          <w:rFonts w:ascii="Times New Roman" w:hAnsi="Times New Roman" w:cs="Times New Roman"/>
          <w:sz w:val="28"/>
          <w:szCs w:val="28"/>
        </w:rPr>
        <w:t>«</w:t>
      </w:r>
      <w:r w:rsidRPr="00AA14E9">
        <w:rPr>
          <w:rFonts w:ascii="Times New Roman" w:hAnsi="Times New Roman" w:cs="Times New Roman"/>
          <w:sz w:val="28"/>
          <w:szCs w:val="28"/>
        </w:rPr>
        <w:t>Интернет</w:t>
      </w:r>
      <w:r w:rsidR="00D5484C">
        <w:rPr>
          <w:rFonts w:ascii="Times New Roman" w:hAnsi="Times New Roman" w:cs="Times New Roman"/>
          <w:sz w:val="28"/>
          <w:szCs w:val="28"/>
        </w:rPr>
        <w:t>»</w:t>
      </w:r>
      <w:r w:rsidRPr="00AA14E9">
        <w:rPr>
          <w:rFonts w:ascii="Times New Roman" w:hAnsi="Times New Roman" w:cs="Times New Roman"/>
          <w:sz w:val="28"/>
          <w:szCs w:val="28"/>
        </w:rPr>
        <w:t xml:space="preserve"> (далее - Перечень), утверждается решением Думы Артемовского городского округа. При утверждении </w:t>
      </w:r>
      <w:r w:rsidR="00D5484C">
        <w:rPr>
          <w:rFonts w:ascii="Times New Roman" w:hAnsi="Times New Roman" w:cs="Times New Roman"/>
          <w:sz w:val="28"/>
          <w:szCs w:val="28"/>
        </w:rPr>
        <w:t>П</w:t>
      </w:r>
      <w:r w:rsidRPr="00AA14E9">
        <w:rPr>
          <w:rFonts w:ascii="Times New Roman" w:hAnsi="Times New Roman" w:cs="Times New Roman"/>
          <w:sz w:val="28"/>
          <w:szCs w:val="28"/>
        </w:rPr>
        <w:t xml:space="preserve">еречня определяется периодичность размещения информации в сети «Интернет», сроки ее обновления,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 Внесение изменений в </w:t>
      </w:r>
      <w:r w:rsidR="00D5484C">
        <w:rPr>
          <w:rFonts w:ascii="Times New Roman" w:hAnsi="Times New Roman" w:cs="Times New Roman"/>
          <w:sz w:val="28"/>
          <w:szCs w:val="28"/>
        </w:rPr>
        <w:t>П</w:t>
      </w:r>
      <w:r w:rsidRPr="00AA14E9">
        <w:rPr>
          <w:rFonts w:ascii="Times New Roman" w:hAnsi="Times New Roman" w:cs="Times New Roman"/>
          <w:sz w:val="28"/>
          <w:szCs w:val="28"/>
        </w:rPr>
        <w:t>еречень осуществляется в порядке, установленном для его утверждения.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2. Включению в </w:t>
      </w:r>
      <w:r w:rsidR="00D5484C">
        <w:rPr>
          <w:rFonts w:ascii="Times New Roman" w:hAnsi="Times New Roman" w:cs="Times New Roman"/>
          <w:sz w:val="28"/>
          <w:szCs w:val="28"/>
        </w:rPr>
        <w:t>П</w:t>
      </w:r>
      <w:r w:rsidRPr="00AA14E9">
        <w:rPr>
          <w:rFonts w:ascii="Times New Roman" w:hAnsi="Times New Roman" w:cs="Times New Roman"/>
          <w:sz w:val="28"/>
          <w:szCs w:val="28"/>
        </w:rPr>
        <w:t xml:space="preserve">еречень подлежит информация о деятельности, предусмотренная Федеральным </w:t>
      </w:r>
      <w:hyperlink r:id="rId8" w:history="1">
        <w:r w:rsidRPr="00AA14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14E9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 в части, относящейся к деятельности Думы Артемовского городского округа.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3. Информация, указанная в </w:t>
      </w:r>
      <w:hyperlink w:anchor="Par54" w:history="1">
        <w:r w:rsidRPr="00AA14E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A14E9">
        <w:rPr>
          <w:rFonts w:ascii="Times New Roman" w:hAnsi="Times New Roman" w:cs="Times New Roman"/>
          <w:sz w:val="28"/>
          <w:szCs w:val="28"/>
        </w:rPr>
        <w:t>1 настоящей статьи, подлежит размещению на официальном сайте Думы Артемовского городского округа в сети «Интернет».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4. Дума Артемовского городского округа наряду с информацией, указанной в </w:t>
      </w:r>
      <w:hyperlink w:anchor="Par54" w:history="1">
        <w:r w:rsidRPr="00AA14E9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AA14E9">
        <w:rPr>
          <w:rFonts w:ascii="Times New Roman" w:hAnsi="Times New Roman" w:cs="Times New Roman"/>
          <w:sz w:val="28"/>
          <w:szCs w:val="28"/>
        </w:rPr>
        <w:t xml:space="preserve">1 настоящей статьи и относящейся к ее деятельности, </w:t>
      </w:r>
      <w:r w:rsidRPr="00AA14E9">
        <w:rPr>
          <w:rFonts w:ascii="Times New Roman" w:hAnsi="Times New Roman" w:cs="Times New Roman"/>
          <w:sz w:val="28"/>
          <w:szCs w:val="28"/>
        </w:rPr>
        <w:lastRenderedPageBreak/>
        <w:t>мо</w:t>
      </w:r>
      <w:r w:rsidR="00D5484C">
        <w:rPr>
          <w:rFonts w:ascii="Times New Roman" w:hAnsi="Times New Roman" w:cs="Times New Roman"/>
          <w:sz w:val="28"/>
          <w:szCs w:val="28"/>
        </w:rPr>
        <w:t>жет</w:t>
      </w:r>
      <w:r w:rsidRPr="00AA14E9">
        <w:rPr>
          <w:rFonts w:ascii="Times New Roman" w:hAnsi="Times New Roman" w:cs="Times New Roman"/>
          <w:sz w:val="28"/>
          <w:szCs w:val="28"/>
        </w:rPr>
        <w:t xml:space="preserve"> размещать в сети «Интернет» иную информацию, в том числе информацию о своей деятельности, с учетом требований Федерального </w:t>
      </w:r>
      <w:hyperlink r:id="rId9" w:history="1">
        <w:r w:rsidRPr="00AA14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A14E9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Статья 4. Порядок организации доступа к информации о деятельности </w:t>
      </w:r>
    </w:p>
    <w:p w:rsidR="00460BF3" w:rsidRPr="00AA14E9" w:rsidRDefault="00460BF3" w:rsidP="00460B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AA14E9">
        <w:rPr>
          <w:rFonts w:ascii="Times New Roman" w:hAnsi="Times New Roman" w:cs="Times New Roman"/>
          <w:sz w:val="28"/>
          <w:szCs w:val="28"/>
        </w:rPr>
        <w:t xml:space="preserve">1. Уполномоченным органом в сфере организации доступа к информации о деятельности Думы Артемовского городского округа является организационно-правовой отдел  Думы Артемовского городского округа. 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Соответствующие права и обязанности уполномоченного органа</w:t>
      </w:r>
      <w:r w:rsidR="00D5484C">
        <w:rPr>
          <w:rFonts w:ascii="Times New Roman" w:hAnsi="Times New Roman" w:cs="Times New Roman"/>
          <w:sz w:val="28"/>
          <w:szCs w:val="28"/>
        </w:rPr>
        <w:t>,</w:t>
      </w:r>
      <w:r w:rsidRPr="00AA14E9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hyperlink w:anchor="Par61" w:history="1">
        <w:r w:rsidRPr="00AA14E9">
          <w:rPr>
            <w:rFonts w:ascii="Times New Roman" w:hAnsi="Times New Roman" w:cs="Times New Roman"/>
            <w:sz w:val="28"/>
            <w:szCs w:val="28"/>
          </w:rPr>
          <w:t xml:space="preserve">части  </w:t>
        </w:r>
        <w:proofErr w:type="gramStart"/>
        <w:r w:rsidRPr="00AA14E9">
          <w:rPr>
            <w:rFonts w:ascii="Times New Roman" w:hAnsi="Times New Roman" w:cs="Times New Roman"/>
            <w:sz w:val="28"/>
            <w:szCs w:val="28"/>
          </w:rPr>
          <w:t>перв</w:t>
        </w:r>
      </w:hyperlink>
      <w:r w:rsidRPr="00AA14E9">
        <w:rPr>
          <w:rFonts w:ascii="Times New Roman" w:hAnsi="Times New Roman" w:cs="Times New Roman"/>
          <w:sz w:val="28"/>
          <w:szCs w:val="28"/>
        </w:rPr>
        <w:t>ой</w:t>
      </w:r>
      <w:proofErr w:type="gramEnd"/>
      <w:r w:rsidRPr="00AA14E9">
        <w:rPr>
          <w:rFonts w:ascii="Times New Roman" w:hAnsi="Times New Roman" w:cs="Times New Roman"/>
          <w:sz w:val="28"/>
          <w:szCs w:val="28"/>
        </w:rPr>
        <w:t xml:space="preserve"> настоящего пункта, устанавливаются Положением об организационно-правового отделе Думы Артемовского городского округа.</w:t>
      </w:r>
    </w:p>
    <w:p w:rsidR="00460BF3" w:rsidRPr="00AA14E9" w:rsidRDefault="00D5484C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60BF3" w:rsidRPr="00AA14E9">
        <w:rPr>
          <w:rFonts w:ascii="Times New Roman" w:hAnsi="Times New Roman" w:cs="Times New Roman"/>
          <w:sz w:val="28"/>
          <w:szCs w:val="28"/>
        </w:rPr>
        <w:t>. Порядок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постоянных комиссий и заседаниях Думы Артемовского городского округа определяется Регламентом Думы Артемовского городского округа.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Статья 5.  Требования к   технологическим, программным и лингвистическим средствам обеспечения пользования официальным сайтом Думы Артемовский городского округа в сети </w:t>
      </w:r>
      <w:r w:rsidR="00D5484C">
        <w:rPr>
          <w:rFonts w:ascii="Times New Roman" w:hAnsi="Times New Roman" w:cs="Times New Roman"/>
          <w:sz w:val="28"/>
          <w:szCs w:val="28"/>
        </w:rPr>
        <w:t>«И</w:t>
      </w:r>
      <w:r w:rsidRPr="00AA14E9">
        <w:rPr>
          <w:rFonts w:ascii="Times New Roman" w:hAnsi="Times New Roman" w:cs="Times New Roman"/>
          <w:sz w:val="28"/>
          <w:szCs w:val="28"/>
        </w:rPr>
        <w:t>нтернет</w:t>
      </w:r>
      <w:r w:rsidR="00D5484C">
        <w:rPr>
          <w:rFonts w:ascii="Times New Roman" w:hAnsi="Times New Roman" w:cs="Times New Roman"/>
          <w:sz w:val="28"/>
          <w:szCs w:val="28"/>
        </w:rPr>
        <w:t>»</w:t>
      </w: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1. В целях защиты сведений, размещенных на официальном сайте Думы Артемовского городского округа (далее - официальный сайт), должны обеспечиваться: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1) применение средств антивирусной защиты;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2) ограничение доступа к техническим средствам, на которых размещена и функционирует информационная система.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2. Информационная система должна обеспечивать:</w:t>
      </w:r>
    </w:p>
    <w:p w:rsidR="00460BF3" w:rsidRPr="00AA14E9" w:rsidRDefault="00460BF3" w:rsidP="00460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1) бесперебойную работу официального сайта;</w:t>
      </w:r>
    </w:p>
    <w:p w:rsidR="00460BF3" w:rsidRPr="00AA14E9" w:rsidRDefault="00460BF3" w:rsidP="00460B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2) возможность поиска информации о деятельности Думы Артемовского городского округа, размещение которой на официальном сайте предусмотрено в соответствии с законодательством.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3. Ведение официального сайта и размещение на нем информации осуществляются на русском языке.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В отдельных случаях допускается воспроизведение слов иностранных языков с использованием букв латинского алфавита (при воспроизведении наименований иностранных юридических и физических лиц, географических названий и др.).</w:t>
      </w:r>
    </w:p>
    <w:p w:rsidR="00460BF3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0A9" w:rsidRDefault="00DD50A9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D50A9" w:rsidRPr="00AA14E9" w:rsidRDefault="00DD50A9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lastRenderedPageBreak/>
        <w:t xml:space="preserve">Статья 6. Порядок осуществления </w:t>
      </w:r>
      <w:proofErr w:type="gramStart"/>
      <w:r w:rsidRPr="00AA14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A14E9">
        <w:rPr>
          <w:rFonts w:ascii="Times New Roman" w:hAnsi="Times New Roman" w:cs="Times New Roman"/>
          <w:sz w:val="28"/>
          <w:szCs w:val="28"/>
        </w:rPr>
        <w:t xml:space="preserve"> обеспечением доступа</w:t>
      </w:r>
    </w:p>
    <w:p w:rsidR="00460BF3" w:rsidRPr="00AA14E9" w:rsidRDefault="00460BF3" w:rsidP="00460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к информации о деятельности</w:t>
      </w: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14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14E9">
        <w:rPr>
          <w:rFonts w:ascii="Times New Roman" w:hAnsi="Times New Roman" w:cs="Times New Roman"/>
          <w:sz w:val="28"/>
          <w:szCs w:val="28"/>
        </w:rPr>
        <w:t xml:space="preserve"> обеспечением доступа к информации о деятельности Думы Артемовского городского округа осуществляется </w:t>
      </w:r>
      <w:r w:rsidR="00D5484C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Pr="00AA14E9">
        <w:rPr>
          <w:rFonts w:ascii="Times New Roman" w:hAnsi="Times New Roman" w:cs="Times New Roman"/>
          <w:sz w:val="28"/>
          <w:szCs w:val="28"/>
        </w:rPr>
        <w:t>Артемовского городского округа.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2. </w:t>
      </w:r>
      <w:r w:rsidR="00D5484C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Pr="00AA14E9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рассматривает обращения пользователей информацией по вопросам, связанным с нарушением их права на доступ к информации о деятельности, предусмотренного Федеральным </w:t>
      </w:r>
      <w:hyperlink r:id="rId10" w:history="1">
        <w:r w:rsidRPr="00AA14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14E9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и принимает меры по указанным обращениям в пределах своей компетенции.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AA14E9">
        <w:rPr>
          <w:rFonts w:ascii="Times New Roman" w:hAnsi="Times New Roman" w:cs="Times New Roman"/>
          <w:sz w:val="28"/>
          <w:szCs w:val="28"/>
        </w:rPr>
        <w:t xml:space="preserve">3. Организационно-правовой отдел Думы </w:t>
      </w:r>
      <w:r w:rsidR="00913896">
        <w:rPr>
          <w:rFonts w:ascii="Times New Roman" w:hAnsi="Times New Roman" w:cs="Times New Roman"/>
          <w:sz w:val="28"/>
          <w:szCs w:val="28"/>
        </w:rPr>
        <w:t xml:space="preserve">Артемовского городского округа </w:t>
      </w:r>
      <w:r w:rsidRPr="00AA14E9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913896">
        <w:rPr>
          <w:rFonts w:ascii="Times New Roman" w:hAnsi="Times New Roman" w:cs="Times New Roman"/>
          <w:sz w:val="28"/>
          <w:szCs w:val="28"/>
        </w:rPr>
        <w:t xml:space="preserve">председателю Думы </w:t>
      </w:r>
      <w:r w:rsidRPr="00AA14E9">
        <w:rPr>
          <w:rFonts w:ascii="Times New Roman" w:hAnsi="Times New Roman" w:cs="Times New Roman"/>
          <w:sz w:val="28"/>
          <w:szCs w:val="28"/>
        </w:rPr>
        <w:t>Артемовского городского округа отчеты: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1) о количестве поступивших в отчетном периоде от пользователей информацией запросов о предоставлении информации о деятельности в соответствии с Федеральным </w:t>
      </w:r>
      <w:hyperlink r:id="rId11" w:history="1">
        <w:r w:rsidRPr="00AA14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A14E9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самоуправления»;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2) о мероприятиях, проведенных в отчетном периоде в целях реализации Федерального </w:t>
      </w:r>
      <w:hyperlink r:id="rId12" w:history="1">
        <w:r w:rsidRPr="00AA14E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A14E9">
        <w:rPr>
          <w:rFonts w:ascii="Times New Roman" w:hAnsi="Times New Roman" w:cs="Times New Roman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самоуправления».</w:t>
      </w: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4. Отчеты представляются за календарный год в срок не позднее 1</w:t>
      </w:r>
      <w:r w:rsidR="00913896">
        <w:rPr>
          <w:rFonts w:ascii="Times New Roman" w:hAnsi="Times New Roman" w:cs="Times New Roman"/>
          <w:sz w:val="28"/>
          <w:szCs w:val="28"/>
        </w:rPr>
        <w:t>5</w:t>
      </w:r>
      <w:r w:rsidRPr="00AA14E9">
        <w:rPr>
          <w:rFonts w:ascii="Times New Roman" w:hAnsi="Times New Roman" w:cs="Times New Roman"/>
          <w:sz w:val="28"/>
          <w:szCs w:val="28"/>
        </w:rPr>
        <w:t xml:space="preserve"> февраля года, следующего </w:t>
      </w:r>
      <w:proofErr w:type="gramStart"/>
      <w:r w:rsidRPr="00AA14E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A14E9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460BF3" w:rsidRDefault="00460BF3" w:rsidP="00460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60BF3" w:rsidRDefault="00460BF3" w:rsidP="00460B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60BF3" w:rsidRPr="00AA14E9" w:rsidRDefault="00460BF3" w:rsidP="00460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Статья 7. Заключительные положения</w:t>
      </w: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91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Расходы, связанные с обеспечением доступа к информации о деятельности, предусматриваются при составлении бюджетной сметы Думы Артемовского городского округа.</w:t>
      </w: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</w:p>
    <w:p w:rsidR="00460BF3" w:rsidRPr="00AA14E9" w:rsidRDefault="00460BF3" w:rsidP="00460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к решению Думы</w:t>
      </w:r>
    </w:p>
    <w:p w:rsidR="00460BF3" w:rsidRPr="00AA14E9" w:rsidRDefault="00460BF3" w:rsidP="00460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>Артемовского городского округа</w:t>
      </w:r>
    </w:p>
    <w:p w:rsidR="00460BF3" w:rsidRPr="00AA14E9" w:rsidRDefault="00460BF3" w:rsidP="00460B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14E9">
        <w:rPr>
          <w:rFonts w:ascii="Times New Roman" w:hAnsi="Times New Roman" w:cs="Times New Roman"/>
          <w:sz w:val="28"/>
          <w:szCs w:val="28"/>
        </w:rPr>
        <w:t xml:space="preserve">от </w:t>
      </w:r>
      <w:r w:rsidR="0091389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Pr="00AA14E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3896">
        <w:rPr>
          <w:rFonts w:ascii="Times New Roman" w:hAnsi="Times New Roman" w:cs="Times New Roman"/>
          <w:sz w:val="28"/>
          <w:szCs w:val="28"/>
        </w:rPr>
        <w:t>_____</w:t>
      </w:r>
    </w:p>
    <w:p w:rsidR="00460BF3" w:rsidRPr="00AA14E9" w:rsidRDefault="00460BF3" w:rsidP="00460B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0BF3" w:rsidRPr="00AA14E9" w:rsidRDefault="00460BF3" w:rsidP="00460B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ar103"/>
      <w:bookmarkEnd w:id="4"/>
      <w:r w:rsidRPr="00AA14E9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460BF3" w:rsidRPr="00AA14E9" w:rsidRDefault="00460BF3" w:rsidP="00460B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4E9">
        <w:rPr>
          <w:rFonts w:ascii="Times New Roman" w:hAnsi="Times New Roman" w:cs="Times New Roman"/>
          <w:b/>
          <w:bCs/>
          <w:sz w:val="28"/>
          <w:szCs w:val="28"/>
        </w:rPr>
        <w:t>информации о деятельности Думы</w:t>
      </w:r>
    </w:p>
    <w:p w:rsidR="00460BF3" w:rsidRPr="00AA14E9" w:rsidRDefault="00460BF3" w:rsidP="00460B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4E9">
        <w:rPr>
          <w:rFonts w:ascii="Times New Roman" w:hAnsi="Times New Roman" w:cs="Times New Roman"/>
          <w:b/>
          <w:bCs/>
          <w:sz w:val="28"/>
          <w:szCs w:val="28"/>
        </w:rPr>
        <w:t xml:space="preserve">Артемовского городского округа,  </w:t>
      </w:r>
      <w:proofErr w:type="gramStart"/>
      <w:r w:rsidRPr="00AA14E9">
        <w:rPr>
          <w:rFonts w:ascii="Times New Roman" w:hAnsi="Times New Roman" w:cs="Times New Roman"/>
          <w:b/>
          <w:bCs/>
          <w:sz w:val="28"/>
          <w:szCs w:val="28"/>
        </w:rPr>
        <w:t>размещаемой</w:t>
      </w:r>
      <w:proofErr w:type="gramEnd"/>
    </w:p>
    <w:p w:rsidR="00460BF3" w:rsidRDefault="00460BF3" w:rsidP="00460B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14E9">
        <w:rPr>
          <w:rFonts w:ascii="Times New Roman" w:hAnsi="Times New Roman" w:cs="Times New Roman"/>
          <w:b/>
          <w:bCs/>
          <w:sz w:val="28"/>
          <w:szCs w:val="28"/>
        </w:rPr>
        <w:t>в информационно-телекоммуникационной сети «Интернет»</w:t>
      </w:r>
    </w:p>
    <w:p w:rsidR="00DE452F" w:rsidRDefault="00DE452F" w:rsidP="00460BF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3543"/>
        <w:gridCol w:w="284"/>
        <w:gridCol w:w="142"/>
        <w:gridCol w:w="2155"/>
        <w:gridCol w:w="538"/>
        <w:gridCol w:w="2551"/>
      </w:tblGrid>
      <w:tr w:rsidR="00DE452F" w:rsidTr="00DD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F" w:rsidRDefault="00DD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F" w:rsidRDefault="00DD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информации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F" w:rsidRDefault="00DD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Периодичность размещения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F" w:rsidRDefault="00DD50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обновления</w:t>
            </w:r>
          </w:p>
        </w:tc>
      </w:tr>
      <w:tr w:rsidR="00DE452F" w:rsidTr="00DD50A9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52F" w:rsidRDefault="00DE452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ИНФОРМАЦИЯ </w:t>
            </w:r>
          </w:p>
        </w:tc>
      </w:tr>
      <w:tr w:rsidR="00DD50A9" w:rsidTr="00DD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 структура, почтовый адрес, адрес электронной почты, номера телефонов, по которым можно получить информацию справочного характера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изменения информации и/или подписания соответствующих нормативных правовых актов </w:t>
            </w:r>
          </w:p>
        </w:tc>
      </w:tr>
      <w:tr w:rsidR="00DD50A9" w:rsidTr="00DD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полномочиях, перечень законов и иных нормативных правовых актов, определяющих эти полномочия 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изменения информации и/или подписания соответствующих нормативных правовых актов </w:t>
            </w:r>
          </w:p>
        </w:tc>
      </w:tr>
      <w:tr w:rsidR="00DD50A9" w:rsidTr="00DD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70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70216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председателе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(фамилия, имя, отчество, а также при согласии указанного лица иные сведения о нем) 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назначения</w:t>
            </w:r>
          </w:p>
        </w:tc>
      </w:tr>
      <w:tr w:rsidR="00DD50A9" w:rsidTr="00DD50A9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НОРМОТВОРЧЕСКОЙ ДЕЯТЕЛЬНОСТИ</w:t>
            </w:r>
          </w:p>
        </w:tc>
      </w:tr>
      <w:tr w:rsidR="00DD50A9" w:rsidTr="00DD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правовые акты, включая сведения о внесении в них изменений, признании их утратившими силу, признании их судом недействующими, а также сведения о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Поддерживается 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со дня подписания правового акта, внесения в него изменений, признания его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силу, вступления в законную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силу решения суда о признании его недействующим, с момента государственной регистрации</w:t>
            </w:r>
          </w:p>
        </w:tc>
      </w:tr>
      <w:tr w:rsidR="00DD50A9" w:rsidTr="00DD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проектов муниципальных правовых актов, внесенных в Думу городского округа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позднее 7 календарных дней до предлагаемой даты их рассмотрения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D50A9" w:rsidTr="00DD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закупках товаров, работ, услуг для обеспечения муниципальных нужд в соответствии с законодательством Российской Федерации о контрактной системе закупок товаров, работ, услуг для обеспечения муниципальных нужд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сроки, установленные законодательством Российской Федерации</w:t>
            </w:r>
          </w:p>
        </w:tc>
      </w:tr>
      <w:tr w:rsidR="00DD50A9" w:rsidTr="00DD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Установленные формы обращений, заявлений и иных документов, принимаемых Думой городского округа к рассмотрению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5 рабочих дней с момента внесения изменений в указанные формы </w:t>
            </w:r>
          </w:p>
        </w:tc>
      </w:tr>
      <w:tr w:rsidR="00DD50A9" w:rsidTr="00DD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обжалования муниципальных правовых актов</w:t>
            </w:r>
          </w:p>
        </w:tc>
        <w:tc>
          <w:tcPr>
            <w:tcW w:w="2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внесения изменений</w:t>
            </w:r>
          </w:p>
        </w:tc>
      </w:tr>
      <w:tr w:rsidR="00DD50A9" w:rsidTr="00DD50A9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ПРОВОДИМЫХ МЕРОПРИЯТИЯХ</w:t>
            </w:r>
          </w:p>
        </w:tc>
      </w:tr>
      <w:tr w:rsidR="00DD50A9" w:rsidTr="00DD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мероприятиях, проводимых Думой городского округа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7 календарных дней до предлагаемой даты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</w:tr>
      <w:tr w:rsidR="00DD50A9" w:rsidTr="00DD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7021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официальных визитах и рабочих поездках </w:t>
            </w:r>
            <w:r w:rsidR="0070216E">
              <w:rPr>
                <w:rFonts w:ascii="Times New Roman" w:hAnsi="Times New Roman" w:cs="Times New Roman"/>
                <w:sz w:val="28"/>
                <w:szCs w:val="28"/>
              </w:rPr>
              <w:t>председателя Думы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после проведения мероприятия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D50A9" w:rsidTr="00DD50A9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РЕЗУЛЬТАТАХ ПРОВЕРОК</w:t>
            </w:r>
          </w:p>
        </w:tc>
      </w:tr>
      <w:tr w:rsidR="00DD50A9" w:rsidTr="00DD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результатах проверок, проведенных в Думе городского округа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подписания актов проверок</w:t>
            </w:r>
          </w:p>
          <w:p w:rsidR="00DD1492" w:rsidRDefault="00DD1492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D50A9" w:rsidTr="00DD50A9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ПО ОФИЦИАЛЬНЫМ ВЫСТУПЛЕНИЯМ</w:t>
            </w:r>
          </w:p>
        </w:tc>
      </w:tr>
      <w:tr w:rsidR="00DD50A9" w:rsidTr="00DD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Тексты официальных выступлений и заявлений руководителя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одного рабочего дня со дня выступления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D50A9" w:rsidTr="00DD50A9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КАДРОВОМ ОБЕСПЕЧЕНИИ</w:t>
            </w:r>
          </w:p>
        </w:tc>
      </w:tr>
      <w:tr w:rsidR="00DD50A9" w:rsidTr="00DD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внесения изменений</w:t>
            </w:r>
          </w:p>
        </w:tc>
      </w:tr>
      <w:tr w:rsidR="00DD50A9" w:rsidTr="00DD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вакантных должностях муниципальной службы, имеющихся в Думе Артемовского городского округа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после появления вакантной должности</w:t>
            </w:r>
          </w:p>
          <w:p w:rsidR="00DD1492" w:rsidRDefault="00DD1492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истечении 3 рабочих дней со дня их замещения информация снимается с официального сайта</w:t>
            </w:r>
          </w:p>
        </w:tc>
      </w:tr>
      <w:tr w:rsidR="00DD50A9" w:rsidTr="00DD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требования к кандидатам на замещение вакантных должностей муниципальной службы </w:t>
            </w:r>
          </w:p>
          <w:p w:rsidR="00DD1492" w:rsidRDefault="00DD1492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EB4335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62E4"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внесения изменений</w:t>
            </w:r>
          </w:p>
        </w:tc>
      </w:tr>
      <w:tr w:rsidR="00DD50A9" w:rsidTr="00DD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Условия и результаты конкурсов на замещение вакантных должностей муниципальной службы </w:t>
            </w:r>
          </w:p>
          <w:p w:rsidR="00DD1492" w:rsidRDefault="00DD1492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EB4335" w:rsidP="00EB43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10 рабочих дней со дня объявления конкурса и проведения результатов </w:t>
            </w:r>
            <w:bookmarkStart w:id="5" w:name="_GoBack"/>
            <w:bookmarkEnd w:id="5"/>
            <w:r>
              <w:rPr>
                <w:rFonts w:ascii="Times New Roman" w:hAnsi="Times New Roman" w:cs="Times New Roman"/>
                <w:sz w:val="28"/>
                <w:szCs w:val="28"/>
              </w:rPr>
              <w:t>конкурса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D50A9" w:rsidTr="00DD149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Номера телефонов, по которым можно получить информацию по вопросу замещения вакантных должностей в Думе городского округа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 момента изменения информации</w:t>
            </w:r>
          </w:p>
        </w:tc>
      </w:tr>
      <w:tr w:rsidR="00DD50A9" w:rsidTr="00DD50A9"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DD50A9" w:rsidP="009262E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РАБОТЕ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</w:t>
            </w:r>
          </w:p>
        </w:tc>
      </w:tr>
      <w:tr w:rsidR="00DD50A9" w:rsidTr="009262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изменения соответствующей информации</w:t>
            </w:r>
          </w:p>
        </w:tc>
      </w:tr>
      <w:tr w:rsidR="00DD50A9" w:rsidTr="009262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должностных лиц, к полномочиям которых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номера телефонов, по которым можно получить информацию справочного характера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5 рабочих дней со дня изменения соответствующей информации</w:t>
            </w:r>
          </w:p>
        </w:tc>
      </w:tr>
      <w:tr w:rsidR="00DD50A9" w:rsidTr="009262E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Обзоры обращений граждан (физических лиц), в том числе представителей организаций (юридических лиц),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объединений, государственных органов,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не позднее 1 марта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0A9" w:rsidRDefault="009262E4" w:rsidP="009262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</w:tbl>
    <w:p w:rsidR="00DE452F" w:rsidRPr="00AA14E9" w:rsidRDefault="00DE452F" w:rsidP="009262E4">
      <w:pPr>
        <w:pStyle w:val="ConsPlusNormal"/>
        <w:ind w:hanging="284"/>
        <w:rPr>
          <w:rFonts w:ascii="Times New Roman" w:hAnsi="Times New Roman" w:cs="Times New Roman"/>
          <w:b/>
          <w:bCs/>
          <w:sz w:val="28"/>
          <w:szCs w:val="28"/>
        </w:rPr>
      </w:pPr>
    </w:p>
    <w:p w:rsidR="00460BF3" w:rsidRPr="00AA14E9" w:rsidRDefault="00460BF3" w:rsidP="009262E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460BF3" w:rsidRPr="00AA1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252"/>
    <w:multiLevelType w:val="hybridMultilevel"/>
    <w:tmpl w:val="7436E0F8"/>
    <w:lvl w:ilvl="0" w:tplc="2B3E4A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F3"/>
    <w:rsid w:val="001B4AA2"/>
    <w:rsid w:val="0032322C"/>
    <w:rsid w:val="00460BF3"/>
    <w:rsid w:val="005227F9"/>
    <w:rsid w:val="0070216E"/>
    <w:rsid w:val="00715604"/>
    <w:rsid w:val="00812A24"/>
    <w:rsid w:val="00823D0C"/>
    <w:rsid w:val="00824A43"/>
    <w:rsid w:val="00911B59"/>
    <w:rsid w:val="00913896"/>
    <w:rsid w:val="009262E4"/>
    <w:rsid w:val="00BB1A34"/>
    <w:rsid w:val="00C570B3"/>
    <w:rsid w:val="00D5484C"/>
    <w:rsid w:val="00DD1492"/>
    <w:rsid w:val="00DD50A9"/>
    <w:rsid w:val="00DE452F"/>
    <w:rsid w:val="00E3762C"/>
    <w:rsid w:val="00EB4335"/>
    <w:rsid w:val="00F57AD9"/>
    <w:rsid w:val="00F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60B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B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B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60BF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BF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570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E1598C6005CFCE204857419FEDE8EF74A65B7741ED4A81B1A8047772eAI2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CE1598C6005CFCE204857419FEDE8EF74A65B7741ED4A81B1A8047772A201D49A0BB289298A2120eCIDK" TargetMode="External"/><Relationship Id="rId12" Type="http://schemas.openxmlformats.org/officeDocument/2006/relationships/hyperlink" Target="consultantplus://offline/ref=CCE1598C6005CFCE204857419FEDE8EF74A65B7741ED4A81B1A8047772eAI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CE1598C6005CFCE204857419FEDE8EF74A65B7741ED4A81B1A8047772eAI2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E1598C6005CFCE204857419FEDE8EF74A65B7741ED4A81B1A8047772eAI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E1598C6005CFCE204857419FEDE8EF74A65B7741ED4A81B1A8047772eAI2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11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duma14</dc:creator>
  <cp:lastModifiedBy>duma14</cp:lastModifiedBy>
  <cp:revision>9</cp:revision>
  <cp:lastPrinted>2017-03-10T10:14:00Z</cp:lastPrinted>
  <dcterms:created xsi:type="dcterms:W3CDTF">2017-03-09T10:45:00Z</dcterms:created>
  <dcterms:modified xsi:type="dcterms:W3CDTF">2017-03-10T10:35:00Z</dcterms:modified>
</cp:coreProperties>
</file>