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7B" w:rsidRPr="00BF137B" w:rsidRDefault="00BF137B" w:rsidP="00BF137B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Theme="minorHAnsi" w:eastAsia="Calibri" w:hAnsiTheme="minorHAnsi" w:cstheme="minorBidi"/>
          <w:sz w:val="28"/>
          <w:szCs w:val="28"/>
          <w:lang w:eastAsia="en-US"/>
        </w:rPr>
      </w:pPr>
      <w:r w:rsidRPr="00BF137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BBCABA6" wp14:editId="6011BB3F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7B" w:rsidRPr="00BF137B" w:rsidRDefault="00BF137B" w:rsidP="00BF137B">
      <w:pPr>
        <w:spacing w:line="276" w:lineRule="auto"/>
        <w:jc w:val="center"/>
        <w:rPr>
          <w:rFonts w:eastAsiaTheme="minorHAnsi"/>
          <w:b/>
          <w:sz w:val="28"/>
          <w:szCs w:val="32"/>
          <w:lang w:eastAsia="en-US"/>
        </w:rPr>
      </w:pPr>
      <w:bookmarkStart w:id="0" w:name="Par1"/>
      <w:bookmarkEnd w:id="0"/>
      <w:r w:rsidRPr="00BF137B">
        <w:rPr>
          <w:rFonts w:eastAsiaTheme="minorHAnsi"/>
          <w:b/>
          <w:sz w:val="28"/>
          <w:szCs w:val="32"/>
          <w:lang w:eastAsia="en-US"/>
        </w:rPr>
        <w:t>Дума Артемовского городского округа</w:t>
      </w:r>
    </w:p>
    <w:p w:rsidR="00BF137B" w:rsidRPr="00BF137B" w:rsidRDefault="00BF137B" w:rsidP="00BF137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137B">
        <w:rPr>
          <w:rFonts w:eastAsiaTheme="minorHAnsi"/>
          <w:sz w:val="28"/>
          <w:szCs w:val="28"/>
          <w:lang w:val="en-US" w:eastAsia="en-US"/>
        </w:rPr>
        <w:t>VI</w:t>
      </w:r>
      <w:r w:rsidRPr="00BF137B">
        <w:rPr>
          <w:rFonts w:eastAsiaTheme="minorHAnsi"/>
          <w:sz w:val="28"/>
          <w:szCs w:val="28"/>
          <w:lang w:eastAsia="en-US"/>
        </w:rPr>
        <w:t xml:space="preserve"> созыв</w:t>
      </w:r>
    </w:p>
    <w:p w:rsidR="00BF137B" w:rsidRPr="00BF137B" w:rsidRDefault="00BF137B" w:rsidP="00BF137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Pr="00BF137B">
        <w:rPr>
          <w:rFonts w:eastAsiaTheme="minorHAnsi"/>
          <w:sz w:val="28"/>
          <w:szCs w:val="28"/>
          <w:lang w:eastAsia="en-US"/>
        </w:rPr>
        <w:t xml:space="preserve"> заседание</w:t>
      </w:r>
      <w:r>
        <w:rPr>
          <w:rFonts w:eastAsiaTheme="minorHAnsi"/>
          <w:sz w:val="28"/>
          <w:szCs w:val="28"/>
          <w:lang w:eastAsia="en-US"/>
        </w:rPr>
        <w:t xml:space="preserve"> (внеочередное)</w:t>
      </w:r>
    </w:p>
    <w:p w:rsidR="00BF137B" w:rsidRPr="00BF137B" w:rsidRDefault="00BF137B" w:rsidP="00BF137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F137B" w:rsidRPr="00BF137B" w:rsidRDefault="00BF137B" w:rsidP="00BF137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137B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BF137B" w:rsidRPr="00BF137B" w:rsidRDefault="00BF137B" w:rsidP="00BF137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137B" w:rsidRPr="00BF137B" w:rsidRDefault="00BF137B" w:rsidP="00BF137B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F137B">
        <w:rPr>
          <w:rFonts w:eastAsiaTheme="minorHAnsi"/>
          <w:b/>
          <w:sz w:val="28"/>
          <w:szCs w:val="28"/>
          <w:lang w:eastAsia="en-US"/>
        </w:rPr>
        <w:t xml:space="preserve">от </w:t>
      </w:r>
      <w:r>
        <w:rPr>
          <w:rFonts w:eastAsiaTheme="minorHAnsi"/>
          <w:b/>
          <w:sz w:val="28"/>
          <w:szCs w:val="28"/>
          <w:lang w:eastAsia="en-US"/>
        </w:rPr>
        <w:t xml:space="preserve">20 декабря </w:t>
      </w:r>
      <w:r w:rsidRPr="00BF137B">
        <w:rPr>
          <w:rFonts w:eastAsiaTheme="minorHAnsi"/>
          <w:b/>
          <w:sz w:val="28"/>
          <w:szCs w:val="28"/>
          <w:lang w:eastAsia="en-US"/>
        </w:rPr>
        <w:t>201</w:t>
      </w:r>
      <w:r>
        <w:rPr>
          <w:rFonts w:eastAsiaTheme="minorHAnsi"/>
          <w:b/>
          <w:sz w:val="28"/>
          <w:szCs w:val="28"/>
          <w:lang w:eastAsia="en-US"/>
        </w:rPr>
        <w:t>8</w:t>
      </w:r>
      <w:r w:rsidRPr="00BF137B">
        <w:rPr>
          <w:rFonts w:eastAsiaTheme="minorHAnsi"/>
          <w:b/>
          <w:sz w:val="28"/>
          <w:szCs w:val="28"/>
          <w:lang w:eastAsia="en-US"/>
        </w:rPr>
        <w:t xml:space="preserve"> года                  </w:t>
      </w:r>
      <w:r w:rsidRPr="00BF137B">
        <w:rPr>
          <w:rFonts w:eastAsiaTheme="minorHAnsi"/>
          <w:b/>
          <w:sz w:val="28"/>
          <w:szCs w:val="28"/>
          <w:lang w:eastAsia="en-US"/>
        </w:rPr>
        <w:tab/>
      </w:r>
      <w:r w:rsidRPr="00BF137B">
        <w:rPr>
          <w:rFonts w:eastAsiaTheme="minorHAnsi"/>
          <w:b/>
          <w:sz w:val="28"/>
          <w:szCs w:val="28"/>
          <w:lang w:eastAsia="en-US"/>
        </w:rPr>
        <w:tab/>
      </w:r>
      <w:r w:rsidRPr="00BF137B">
        <w:rPr>
          <w:rFonts w:eastAsiaTheme="minorHAnsi"/>
          <w:b/>
          <w:sz w:val="28"/>
          <w:szCs w:val="28"/>
          <w:lang w:eastAsia="en-US"/>
        </w:rPr>
        <w:tab/>
        <w:t xml:space="preserve">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BF137B">
        <w:rPr>
          <w:rFonts w:eastAsiaTheme="minorHAnsi"/>
          <w:b/>
          <w:sz w:val="28"/>
          <w:szCs w:val="28"/>
          <w:lang w:eastAsia="en-US"/>
        </w:rPr>
        <w:t xml:space="preserve"> № </w:t>
      </w:r>
      <w:r>
        <w:rPr>
          <w:rFonts w:eastAsiaTheme="minorHAnsi"/>
          <w:b/>
          <w:sz w:val="28"/>
          <w:szCs w:val="28"/>
          <w:lang w:eastAsia="en-US"/>
        </w:rPr>
        <w:t>463</w:t>
      </w:r>
    </w:p>
    <w:p w:rsidR="00BF137B" w:rsidRPr="00BF137B" w:rsidRDefault="00BF137B" w:rsidP="00BF137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BF137B" w:rsidRPr="00BF137B" w:rsidRDefault="00BF137B" w:rsidP="00BF137B">
      <w:pPr>
        <w:ind w:firstLine="567"/>
        <w:jc w:val="center"/>
        <w:rPr>
          <w:b/>
          <w:i/>
          <w:sz w:val="28"/>
          <w:szCs w:val="28"/>
        </w:rPr>
      </w:pPr>
      <w:r w:rsidRPr="00BF137B">
        <w:rPr>
          <w:b/>
          <w:i/>
          <w:sz w:val="28"/>
          <w:szCs w:val="28"/>
        </w:rPr>
        <w:t>О результатах публичных слушаний  по проекту решения Думы Артемовского городского округа «Об утверждении бюджета Артемовского городского округа на 201</w:t>
      </w:r>
      <w:r>
        <w:rPr>
          <w:b/>
          <w:i/>
          <w:sz w:val="28"/>
          <w:szCs w:val="28"/>
        </w:rPr>
        <w:t>9</w:t>
      </w:r>
      <w:r w:rsidRPr="00BF137B">
        <w:rPr>
          <w:b/>
          <w:i/>
          <w:sz w:val="28"/>
          <w:szCs w:val="28"/>
        </w:rPr>
        <w:t xml:space="preserve"> год </w:t>
      </w:r>
    </w:p>
    <w:p w:rsidR="00BF137B" w:rsidRPr="00BF137B" w:rsidRDefault="00BF137B" w:rsidP="00BF137B">
      <w:pPr>
        <w:ind w:firstLine="567"/>
        <w:jc w:val="center"/>
        <w:rPr>
          <w:i/>
          <w:sz w:val="28"/>
          <w:szCs w:val="28"/>
        </w:rPr>
      </w:pPr>
      <w:r w:rsidRPr="00BF137B">
        <w:rPr>
          <w:b/>
          <w:i/>
          <w:sz w:val="28"/>
          <w:szCs w:val="28"/>
        </w:rPr>
        <w:t>и плановый период 20</w:t>
      </w:r>
      <w:r>
        <w:rPr>
          <w:b/>
          <w:i/>
          <w:sz w:val="28"/>
          <w:szCs w:val="28"/>
        </w:rPr>
        <w:t>20</w:t>
      </w:r>
      <w:r w:rsidRPr="00BF137B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>1</w:t>
      </w:r>
      <w:r w:rsidRPr="00BF137B">
        <w:rPr>
          <w:b/>
          <w:i/>
          <w:sz w:val="28"/>
          <w:szCs w:val="28"/>
        </w:rPr>
        <w:t xml:space="preserve"> годов»</w:t>
      </w:r>
    </w:p>
    <w:p w:rsidR="00BF137B" w:rsidRPr="00BF137B" w:rsidRDefault="00BF137B" w:rsidP="00BF137B">
      <w:pPr>
        <w:ind w:firstLine="567"/>
        <w:jc w:val="both"/>
        <w:rPr>
          <w:sz w:val="28"/>
          <w:szCs w:val="28"/>
        </w:rPr>
      </w:pPr>
    </w:p>
    <w:p w:rsidR="00BF137B" w:rsidRPr="00BF137B" w:rsidRDefault="00BF137B" w:rsidP="00BF137B">
      <w:pPr>
        <w:shd w:val="clear" w:color="auto" w:fill="FFFFFF"/>
        <w:spacing w:line="322" w:lineRule="exact"/>
        <w:ind w:left="5" w:firstLine="706"/>
        <w:jc w:val="both"/>
        <w:rPr>
          <w:color w:val="000000"/>
          <w:spacing w:val="-5"/>
          <w:sz w:val="28"/>
          <w:szCs w:val="28"/>
        </w:rPr>
      </w:pPr>
      <w:proofErr w:type="gramStart"/>
      <w:r w:rsidRPr="00BF137B">
        <w:rPr>
          <w:color w:val="000000"/>
          <w:sz w:val="28"/>
          <w:szCs w:val="28"/>
        </w:rPr>
        <w:t xml:space="preserve">Рассмотрев решение участников публичных слушаний по </w:t>
      </w:r>
      <w:r w:rsidRPr="00BF137B">
        <w:rPr>
          <w:color w:val="000000"/>
          <w:spacing w:val="3"/>
          <w:sz w:val="28"/>
          <w:szCs w:val="28"/>
        </w:rPr>
        <w:t xml:space="preserve">вопросу «Обсуждение проекта решения Думы Артемовского городского </w:t>
      </w:r>
      <w:r w:rsidRPr="00BF137B">
        <w:rPr>
          <w:color w:val="000000"/>
          <w:sz w:val="28"/>
          <w:szCs w:val="28"/>
        </w:rPr>
        <w:t xml:space="preserve">округа «Об утверждении бюджета Артемовского </w:t>
      </w:r>
      <w:r w:rsidRPr="00BF137B">
        <w:rPr>
          <w:color w:val="000000"/>
          <w:spacing w:val="-3"/>
          <w:sz w:val="28"/>
          <w:szCs w:val="28"/>
        </w:rPr>
        <w:t>городского округа на 201</w:t>
      </w:r>
      <w:r>
        <w:rPr>
          <w:color w:val="000000"/>
          <w:spacing w:val="-3"/>
          <w:sz w:val="28"/>
          <w:szCs w:val="28"/>
        </w:rPr>
        <w:t>9 год и плановый период 2020</w:t>
      </w:r>
      <w:r w:rsidRPr="00BF137B">
        <w:rPr>
          <w:color w:val="000000"/>
          <w:spacing w:val="-3"/>
          <w:sz w:val="28"/>
          <w:szCs w:val="28"/>
        </w:rPr>
        <w:t xml:space="preserve"> и 202</w:t>
      </w:r>
      <w:r>
        <w:rPr>
          <w:color w:val="000000"/>
          <w:spacing w:val="-3"/>
          <w:sz w:val="28"/>
          <w:szCs w:val="28"/>
        </w:rPr>
        <w:t>1</w:t>
      </w:r>
      <w:r w:rsidRPr="00BF137B">
        <w:rPr>
          <w:color w:val="000000"/>
          <w:spacing w:val="-3"/>
          <w:sz w:val="28"/>
          <w:szCs w:val="28"/>
        </w:rPr>
        <w:t xml:space="preserve"> годы», на основании статьи 10 Положения о </w:t>
      </w:r>
      <w:r w:rsidRPr="00BF137B">
        <w:rPr>
          <w:color w:val="000000"/>
          <w:spacing w:val="3"/>
          <w:sz w:val="28"/>
          <w:szCs w:val="28"/>
        </w:rPr>
        <w:t xml:space="preserve">порядке организации и проведении публичных слушаний на территории </w:t>
      </w:r>
      <w:r w:rsidRPr="00BF137B">
        <w:rPr>
          <w:color w:val="000000"/>
          <w:spacing w:val="-1"/>
          <w:sz w:val="28"/>
          <w:szCs w:val="28"/>
        </w:rPr>
        <w:t xml:space="preserve">Артемовского городского округа, принятого решением Артемовской Думы </w:t>
      </w:r>
      <w:r>
        <w:rPr>
          <w:color w:val="000000"/>
          <w:spacing w:val="-5"/>
          <w:sz w:val="28"/>
          <w:szCs w:val="28"/>
        </w:rPr>
        <w:t>от 22.12.2005 № 612,</w:t>
      </w:r>
      <w:proofErr w:type="gramEnd"/>
    </w:p>
    <w:p w:rsidR="00BF137B" w:rsidRPr="00BF137B" w:rsidRDefault="00BF137B" w:rsidP="00BF137B">
      <w:pPr>
        <w:shd w:val="clear" w:color="auto" w:fill="FFFFFF"/>
        <w:spacing w:line="322" w:lineRule="exact"/>
        <w:outlineLvl w:val="0"/>
        <w:rPr>
          <w:color w:val="000000"/>
          <w:spacing w:val="-5"/>
          <w:sz w:val="28"/>
          <w:szCs w:val="28"/>
        </w:rPr>
      </w:pPr>
      <w:r w:rsidRPr="00BF137B">
        <w:rPr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BF137B" w:rsidRPr="00BF137B" w:rsidRDefault="00BF137B" w:rsidP="00BF137B">
      <w:pPr>
        <w:shd w:val="clear" w:color="auto" w:fill="FFFFFF"/>
        <w:spacing w:line="322" w:lineRule="exact"/>
        <w:rPr>
          <w:sz w:val="28"/>
          <w:szCs w:val="28"/>
        </w:rPr>
      </w:pPr>
      <w:r w:rsidRPr="00BF137B">
        <w:rPr>
          <w:color w:val="000000"/>
          <w:spacing w:val="-10"/>
          <w:sz w:val="28"/>
          <w:szCs w:val="28"/>
        </w:rPr>
        <w:t>РЕШИЛА:</w:t>
      </w:r>
    </w:p>
    <w:p w:rsidR="00BF137B" w:rsidRPr="00BF137B" w:rsidRDefault="00BF137B" w:rsidP="00BF137B">
      <w:pPr>
        <w:numPr>
          <w:ilvl w:val="0"/>
          <w:numId w:val="4"/>
        </w:numPr>
        <w:shd w:val="clear" w:color="auto" w:fill="FFFFFF"/>
        <w:spacing w:after="200" w:line="322" w:lineRule="exact"/>
        <w:ind w:firstLine="720"/>
        <w:contextualSpacing/>
        <w:jc w:val="both"/>
        <w:rPr>
          <w:color w:val="000000"/>
          <w:spacing w:val="-4"/>
          <w:sz w:val="28"/>
          <w:szCs w:val="28"/>
        </w:rPr>
      </w:pPr>
      <w:r w:rsidRPr="00BF137B">
        <w:rPr>
          <w:color w:val="000000"/>
          <w:sz w:val="28"/>
          <w:szCs w:val="28"/>
        </w:rPr>
        <w:t xml:space="preserve">Решение участников публичных слушаний по вопросу «Обсуждение </w:t>
      </w:r>
      <w:r w:rsidRPr="00BF137B">
        <w:rPr>
          <w:color w:val="000000"/>
          <w:spacing w:val="3"/>
          <w:sz w:val="28"/>
          <w:szCs w:val="28"/>
        </w:rPr>
        <w:t xml:space="preserve">проекта решения Думы Артемовского городского </w:t>
      </w:r>
      <w:r w:rsidRPr="00BF137B">
        <w:rPr>
          <w:color w:val="000000"/>
          <w:sz w:val="28"/>
          <w:szCs w:val="28"/>
        </w:rPr>
        <w:t xml:space="preserve">округа     «Об утверждении бюджета Артемовского </w:t>
      </w:r>
      <w:r w:rsidRPr="00BF137B">
        <w:rPr>
          <w:color w:val="000000"/>
          <w:spacing w:val="-3"/>
          <w:sz w:val="28"/>
          <w:szCs w:val="28"/>
        </w:rPr>
        <w:t>городского округа на 201</w:t>
      </w:r>
      <w:r>
        <w:rPr>
          <w:color w:val="000000"/>
          <w:spacing w:val="-3"/>
          <w:sz w:val="28"/>
          <w:szCs w:val="28"/>
        </w:rPr>
        <w:t>9</w:t>
      </w:r>
      <w:r w:rsidRPr="00BF137B">
        <w:rPr>
          <w:color w:val="000000"/>
          <w:spacing w:val="-3"/>
          <w:sz w:val="28"/>
          <w:szCs w:val="28"/>
        </w:rPr>
        <w:t xml:space="preserve"> и плановый период 20</w:t>
      </w:r>
      <w:r>
        <w:rPr>
          <w:color w:val="000000"/>
          <w:spacing w:val="-3"/>
          <w:sz w:val="28"/>
          <w:szCs w:val="28"/>
        </w:rPr>
        <w:t>20</w:t>
      </w:r>
      <w:r w:rsidRPr="00BF137B">
        <w:rPr>
          <w:color w:val="000000"/>
          <w:spacing w:val="-3"/>
          <w:sz w:val="28"/>
          <w:szCs w:val="28"/>
        </w:rPr>
        <w:t xml:space="preserve"> и 202</w:t>
      </w:r>
      <w:r>
        <w:rPr>
          <w:color w:val="000000"/>
          <w:spacing w:val="-3"/>
          <w:sz w:val="28"/>
          <w:szCs w:val="28"/>
        </w:rPr>
        <w:t>1</w:t>
      </w:r>
      <w:r w:rsidRPr="00BF137B">
        <w:rPr>
          <w:color w:val="000000"/>
          <w:spacing w:val="-3"/>
          <w:sz w:val="28"/>
          <w:szCs w:val="28"/>
        </w:rPr>
        <w:t xml:space="preserve"> годов»</w:t>
      </w:r>
      <w:r w:rsidRPr="00BF137B">
        <w:rPr>
          <w:color w:val="000000"/>
          <w:spacing w:val="-4"/>
          <w:sz w:val="28"/>
          <w:szCs w:val="28"/>
        </w:rPr>
        <w:t>, принять к сведению (прилагается).</w:t>
      </w:r>
    </w:p>
    <w:p w:rsidR="00BF137B" w:rsidRDefault="00BF137B" w:rsidP="00BF13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137B">
        <w:rPr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BF137B">
        <w:rPr>
          <w:color w:val="000000"/>
          <w:spacing w:val="-1"/>
          <w:sz w:val="28"/>
          <w:szCs w:val="28"/>
        </w:rPr>
        <w:br/>
      </w:r>
      <w:r w:rsidRPr="00BF137B">
        <w:rPr>
          <w:color w:val="000000"/>
          <w:spacing w:val="-7"/>
          <w:sz w:val="28"/>
          <w:szCs w:val="28"/>
        </w:rPr>
        <w:t>рабочий» и</w:t>
      </w:r>
      <w:r w:rsidRPr="00BF137B">
        <w:rPr>
          <w:sz w:val="28"/>
          <w:szCs w:val="28"/>
        </w:rPr>
        <w:t xml:space="preserve"> разместить на </w:t>
      </w:r>
      <w:r w:rsidRPr="00BF137B">
        <w:rPr>
          <w:rFonts w:eastAsia="Calibri"/>
          <w:sz w:val="28"/>
          <w:szCs w:val="28"/>
          <w:lang w:eastAsia="en-US"/>
        </w:rPr>
        <w:t>официальном сайте Думы Артемовского городского округа в информационно-коммуникационной сети «Интернет».</w:t>
      </w:r>
    </w:p>
    <w:p w:rsidR="00BF137B" w:rsidRPr="00BF137B" w:rsidRDefault="00BF137B" w:rsidP="00BF137B">
      <w:pPr>
        <w:widowControl w:val="0"/>
        <w:numPr>
          <w:ilvl w:val="0"/>
          <w:numId w:val="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color w:val="000000"/>
          <w:spacing w:val="-5"/>
          <w:sz w:val="28"/>
          <w:szCs w:val="28"/>
        </w:rPr>
      </w:pPr>
      <w:r w:rsidRPr="00BF137B">
        <w:rPr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 w:rsidRPr="00BF137B">
        <w:rPr>
          <w:color w:val="000000"/>
          <w:spacing w:val="-5"/>
          <w:sz w:val="28"/>
          <w:szCs w:val="28"/>
        </w:rPr>
        <w:br/>
      </w:r>
      <w:r w:rsidRPr="00BF137B">
        <w:rPr>
          <w:color w:val="000000"/>
          <w:spacing w:val="-4"/>
          <w:sz w:val="28"/>
          <w:szCs w:val="28"/>
        </w:rPr>
        <w:t>постоянную      комиссию      по     экономическ</w:t>
      </w:r>
      <w:r>
        <w:rPr>
          <w:color w:val="000000"/>
          <w:spacing w:val="-4"/>
          <w:sz w:val="28"/>
          <w:szCs w:val="28"/>
        </w:rPr>
        <w:t>им  вопросам, бюджету и налогам (Соловье</w:t>
      </w:r>
      <w:r w:rsidR="00233F48">
        <w:rPr>
          <w:color w:val="000000"/>
          <w:spacing w:val="-4"/>
          <w:sz w:val="28"/>
          <w:szCs w:val="28"/>
        </w:rPr>
        <w:t>в</w:t>
      </w:r>
      <w:bookmarkStart w:id="1" w:name="_GoBack"/>
      <w:bookmarkEnd w:id="1"/>
      <w:r>
        <w:rPr>
          <w:color w:val="000000"/>
          <w:spacing w:val="-4"/>
          <w:sz w:val="28"/>
          <w:szCs w:val="28"/>
        </w:rPr>
        <w:t xml:space="preserve"> А.Ю.).</w:t>
      </w:r>
    </w:p>
    <w:p w:rsidR="00BF137B" w:rsidRPr="00BF137B" w:rsidRDefault="00BF137B" w:rsidP="00BF137B">
      <w:pPr>
        <w:shd w:val="clear" w:color="auto" w:fill="FFFFFF"/>
        <w:tabs>
          <w:tab w:val="left" w:pos="1387"/>
        </w:tabs>
        <w:spacing w:line="322" w:lineRule="exact"/>
        <w:rPr>
          <w:color w:val="000000"/>
          <w:spacing w:val="-5"/>
          <w:sz w:val="28"/>
          <w:szCs w:val="28"/>
        </w:rPr>
      </w:pPr>
    </w:p>
    <w:p w:rsidR="00BF137B" w:rsidRPr="00BF137B" w:rsidRDefault="00BF137B" w:rsidP="00BF137B">
      <w:pPr>
        <w:shd w:val="clear" w:color="auto" w:fill="FFFFFF"/>
        <w:tabs>
          <w:tab w:val="left" w:pos="1387"/>
        </w:tabs>
        <w:spacing w:line="322" w:lineRule="exact"/>
        <w:rPr>
          <w:color w:val="000000"/>
          <w:spacing w:val="-5"/>
          <w:sz w:val="28"/>
          <w:szCs w:val="28"/>
        </w:rPr>
      </w:pPr>
      <w:r w:rsidRPr="00BF137B">
        <w:rPr>
          <w:color w:val="000000"/>
          <w:spacing w:val="-5"/>
          <w:sz w:val="28"/>
          <w:szCs w:val="28"/>
        </w:rPr>
        <w:t xml:space="preserve">Председатель Думы </w:t>
      </w:r>
    </w:p>
    <w:p w:rsidR="003C7DC1" w:rsidRDefault="00BF137B" w:rsidP="00BF137B">
      <w:pPr>
        <w:shd w:val="clear" w:color="auto" w:fill="FFFFFF"/>
        <w:tabs>
          <w:tab w:val="left" w:pos="1387"/>
        </w:tabs>
        <w:spacing w:line="322" w:lineRule="exact"/>
        <w:rPr>
          <w:color w:val="000000"/>
          <w:spacing w:val="-5"/>
          <w:sz w:val="28"/>
          <w:szCs w:val="28"/>
        </w:rPr>
      </w:pPr>
      <w:r w:rsidRPr="00BF137B">
        <w:rPr>
          <w:color w:val="000000"/>
          <w:spacing w:val="-5"/>
          <w:sz w:val="28"/>
          <w:szCs w:val="28"/>
        </w:rPr>
        <w:t>Артемовского городского округа</w:t>
      </w:r>
      <w:r w:rsidRPr="00BF137B">
        <w:rPr>
          <w:color w:val="000000"/>
          <w:spacing w:val="-5"/>
          <w:sz w:val="28"/>
          <w:szCs w:val="28"/>
        </w:rPr>
        <w:tab/>
      </w:r>
      <w:r w:rsidRPr="00BF137B">
        <w:rPr>
          <w:color w:val="000000"/>
          <w:spacing w:val="-5"/>
          <w:sz w:val="28"/>
          <w:szCs w:val="28"/>
        </w:rPr>
        <w:tab/>
      </w:r>
      <w:r w:rsidRPr="00BF137B">
        <w:rPr>
          <w:color w:val="000000"/>
          <w:spacing w:val="-5"/>
          <w:sz w:val="28"/>
          <w:szCs w:val="28"/>
        </w:rPr>
        <w:tab/>
      </w:r>
      <w:r w:rsidRPr="00BF137B">
        <w:rPr>
          <w:color w:val="000000"/>
          <w:spacing w:val="-5"/>
          <w:sz w:val="28"/>
          <w:szCs w:val="28"/>
        </w:rPr>
        <w:tab/>
      </w:r>
      <w:r w:rsidRPr="00BF137B">
        <w:rPr>
          <w:color w:val="000000"/>
          <w:spacing w:val="-5"/>
          <w:sz w:val="28"/>
          <w:szCs w:val="28"/>
        </w:rPr>
        <w:tab/>
        <w:t xml:space="preserve">     </w:t>
      </w:r>
      <w:proofErr w:type="spellStart"/>
      <w:r w:rsidRPr="00BF137B">
        <w:rPr>
          <w:color w:val="000000"/>
          <w:spacing w:val="-5"/>
          <w:sz w:val="28"/>
          <w:szCs w:val="28"/>
        </w:rPr>
        <w:t>К.М.Трофимов</w:t>
      </w:r>
      <w:proofErr w:type="spellEnd"/>
    </w:p>
    <w:p w:rsidR="006F3229" w:rsidRDefault="006F3229" w:rsidP="00BF137B">
      <w:pPr>
        <w:shd w:val="clear" w:color="auto" w:fill="FFFFFF"/>
        <w:tabs>
          <w:tab w:val="left" w:pos="1387"/>
        </w:tabs>
        <w:spacing w:line="322" w:lineRule="exact"/>
        <w:rPr>
          <w:color w:val="000000"/>
          <w:spacing w:val="-5"/>
          <w:sz w:val="28"/>
          <w:szCs w:val="28"/>
        </w:rPr>
      </w:pPr>
    </w:p>
    <w:p w:rsidR="004E3203" w:rsidRDefault="004E3203" w:rsidP="006F322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spacing w:val="-3"/>
          <w:sz w:val="28"/>
          <w:szCs w:val="28"/>
        </w:rPr>
      </w:pPr>
    </w:p>
    <w:p w:rsidR="006F3229" w:rsidRPr="006F3229" w:rsidRDefault="006F3229" w:rsidP="006F322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715"/>
        <w:jc w:val="center"/>
        <w:outlineLvl w:val="0"/>
        <w:rPr>
          <w:b/>
          <w:bCs/>
          <w:spacing w:val="-1"/>
          <w:sz w:val="28"/>
          <w:szCs w:val="28"/>
        </w:rPr>
      </w:pPr>
      <w:r w:rsidRPr="006F3229">
        <w:rPr>
          <w:b/>
          <w:bCs/>
          <w:spacing w:val="-3"/>
          <w:sz w:val="28"/>
          <w:szCs w:val="28"/>
        </w:rPr>
        <w:lastRenderedPageBreak/>
        <w:t xml:space="preserve">Решение </w:t>
      </w:r>
      <w:r w:rsidRPr="006F3229">
        <w:rPr>
          <w:b/>
          <w:bCs/>
          <w:spacing w:val="-1"/>
          <w:sz w:val="28"/>
          <w:szCs w:val="28"/>
        </w:rPr>
        <w:t>собрания участников публичных слушаний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3229">
        <w:rPr>
          <w:b/>
          <w:sz w:val="28"/>
          <w:szCs w:val="28"/>
        </w:rPr>
        <w:t>по вопросу  «Обсуждение проекта решения Думы Артемовского городского округа  «Об утверждении бюджета   Артемовского городского округа на 2019 год и плановый период 2020 и 2021 годов»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6F3229">
        <w:rPr>
          <w:b/>
          <w:sz w:val="28"/>
          <w:szCs w:val="28"/>
        </w:rPr>
        <w:t xml:space="preserve"> 26 ноября 2018 года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F3229">
        <w:rPr>
          <w:spacing w:val="11"/>
          <w:sz w:val="28"/>
          <w:szCs w:val="28"/>
        </w:rPr>
        <w:t xml:space="preserve">Заслушав и обсудив доклад </w:t>
      </w:r>
      <w:proofErr w:type="spellStart"/>
      <w:r w:rsidRPr="006F3229">
        <w:rPr>
          <w:spacing w:val="11"/>
          <w:sz w:val="28"/>
          <w:szCs w:val="28"/>
        </w:rPr>
        <w:t>О.Г.Бачуриной</w:t>
      </w:r>
      <w:proofErr w:type="spellEnd"/>
      <w:r w:rsidRPr="006F3229">
        <w:rPr>
          <w:spacing w:val="11"/>
          <w:sz w:val="28"/>
          <w:szCs w:val="28"/>
        </w:rPr>
        <w:t xml:space="preserve">, заместителя главы Администрации   Артемовского городского округа - начальника финансового управления Администрации Артемовского городского округа </w:t>
      </w:r>
      <w:r w:rsidRPr="006F3229">
        <w:rPr>
          <w:sz w:val="28"/>
          <w:szCs w:val="28"/>
        </w:rPr>
        <w:t xml:space="preserve">по вопросу «Обсуждение проекта решения Думы Артемовского городского округа «Об утверждении бюджета   Артемовского городского округа на 2019 и плановый период 2020 и 2021 годов», заключение  </w:t>
      </w:r>
      <w:proofErr w:type="spellStart"/>
      <w:r w:rsidRPr="006F3229">
        <w:rPr>
          <w:sz w:val="28"/>
          <w:szCs w:val="28"/>
        </w:rPr>
        <w:t>Е.А.Курьиной</w:t>
      </w:r>
      <w:proofErr w:type="spellEnd"/>
      <w:r w:rsidRPr="006F3229">
        <w:rPr>
          <w:sz w:val="28"/>
          <w:szCs w:val="28"/>
        </w:rPr>
        <w:t xml:space="preserve">, председателя Счетной палаты Артемовского городского округа, выступления в прениях  </w:t>
      </w:r>
      <w:proofErr w:type="gramEnd"/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229">
        <w:rPr>
          <w:sz w:val="28"/>
          <w:szCs w:val="28"/>
        </w:rPr>
        <w:t xml:space="preserve">участники публичных слушаний  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both"/>
        <w:rPr>
          <w:spacing w:val="57"/>
          <w:sz w:val="28"/>
          <w:szCs w:val="28"/>
        </w:rPr>
      </w:pPr>
      <w:r w:rsidRPr="006F3229">
        <w:rPr>
          <w:spacing w:val="57"/>
          <w:sz w:val="28"/>
          <w:szCs w:val="28"/>
        </w:rPr>
        <w:t>РЕШИЛИ:</w:t>
      </w:r>
    </w:p>
    <w:p w:rsidR="006F3229" w:rsidRPr="006F3229" w:rsidRDefault="006F3229" w:rsidP="006F322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8"/>
        <w:contextualSpacing/>
        <w:jc w:val="both"/>
        <w:rPr>
          <w:sz w:val="28"/>
          <w:szCs w:val="28"/>
        </w:rPr>
      </w:pPr>
      <w:r w:rsidRPr="006F3229">
        <w:rPr>
          <w:spacing w:val="57"/>
          <w:sz w:val="28"/>
          <w:szCs w:val="28"/>
        </w:rPr>
        <w:t>Принять р</w:t>
      </w:r>
      <w:r w:rsidRPr="006F3229">
        <w:rPr>
          <w:sz w:val="28"/>
          <w:szCs w:val="28"/>
        </w:rPr>
        <w:t xml:space="preserve">екомендации публичных слушаниях по вопросу «Обсуждение проекта  решения  Думы Артемовского городского округа «Об утверждении бюджета   Артемовского городского округа на 2019 год и плановый период 2020 и 2021 годов» (Приложение). </w:t>
      </w:r>
    </w:p>
    <w:p w:rsidR="006F3229" w:rsidRPr="006F3229" w:rsidRDefault="006F3229" w:rsidP="006F322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jc w:val="both"/>
        <w:rPr>
          <w:spacing w:val="-28"/>
          <w:sz w:val="28"/>
          <w:szCs w:val="28"/>
        </w:rPr>
      </w:pPr>
      <w:r w:rsidRPr="006F3229">
        <w:rPr>
          <w:spacing w:val="2"/>
          <w:sz w:val="28"/>
          <w:szCs w:val="28"/>
        </w:rPr>
        <w:t xml:space="preserve">          2.Рекомендовать  Думе Артемовского городского  округа:</w:t>
      </w:r>
    </w:p>
    <w:p w:rsidR="006F3229" w:rsidRPr="006F3229" w:rsidRDefault="006F3229" w:rsidP="006F322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firstLine="715"/>
        <w:jc w:val="both"/>
        <w:rPr>
          <w:sz w:val="28"/>
          <w:szCs w:val="28"/>
          <w:lang w:eastAsia="en-US"/>
        </w:rPr>
      </w:pPr>
      <w:r w:rsidRPr="006F3229">
        <w:rPr>
          <w:spacing w:val="2"/>
          <w:sz w:val="28"/>
          <w:szCs w:val="28"/>
        </w:rPr>
        <w:t xml:space="preserve">1)  рассмотреть  </w:t>
      </w:r>
      <w:r w:rsidRPr="006F3229">
        <w:rPr>
          <w:sz w:val="28"/>
          <w:szCs w:val="28"/>
          <w:lang w:eastAsia="en-US"/>
        </w:rPr>
        <w:t>результаты публичных слушаний от 29 ноября 2018 года  на заседании Думы Артемовского городского округа;</w:t>
      </w:r>
    </w:p>
    <w:p w:rsidR="006F3229" w:rsidRPr="006F3229" w:rsidRDefault="006F3229" w:rsidP="006F322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firstLine="715"/>
        <w:jc w:val="both"/>
        <w:rPr>
          <w:spacing w:val="2"/>
          <w:sz w:val="28"/>
          <w:szCs w:val="28"/>
        </w:rPr>
      </w:pPr>
      <w:r w:rsidRPr="006F3229">
        <w:rPr>
          <w:spacing w:val="2"/>
          <w:sz w:val="28"/>
          <w:szCs w:val="28"/>
        </w:rPr>
        <w:t>2)  рассмотреть   и принять бюджет Артемовского городского округа на 2019 год и плановый период 2020 и 2021 годов.</w:t>
      </w:r>
    </w:p>
    <w:p w:rsidR="006F3229" w:rsidRPr="006F3229" w:rsidRDefault="006F3229" w:rsidP="006F322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/>
        <w:jc w:val="both"/>
        <w:rPr>
          <w:spacing w:val="-15"/>
          <w:sz w:val="28"/>
          <w:szCs w:val="28"/>
        </w:rPr>
      </w:pPr>
      <w:r w:rsidRPr="006F3229">
        <w:rPr>
          <w:sz w:val="28"/>
          <w:szCs w:val="28"/>
        </w:rPr>
        <w:t xml:space="preserve">          3.Направить настоящее решение и  рекомендации публичных слушаний от </w:t>
      </w:r>
      <w:r w:rsidRPr="006F3229">
        <w:rPr>
          <w:spacing w:val="-2"/>
          <w:sz w:val="28"/>
          <w:szCs w:val="28"/>
        </w:rPr>
        <w:t xml:space="preserve">26 ноября 2018 года  в Администрацию  Артемовского </w:t>
      </w:r>
      <w:r w:rsidRPr="006F3229">
        <w:rPr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6F3229" w:rsidRPr="006F3229" w:rsidRDefault="006F3229" w:rsidP="006F3229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22" w:lineRule="exact"/>
        <w:contextualSpacing/>
        <w:rPr>
          <w:spacing w:val="-15"/>
          <w:sz w:val="28"/>
          <w:szCs w:val="28"/>
        </w:rPr>
      </w:pPr>
      <w:r w:rsidRPr="006F3229">
        <w:rPr>
          <w:spacing w:val="-15"/>
          <w:sz w:val="28"/>
          <w:szCs w:val="28"/>
        </w:rPr>
        <w:tab/>
      </w:r>
      <w:r w:rsidRPr="006F3229">
        <w:rPr>
          <w:spacing w:val="-1"/>
          <w:sz w:val="28"/>
          <w:szCs w:val="28"/>
        </w:rPr>
        <w:t>Настоящее решение опубликовать в газете «Артемовский рабочий».</w:t>
      </w:r>
    </w:p>
    <w:p w:rsidR="006F3229" w:rsidRPr="006F3229" w:rsidRDefault="006F3229" w:rsidP="006F322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22" w:lineRule="exact"/>
        <w:rPr>
          <w:spacing w:val="-15"/>
          <w:sz w:val="28"/>
          <w:szCs w:val="28"/>
        </w:rPr>
      </w:pPr>
    </w:p>
    <w:p w:rsidR="006F3229" w:rsidRPr="006F3229" w:rsidRDefault="006F3229" w:rsidP="006F322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1075"/>
        <w:contextualSpacing/>
        <w:outlineLvl w:val="0"/>
        <w:rPr>
          <w:spacing w:val="-15"/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720"/>
        <w:contextualSpacing/>
        <w:rPr>
          <w:spacing w:val="-15"/>
          <w:sz w:val="28"/>
          <w:szCs w:val="28"/>
        </w:rPr>
      </w:pPr>
    </w:p>
    <w:p w:rsidR="006F3229" w:rsidRPr="006F3229" w:rsidRDefault="006F3229" w:rsidP="006F322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1075" w:hanging="1075"/>
        <w:contextualSpacing/>
        <w:outlineLvl w:val="0"/>
        <w:rPr>
          <w:spacing w:val="-15"/>
          <w:sz w:val="28"/>
          <w:szCs w:val="28"/>
        </w:rPr>
      </w:pPr>
      <w:r w:rsidRPr="006F3229">
        <w:rPr>
          <w:spacing w:val="-15"/>
          <w:sz w:val="28"/>
          <w:szCs w:val="28"/>
        </w:rPr>
        <w:t xml:space="preserve">Председательствующий </w:t>
      </w:r>
    </w:p>
    <w:p w:rsidR="006F3229" w:rsidRPr="006F3229" w:rsidRDefault="006F3229" w:rsidP="006F32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contextualSpacing/>
        <w:rPr>
          <w:sz w:val="28"/>
          <w:szCs w:val="28"/>
        </w:rPr>
      </w:pPr>
      <w:r w:rsidRPr="006F3229">
        <w:rPr>
          <w:spacing w:val="-15"/>
          <w:sz w:val="28"/>
          <w:szCs w:val="28"/>
        </w:rPr>
        <w:t>на публичных слушаниях</w:t>
      </w:r>
      <w:r w:rsidRPr="006F3229">
        <w:rPr>
          <w:spacing w:val="-15"/>
          <w:sz w:val="28"/>
          <w:szCs w:val="28"/>
        </w:rPr>
        <w:tab/>
      </w:r>
      <w:r w:rsidRPr="006F3229">
        <w:rPr>
          <w:spacing w:val="-15"/>
          <w:sz w:val="28"/>
          <w:szCs w:val="28"/>
        </w:rPr>
        <w:tab/>
      </w:r>
      <w:r w:rsidRPr="006F3229">
        <w:rPr>
          <w:spacing w:val="-15"/>
          <w:sz w:val="28"/>
          <w:szCs w:val="28"/>
        </w:rPr>
        <w:tab/>
      </w:r>
      <w:r w:rsidRPr="006F3229">
        <w:rPr>
          <w:spacing w:val="-15"/>
          <w:sz w:val="28"/>
          <w:szCs w:val="28"/>
        </w:rPr>
        <w:tab/>
      </w:r>
      <w:r w:rsidRPr="006F3229">
        <w:rPr>
          <w:spacing w:val="-15"/>
          <w:sz w:val="28"/>
          <w:szCs w:val="28"/>
        </w:rPr>
        <w:tab/>
        <w:t xml:space="preserve">                                   </w:t>
      </w:r>
      <w:proofErr w:type="spellStart"/>
      <w:r w:rsidRPr="006F3229">
        <w:rPr>
          <w:spacing w:val="-15"/>
          <w:sz w:val="28"/>
          <w:szCs w:val="28"/>
        </w:rPr>
        <w:t>К.М.Трофимов</w:t>
      </w:r>
      <w:proofErr w:type="spellEnd"/>
    </w:p>
    <w:p w:rsidR="006F3229" w:rsidRPr="006F3229" w:rsidRDefault="006F3229" w:rsidP="006F3229">
      <w:pPr>
        <w:widowControl w:val="0"/>
        <w:shd w:val="clear" w:color="auto" w:fill="FFFFFF"/>
        <w:autoSpaceDE w:val="0"/>
        <w:autoSpaceDN w:val="0"/>
        <w:adjustRightInd w:val="0"/>
        <w:spacing w:before="336" w:line="317" w:lineRule="exact"/>
        <w:ind w:right="5184" w:firstLine="708"/>
        <w:rPr>
          <w:spacing w:val="57"/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3229">
        <w:rPr>
          <w:sz w:val="28"/>
          <w:szCs w:val="28"/>
        </w:rPr>
        <w:lastRenderedPageBreak/>
        <w:t xml:space="preserve">Приложение 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3229">
        <w:rPr>
          <w:sz w:val="28"/>
          <w:szCs w:val="28"/>
        </w:rPr>
        <w:t xml:space="preserve">к решению собрания  участников публичных слушаний   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3229">
        <w:rPr>
          <w:sz w:val="28"/>
          <w:szCs w:val="28"/>
        </w:rPr>
        <w:t>по вопросу «Обсуждение проекта  решения  Думы Артемовского городского округа «Об утверждении бюджета   Артемовского городского округа на 2019 год и плановый период  2020  и  2021 годов»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3229">
        <w:rPr>
          <w:sz w:val="28"/>
          <w:szCs w:val="28"/>
        </w:rPr>
        <w:t>от 26 ноября 2018  года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F3229">
        <w:rPr>
          <w:b/>
          <w:sz w:val="28"/>
          <w:szCs w:val="28"/>
          <w:u w:val="single"/>
        </w:rPr>
        <w:t>Рекомендации, принятые на публичных слушаниях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F3229">
        <w:rPr>
          <w:b/>
          <w:sz w:val="28"/>
          <w:szCs w:val="28"/>
          <w:u w:val="single"/>
        </w:rPr>
        <w:t>по вопросу «Обсуждение проекта  решения  Думы Артемовского городского округа «Об утверждении бюджета   Артемовского городского округа на 2019год и плановый период 2020 и 2021 годов»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F3229">
        <w:rPr>
          <w:sz w:val="28"/>
          <w:szCs w:val="28"/>
        </w:rPr>
        <w:tab/>
      </w:r>
      <w:r w:rsidRPr="006F3229">
        <w:rPr>
          <w:i/>
          <w:sz w:val="28"/>
          <w:szCs w:val="28"/>
        </w:rPr>
        <w:t>Предусмотреть в бюджете Артемовского городского округа средства на 2019 год и плановый период 2020 и 2021 годов средства на мероприятия:</w:t>
      </w:r>
    </w:p>
    <w:p w:rsidR="006F3229" w:rsidRPr="006F3229" w:rsidRDefault="006F3229" w:rsidP="006F3229">
      <w:pPr>
        <w:widowControl w:val="0"/>
        <w:numPr>
          <w:ilvl w:val="0"/>
          <w:numId w:val="7"/>
        </w:numPr>
        <w:tabs>
          <w:tab w:val="left" w:pos="251"/>
        </w:tabs>
        <w:autoSpaceDE w:val="0"/>
        <w:autoSpaceDN w:val="0"/>
        <w:adjustRightInd w:val="0"/>
        <w:spacing w:line="336" w:lineRule="exact"/>
        <w:ind w:right="520"/>
        <w:jc w:val="both"/>
        <w:rPr>
          <w:sz w:val="28"/>
          <w:szCs w:val="28"/>
          <w:lang w:eastAsia="en-US"/>
        </w:rPr>
      </w:pPr>
      <w:r w:rsidRPr="006F3229">
        <w:rPr>
          <w:sz w:val="28"/>
          <w:szCs w:val="28"/>
          <w:lang w:eastAsia="en-US"/>
        </w:rPr>
        <w:t xml:space="preserve">На благоустройство тротуаров по ул. Свободы в районе пересечения  </w:t>
      </w:r>
      <w:proofErr w:type="spellStart"/>
      <w:r w:rsidRPr="006F3229">
        <w:rPr>
          <w:sz w:val="28"/>
          <w:szCs w:val="28"/>
          <w:lang w:eastAsia="en-US"/>
        </w:rPr>
        <w:t>ул</w:t>
      </w:r>
      <w:proofErr w:type="gramStart"/>
      <w:r w:rsidRPr="006F3229">
        <w:rPr>
          <w:sz w:val="28"/>
          <w:szCs w:val="28"/>
          <w:lang w:eastAsia="en-US"/>
        </w:rPr>
        <w:t>.Э</w:t>
      </w:r>
      <w:proofErr w:type="gramEnd"/>
      <w:r w:rsidRPr="006F3229">
        <w:rPr>
          <w:sz w:val="28"/>
          <w:szCs w:val="28"/>
          <w:lang w:eastAsia="en-US"/>
        </w:rPr>
        <w:t>нгельса</w:t>
      </w:r>
      <w:proofErr w:type="spellEnd"/>
      <w:r w:rsidRPr="006F3229">
        <w:rPr>
          <w:sz w:val="28"/>
          <w:szCs w:val="28"/>
          <w:lang w:eastAsia="en-US"/>
        </w:rPr>
        <w:t xml:space="preserve"> и пер. Заводским;</w:t>
      </w:r>
    </w:p>
    <w:p w:rsidR="006F3229" w:rsidRPr="006F3229" w:rsidRDefault="006F3229" w:rsidP="006F3229">
      <w:pPr>
        <w:widowControl w:val="0"/>
        <w:numPr>
          <w:ilvl w:val="0"/>
          <w:numId w:val="7"/>
        </w:numPr>
        <w:tabs>
          <w:tab w:val="left" w:pos="251"/>
        </w:tabs>
        <w:autoSpaceDE w:val="0"/>
        <w:autoSpaceDN w:val="0"/>
        <w:adjustRightInd w:val="0"/>
        <w:spacing w:line="322" w:lineRule="exact"/>
        <w:ind w:right="520"/>
        <w:jc w:val="both"/>
        <w:rPr>
          <w:sz w:val="28"/>
          <w:szCs w:val="28"/>
          <w:lang w:eastAsia="en-US"/>
        </w:rPr>
      </w:pPr>
      <w:r w:rsidRPr="006F3229">
        <w:rPr>
          <w:sz w:val="28"/>
          <w:szCs w:val="28"/>
          <w:lang w:eastAsia="en-US"/>
        </w:rPr>
        <w:t>На благоустройство придомовой территории, нарушенной при строительстве школы № 56 по адресу ул. Свободы, 80;</w:t>
      </w:r>
    </w:p>
    <w:p w:rsidR="006F3229" w:rsidRPr="006F3229" w:rsidRDefault="006F3229" w:rsidP="006F3229">
      <w:pPr>
        <w:widowControl w:val="0"/>
        <w:numPr>
          <w:ilvl w:val="0"/>
          <w:numId w:val="7"/>
        </w:numPr>
        <w:tabs>
          <w:tab w:val="left" w:pos="251"/>
        </w:tabs>
        <w:autoSpaceDE w:val="0"/>
        <w:autoSpaceDN w:val="0"/>
        <w:adjustRightInd w:val="0"/>
        <w:spacing w:line="322" w:lineRule="exact"/>
        <w:ind w:right="520"/>
        <w:jc w:val="both"/>
        <w:rPr>
          <w:sz w:val="28"/>
          <w:szCs w:val="28"/>
          <w:lang w:eastAsia="en-US"/>
        </w:rPr>
      </w:pPr>
      <w:r w:rsidRPr="006F3229">
        <w:rPr>
          <w:sz w:val="28"/>
          <w:szCs w:val="28"/>
          <w:lang w:eastAsia="en-US"/>
        </w:rPr>
        <w:t>На спиливание   тополей по ул. Свободы от  железнодорожной поликлиники  в сторону района  Новостройки;</w:t>
      </w:r>
    </w:p>
    <w:p w:rsidR="006F3229" w:rsidRPr="006F3229" w:rsidRDefault="006F3229" w:rsidP="006F3229">
      <w:pPr>
        <w:widowControl w:val="0"/>
        <w:tabs>
          <w:tab w:val="left" w:pos="0"/>
        </w:tabs>
        <w:spacing w:line="322" w:lineRule="exact"/>
        <w:ind w:right="520"/>
        <w:jc w:val="both"/>
        <w:rPr>
          <w:sz w:val="28"/>
          <w:szCs w:val="28"/>
          <w:lang w:eastAsia="en-US"/>
        </w:rPr>
      </w:pPr>
      <w:r w:rsidRPr="006F3229">
        <w:rPr>
          <w:sz w:val="28"/>
          <w:szCs w:val="28"/>
          <w:lang w:eastAsia="en-US"/>
        </w:rPr>
        <w:tab/>
        <w:t>4.На благоустройство  автобусных остановок  «Сигнал» с обеих  сторон, установка остановочных комплексов «Сигнал»;</w:t>
      </w:r>
    </w:p>
    <w:p w:rsidR="006F3229" w:rsidRPr="006F3229" w:rsidRDefault="006F3229" w:rsidP="006F3229">
      <w:pPr>
        <w:widowControl w:val="0"/>
        <w:tabs>
          <w:tab w:val="left" w:pos="246"/>
        </w:tabs>
        <w:spacing w:line="322" w:lineRule="exact"/>
        <w:ind w:right="520"/>
        <w:jc w:val="both"/>
        <w:rPr>
          <w:sz w:val="28"/>
          <w:szCs w:val="28"/>
          <w:lang w:eastAsia="en-US"/>
        </w:rPr>
      </w:pPr>
      <w:r w:rsidRPr="006F3229">
        <w:rPr>
          <w:sz w:val="28"/>
          <w:szCs w:val="28"/>
          <w:lang w:eastAsia="en-US"/>
        </w:rPr>
        <w:tab/>
      </w:r>
      <w:r w:rsidRPr="006F3229">
        <w:rPr>
          <w:sz w:val="28"/>
          <w:szCs w:val="28"/>
          <w:lang w:eastAsia="en-US"/>
        </w:rPr>
        <w:tab/>
        <w:t>5.на  подключение  к централизованной канализационной системе, в частности, по адресу ул.  Октябрьская,  5(колодцы часто переполнены и нечистоты идут в реку  Бобровку), ул. Заводская, № 36 и  № 40;</w:t>
      </w:r>
    </w:p>
    <w:p w:rsidR="006F3229" w:rsidRPr="006F3229" w:rsidRDefault="006F3229" w:rsidP="006F3229">
      <w:pPr>
        <w:widowControl w:val="0"/>
        <w:tabs>
          <w:tab w:val="left" w:pos="246"/>
        </w:tabs>
        <w:spacing w:line="322" w:lineRule="exact"/>
        <w:ind w:right="520"/>
        <w:jc w:val="both"/>
        <w:rPr>
          <w:sz w:val="28"/>
          <w:szCs w:val="28"/>
          <w:lang w:eastAsia="en-US"/>
        </w:rPr>
      </w:pPr>
      <w:r w:rsidRPr="006F3229">
        <w:rPr>
          <w:sz w:val="28"/>
          <w:szCs w:val="28"/>
          <w:lang w:eastAsia="en-US"/>
        </w:rPr>
        <w:tab/>
      </w:r>
      <w:r w:rsidRPr="006F3229">
        <w:rPr>
          <w:sz w:val="28"/>
          <w:szCs w:val="28"/>
          <w:lang w:eastAsia="en-US"/>
        </w:rPr>
        <w:tab/>
        <w:t>6.  По  ремонту  подводящих сетей и смотровых колодцев  ул. Свободы 48;</w:t>
      </w:r>
    </w:p>
    <w:p w:rsidR="006F3229" w:rsidRPr="006F3229" w:rsidRDefault="006F3229" w:rsidP="006F3229">
      <w:pPr>
        <w:widowControl w:val="0"/>
        <w:tabs>
          <w:tab w:val="left" w:pos="251"/>
        </w:tabs>
        <w:spacing w:line="322" w:lineRule="exact"/>
        <w:ind w:right="520"/>
        <w:jc w:val="both"/>
        <w:rPr>
          <w:sz w:val="28"/>
          <w:szCs w:val="28"/>
          <w:lang w:eastAsia="en-US"/>
        </w:rPr>
      </w:pPr>
      <w:r w:rsidRPr="006F3229">
        <w:rPr>
          <w:sz w:val="28"/>
          <w:szCs w:val="28"/>
          <w:lang w:eastAsia="en-US"/>
        </w:rPr>
        <w:t xml:space="preserve"> </w:t>
      </w:r>
      <w:r w:rsidRPr="006F3229">
        <w:rPr>
          <w:sz w:val="28"/>
          <w:szCs w:val="28"/>
          <w:lang w:eastAsia="en-US"/>
        </w:rPr>
        <w:tab/>
      </w:r>
      <w:r w:rsidRPr="006F3229">
        <w:rPr>
          <w:sz w:val="28"/>
          <w:szCs w:val="28"/>
          <w:lang w:eastAsia="en-US"/>
        </w:rPr>
        <w:tab/>
        <w:t>7. по уличному  освещению в районе ДК им. Попова (пер. Заводской), улиц  Молокова, 8 Марта в сторону  района Новостройки, на остановке п. Хлебная база № 46, ул. Молокова, возле дома 33, (корпус 1) по улице Мира;</w:t>
      </w:r>
    </w:p>
    <w:p w:rsidR="006F3229" w:rsidRPr="006F3229" w:rsidRDefault="006F3229" w:rsidP="006F3229">
      <w:pPr>
        <w:widowControl w:val="0"/>
        <w:tabs>
          <w:tab w:val="left" w:pos="256"/>
        </w:tabs>
        <w:spacing w:line="322" w:lineRule="exact"/>
        <w:ind w:right="520"/>
        <w:jc w:val="both"/>
        <w:rPr>
          <w:sz w:val="28"/>
          <w:szCs w:val="28"/>
          <w:lang w:eastAsia="en-US"/>
        </w:rPr>
      </w:pPr>
      <w:r w:rsidRPr="006F3229">
        <w:rPr>
          <w:sz w:val="28"/>
          <w:szCs w:val="28"/>
          <w:lang w:eastAsia="en-US"/>
        </w:rPr>
        <w:tab/>
      </w:r>
      <w:r w:rsidRPr="006F3229">
        <w:rPr>
          <w:sz w:val="28"/>
          <w:szCs w:val="28"/>
          <w:lang w:eastAsia="en-US"/>
        </w:rPr>
        <w:tab/>
        <w:t xml:space="preserve">8.  на ремонт  тротуара от дома № 3 по ул. </w:t>
      </w:r>
      <w:proofErr w:type="gramStart"/>
      <w:r w:rsidRPr="006F3229">
        <w:rPr>
          <w:sz w:val="28"/>
          <w:szCs w:val="28"/>
          <w:lang w:eastAsia="en-US"/>
        </w:rPr>
        <w:t>Октябрьская</w:t>
      </w:r>
      <w:proofErr w:type="gramEnd"/>
      <w:r w:rsidRPr="006F3229">
        <w:rPr>
          <w:sz w:val="28"/>
          <w:szCs w:val="28"/>
          <w:lang w:eastAsia="en-US"/>
        </w:rPr>
        <w:t xml:space="preserve"> до кафе «</w:t>
      </w:r>
      <w:proofErr w:type="spellStart"/>
      <w:r w:rsidRPr="006F3229">
        <w:rPr>
          <w:sz w:val="28"/>
          <w:szCs w:val="28"/>
          <w:lang w:eastAsia="en-US"/>
        </w:rPr>
        <w:t>Уралочка</w:t>
      </w:r>
      <w:proofErr w:type="spellEnd"/>
      <w:r w:rsidRPr="006F3229">
        <w:rPr>
          <w:sz w:val="28"/>
          <w:szCs w:val="28"/>
          <w:lang w:eastAsia="en-US"/>
        </w:rPr>
        <w:t>», благоустройство территории;</w:t>
      </w:r>
    </w:p>
    <w:p w:rsidR="006F3229" w:rsidRPr="006F3229" w:rsidRDefault="006F3229" w:rsidP="006F3229">
      <w:pPr>
        <w:widowControl w:val="0"/>
        <w:tabs>
          <w:tab w:val="left" w:pos="251"/>
        </w:tabs>
        <w:spacing w:line="322" w:lineRule="exact"/>
        <w:ind w:right="520"/>
        <w:jc w:val="both"/>
        <w:rPr>
          <w:sz w:val="28"/>
          <w:szCs w:val="28"/>
          <w:lang w:eastAsia="en-US"/>
        </w:rPr>
      </w:pPr>
      <w:r w:rsidRPr="006F3229">
        <w:rPr>
          <w:sz w:val="28"/>
          <w:szCs w:val="28"/>
          <w:lang w:eastAsia="en-US"/>
        </w:rPr>
        <w:tab/>
      </w:r>
      <w:r w:rsidRPr="006F3229">
        <w:rPr>
          <w:sz w:val="28"/>
          <w:szCs w:val="28"/>
          <w:lang w:eastAsia="en-US"/>
        </w:rPr>
        <w:tab/>
        <w:t>9. На ремонт  системы освещения, водоснабжения, канализационной системы, исключив попадание стоков в подвал, из-за чего постоянно перемерзают системы отопления и др. в подъезде по адресу пер. Заводской 2;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  <w:u w:val="single"/>
        </w:rPr>
      </w:pPr>
      <w:r w:rsidRPr="006F3229">
        <w:rPr>
          <w:sz w:val="28"/>
          <w:szCs w:val="28"/>
        </w:rPr>
        <w:tab/>
        <w:t xml:space="preserve">10. на газификацию с. Мостовского, а также с. </w:t>
      </w:r>
      <w:proofErr w:type="spellStart"/>
      <w:r w:rsidRPr="006F3229">
        <w:rPr>
          <w:sz w:val="28"/>
          <w:szCs w:val="28"/>
        </w:rPr>
        <w:t>Шогринское</w:t>
      </w:r>
      <w:proofErr w:type="spellEnd"/>
      <w:r w:rsidRPr="006F3229">
        <w:rPr>
          <w:sz w:val="28"/>
          <w:szCs w:val="28"/>
        </w:rPr>
        <w:t xml:space="preserve">, с. </w:t>
      </w:r>
      <w:proofErr w:type="spellStart"/>
      <w:r w:rsidRPr="006F3229">
        <w:rPr>
          <w:sz w:val="28"/>
          <w:szCs w:val="28"/>
        </w:rPr>
        <w:t>Лебедкино</w:t>
      </w:r>
      <w:proofErr w:type="spellEnd"/>
      <w:r w:rsidRPr="006F3229">
        <w:rPr>
          <w:sz w:val="28"/>
          <w:szCs w:val="28"/>
        </w:rPr>
        <w:t>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11. увеличение субсидий с 700 тыс. рублей  до 1 млн. рублей  производителям сельскохозяйственной продукции в целях частичного возмещения затрат;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12. Строительство блочных газовых котельных в городе;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13. по обустройству  пешеходного перехода через железную дорогу и </w:t>
      </w:r>
      <w:r w:rsidRPr="006F3229">
        <w:rPr>
          <w:sz w:val="28"/>
          <w:szCs w:val="28"/>
        </w:rPr>
        <w:lastRenderedPageBreak/>
        <w:t>спуска  к детской больнице;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14. по строительству тротуара по ул. Полярников (в сторону </w:t>
      </w:r>
      <w:proofErr w:type="spellStart"/>
      <w:r w:rsidRPr="006F3229">
        <w:rPr>
          <w:sz w:val="28"/>
          <w:szCs w:val="28"/>
        </w:rPr>
        <w:t>мироновского</w:t>
      </w:r>
      <w:proofErr w:type="spellEnd"/>
      <w:r w:rsidRPr="006F3229">
        <w:rPr>
          <w:sz w:val="28"/>
          <w:szCs w:val="28"/>
        </w:rPr>
        <w:t xml:space="preserve"> тракта, где было бомбоубежище ЕРЗ);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15. по  благоустройство территории (тротуара) после газификации частного сектора  по ул. Полярников (в сторону </w:t>
      </w:r>
      <w:proofErr w:type="spellStart"/>
      <w:r w:rsidRPr="006F3229">
        <w:rPr>
          <w:sz w:val="28"/>
          <w:szCs w:val="28"/>
        </w:rPr>
        <w:t>мироновского</w:t>
      </w:r>
      <w:proofErr w:type="spellEnd"/>
      <w:r w:rsidRPr="006F3229">
        <w:rPr>
          <w:sz w:val="28"/>
          <w:szCs w:val="28"/>
        </w:rPr>
        <w:t xml:space="preserve"> тракта);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16. по благоустройству контейнерной площадке по ул. Энгельса  и за детским садом № 6 с учетом рельефа местности;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17. по сносу ветхого жилья по ул. 8 Марта, ул. </w:t>
      </w:r>
      <w:proofErr w:type="gramStart"/>
      <w:r w:rsidRPr="006F3229">
        <w:rPr>
          <w:sz w:val="28"/>
          <w:szCs w:val="28"/>
        </w:rPr>
        <w:t>Октябрьской</w:t>
      </w:r>
      <w:proofErr w:type="gramEnd"/>
      <w:r w:rsidRPr="006F3229">
        <w:rPr>
          <w:sz w:val="28"/>
          <w:szCs w:val="28"/>
        </w:rPr>
        <w:t>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18. по  строительству новых домов для  переселения из ветхого жилья;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19. по строительству   автомобильного моста через железнодорожные пути  в начале ул. 8 Марта на ул. </w:t>
      </w:r>
      <w:proofErr w:type="gramStart"/>
      <w:r w:rsidRPr="006F3229">
        <w:rPr>
          <w:sz w:val="28"/>
          <w:szCs w:val="28"/>
        </w:rPr>
        <w:t>Станционной</w:t>
      </w:r>
      <w:proofErr w:type="gramEnd"/>
      <w:r w:rsidRPr="006F3229">
        <w:rPr>
          <w:sz w:val="28"/>
          <w:szCs w:val="28"/>
        </w:rPr>
        <w:t>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20. спланировать зону отдыха по  ул. Свободы;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21. Строительство  (ремонт)  тротуаров: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 xml:space="preserve"> по ул. Акулова от остановки «Акулова» до остановки «Депо»;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 xml:space="preserve"> по ул. Полярников в сторону центра города от перекрестка улиц Акулова Полярников;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>по ул. Свободы от остановки «Сигнал» до  пер. Заводского;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22. Чистка тротуаров  и дорог в зимнее время, в том числе в районе станции Егоршино (ул. 8 марта возле железнодорожной больницы);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23. Ремонт дороги по ул. 8 Марта в сторону п. Новостройки;</w:t>
      </w:r>
    </w:p>
    <w:p w:rsidR="006F3229" w:rsidRPr="006F3229" w:rsidRDefault="006F3229" w:rsidP="006F32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3229">
        <w:rPr>
          <w:sz w:val="28"/>
          <w:szCs w:val="28"/>
        </w:rPr>
        <w:tab/>
        <w:t xml:space="preserve">24. по увеличению финансирования на  мероприятия по </w:t>
      </w:r>
      <w:r w:rsidRPr="006F3229">
        <w:rPr>
          <w:rFonts w:eastAsiaTheme="minorHAnsi"/>
          <w:sz w:val="28"/>
          <w:szCs w:val="28"/>
          <w:lang w:eastAsia="en-US"/>
        </w:rPr>
        <w:t>антитеррористической защищенности, в том числе  учреждений  образования;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25. по ремонту автодороги по ул. Мира (провал грунта  вокруг канализационного колодца);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26. по приобретению и установке крышек люков смотровых колодцев на территории Артемовского района;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 xml:space="preserve"> </w:t>
      </w:r>
      <w:r w:rsidRPr="006F3229">
        <w:rPr>
          <w:sz w:val="28"/>
          <w:szCs w:val="28"/>
        </w:rPr>
        <w:tab/>
        <w:t>27.  провести паспортизацию источников нецентрализованного водоснабжения (колодцев) для восстановления или решения вопроса о ликвидации их;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28. по благоустройству всех кладбищ, расположенных на территории Артемовского района;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29. по ремонту автодорог в п. Красногвардейском;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30. по приобретению НЖ для нужд жителей п. </w:t>
      </w:r>
      <w:proofErr w:type="gramStart"/>
      <w:r w:rsidRPr="006F3229">
        <w:rPr>
          <w:sz w:val="28"/>
          <w:szCs w:val="28"/>
        </w:rPr>
        <w:t>Красногвардейского</w:t>
      </w:r>
      <w:proofErr w:type="gramEnd"/>
      <w:r w:rsidRPr="006F3229">
        <w:rPr>
          <w:sz w:val="28"/>
          <w:szCs w:val="28"/>
        </w:rPr>
        <w:t>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31. по  улучшению качества питьевого водоснабжения п. Красногвардейского, п. </w:t>
      </w:r>
      <w:proofErr w:type="spellStart"/>
      <w:r w:rsidRPr="006F3229">
        <w:rPr>
          <w:sz w:val="28"/>
          <w:szCs w:val="28"/>
        </w:rPr>
        <w:t>Буланаш</w:t>
      </w:r>
      <w:proofErr w:type="spellEnd"/>
      <w:r w:rsidRPr="006F3229">
        <w:rPr>
          <w:sz w:val="28"/>
          <w:szCs w:val="28"/>
        </w:rPr>
        <w:t>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32. о восстановлении объездной  автодороги, которая  пересекает улицы Шмидта и Ломоносова и ведет в г. Ирбит; 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33.  финансирование проекта межевания и планировки территории с процедурой постановки на кадастровый учет дворовой территории дома № 29 по ул. Полярников (г. Артемовский);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34. Финансирование  шахтного водоотлива в п. </w:t>
      </w:r>
      <w:proofErr w:type="spellStart"/>
      <w:r w:rsidRPr="006F3229">
        <w:rPr>
          <w:sz w:val="28"/>
          <w:szCs w:val="28"/>
        </w:rPr>
        <w:t>Буланаш</w:t>
      </w:r>
      <w:proofErr w:type="spellEnd"/>
      <w:r w:rsidRPr="006F3229">
        <w:rPr>
          <w:sz w:val="28"/>
          <w:szCs w:val="28"/>
        </w:rPr>
        <w:t xml:space="preserve"> в полном объеме;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35. Почему Администрация Артемовского городского округа не платит за капитальный ремонт  муниципальных квартир (специальный счет дома </w:t>
      </w:r>
      <w:r w:rsidRPr="006F3229">
        <w:rPr>
          <w:sz w:val="28"/>
          <w:szCs w:val="28"/>
        </w:rPr>
        <w:lastRenderedPageBreak/>
        <w:t>ул. Полярников, 29);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36. Предложение: выставить на аукцион услуги по производству и выпуску газеты «Артемовский рабочий»;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37. Предложение: дать возможность жителям вносить свои предложения в проект бюджета на стадии формирования бюджета. Включить депутатов в процесс реального формирования проекта бюджета;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38. Выкупить спорткомплекс БМЗ и предусмотреть средства на деятельность спорткомплекса;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>39. Предусмотреть средства на текущий ремонт ДК «Угольщиков», в том числе фасада здания;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40. Предусмотреть средства на закрытие </w:t>
      </w:r>
      <w:proofErr w:type="spellStart"/>
      <w:r w:rsidRPr="006F3229">
        <w:rPr>
          <w:sz w:val="28"/>
          <w:szCs w:val="28"/>
        </w:rPr>
        <w:t>полигота</w:t>
      </w:r>
      <w:proofErr w:type="spellEnd"/>
      <w:r w:rsidRPr="006F3229">
        <w:rPr>
          <w:sz w:val="28"/>
          <w:szCs w:val="28"/>
        </w:rPr>
        <w:t xml:space="preserve"> ТБО в п. </w:t>
      </w:r>
      <w:proofErr w:type="spellStart"/>
      <w:r w:rsidRPr="006F3229">
        <w:rPr>
          <w:sz w:val="28"/>
          <w:szCs w:val="28"/>
        </w:rPr>
        <w:t>Буланаш</w:t>
      </w:r>
      <w:proofErr w:type="spellEnd"/>
      <w:r w:rsidRPr="006F3229">
        <w:rPr>
          <w:sz w:val="28"/>
          <w:szCs w:val="28"/>
        </w:rPr>
        <w:t>;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  <w:t xml:space="preserve">41. Строительство тротуаров по ул. Победы. Челюскинцев в п. </w:t>
      </w:r>
      <w:proofErr w:type="spellStart"/>
      <w:r w:rsidRPr="006F3229">
        <w:rPr>
          <w:sz w:val="28"/>
          <w:szCs w:val="28"/>
        </w:rPr>
        <w:t>Буланаш</w:t>
      </w:r>
      <w:proofErr w:type="spellEnd"/>
      <w:r w:rsidRPr="006F3229">
        <w:rPr>
          <w:sz w:val="28"/>
          <w:szCs w:val="28"/>
        </w:rPr>
        <w:t>.</w:t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6F3229">
        <w:rPr>
          <w:sz w:val="28"/>
          <w:szCs w:val="28"/>
        </w:rPr>
        <w:tab/>
      </w: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6F3229" w:rsidRPr="006F3229" w:rsidRDefault="006F3229" w:rsidP="006F322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u w:val="single"/>
        </w:rPr>
      </w:pPr>
    </w:p>
    <w:p w:rsidR="006F3229" w:rsidRPr="00F36BB8" w:rsidRDefault="006F3229" w:rsidP="00BF137B">
      <w:pPr>
        <w:shd w:val="clear" w:color="auto" w:fill="FFFFFF"/>
        <w:tabs>
          <w:tab w:val="left" w:pos="1387"/>
        </w:tabs>
        <w:spacing w:line="322" w:lineRule="exact"/>
      </w:pPr>
    </w:p>
    <w:sectPr w:rsidR="006F3229" w:rsidRPr="00F3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5ADF6146"/>
    <w:multiLevelType w:val="multilevel"/>
    <w:tmpl w:val="364A4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928F8"/>
    <w:multiLevelType w:val="singleLevel"/>
    <w:tmpl w:val="29A60D6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0E7A51"/>
    <w:rsid w:val="001803D8"/>
    <w:rsid w:val="00233F48"/>
    <w:rsid w:val="00295104"/>
    <w:rsid w:val="002B6B54"/>
    <w:rsid w:val="003C7DC1"/>
    <w:rsid w:val="004B5591"/>
    <w:rsid w:val="004E3203"/>
    <w:rsid w:val="00507492"/>
    <w:rsid w:val="00555167"/>
    <w:rsid w:val="00620C6F"/>
    <w:rsid w:val="006D3054"/>
    <w:rsid w:val="006F3229"/>
    <w:rsid w:val="007444E1"/>
    <w:rsid w:val="00776FD4"/>
    <w:rsid w:val="00795FEC"/>
    <w:rsid w:val="008676C3"/>
    <w:rsid w:val="00A71087"/>
    <w:rsid w:val="00A94A84"/>
    <w:rsid w:val="00BF137B"/>
    <w:rsid w:val="00DB3883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4</cp:revision>
  <cp:lastPrinted>2018-12-20T09:48:00Z</cp:lastPrinted>
  <dcterms:created xsi:type="dcterms:W3CDTF">2018-12-20T08:00:00Z</dcterms:created>
  <dcterms:modified xsi:type="dcterms:W3CDTF">2018-12-20T09:50:00Z</dcterms:modified>
</cp:coreProperties>
</file>