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F8" w:rsidRPr="001F5A12" w:rsidRDefault="00D420F8" w:rsidP="00D420F8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F5A12">
        <w:rPr>
          <w:rFonts w:ascii="Liberation Serif" w:hAnsi="Liberation Serif" w:cs="Times New Roman"/>
          <w:b/>
          <w:sz w:val="26"/>
          <w:szCs w:val="26"/>
        </w:rPr>
        <w:t xml:space="preserve">Порядок рассмотрения вопросов на совместном заседании </w:t>
      </w:r>
    </w:p>
    <w:p w:rsidR="00D420F8" w:rsidRPr="001F5A12" w:rsidRDefault="00D420F8" w:rsidP="00D420F8">
      <w:pPr>
        <w:jc w:val="righ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26</w:t>
      </w:r>
      <w:r w:rsidRPr="001F5A12">
        <w:rPr>
          <w:rFonts w:ascii="Liberation Serif" w:hAnsi="Liberation Serif" w:cs="Times New Roman"/>
          <w:sz w:val="26"/>
          <w:szCs w:val="26"/>
        </w:rPr>
        <w:t xml:space="preserve"> марта 2020  года</w:t>
      </w:r>
    </w:p>
    <w:p w:rsidR="00D420F8" w:rsidRPr="001F5A12" w:rsidRDefault="00D420F8" w:rsidP="00D420F8">
      <w:pPr>
        <w:spacing w:after="0"/>
        <w:rPr>
          <w:rFonts w:ascii="Liberation Serif" w:hAnsi="Liberation Serif" w:cs="Times New Roman"/>
          <w:sz w:val="26"/>
          <w:szCs w:val="26"/>
        </w:rPr>
      </w:pPr>
      <w:r w:rsidRPr="001F5A12">
        <w:rPr>
          <w:rFonts w:ascii="Liberation Serif" w:hAnsi="Liberation Serif" w:cs="Times New Roman"/>
          <w:sz w:val="26"/>
          <w:szCs w:val="26"/>
        </w:rPr>
        <w:t>Начало заседания в 10.00 часов</w:t>
      </w:r>
    </w:p>
    <w:p w:rsidR="00D420F8" w:rsidRPr="001F5A12" w:rsidRDefault="00D420F8" w:rsidP="00D420F8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1F5A12">
        <w:rPr>
          <w:rFonts w:ascii="Liberation Serif" w:hAnsi="Liberation Serif" w:cs="Times New Roman"/>
          <w:sz w:val="26"/>
          <w:szCs w:val="26"/>
        </w:rPr>
        <w:t>Заседание ведет К.М.Трофимов, председатель Думы Артемовского городского округа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6"/>
        <w:gridCol w:w="8988"/>
      </w:tblGrid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6444A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О внесении изменений в решение Думы Артемовского городского округа от 15.11.2018 № 442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округа».</w:t>
            </w:r>
            <w:r w:rsidRPr="006644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747903" w:rsidRPr="0066444A" w:rsidRDefault="00747903" w:rsidP="005477BB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6644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Докладывает </w:t>
            </w:r>
            <w:proofErr w:type="spellStart"/>
            <w:r w:rsidRPr="006644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Н.В.Булатова</w:t>
            </w:r>
            <w:proofErr w:type="spellEnd"/>
            <w:r w:rsidRPr="0066444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председатель Комитета по архитектуре и градостроительству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pStyle w:val="a4"/>
              <w:tabs>
                <w:tab w:val="left" w:pos="0"/>
              </w:tabs>
              <w:ind w:left="33"/>
              <w:jc w:val="both"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eastAsia="Calibri" w:hAnsi="Liberation Serif"/>
                <w:b/>
                <w:sz w:val="26"/>
                <w:szCs w:val="26"/>
              </w:rPr>
              <w:t xml:space="preserve">Информация Счетной палаты Артемовского городского округа  о 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закупок». </w:t>
            </w:r>
          </w:p>
          <w:p w:rsidR="00747903" w:rsidRPr="001F5A12" w:rsidRDefault="00747903" w:rsidP="005477BB">
            <w:pPr>
              <w:pStyle w:val="a4"/>
              <w:tabs>
                <w:tab w:val="left" w:pos="0"/>
              </w:tabs>
              <w:ind w:left="33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Докладывает Е.А. Курьина, председатель Счетной палаты Артемовского городского округа.</w:t>
            </w:r>
          </w:p>
          <w:p w:rsidR="00747903" w:rsidRPr="001F5A12" w:rsidRDefault="00747903" w:rsidP="005477BB">
            <w:pPr>
              <w:pStyle w:val="a4"/>
              <w:tabs>
                <w:tab w:val="left" w:pos="0"/>
              </w:tabs>
              <w:ind w:left="725"/>
              <w:jc w:val="both"/>
              <w:rPr>
                <w:rFonts w:ascii="Liberation Serif" w:eastAsia="Calibri" w:hAnsi="Liberation Serif"/>
                <w:b/>
                <w:sz w:val="26"/>
                <w:szCs w:val="26"/>
                <w:u w:val="single"/>
              </w:rPr>
            </w:pPr>
            <w:r w:rsidRPr="001F5A12">
              <w:rPr>
                <w:rFonts w:ascii="Liberation Serif" w:eastAsia="Calibri" w:hAnsi="Liberation Serif"/>
                <w:b/>
                <w:sz w:val="26"/>
                <w:szCs w:val="26"/>
                <w:u w:val="single"/>
              </w:rPr>
              <w:t>Приглашены:</w:t>
            </w:r>
          </w:p>
          <w:p w:rsidR="00747903" w:rsidRPr="001F5A12" w:rsidRDefault="00747903" w:rsidP="00547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Шуклин Андрей Юрьевич;</w:t>
            </w:r>
          </w:p>
          <w:p w:rsidR="00747903" w:rsidRPr="001F5A12" w:rsidRDefault="00747903" w:rsidP="005477BB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Вандышева Людмила Ивановна;</w:t>
            </w:r>
          </w:p>
          <w:p w:rsidR="00747903" w:rsidRPr="001F5A12" w:rsidRDefault="00747903" w:rsidP="005477BB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Шмурыгин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Игорь Владимирович;</w:t>
            </w:r>
          </w:p>
          <w:p w:rsidR="00747903" w:rsidRPr="001F5A12" w:rsidRDefault="00747903" w:rsidP="005477BB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Королева Елена Александровна;</w:t>
            </w:r>
          </w:p>
          <w:p w:rsidR="00747903" w:rsidRPr="001F5A12" w:rsidRDefault="00747903" w:rsidP="00547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Серебренников Владимир Валентинович;</w:t>
            </w:r>
          </w:p>
          <w:p w:rsidR="00747903" w:rsidRPr="001F5A12" w:rsidRDefault="00747903" w:rsidP="00547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Ситников Сергей Николаевич;</w:t>
            </w:r>
          </w:p>
          <w:p w:rsidR="00747903" w:rsidRPr="001F5A12" w:rsidRDefault="00747903" w:rsidP="00547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Шавкунов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Владимир Александрович;</w:t>
            </w:r>
          </w:p>
          <w:p w:rsidR="00747903" w:rsidRPr="001F5A12" w:rsidRDefault="00747903" w:rsidP="00547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Arial"/>
                <w:sz w:val="26"/>
                <w:szCs w:val="26"/>
              </w:rPr>
            </w:pPr>
            <w:proofErr w:type="gramStart"/>
            <w:r w:rsidRPr="001F5A12">
              <w:rPr>
                <w:rFonts w:ascii="Liberation Serif" w:hAnsi="Liberation Serif"/>
                <w:sz w:val="26"/>
                <w:szCs w:val="26"/>
              </w:rPr>
              <w:t>Беспамятных</w:t>
            </w:r>
            <w:proofErr w:type="gramEnd"/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F5A12">
              <w:rPr>
                <w:rFonts w:ascii="Liberation Serif" w:hAnsi="Liberation Serif" w:cs="Arial"/>
                <w:sz w:val="26"/>
                <w:szCs w:val="26"/>
              </w:rPr>
              <w:t>Андрей Алексеевич;</w:t>
            </w:r>
          </w:p>
          <w:p w:rsidR="00747903" w:rsidRPr="001F5A12" w:rsidRDefault="00747903" w:rsidP="005477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Arial"/>
                <w:sz w:val="26"/>
                <w:szCs w:val="26"/>
              </w:rPr>
            </w:pPr>
            <w:r w:rsidRPr="001F5A12">
              <w:rPr>
                <w:rFonts w:ascii="Liberation Serif" w:hAnsi="Liberation Serif" w:cs="Arial"/>
                <w:sz w:val="26"/>
                <w:szCs w:val="26"/>
              </w:rPr>
              <w:t>Авдеев Денис Сергеевич;</w:t>
            </w:r>
          </w:p>
          <w:p w:rsidR="00747903" w:rsidRPr="001F5A12" w:rsidRDefault="00747903" w:rsidP="005477BB">
            <w:pPr>
              <w:tabs>
                <w:tab w:val="left" w:pos="4220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1F5A12">
              <w:rPr>
                <w:rFonts w:ascii="Liberation Serif" w:hAnsi="Liberation Serif" w:cs="Arial"/>
                <w:sz w:val="26"/>
                <w:szCs w:val="26"/>
              </w:rPr>
              <w:t>Игошев Виктор Геннадьевич.</w:t>
            </w:r>
          </w:p>
        </w:tc>
      </w:tr>
      <w:tr w:rsidR="00747903" w:rsidRPr="001F5A12" w:rsidTr="00747903">
        <w:trPr>
          <w:trHeight w:val="2888"/>
        </w:trPr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О ходе  выполнения решения Думы Артемовского городского округа от 26 сентября 2019 года № 600 «</w:t>
            </w: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      </w:r>
          </w:p>
          <w:p w:rsidR="00747903" w:rsidRPr="001F5A12" w:rsidRDefault="00747903" w:rsidP="005477BB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Докладывают:</w:t>
            </w:r>
          </w:p>
          <w:p w:rsidR="00747903" w:rsidRPr="001F5A12" w:rsidRDefault="00747903" w:rsidP="005477BB">
            <w:pPr>
              <w:pStyle w:val="a4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К.М.Трофимов, председатель Думы Артемовского городского округа;</w:t>
            </w:r>
          </w:p>
          <w:p w:rsidR="00747903" w:rsidRPr="001F5A12" w:rsidRDefault="00747903" w:rsidP="005477BB">
            <w:pPr>
              <w:pStyle w:val="a4"/>
              <w:ind w:left="0"/>
              <w:jc w:val="both"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И.В.Шмурыгин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, председатель ТОМС п. </w:t>
            </w:r>
            <w:proofErr w:type="gramStart"/>
            <w:r w:rsidRPr="001F5A12">
              <w:rPr>
                <w:rFonts w:ascii="Liberation Serif" w:hAnsi="Liberation Serif"/>
                <w:sz w:val="26"/>
                <w:szCs w:val="26"/>
              </w:rPr>
              <w:t>Красногвардейского</w:t>
            </w:r>
            <w:proofErr w:type="gramEnd"/>
            <w:r w:rsidRPr="001F5A12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eastAsia="Calibri" w:hAnsi="Liberation Serif"/>
                <w:b/>
                <w:sz w:val="26"/>
                <w:szCs w:val="26"/>
              </w:rPr>
              <w:t>О внесении изменений в решение Артемовской Думы от 17.</w:t>
            </w:r>
            <w:r w:rsidR="000376BC">
              <w:rPr>
                <w:rFonts w:ascii="Liberation Serif" w:eastAsia="Calibri" w:hAnsi="Liberation Serif"/>
                <w:b/>
                <w:sz w:val="26"/>
                <w:szCs w:val="26"/>
              </w:rPr>
              <w:t>11</w:t>
            </w:r>
            <w:r w:rsidRPr="001F5A12">
              <w:rPr>
                <w:rFonts w:ascii="Liberation Serif" w:eastAsia="Calibri" w:hAnsi="Liberation Serif"/>
                <w:b/>
                <w:sz w:val="26"/>
                <w:szCs w:val="26"/>
              </w:rPr>
              <w:t xml:space="preserve">.2005 № 576 «О земельном налоге на территории Артемовского городского округа». </w:t>
            </w:r>
          </w:p>
          <w:p w:rsidR="00747903" w:rsidRPr="001F5A12" w:rsidRDefault="00747903" w:rsidP="005477BB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eastAsia="Calibri" w:hAnsi="Liberation Serif"/>
                <w:sz w:val="26"/>
                <w:szCs w:val="26"/>
              </w:rPr>
              <w:t>Докладывает</w:t>
            </w:r>
            <w:r w:rsidRPr="001F5A12">
              <w:rPr>
                <w:rFonts w:ascii="Liberation Serif" w:eastAsia="Calibri" w:hAnsi="Liberation Serif"/>
                <w:b/>
                <w:sz w:val="26"/>
                <w:szCs w:val="26"/>
              </w:rPr>
              <w:t xml:space="preserve">  </w:t>
            </w:r>
            <w:r w:rsidRPr="001F5A12">
              <w:rPr>
                <w:rFonts w:ascii="Liberation Serif" w:hAnsi="Liberation Serif"/>
                <w:sz w:val="26"/>
                <w:szCs w:val="26"/>
              </w:rPr>
              <w:t>О.Г.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pStyle w:val="a4"/>
              <w:spacing w:line="276" w:lineRule="auto"/>
              <w:ind w:left="33"/>
              <w:jc w:val="both"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eastAsia="Calibri" w:hAnsi="Liberation Serif"/>
                <w:b/>
                <w:sz w:val="26"/>
                <w:szCs w:val="26"/>
              </w:rPr>
              <w:t xml:space="preserve">О внесении изменений в Положение о порядке регистрации уставов территориального общественного самоуправления. </w:t>
            </w:r>
          </w:p>
          <w:p w:rsidR="00747903" w:rsidRDefault="00747903" w:rsidP="005477BB">
            <w:pPr>
              <w:pStyle w:val="a4"/>
              <w:spacing w:line="276" w:lineRule="auto"/>
              <w:ind w:left="33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Докладывает Е.В. Пономарева, заведующий юридическим  отделом  Администрации Артемовского городского округа.</w:t>
            </w:r>
          </w:p>
          <w:p w:rsidR="000376BC" w:rsidRPr="001F5A12" w:rsidRDefault="000376BC" w:rsidP="005477BB">
            <w:pPr>
              <w:pStyle w:val="a4"/>
              <w:spacing w:line="276" w:lineRule="auto"/>
              <w:ind w:left="33"/>
              <w:jc w:val="both"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>О реализации в 2019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2022 года».</w:t>
            </w: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747903" w:rsidRPr="001F5A12" w:rsidRDefault="00747903" w:rsidP="005477BB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А.Ю.Шуклин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>, директор МКУ Артемовского городского округа «Жилкомстрой».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>Об утверждении отчета об исполнении Программы приватизации муниципального имущества Артемовского городского округа за 2019 год.</w:t>
            </w: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747903" w:rsidRPr="001F5A12" w:rsidRDefault="00747903" w:rsidP="005477BB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В.А.Юсупова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>, председатель Комитета по управлению муниципальным имуществом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F5A12">
              <w:rPr>
                <w:rFonts w:ascii="Liberation Serif" w:eastAsia="Calibri" w:hAnsi="Liberation Serif"/>
                <w:b/>
                <w:sz w:val="26"/>
                <w:szCs w:val="26"/>
              </w:rPr>
              <w:t xml:space="preserve"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221. </w:t>
            </w: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А.И.Миронов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>, заместитель главы Администрации – начальник  Управления по городскому хозяйству и жилью Администрации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>Об итогах реализации на территории Артемовского городского округа в 2019 году мероприятий подпрограммы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и планах на 2020 год.</w:t>
            </w: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747903" w:rsidRPr="001F5A12" w:rsidRDefault="00747903" w:rsidP="005477B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А.И.Миронов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>, заместитель главы Администрации – начальник  Управления по городскому хозяйству и жилью Администрации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shd w:val="clear" w:color="auto" w:fill="FFFFFF"/>
              <w:spacing w:line="322" w:lineRule="exact"/>
              <w:ind w:left="33" w:right="2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 xml:space="preserve">Об итогах реализации на территории Артемовского городского округа в 2019 году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      </w: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747903" w:rsidRPr="001F5A12" w:rsidRDefault="00747903" w:rsidP="005477B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proofErr w:type="spellStart"/>
            <w:r w:rsidRPr="001F5A12">
              <w:rPr>
                <w:rFonts w:ascii="Liberation Serif" w:hAnsi="Liberation Serif"/>
                <w:sz w:val="26"/>
                <w:szCs w:val="26"/>
              </w:rPr>
              <w:t>А.И.Миронов</w:t>
            </w:r>
            <w:proofErr w:type="spellEnd"/>
            <w:r w:rsidRPr="001F5A12">
              <w:rPr>
                <w:rFonts w:ascii="Liberation Serif" w:hAnsi="Liberation Serif"/>
                <w:sz w:val="26"/>
                <w:szCs w:val="26"/>
              </w:rPr>
              <w:t>, заместитель главы Администрации – начальник  Управления по городскому хозяйству и жилью Администрации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</w:p>
        </w:tc>
        <w:tc>
          <w:tcPr>
            <w:tcW w:w="8988" w:type="dxa"/>
          </w:tcPr>
          <w:p w:rsidR="00747903" w:rsidRDefault="00747903" w:rsidP="005477B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 xml:space="preserve">Об утверждении Положения  о депутатской этике  депутатов  Думы Артемовского городского округа. </w:t>
            </w:r>
          </w:p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Докладывает К.М.Трофимов, председатель Думы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</w:p>
        </w:tc>
        <w:tc>
          <w:tcPr>
            <w:tcW w:w="8988" w:type="dxa"/>
          </w:tcPr>
          <w:p w:rsidR="00747903" w:rsidRPr="00747903" w:rsidRDefault="00747903" w:rsidP="00747903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747903">
              <w:rPr>
                <w:rFonts w:ascii="Liberation Serif" w:hAnsi="Liberation Serif"/>
                <w:b/>
                <w:sz w:val="26"/>
                <w:szCs w:val="26"/>
              </w:rPr>
              <w:t>О досрочном прекращении полномочий Кузнецовой С.Л., помощника депутата Думы Артемовского городского округа Виноградова Г.А.</w:t>
            </w:r>
          </w:p>
          <w:p w:rsidR="00747903" w:rsidRPr="001F5A12" w:rsidRDefault="00747903" w:rsidP="00747903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Докладывает К.М.Трофимов, председатель Думы Артемовского городского округа.</w:t>
            </w:r>
          </w:p>
        </w:tc>
      </w:tr>
      <w:tr w:rsidR="00747903" w:rsidRPr="001F5A12" w:rsidTr="00747903">
        <w:tc>
          <w:tcPr>
            <w:tcW w:w="476" w:type="dxa"/>
          </w:tcPr>
          <w:p w:rsidR="00747903" w:rsidRPr="001F5A12" w:rsidRDefault="00747903" w:rsidP="005477B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</w:t>
            </w:r>
          </w:p>
        </w:tc>
        <w:tc>
          <w:tcPr>
            <w:tcW w:w="8988" w:type="dxa"/>
          </w:tcPr>
          <w:p w:rsidR="00747903" w:rsidRPr="001F5A12" w:rsidRDefault="00747903" w:rsidP="005477BB">
            <w:pPr>
              <w:pStyle w:val="a4"/>
              <w:ind w:left="33"/>
              <w:jc w:val="both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>О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тчет о </w:t>
            </w:r>
            <w:r w:rsidRPr="001F5A12">
              <w:rPr>
                <w:rFonts w:ascii="Liberation Serif" w:hAnsi="Liberation Serif"/>
                <w:b/>
                <w:sz w:val="26"/>
                <w:szCs w:val="26"/>
              </w:rPr>
              <w:t xml:space="preserve"> деятельности  Думы Артемовского городского округа в 2019 году.</w:t>
            </w:r>
            <w:r w:rsidRPr="001F5A12">
              <w:rPr>
                <w:rFonts w:ascii="Liberation Serif" w:hAnsi="Liberation Serif"/>
                <w:b/>
                <w:i/>
                <w:sz w:val="26"/>
                <w:szCs w:val="26"/>
              </w:rPr>
              <w:t xml:space="preserve"> </w:t>
            </w:r>
          </w:p>
          <w:p w:rsidR="00747903" w:rsidRPr="001F5A12" w:rsidRDefault="00747903" w:rsidP="005477BB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1F5A12">
              <w:rPr>
                <w:rFonts w:ascii="Liberation Serif" w:hAnsi="Liberation Serif"/>
                <w:sz w:val="26"/>
                <w:szCs w:val="26"/>
              </w:rPr>
              <w:t>Докладывает К.М.Трофимов, председатель Думы Артемовского городского округа.</w:t>
            </w:r>
          </w:p>
        </w:tc>
      </w:tr>
    </w:tbl>
    <w:p w:rsidR="00CC72CE" w:rsidRPr="00D420F8" w:rsidRDefault="00CC72CE" w:rsidP="00747903">
      <w:pPr>
        <w:rPr>
          <w:rFonts w:ascii="Liberation Serif" w:hAnsi="Liberation Serif"/>
          <w:sz w:val="28"/>
          <w:szCs w:val="28"/>
        </w:rPr>
      </w:pPr>
    </w:p>
    <w:sectPr w:rsidR="00CC72CE" w:rsidRPr="00D420F8" w:rsidSect="0074790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F8"/>
    <w:rsid w:val="000376BC"/>
    <w:rsid w:val="00111390"/>
    <w:rsid w:val="00552CEF"/>
    <w:rsid w:val="0063379B"/>
    <w:rsid w:val="00747903"/>
    <w:rsid w:val="00CC72CE"/>
    <w:rsid w:val="00D420F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2020-03-24T04:28:00Z</cp:lastPrinted>
  <dcterms:created xsi:type="dcterms:W3CDTF">2020-03-24T04:29:00Z</dcterms:created>
  <dcterms:modified xsi:type="dcterms:W3CDTF">2020-03-24T04:29:00Z</dcterms:modified>
</cp:coreProperties>
</file>