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 xml:space="preserve">Оповещение о </w:t>
            </w:r>
            <w:r w:rsidR="00CF7411">
              <w:rPr>
                <w:spacing w:val="2"/>
              </w:rPr>
              <w:t>проведении</w:t>
            </w:r>
            <w:r w:rsidRPr="00E571A6">
              <w:rPr>
                <w:spacing w:val="2"/>
              </w:rPr>
              <w:t xml:space="preserve">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r w:rsidR="00427305">
              <w:rPr>
                <w:spacing w:val="2"/>
              </w:rPr>
              <w:t>Терно</w:t>
            </w:r>
            <w:r w:rsidR="00CF0F51">
              <w:rPr>
                <w:spacing w:val="2"/>
              </w:rPr>
              <w:t>в</w:t>
            </w:r>
            <w:r w:rsidR="006850CD" w:rsidRPr="00017F4B">
              <w:rPr>
                <w:spacing w:val="2"/>
              </w:rPr>
              <w:t>ского</w:t>
            </w:r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r w:rsidR="00427305">
              <w:rPr>
                <w:spacing w:val="2"/>
              </w:rPr>
              <w:t>Тернов</w:t>
            </w:r>
            <w:r w:rsidR="00427305" w:rsidRPr="00017F4B">
              <w:rPr>
                <w:spacing w:val="2"/>
              </w:rPr>
              <w:t>ского</w:t>
            </w:r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BE04F3">
              <w:rPr>
                <w:spacing w:val="2"/>
              </w:rPr>
              <w:t xml:space="preserve">258 </w:t>
            </w:r>
            <w:r w:rsidR="00DE681F" w:rsidRPr="00017F4B">
              <w:rPr>
                <w:spacing w:val="2"/>
              </w:rPr>
              <w:t xml:space="preserve">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r w:rsidR="00427305">
              <w:rPr>
                <w:spacing w:val="2"/>
              </w:rPr>
              <w:t>Тернов</w:t>
            </w:r>
            <w:r w:rsidR="00427305" w:rsidRPr="00017F4B">
              <w:rPr>
                <w:spacing w:val="2"/>
              </w:rPr>
              <w:t>ского</w:t>
            </w:r>
            <w:r w:rsidR="0094792D" w:rsidRPr="00017F4B">
              <w:rPr>
                <w:spacing w:val="2"/>
              </w:rPr>
              <w:t xml:space="preserve">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BE04F3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CF7411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427305" w:rsidP="00E571A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Тернов</w:t>
            </w:r>
            <w:r w:rsidRPr="00017F4B">
              <w:rPr>
                <w:spacing w:val="2"/>
              </w:rPr>
              <w:t>ского</w:t>
            </w:r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1168"/>
              <w:gridCol w:w="3882"/>
            </w:tblGrid>
            <w:tr w:rsidR="006E015E" w:rsidRPr="00017F4B" w:rsidTr="006D620E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1168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3882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427305" w:rsidRPr="00017F4B" w:rsidTr="00427305">
              <w:trPr>
                <w:trHeight w:val="195"/>
              </w:trPr>
              <w:tc>
                <w:tcPr>
                  <w:tcW w:w="547" w:type="dxa"/>
                  <w:vMerge w:val="restart"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  <w:r w:rsidRPr="00427305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427305" w:rsidRPr="00427305" w:rsidRDefault="00427305" w:rsidP="0037257B">
                  <w:pPr>
                    <w:rPr>
                      <w:spacing w:val="2"/>
                    </w:rPr>
                  </w:pPr>
                  <w:r w:rsidRPr="00427305">
                    <w:t>х. Терновской</w:t>
                  </w:r>
                </w:p>
              </w:tc>
              <w:tc>
                <w:tcPr>
                  <w:tcW w:w="1317" w:type="dxa"/>
                  <w:vMerge w:val="restart"/>
                </w:tcPr>
                <w:p w:rsidR="00427305" w:rsidRPr="00427305" w:rsidRDefault="00427305" w:rsidP="003504F3">
                  <w:pPr>
                    <w:jc w:val="center"/>
                    <w:rPr>
                      <w:spacing w:val="2"/>
                    </w:rPr>
                  </w:pPr>
                  <w:r w:rsidRPr="00427305">
                    <w:rPr>
                      <w:spacing w:val="2"/>
                    </w:rPr>
                    <w:t>27.10.2020</w:t>
                  </w:r>
                </w:p>
              </w:tc>
              <w:tc>
                <w:tcPr>
                  <w:tcW w:w="1168" w:type="dxa"/>
                  <w:vMerge w:val="restart"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  <w:r w:rsidRPr="00427305">
                    <w:rPr>
                      <w:spacing w:val="2"/>
                    </w:rPr>
                    <w:t>14-00</w:t>
                  </w:r>
                </w:p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 w:val="restart"/>
                </w:tcPr>
                <w:p w:rsidR="00427305" w:rsidRPr="00427305" w:rsidRDefault="00427305" w:rsidP="0037257B">
                  <w:pPr>
                    <w:rPr>
                      <w:spacing w:val="2"/>
                    </w:rPr>
                  </w:pPr>
                  <w:r w:rsidRPr="00427305">
                    <w:t xml:space="preserve">х. Терновской ул. </w:t>
                  </w:r>
                  <w:proofErr w:type="gramStart"/>
                  <w:r w:rsidRPr="00427305">
                    <w:t>Центральная</w:t>
                  </w:r>
                  <w:proofErr w:type="gramEnd"/>
                  <w:r w:rsidRPr="00427305">
                    <w:t>, 52а (здание Администрации)</w:t>
                  </w:r>
                </w:p>
              </w:tc>
            </w:tr>
            <w:tr w:rsidR="00427305" w:rsidRPr="00017F4B" w:rsidTr="00427305">
              <w:trPr>
                <w:trHeight w:val="189"/>
              </w:trPr>
              <w:tc>
                <w:tcPr>
                  <w:tcW w:w="54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427305" w:rsidRPr="00427305" w:rsidRDefault="00427305" w:rsidP="0037257B">
                  <w:pPr>
                    <w:rPr>
                      <w:spacing w:val="2"/>
                    </w:rPr>
                  </w:pPr>
                  <w:r w:rsidRPr="00427305">
                    <w:t>х. Антоновский</w:t>
                  </w:r>
                </w:p>
              </w:tc>
              <w:tc>
                <w:tcPr>
                  <w:tcW w:w="131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427305" w:rsidRPr="00427305" w:rsidRDefault="00427305" w:rsidP="0037257B">
                  <w:pPr>
                    <w:rPr>
                      <w:spacing w:val="2"/>
                    </w:rPr>
                  </w:pPr>
                </w:p>
              </w:tc>
            </w:tr>
            <w:tr w:rsidR="00427305" w:rsidRPr="00017F4B" w:rsidTr="00427305">
              <w:trPr>
                <w:trHeight w:val="275"/>
              </w:trPr>
              <w:tc>
                <w:tcPr>
                  <w:tcW w:w="54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427305" w:rsidRPr="00427305" w:rsidRDefault="00427305" w:rsidP="0037257B">
                  <w:r w:rsidRPr="00427305">
                    <w:t xml:space="preserve">х. </w:t>
                  </w:r>
                  <w:proofErr w:type="spellStart"/>
                  <w:r w:rsidRPr="00427305">
                    <w:t>Кочетовский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427305" w:rsidRPr="00427305" w:rsidRDefault="00427305" w:rsidP="0037257B"/>
              </w:tc>
            </w:tr>
            <w:tr w:rsidR="00427305" w:rsidRPr="00017F4B" w:rsidTr="00427305">
              <w:trPr>
                <w:trHeight w:val="279"/>
              </w:trPr>
              <w:tc>
                <w:tcPr>
                  <w:tcW w:w="54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427305" w:rsidRPr="00427305" w:rsidRDefault="00427305" w:rsidP="0037257B">
                  <w:r w:rsidRPr="00427305">
                    <w:t xml:space="preserve">х. </w:t>
                  </w:r>
                  <w:proofErr w:type="spellStart"/>
                  <w:r w:rsidRPr="00427305">
                    <w:t>Безбородовский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427305" w:rsidRPr="00427305" w:rsidRDefault="00427305" w:rsidP="0037257B"/>
              </w:tc>
            </w:tr>
            <w:tr w:rsidR="00427305" w:rsidRPr="00017F4B" w:rsidTr="00427305">
              <w:trPr>
                <w:trHeight w:val="127"/>
              </w:trPr>
              <w:tc>
                <w:tcPr>
                  <w:tcW w:w="54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427305" w:rsidRPr="00427305" w:rsidRDefault="00427305" w:rsidP="0037257B">
                  <w:r w:rsidRPr="00427305">
                    <w:t xml:space="preserve">х. </w:t>
                  </w:r>
                  <w:proofErr w:type="spellStart"/>
                  <w:r w:rsidRPr="00427305">
                    <w:t>Грязновский</w:t>
                  </w:r>
                  <w:proofErr w:type="spellEnd"/>
                </w:p>
              </w:tc>
              <w:tc>
                <w:tcPr>
                  <w:tcW w:w="131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427305" w:rsidRPr="00427305" w:rsidRDefault="00427305" w:rsidP="0037257B"/>
              </w:tc>
            </w:tr>
            <w:tr w:rsidR="00427305" w:rsidRPr="00017F4B" w:rsidTr="00427305">
              <w:trPr>
                <w:trHeight w:val="320"/>
              </w:trPr>
              <w:tc>
                <w:tcPr>
                  <w:tcW w:w="547" w:type="dxa"/>
                  <w:vMerge/>
                </w:tcPr>
                <w:p w:rsidR="00427305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427305" w:rsidRPr="00427305" w:rsidRDefault="00427305" w:rsidP="0037257B">
                  <w:pPr>
                    <w:rPr>
                      <w:spacing w:val="2"/>
                    </w:rPr>
                  </w:pPr>
                  <w:r w:rsidRPr="00427305">
                    <w:t xml:space="preserve">х. </w:t>
                  </w:r>
                  <w:proofErr w:type="spellStart"/>
                  <w:r w:rsidRPr="00427305">
                    <w:rPr>
                      <w:color w:val="000000"/>
                      <w:bdr w:val="none" w:sz="0" w:space="0" w:color="auto" w:frame="1"/>
                    </w:rPr>
                    <w:t>Мохов</w:t>
                  </w:r>
                  <w:r w:rsidRPr="00427305">
                    <w:t>ской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427305" w:rsidRPr="00427305" w:rsidRDefault="00427305" w:rsidP="003504F3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</w:tcPr>
                <w:p w:rsidR="00427305" w:rsidRPr="00427305" w:rsidRDefault="00427305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</w:tcPr>
                <w:p w:rsidR="00427305" w:rsidRPr="00427305" w:rsidRDefault="00427305" w:rsidP="0037257B">
                  <w:pPr>
                    <w:rPr>
                      <w:spacing w:val="2"/>
                    </w:rPr>
                  </w:pPr>
                </w:p>
              </w:tc>
            </w:tr>
            <w:tr w:rsidR="006D620E" w:rsidRPr="00017F4B" w:rsidTr="00841A12">
              <w:trPr>
                <w:trHeight w:val="562"/>
              </w:trPr>
              <w:tc>
                <w:tcPr>
                  <w:tcW w:w="547" w:type="dxa"/>
                </w:tcPr>
                <w:p w:rsidR="006D620E" w:rsidRPr="00427305" w:rsidRDefault="00427305" w:rsidP="004664C7">
                  <w:pPr>
                    <w:jc w:val="center"/>
                    <w:rPr>
                      <w:spacing w:val="2"/>
                    </w:rPr>
                  </w:pPr>
                  <w:r w:rsidRPr="00427305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6D620E" w:rsidRPr="00427305" w:rsidRDefault="00427305" w:rsidP="0037257B">
                  <w:pPr>
                    <w:tabs>
                      <w:tab w:val="left" w:pos="525"/>
                      <w:tab w:val="center" w:pos="1660"/>
                    </w:tabs>
                  </w:pPr>
                  <w:r w:rsidRPr="00427305">
                    <w:t>х. Поповский</w:t>
                  </w:r>
                </w:p>
              </w:tc>
              <w:tc>
                <w:tcPr>
                  <w:tcW w:w="1317" w:type="dxa"/>
                </w:tcPr>
                <w:p w:rsidR="006D620E" w:rsidRPr="00427305" w:rsidRDefault="006D620E" w:rsidP="003504F3">
                  <w:pPr>
                    <w:jc w:val="center"/>
                    <w:rPr>
                      <w:spacing w:val="2"/>
                    </w:rPr>
                  </w:pPr>
                  <w:r w:rsidRPr="00427305">
                    <w:rPr>
                      <w:spacing w:val="2"/>
                    </w:rPr>
                    <w:t>2</w:t>
                  </w:r>
                  <w:r w:rsidR="003504F3" w:rsidRPr="00427305">
                    <w:rPr>
                      <w:spacing w:val="2"/>
                    </w:rPr>
                    <w:t>7</w:t>
                  </w:r>
                  <w:r w:rsidRPr="00427305">
                    <w:rPr>
                      <w:spacing w:val="2"/>
                    </w:rPr>
                    <w:t>.10.2020</w:t>
                  </w:r>
                </w:p>
              </w:tc>
              <w:tc>
                <w:tcPr>
                  <w:tcW w:w="1168" w:type="dxa"/>
                </w:tcPr>
                <w:p w:rsidR="006D620E" w:rsidRPr="00427305" w:rsidRDefault="00427305" w:rsidP="007965AB">
                  <w:pPr>
                    <w:jc w:val="center"/>
                    <w:rPr>
                      <w:spacing w:val="2"/>
                    </w:rPr>
                  </w:pPr>
                  <w:r w:rsidRPr="00427305">
                    <w:rPr>
                      <w:spacing w:val="2"/>
                    </w:rPr>
                    <w:t>15-0</w:t>
                  </w:r>
                  <w:r w:rsidR="006D620E" w:rsidRPr="00427305">
                    <w:rPr>
                      <w:spacing w:val="2"/>
                    </w:rPr>
                    <w:t>0</w:t>
                  </w:r>
                </w:p>
              </w:tc>
              <w:tc>
                <w:tcPr>
                  <w:tcW w:w="3882" w:type="dxa"/>
                </w:tcPr>
                <w:p w:rsidR="006D620E" w:rsidRPr="00427305" w:rsidRDefault="00427305" w:rsidP="0037257B">
                  <w:r w:rsidRPr="00427305">
                    <w:t xml:space="preserve">х. </w:t>
                  </w:r>
                  <w:proofErr w:type="gramStart"/>
                  <w:r w:rsidRPr="00427305">
                    <w:t>Поповский</w:t>
                  </w:r>
                  <w:proofErr w:type="gramEnd"/>
                  <w:r w:rsidRPr="00427305">
                    <w:t>, ул. Центральная, 11а (здание СК)</w:t>
                  </w:r>
                </w:p>
              </w:tc>
            </w:tr>
          </w:tbl>
          <w:p w:rsidR="00427305" w:rsidRDefault="00427305" w:rsidP="003504F3">
            <w:pPr>
              <w:pStyle w:val="a5"/>
              <w:spacing w:before="0" w:beforeAutospacing="0" w:after="0" w:afterAutospacing="0"/>
              <w:ind w:right="425"/>
              <w:jc w:val="both"/>
              <w:textAlignment w:val="baseline"/>
              <w:rPr>
                <w:spacing w:val="2"/>
              </w:rPr>
            </w:pPr>
          </w:p>
          <w:p w:rsidR="00A158CF" w:rsidRPr="00017F4B" w:rsidRDefault="003504F3" w:rsidP="00A158C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="00A158CF"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</w:t>
            </w:r>
            <w:r w:rsidR="00427305">
              <w:rPr>
                <w:spacing w:val="2"/>
              </w:rPr>
              <w:t>Тернов</w:t>
            </w:r>
            <w:r w:rsidR="00427305" w:rsidRPr="00017F4B">
              <w:rPr>
                <w:spacing w:val="2"/>
              </w:rPr>
              <w:t>ского</w:t>
            </w:r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r w:rsidR="00017F4B">
              <w:rPr>
                <w:spacing w:val="2"/>
              </w:rPr>
              <w:t>граждане</w:t>
            </w:r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</w:t>
            </w:r>
            <w:r w:rsidRPr="00017F4B">
              <w:rPr>
                <w:spacing w:val="2"/>
              </w:rPr>
              <w:lastRenderedPageBreak/>
              <w:t>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CF7411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1006B6" w:rsidRDefault="001006B6" w:rsidP="001006B6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1006B6" w:rsidRDefault="001006B6" w:rsidP="001006B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1006B6" w:rsidRDefault="001006B6" w:rsidP="001006B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1006B6" w:rsidRDefault="001006B6" w:rsidP="001006B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1006B6" w:rsidRDefault="001006B6" w:rsidP="001006B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1006B6" w:rsidP="001006B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</w:t>
            </w:r>
            <w:r w:rsidR="004E59E0">
              <w:rPr>
                <w:spacing w:val="2"/>
              </w:rPr>
              <w:t>в разделе градостроительное зонирование,</w:t>
            </w:r>
            <w:r w:rsidR="0091040E">
              <w:rPr>
                <w:spacing w:val="2"/>
              </w:rPr>
              <w:t xml:space="preserve"> ссылка </w:t>
            </w:r>
            <w:hyperlink r:id="rId7" w:history="1">
              <w:r w:rsidR="0091040E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91040E">
              <w:rPr>
                <w:spacing w:val="2"/>
              </w:rPr>
              <w:t>,</w:t>
            </w:r>
            <w:r w:rsidR="004E59E0">
              <w:rPr>
                <w:spacing w:val="2"/>
              </w:rPr>
              <w:t xml:space="preserve"> а также в разделе: «Собрание депутатов» папка «Публичные слушания».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6D620E" w:rsidRDefault="006D620E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267E1"/>
    <w:rsid w:val="0004303E"/>
    <w:rsid w:val="000A44D1"/>
    <w:rsid w:val="000C4BF4"/>
    <w:rsid w:val="001006B6"/>
    <w:rsid w:val="0013337B"/>
    <w:rsid w:val="001B456D"/>
    <w:rsid w:val="00212962"/>
    <w:rsid w:val="0027519A"/>
    <w:rsid w:val="00286B68"/>
    <w:rsid w:val="00302FA3"/>
    <w:rsid w:val="0031477D"/>
    <w:rsid w:val="00315CCA"/>
    <w:rsid w:val="00326362"/>
    <w:rsid w:val="003504F3"/>
    <w:rsid w:val="0037257B"/>
    <w:rsid w:val="003E04A9"/>
    <w:rsid w:val="003E5C8F"/>
    <w:rsid w:val="003F7B32"/>
    <w:rsid w:val="00422553"/>
    <w:rsid w:val="00427305"/>
    <w:rsid w:val="00430D64"/>
    <w:rsid w:val="0046698C"/>
    <w:rsid w:val="00477462"/>
    <w:rsid w:val="004818C0"/>
    <w:rsid w:val="004D5257"/>
    <w:rsid w:val="004E59E0"/>
    <w:rsid w:val="004E5BF2"/>
    <w:rsid w:val="00505A1C"/>
    <w:rsid w:val="00517835"/>
    <w:rsid w:val="00522938"/>
    <w:rsid w:val="00560E9F"/>
    <w:rsid w:val="005A6694"/>
    <w:rsid w:val="005D1B65"/>
    <w:rsid w:val="006161CB"/>
    <w:rsid w:val="006850CD"/>
    <w:rsid w:val="006A3A16"/>
    <w:rsid w:val="006B1B8D"/>
    <w:rsid w:val="006D620E"/>
    <w:rsid w:val="006E015E"/>
    <w:rsid w:val="006F3689"/>
    <w:rsid w:val="00724F26"/>
    <w:rsid w:val="007519B6"/>
    <w:rsid w:val="00772584"/>
    <w:rsid w:val="0078328F"/>
    <w:rsid w:val="007835C7"/>
    <w:rsid w:val="007965AB"/>
    <w:rsid w:val="008417C8"/>
    <w:rsid w:val="00883135"/>
    <w:rsid w:val="00894AEF"/>
    <w:rsid w:val="008D4D55"/>
    <w:rsid w:val="0091040E"/>
    <w:rsid w:val="009236B0"/>
    <w:rsid w:val="0094792D"/>
    <w:rsid w:val="00953400"/>
    <w:rsid w:val="00953C35"/>
    <w:rsid w:val="009A0949"/>
    <w:rsid w:val="009B4961"/>
    <w:rsid w:val="00A00F65"/>
    <w:rsid w:val="00A13091"/>
    <w:rsid w:val="00A147DB"/>
    <w:rsid w:val="00A158CF"/>
    <w:rsid w:val="00A47D98"/>
    <w:rsid w:val="00A523CC"/>
    <w:rsid w:val="00A62F5E"/>
    <w:rsid w:val="00A64542"/>
    <w:rsid w:val="00A91194"/>
    <w:rsid w:val="00B01726"/>
    <w:rsid w:val="00B072D2"/>
    <w:rsid w:val="00B6442E"/>
    <w:rsid w:val="00B7396D"/>
    <w:rsid w:val="00B76208"/>
    <w:rsid w:val="00B7744D"/>
    <w:rsid w:val="00B9740D"/>
    <w:rsid w:val="00BE04F3"/>
    <w:rsid w:val="00BF4AA0"/>
    <w:rsid w:val="00C1686F"/>
    <w:rsid w:val="00C3580E"/>
    <w:rsid w:val="00C46B1A"/>
    <w:rsid w:val="00C52B4A"/>
    <w:rsid w:val="00C86E15"/>
    <w:rsid w:val="00CF0F51"/>
    <w:rsid w:val="00CF7411"/>
    <w:rsid w:val="00D20D0E"/>
    <w:rsid w:val="00D45168"/>
    <w:rsid w:val="00DC6444"/>
    <w:rsid w:val="00DC68C2"/>
    <w:rsid w:val="00DE681F"/>
    <w:rsid w:val="00E31E44"/>
    <w:rsid w:val="00E33A14"/>
    <w:rsid w:val="00E40DB3"/>
    <w:rsid w:val="00E571A6"/>
    <w:rsid w:val="00E84BB8"/>
    <w:rsid w:val="00E912E0"/>
    <w:rsid w:val="00E978DB"/>
    <w:rsid w:val="00EA056C"/>
    <w:rsid w:val="00EA29F8"/>
    <w:rsid w:val="00EC1D37"/>
    <w:rsid w:val="00EF0E9D"/>
    <w:rsid w:val="00F350E0"/>
    <w:rsid w:val="00F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289B-4A54-4FFF-8E8F-FFC5E82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Антон_сектор контрол</cp:lastModifiedBy>
  <cp:revision>52</cp:revision>
  <cp:lastPrinted>2020-10-07T06:53:00Z</cp:lastPrinted>
  <dcterms:created xsi:type="dcterms:W3CDTF">2020-07-23T09:00:00Z</dcterms:created>
  <dcterms:modified xsi:type="dcterms:W3CDTF">2020-10-09T11:58:00Z</dcterms:modified>
</cp:coreProperties>
</file>