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391" w:type="dxa"/>
        <w:tblLook w:val="04A0"/>
      </w:tblPr>
      <w:tblGrid>
        <w:gridCol w:w="1777"/>
        <w:gridCol w:w="1060"/>
        <w:gridCol w:w="4160"/>
        <w:gridCol w:w="424"/>
        <w:gridCol w:w="234"/>
        <w:gridCol w:w="644"/>
        <w:gridCol w:w="915"/>
      </w:tblGrid>
      <w:tr w:rsidR="00C05E12">
        <w:trPr>
          <w:trHeight w:val="255"/>
        </w:trPr>
        <w:tc>
          <w:tcPr>
            <w:tcW w:w="1776" w:type="dxa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4"/>
            <w:shd w:val="clear" w:color="auto" w:fill="auto"/>
          </w:tcPr>
          <w:p w:rsidR="00C05E12" w:rsidRDefault="00C801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</w:tc>
      </w:tr>
      <w:tr w:rsidR="00C05E12">
        <w:trPr>
          <w:trHeight w:val="255"/>
        </w:trPr>
        <w:tc>
          <w:tcPr>
            <w:tcW w:w="1776" w:type="dxa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7" w:type="dxa"/>
            <w:gridSpan w:val="6"/>
            <w:shd w:val="clear" w:color="auto" w:fill="auto"/>
          </w:tcPr>
          <w:p w:rsidR="00C05E12" w:rsidRDefault="00C80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</w:t>
            </w:r>
          </w:p>
          <w:p w:rsidR="00C05E12" w:rsidRDefault="00C80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Гайнского муниципального округа</w:t>
            </w:r>
          </w:p>
        </w:tc>
      </w:tr>
      <w:tr w:rsidR="00C05E12">
        <w:trPr>
          <w:trHeight w:val="255"/>
        </w:trPr>
        <w:tc>
          <w:tcPr>
            <w:tcW w:w="1776" w:type="dxa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05E12" w:rsidRDefault="00C0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4"/>
            <w:shd w:val="clear" w:color="auto" w:fill="auto"/>
            <w:vAlign w:val="bottom"/>
          </w:tcPr>
          <w:p w:rsidR="00C05E12" w:rsidRDefault="001D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21.10.2020 № 105  </w:t>
            </w:r>
          </w:p>
        </w:tc>
      </w:tr>
      <w:tr w:rsidR="00C05E12">
        <w:trPr>
          <w:trHeight w:hRule="exact" w:val="23"/>
        </w:trPr>
        <w:tc>
          <w:tcPr>
            <w:tcW w:w="1776" w:type="dxa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05E12" w:rsidRDefault="00C0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3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12">
        <w:trPr>
          <w:trHeight w:val="645"/>
        </w:trPr>
        <w:tc>
          <w:tcPr>
            <w:tcW w:w="9213" w:type="dxa"/>
            <w:gridSpan w:val="7"/>
            <w:shd w:val="clear" w:color="auto" w:fill="auto"/>
          </w:tcPr>
          <w:p w:rsidR="00C05E12" w:rsidRDefault="00C8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округа на 2020 год</w:t>
            </w:r>
          </w:p>
        </w:tc>
      </w:tr>
      <w:tr w:rsidR="00C05E12">
        <w:trPr>
          <w:trHeight w:val="285"/>
        </w:trPr>
        <w:tc>
          <w:tcPr>
            <w:tcW w:w="2836" w:type="dxa"/>
            <w:gridSpan w:val="2"/>
            <w:shd w:val="clear" w:color="auto" w:fill="auto"/>
          </w:tcPr>
          <w:p w:rsidR="00C05E12" w:rsidRDefault="00C0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C05E12" w:rsidRDefault="00C0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shd w:val="clear" w:color="auto" w:fill="auto"/>
          </w:tcPr>
          <w:p w:rsidR="00C05E12" w:rsidRDefault="00C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05E12" w:rsidRDefault="00C8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руб.</w:t>
            </w:r>
          </w:p>
        </w:tc>
      </w:tr>
      <w:tr w:rsidR="00C05E12">
        <w:trPr>
          <w:trHeight w:val="76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8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8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05E12">
        <w:trPr>
          <w:trHeight w:val="49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C05E12" w:rsidRDefault="00C80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0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E12" w:rsidRDefault="00DC0A93">
            <w:pPr>
              <w:spacing w:after="0" w:line="240" w:lineRule="auto"/>
              <w:jc w:val="center"/>
            </w:pPr>
            <w:r w:rsidRPr="00DC0A93">
              <w:rPr>
                <w:rFonts w:ascii="Times New Roman" w:hAnsi="Times New Roman"/>
              </w:rPr>
              <w:t>8974473,92</w:t>
            </w:r>
          </w:p>
        </w:tc>
      </w:tr>
      <w:tr w:rsidR="00C05E12">
        <w:trPr>
          <w:trHeight w:val="457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C05E12" w:rsidRDefault="00DC0A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8974473,92</w:t>
            </w:r>
          </w:p>
        </w:tc>
      </w:tr>
      <w:tr w:rsidR="00C05E12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8011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DC0A93" w:rsidRPr="00DC0A93">
              <w:rPr>
                <w:rFonts w:ascii="Times New Roman" w:hAnsi="Times New Roman" w:cs="Times New Roman"/>
                <w:bCs/>
              </w:rPr>
              <w:t>756758171,62</w:t>
            </w:r>
          </w:p>
        </w:tc>
      </w:tr>
      <w:tr w:rsidR="00C05E12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8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DC0A93" w:rsidRPr="00DC0A93">
              <w:rPr>
                <w:rFonts w:ascii="Times New Roman" w:hAnsi="Times New Roman" w:cs="Times New Roman"/>
                <w:bCs/>
              </w:rPr>
              <w:t>756758171,62</w:t>
            </w:r>
          </w:p>
        </w:tc>
      </w:tr>
      <w:tr w:rsidR="00C05E12">
        <w:trPr>
          <w:trHeight w:val="54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705 01 05 02 01 00 0000 510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8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DC0A93" w:rsidRPr="00DC0A93">
              <w:rPr>
                <w:rFonts w:ascii="Times New Roman" w:hAnsi="Times New Roman" w:cs="Times New Roman"/>
                <w:bCs/>
              </w:rPr>
              <w:t>756758171,62</w:t>
            </w:r>
          </w:p>
        </w:tc>
      </w:tr>
      <w:tr w:rsidR="00C05E12">
        <w:trPr>
          <w:trHeight w:val="41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705 01 05 02 01 04 0000 510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бюджетов городских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 округов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8011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DC0A93">
              <w:rPr>
                <w:rFonts w:ascii="Times New Roman" w:hAnsi="Times New Roman" w:cs="Times New Roman"/>
                <w:bCs/>
              </w:rPr>
              <w:t>756758171,62</w:t>
            </w:r>
          </w:p>
        </w:tc>
      </w:tr>
      <w:tr w:rsidR="00C05E12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C05E12" w:rsidRDefault="00DC0A93">
            <w:pPr>
              <w:spacing w:after="0" w:line="240" w:lineRule="auto"/>
              <w:jc w:val="center"/>
            </w:pPr>
            <w:r w:rsidRPr="00DC0A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765732645,54</w:t>
            </w:r>
          </w:p>
        </w:tc>
      </w:tr>
      <w:tr w:rsidR="00C05E12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0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05E12" w:rsidRDefault="00DC0A93">
            <w:pPr>
              <w:spacing w:after="0" w:line="240" w:lineRule="auto"/>
              <w:jc w:val="center"/>
            </w:pPr>
            <w:r w:rsidRPr="00DC0A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765732645,54</w:t>
            </w:r>
          </w:p>
        </w:tc>
      </w:tr>
      <w:tr w:rsidR="00C05E12">
        <w:trPr>
          <w:trHeight w:val="38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705 01 05 02 01 00 0000 610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C05E12" w:rsidRDefault="00DC0A93">
            <w:pPr>
              <w:spacing w:after="0" w:line="240" w:lineRule="auto"/>
              <w:jc w:val="center"/>
            </w:pPr>
            <w:r w:rsidRPr="00DC0A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765732645,54</w:t>
            </w:r>
          </w:p>
        </w:tc>
      </w:tr>
      <w:tr w:rsidR="00C05E12">
        <w:trPr>
          <w:trHeight w:val="50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05E12" w:rsidRDefault="00C801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705 01 05 02 01 04 0000 610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05E12" w:rsidRDefault="00C80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городских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округов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05E12" w:rsidRDefault="00C0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C05E12" w:rsidRDefault="00DC0A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765732645,54</w:t>
            </w:r>
          </w:p>
        </w:tc>
      </w:tr>
    </w:tbl>
    <w:p w:rsidR="00C05E12" w:rsidRDefault="00C05E12"/>
    <w:sectPr w:rsidR="00C05E12" w:rsidSect="0063795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C05E12"/>
    <w:rsid w:val="00057CF6"/>
    <w:rsid w:val="001D2BC3"/>
    <w:rsid w:val="0063795F"/>
    <w:rsid w:val="00C05E12"/>
    <w:rsid w:val="00C80119"/>
    <w:rsid w:val="00DC0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6379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3795F"/>
    <w:pPr>
      <w:spacing w:after="140" w:line="288" w:lineRule="auto"/>
    </w:pPr>
  </w:style>
  <w:style w:type="paragraph" w:styleId="a5">
    <w:name w:val="List"/>
    <w:basedOn w:val="a4"/>
    <w:rsid w:val="0063795F"/>
    <w:rPr>
      <w:rFonts w:cs="Arial"/>
    </w:rPr>
  </w:style>
  <w:style w:type="paragraph" w:styleId="a6">
    <w:name w:val="caption"/>
    <w:basedOn w:val="a"/>
    <w:qFormat/>
    <w:rsid w:val="006379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3795F"/>
    <w:pPr>
      <w:suppressLineNumbers/>
    </w:pPr>
    <w:rPr>
      <w:rFonts w:cs="Arial"/>
    </w:rPr>
  </w:style>
  <w:style w:type="paragraph" w:customStyle="1" w:styleId="1">
    <w:name w:val="Заголовок1"/>
    <w:basedOn w:val="a"/>
    <w:qFormat/>
    <w:rsid w:val="006379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373A-CF7A-4199-8296-98A3EA1C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198</Words>
  <Characters>1134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</dc:creator>
  <dc:description/>
  <cp:lastModifiedBy>ТИК</cp:lastModifiedBy>
  <cp:revision>103</cp:revision>
  <cp:lastPrinted>2020-10-22T12:20:00Z</cp:lastPrinted>
  <dcterms:created xsi:type="dcterms:W3CDTF">2012-11-19T07:01:00Z</dcterms:created>
  <dcterms:modified xsi:type="dcterms:W3CDTF">2020-10-22T12:29:00Z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