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CA" w:rsidRPr="0028533C" w:rsidRDefault="003170CA" w:rsidP="003170C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14400" cy="1019175"/>
            <wp:effectExtent l="19050" t="0" r="0" b="0"/>
            <wp:wrapSquare wrapText="right"/>
            <wp:docPr id="2" name="Рисунок 2" descr="68890_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890_o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33C">
        <w:rPr>
          <w:noProof/>
          <w:sz w:val="28"/>
          <w:szCs w:val="28"/>
        </w:rPr>
        <w:t>Всероссийская политическая партия</w:t>
      </w:r>
    </w:p>
    <w:p w:rsidR="003170CA" w:rsidRPr="0028533C" w:rsidRDefault="003170CA" w:rsidP="003170CA">
      <w:pPr>
        <w:jc w:val="center"/>
        <w:rPr>
          <w:b/>
          <w:sz w:val="48"/>
          <w:szCs w:val="48"/>
        </w:rPr>
      </w:pPr>
      <w:r w:rsidRPr="0028533C">
        <w:rPr>
          <w:b/>
          <w:sz w:val="48"/>
          <w:szCs w:val="48"/>
        </w:rPr>
        <w:t>«ЕДИНАЯ РОССИЯ»</w:t>
      </w:r>
    </w:p>
    <w:p w:rsidR="003170CA" w:rsidRPr="00DB4306" w:rsidRDefault="003170CA" w:rsidP="003170CA">
      <w:pPr>
        <w:jc w:val="center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603005, г"/>
        </w:smartTagPr>
        <w:smartTag w:uri="urn:schemas-microsoft-com:office:smarttags" w:element="PersonName">
          <w:smartTagPr>
            <w:attr w:name="ProductID" w:val="603005, г"/>
          </w:smartTagPr>
          <w:r w:rsidRPr="00DB4306">
            <w:rPr>
              <w:b/>
              <w:sz w:val="26"/>
              <w:szCs w:val="26"/>
            </w:rPr>
            <w:t>603005, г</w:t>
          </w:r>
        </w:smartTag>
      </w:smartTag>
      <w:r w:rsidRPr="00DB4306">
        <w:rPr>
          <w:b/>
          <w:sz w:val="26"/>
          <w:szCs w:val="26"/>
        </w:rPr>
        <w:t xml:space="preserve">. Нижний Новгород, ул. Алексеевская, д.10/16 </w:t>
      </w:r>
    </w:p>
    <w:p w:rsidR="003170CA" w:rsidRPr="002977E7" w:rsidRDefault="003170CA" w:rsidP="003170CA">
      <w:pPr>
        <w:jc w:val="center"/>
        <w:rPr>
          <w:b/>
          <w:sz w:val="26"/>
          <w:szCs w:val="26"/>
        </w:rPr>
      </w:pPr>
      <w:r w:rsidRPr="00DB4306">
        <w:rPr>
          <w:b/>
          <w:sz w:val="26"/>
          <w:szCs w:val="26"/>
        </w:rPr>
        <w:t>тел</w:t>
      </w:r>
      <w:r w:rsidRPr="002977E7">
        <w:rPr>
          <w:b/>
          <w:sz w:val="26"/>
          <w:szCs w:val="26"/>
        </w:rPr>
        <w:t>.:</w:t>
      </w:r>
      <w:r w:rsidRPr="00DB4306">
        <w:rPr>
          <w:b/>
          <w:sz w:val="26"/>
          <w:szCs w:val="26"/>
          <w:lang w:val="en-US"/>
        </w:rPr>
        <w:t> </w:t>
      </w:r>
      <w:r w:rsidRPr="002977E7">
        <w:rPr>
          <w:b/>
          <w:sz w:val="26"/>
          <w:szCs w:val="26"/>
        </w:rPr>
        <w:t>(8312) 296-55-</w:t>
      </w:r>
      <w:r w:rsidRPr="00DB4306">
        <w:rPr>
          <w:b/>
          <w:sz w:val="26"/>
          <w:szCs w:val="26"/>
        </w:rPr>
        <w:t>86</w:t>
      </w:r>
      <w:r w:rsidRPr="002977E7">
        <w:rPr>
          <w:b/>
          <w:sz w:val="26"/>
          <w:szCs w:val="26"/>
        </w:rPr>
        <w:t xml:space="preserve">     </w:t>
      </w:r>
      <w:r w:rsidRPr="00DB4306">
        <w:rPr>
          <w:b/>
          <w:sz w:val="26"/>
          <w:szCs w:val="26"/>
        </w:rPr>
        <w:t>факс</w:t>
      </w:r>
      <w:r w:rsidRPr="002977E7">
        <w:rPr>
          <w:b/>
          <w:sz w:val="26"/>
          <w:szCs w:val="26"/>
        </w:rPr>
        <w:t xml:space="preserve">: (8312)296-55-80     </w:t>
      </w:r>
    </w:p>
    <w:p w:rsidR="003170CA" w:rsidRPr="001A1F83" w:rsidRDefault="003170CA" w:rsidP="003170CA">
      <w:pPr>
        <w:jc w:val="center"/>
        <w:rPr>
          <w:rFonts w:ascii="Arial" w:hAnsi="Arial"/>
          <w:b/>
          <w:sz w:val="26"/>
          <w:szCs w:val="26"/>
        </w:rPr>
      </w:pPr>
      <w:r w:rsidRPr="00DB4306">
        <w:rPr>
          <w:b/>
          <w:sz w:val="26"/>
          <w:szCs w:val="26"/>
          <w:lang w:val="en-US"/>
        </w:rPr>
        <w:t>E</w:t>
      </w:r>
      <w:r w:rsidRPr="001A1F83">
        <w:rPr>
          <w:b/>
          <w:sz w:val="26"/>
          <w:szCs w:val="26"/>
        </w:rPr>
        <w:t>-</w:t>
      </w:r>
      <w:r w:rsidRPr="00DB4306">
        <w:rPr>
          <w:b/>
          <w:sz w:val="26"/>
          <w:szCs w:val="26"/>
          <w:lang w:val="en-US"/>
        </w:rPr>
        <w:t>mail</w:t>
      </w:r>
      <w:r w:rsidRPr="001A1F83">
        <w:rPr>
          <w:b/>
          <w:sz w:val="26"/>
          <w:szCs w:val="26"/>
        </w:rPr>
        <w:t xml:space="preserve">: </w:t>
      </w:r>
      <w:r w:rsidRPr="00DB4306">
        <w:rPr>
          <w:b/>
          <w:sz w:val="26"/>
          <w:szCs w:val="26"/>
          <w:lang w:val="en-US"/>
        </w:rPr>
        <w:t>post</w:t>
      </w:r>
      <w:r w:rsidRPr="001A1F83">
        <w:rPr>
          <w:b/>
          <w:sz w:val="26"/>
          <w:szCs w:val="26"/>
        </w:rPr>
        <w:t>@</w:t>
      </w:r>
      <w:proofErr w:type="spellStart"/>
      <w:r w:rsidRPr="00DB4306">
        <w:rPr>
          <w:b/>
          <w:sz w:val="26"/>
          <w:szCs w:val="26"/>
          <w:lang w:val="en-US"/>
        </w:rPr>
        <w:t>nnov</w:t>
      </w:r>
      <w:proofErr w:type="spellEnd"/>
      <w:r w:rsidRPr="001A1F83">
        <w:rPr>
          <w:b/>
          <w:sz w:val="26"/>
          <w:szCs w:val="26"/>
        </w:rPr>
        <w:t>.</w:t>
      </w:r>
      <w:proofErr w:type="spellStart"/>
      <w:r w:rsidRPr="00DB4306">
        <w:rPr>
          <w:b/>
          <w:sz w:val="26"/>
          <w:szCs w:val="26"/>
          <w:lang w:val="en-US"/>
        </w:rPr>
        <w:t>er</w:t>
      </w:r>
      <w:proofErr w:type="spellEnd"/>
      <w:r w:rsidRPr="001A1F83">
        <w:rPr>
          <w:b/>
          <w:sz w:val="26"/>
          <w:szCs w:val="26"/>
        </w:rPr>
        <w:t>.</w:t>
      </w:r>
      <w:proofErr w:type="spellStart"/>
      <w:r w:rsidRPr="00DB4306">
        <w:rPr>
          <w:b/>
          <w:sz w:val="26"/>
          <w:szCs w:val="26"/>
          <w:lang w:val="en-US"/>
        </w:rPr>
        <w:t>ru</w:t>
      </w:r>
      <w:proofErr w:type="spellEnd"/>
      <w:r w:rsidRPr="001A1F83">
        <w:rPr>
          <w:b/>
          <w:sz w:val="26"/>
          <w:szCs w:val="26"/>
        </w:rPr>
        <w:br w:type="textWrapping" w:clear="all"/>
      </w:r>
      <w:r>
        <w:rPr>
          <w:b/>
          <w:noProof/>
          <w:sz w:val="26"/>
          <w:szCs w:val="26"/>
        </w:rPr>
        <w:drawing>
          <wp:inline distT="0" distB="0" distL="0" distR="0">
            <wp:extent cx="6177280" cy="742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0CA" w:rsidRDefault="003170CA" w:rsidP="003170CA">
      <w:pPr>
        <w:pStyle w:val="4"/>
        <w:spacing w:before="0"/>
      </w:pPr>
      <w:r w:rsidRPr="00185B1B">
        <w:t>НИЖЕГОРОДСКОЕ РЕГИОНАЛЬНОЕ ОТДЕЛЕНИЕ</w:t>
      </w:r>
    </w:p>
    <w:p w:rsidR="00C02557" w:rsidRPr="00C02557" w:rsidRDefault="00C02557" w:rsidP="00C02557">
      <w:pPr>
        <w:rPr>
          <w:lang w:eastAsia="ar-SA"/>
        </w:rPr>
      </w:pPr>
    </w:p>
    <w:p w:rsidR="00874E6C" w:rsidRDefault="005F3DB0" w:rsidP="000C32EE">
      <w:pPr>
        <w:tabs>
          <w:tab w:val="left" w:pos="78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180927">
        <w:rPr>
          <w:b/>
          <w:sz w:val="24"/>
          <w:szCs w:val="24"/>
        </w:rPr>
        <w:t xml:space="preserve"> октября</w:t>
      </w:r>
      <w:r w:rsidR="00037C18" w:rsidRPr="00037C18">
        <w:rPr>
          <w:b/>
          <w:sz w:val="24"/>
          <w:szCs w:val="24"/>
        </w:rPr>
        <w:t xml:space="preserve"> </w:t>
      </w:r>
      <w:r w:rsidR="003170CA" w:rsidRPr="00037C18">
        <w:rPr>
          <w:b/>
          <w:sz w:val="24"/>
          <w:szCs w:val="24"/>
        </w:rPr>
        <w:t xml:space="preserve">         </w:t>
      </w:r>
      <w:r w:rsidR="002977E7" w:rsidRPr="00037C18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622598" w:rsidRPr="00037C18">
        <w:rPr>
          <w:b/>
          <w:sz w:val="24"/>
          <w:szCs w:val="24"/>
        </w:rPr>
        <w:t xml:space="preserve">      </w:t>
      </w:r>
      <w:r w:rsidR="00EA62D3">
        <w:rPr>
          <w:b/>
          <w:sz w:val="24"/>
          <w:szCs w:val="24"/>
        </w:rPr>
        <w:t xml:space="preserve">  </w:t>
      </w:r>
      <w:r w:rsidR="00214FEE">
        <w:rPr>
          <w:b/>
          <w:sz w:val="24"/>
          <w:szCs w:val="24"/>
        </w:rPr>
        <w:t>Релиз</w:t>
      </w:r>
    </w:p>
    <w:p w:rsidR="003A1AE9" w:rsidRDefault="003A1AE9" w:rsidP="000C32EE">
      <w:pPr>
        <w:tabs>
          <w:tab w:val="left" w:pos="7840"/>
        </w:tabs>
        <w:rPr>
          <w:b/>
          <w:sz w:val="24"/>
          <w:szCs w:val="24"/>
        </w:rPr>
      </w:pPr>
    </w:p>
    <w:p w:rsidR="003A1AE9" w:rsidRDefault="003A1AE9" w:rsidP="000C32EE">
      <w:pPr>
        <w:tabs>
          <w:tab w:val="left" w:pos="7840"/>
        </w:tabs>
        <w:rPr>
          <w:b/>
          <w:sz w:val="24"/>
          <w:szCs w:val="24"/>
        </w:rPr>
      </w:pPr>
      <w:r w:rsidRPr="003A1AE9">
        <w:rPr>
          <w:b/>
          <w:sz w:val="24"/>
          <w:szCs w:val="24"/>
          <w:highlight w:val="yellow"/>
        </w:rPr>
        <w:t>ФОТО: Кирилл Мартынов/</w:t>
      </w:r>
      <w:proofErr w:type="spellStart"/>
      <w:r w:rsidRPr="003A1AE9">
        <w:rPr>
          <w:b/>
          <w:sz w:val="24"/>
          <w:szCs w:val="24"/>
          <w:highlight w:val="yellow"/>
        </w:rPr>
        <w:t>pravda-nn.ru</w:t>
      </w:r>
      <w:proofErr w:type="spellEnd"/>
    </w:p>
    <w:p w:rsidR="005F3DB0" w:rsidRDefault="005F3DB0" w:rsidP="000C32EE">
      <w:pPr>
        <w:tabs>
          <w:tab w:val="left" w:pos="7840"/>
        </w:tabs>
        <w:rPr>
          <w:b/>
          <w:sz w:val="24"/>
          <w:szCs w:val="24"/>
        </w:rPr>
      </w:pPr>
    </w:p>
    <w:p w:rsidR="001F63D6" w:rsidRPr="001F63D6" w:rsidRDefault="001F63D6" w:rsidP="001F63D6">
      <w:pPr>
        <w:spacing w:line="360" w:lineRule="exact"/>
        <w:jc w:val="center"/>
        <w:rPr>
          <w:rFonts w:eastAsia="Calibri"/>
          <w:b/>
          <w:bCs/>
          <w:sz w:val="26"/>
          <w:szCs w:val="26"/>
        </w:rPr>
      </w:pPr>
      <w:r w:rsidRPr="001F63D6">
        <w:rPr>
          <w:rFonts w:eastAsia="Calibri"/>
          <w:b/>
          <w:bCs/>
          <w:sz w:val="26"/>
          <w:szCs w:val="26"/>
        </w:rPr>
        <w:t xml:space="preserve">Тема исторической памяти стала основной в программе первого </w:t>
      </w:r>
      <w:bookmarkStart w:id="0" w:name="_GoBack"/>
      <w:bookmarkEnd w:id="0"/>
      <w:r w:rsidRPr="001F63D6">
        <w:rPr>
          <w:rFonts w:eastAsia="Calibri"/>
          <w:b/>
          <w:bCs/>
          <w:sz w:val="26"/>
          <w:szCs w:val="26"/>
        </w:rPr>
        <w:t>форума «Города трудовой доблести» в Нижнем Новгороде</w:t>
      </w:r>
    </w:p>
    <w:p w:rsidR="001F63D6" w:rsidRPr="001F63D6" w:rsidRDefault="001F63D6" w:rsidP="001F63D6">
      <w:pPr>
        <w:jc w:val="center"/>
        <w:rPr>
          <w:rFonts w:eastAsia="Calibri"/>
          <w:bCs/>
          <w:i/>
          <w:sz w:val="26"/>
          <w:szCs w:val="26"/>
        </w:rPr>
      </w:pPr>
      <w:r w:rsidRPr="001F63D6">
        <w:rPr>
          <w:rFonts w:eastAsia="Calibri"/>
          <w:bCs/>
          <w:i/>
          <w:sz w:val="26"/>
          <w:szCs w:val="26"/>
        </w:rPr>
        <w:t xml:space="preserve">В форуме участвуют представители всех 44 городов-обладателей этого почетного звания </w:t>
      </w:r>
    </w:p>
    <w:p w:rsidR="001F63D6" w:rsidRPr="001F63D6" w:rsidRDefault="001F63D6" w:rsidP="001F63D6">
      <w:pPr>
        <w:jc w:val="center"/>
        <w:rPr>
          <w:rFonts w:eastAsia="Calibri"/>
          <w:bCs/>
          <w:i/>
          <w:sz w:val="26"/>
          <w:szCs w:val="26"/>
        </w:rPr>
      </w:pPr>
    </w:p>
    <w:p w:rsidR="001F63D6" w:rsidRPr="001F63D6" w:rsidRDefault="001F63D6" w:rsidP="001A27FA">
      <w:pPr>
        <w:jc w:val="both"/>
        <w:rPr>
          <w:rFonts w:eastAsia="Calibri"/>
          <w:bCs/>
          <w:sz w:val="26"/>
          <w:szCs w:val="26"/>
        </w:rPr>
      </w:pPr>
      <w:r w:rsidRPr="001F63D6">
        <w:rPr>
          <w:rFonts w:eastAsia="Calibri"/>
          <w:b/>
          <w:sz w:val="26"/>
          <w:szCs w:val="26"/>
        </w:rPr>
        <w:t>14 октября</w:t>
      </w:r>
      <w:r w:rsidRPr="001F63D6">
        <w:rPr>
          <w:rFonts w:eastAsia="Calibri"/>
          <w:sz w:val="26"/>
          <w:szCs w:val="26"/>
        </w:rPr>
        <w:t xml:space="preserve"> в </w:t>
      </w:r>
      <w:r w:rsidRPr="001F63D6">
        <w:rPr>
          <w:rFonts w:eastAsia="Calibri"/>
          <w:bCs/>
          <w:sz w:val="26"/>
          <w:szCs w:val="26"/>
        </w:rPr>
        <w:t>Гербовом зале</w:t>
      </w:r>
      <w:r w:rsidRPr="001F63D6">
        <w:rPr>
          <w:rFonts w:eastAsia="Calibri"/>
          <w:sz w:val="26"/>
          <w:szCs w:val="26"/>
        </w:rPr>
        <w:t xml:space="preserve"> </w:t>
      </w:r>
      <w:r w:rsidRPr="001F63D6">
        <w:rPr>
          <w:rFonts w:eastAsia="Calibri"/>
          <w:bCs/>
          <w:sz w:val="26"/>
          <w:szCs w:val="26"/>
        </w:rPr>
        <w:t xml:space="preserve">Нижегородской ярмарки впервые в стране начал свою работу </w:t>
      </w:r>
      <w:r w:rsidRPr="001F63D6">
        <w:rPr>
          <w:rFonts w:eastAsia="Calibri"/>
          <w:sz w:val="26"/>
          <w:szCs w:val="26"/>
        </w:rPr>
        <w:t xml:space="preserve">форум </w:t>
      </w:r>
      <w:r w:rsidRPr="001F63D6">
        <w:rPr>
          <w:rFonts w:eastAsia="Calibri"/>
          <w:bCs/>
          <w:sz w:val="26"/>
          <w:szCs w:val="26"/>
        </w:rPr>
        <w:t xml:space="preserve">«Города трудовой доблести. Победа ковалась в тылу». Основная цель форума, организованного при поддержке Фонда президентских грантов, – сформировать сообщество сохранения исторической памяти о вкладе тыла в общую Победу на базе городов, награжденных почетным званием «Город трудовой доблести». </w:t>
      </w:r>
    </w:p>
    <w:p w:rsidR="001F63D6" w:rsidRDefault="001F63D6" w:rsidP="001A27FA">
      <w:pPr>
        <w:jc w:val="both"/>
        <w:rPr>
          <w:rFonts w:eastAsia="Calibri"/>
          <w:bCs/>
          <w:sz w:val="26"/>
          <w:szCs w:val="26"/>
        </w:rPr>
      </w:pPr>
    </w:p>
    <w:p w:rsidR="001F63D6" w:rsidRDefault="001F63D6" w:rsidP="001A27FA">
      <w:pPr>
        <w:jc w:val="both"/>
        <w:rPr>
          <w:rFonts w:eastAsia="Calibri"/>
          <w:bCs/>
          <w:sz w:val="26"/>
          <w:szCs w:val="26"/>
        </w:rPr>
      </w:pPr>
      <w:r w:rsidRPr="001F63D6">
        <w:rPr>
          <w:rFonts w:eastAsia="Calibri"/>
          <w:bCs/>
          <w:sz w:val="26"/>
          <w:szCs w:val="26"/>
        </w:rPr>
        <w:t xml:space="preserve">В работе форума принимают участие </w:t>
      </w:r>
      <w:r w:rsidRPr="001F63D6">
        <w:rPr>
          <w:rFonts w:eastAsia="Calibri"/>
          <w:sz w:val="26"/>
          <w:szCs w:val="26"/>
        </w:rPr>
        <w:t>около 200 представителей из всех 44 городов-обладателей почетного звания «Город трудовой доблести», а также крупнейших предприятий страны, награжденных за доблестный труд в годы Великой Отечественной войны орденами и Красными Знаменами Государственного комитета обороны.</w:t>
      </w:r>
      <w:r w:rsidRPr="001F63D6">
        <w:rPr>
          <w:rFonts w:eastAsia="Calibri"/>
          <w:bCs/>
          <w:sz w:val="26"/>
          <w:szCs w:val="26"/>
        </w:rPr>
        <w:t xml:space="preserve"> </w:t>
      </w:r>
    </w:p>
    <w:p w:rsidR="001F63D6" w:rsidRPr="001F63D6" w:rsidRDefault="001F63D6" w:rsidP="001A27FA">
      <w:pPr>
        <w:jc w:val="both"/>
        <w:rPr>
          <w:rFonts w:eastAsia="Calibri"/>
          <w:bCs/>
          <w:sz w:val="26"/>
          <w:szCs w:val="26"/>
        </w:rPr>
      </w:pPr>
    </w:p>
    <w:p w:rsidR="001F63D6" w:rsidRPr="001F63D6" w:rsidRDefault="001F63D6" w:rsidP="001A27FA">
      <w:pPr>
        <w:jc w:val="both"/>
        <w:rPr>
          <w:rFonts w:eastAsia="Calibri"/>
          <w:b/>
          <w:bCs/>
          <w:sz w:val="26"/>
          <w:szCs w:val="26"/>
        </w:rPr>
      </w:pPr>
      <w:r w:rsidRPr="000A4FC1">
        <w:rPr>
          <w:rFonts w:eastAsia="Calibri"/>
          <w:bCs/>
          <w:i/>
          <w:sz w:val="26"/>
          <w:szCs w:val="26"/>
        </w:rPr>
        <w:t xml:space="preserve">«Очень важно, чтобы молодые люди понимали, за что их город получил почетное звание «Город трудовой доблести». Нужно продумать и реализовать целую серию тематических мероприятий, которые будут проводиться на постоянной основе. Наш фонд «История Отечества», созданный по Указу Президента России </w:t>
      </w:r>
      <w:r w:rsidRPr="000A4FC1">
        <w:rPr>
          <w:rFonts w:eastAsia="Calibri"/>
          <w:b/>
          <w:bCs/>
          <w:i/>
          <w:sz w:val="26"/>
          <w:szCs w:val="26"/>
        </w:rPr>
        <w:t xml:space="preserve">Владимира Путина </w:t>
      </w:r>
      <w:r w:rsidRPr="000A4FC1">
        <w:rPr>
          <w:rFonts w:eastAsia="Calibri"/>
          <w:bCs/>
          <w:i/>
          <w:sz w:val="26"/>
          <w:szCs w:val="26"/>
        </w:rPr>
        <w:t xml:space="preserve">в 2016 году в целях поддержки программы исторического просвещения, проводит различные конкурсы. Каждый год формируется перечень приоритетов, в соответствии с которыми можно подавать заявки на такие конкурсы. В следующем году в качестве одного из приоритетов будет обозначена история трудового подвига нашей страны. Это значит,  что музеи, архивы, общественные организации смогут заявить свои тематические проекты: конференции, выставки, </w:t>
      </w:r>
      <w:proofErr w:type="spellStart"/>
      <w:r w:rsidRPr="000A4FC1">
        <w:rPr>
          <w:rFonts w:eastAsia="Calibri"/>
          <w:bCs/>
          <w:i/>
          <w:sz w:val="26"/>
          <w:szCs w:val="26"/>
        </w:rPr>
        <w:t>онлайн-проекты</w:t>
      </w:r>
      <w:proofErr w:type="spellEnd"/>
      <w:r w:rsidRPr="000A4FC1">
        <w:rPr>
          <w:rFonts w:eastAsia="Calibri"/>
          <w:bCs/>
          <w:i/>
          <w:sz w:val="26"/>
          <w:szCs w:val="26"/>
        </w:rPr>
        <w:t>, документальные фильмы, издание книг и прочее - и получить финансовую поддержку на их реализацию»,</w:t>
      </w:r>
      <w:r w:rsidRPr="001F63D6">
        <w:rPr>
          <w:rFonts w:eastAsia="Calibri"/>
          <w:bCs/>
          <w:sz w:val="26"/>
          <w:szCs w:val="26"/>
        </w:rPr>
        <w:t xml:space="preserve"> - рассказал председатель правления Российского исторического общества, исполнительный директор фонда «История Отечества» </w:t>
      </w:r>
      <w:r w:rsidRPr="001F63D6">
        <w:rPr>
          <w:rFonts w:eastAsia="Calibri"/>
          <w:b/>
          <w:bCs/>
          <w:sz w:val="26"/>
          <w:szCs w:val="26"/>
        </w:rPr>
        <w:t>Константин Могилевский.</w:t>
      </w:r>
    </w:p>
    <w:p w:rsidR="000A4FC1" w:rsidRDefault="000A4FC1" w:rsidP="001A27FA">
      <w:pPr>
        <w:jc w:val="both"/>
        <w:rPr>
          <w:rFonts w:eastAsia="Calibri"/>
          <w:bCs/>
          <w:sz w:val="26"/>
          <w:szCs w:val="26"/>
        </w:rPr>
      </w:pPr>
    </w:p>
    <w:p w:rsidR="001F63D6" w:rsidRDefault="001F63D6" w:rsidP="001A27FA">
      <w:pPr>
        <w:jc w:val="both"/>
        <w:rPr>
          <w:rFonts w:eastAsia="Calibri"/>
          <w:bCs/>
          <w:sz w:val="26"/>
          <w:szCs w:val="26"/>
        </w:rPr>
      </w:pPr>
      <w:r w:rsidRPr="001F63D6">
        <w:rPr>
          <w:rFonts w:eastAsia="Calibri"/>
          <w:bCs/>
          <w:sz w:val="26"/>
          <w:szCs w:val="26"/>
        </w:rPr>
        <w:lastRenderedPageBreak/>
        <w:t>На форуме также присутствуют представители образовательных, учебных заведений, музеев, архивов, общероссийских патриотических организаций, ученые.</w:t>
      </w:r>
    </w:p>
    <w:p w:rsidR="000A4FC1" w:rsidRPr="001F63D6" w:rsidRDefault="000A4FC1" w:rsidP="001A27FA">
      <w:pPr>
        <w:jc w:val="both"/>
        <w:rPr>
          <w:rFonts w:eastAsia="Calibri"/>
          <w:bCs/>
          <w:sz w:val="26"/>
          <w:szCs w:val="26"/>
        </w:rPr>
      </w:pPr>
    </w:p>
    <w:p w:rsidR="001F63D6" w:rsidRPr="001F63D6" w:rsidRDefault="001F63D6" w:rsidP="001A27FA">
      <w:pPr>
        <w:jc w:val="both"/>
        <w:rPr>
          <w:rFonts w:eastAsia="Calibri"/>
          <w:b/>
          <w:bCs/>
          <w:sz w:val="26"/>
          <w:szCs w:val="26"/>
        </w:rPr>
      </w:pPr>
      <w:r w:rsidRPr="000A4FC1">
        <w:rPr>
          <w:rFonts w:eastAsia="Calibri"/>
          <w:bCs/>
          <w:i/>
          <w:sz w:val="26"/>
          <w:szCs w:val="26"/>
        </w:rPr>
        <w:t xml:space="preserve">«Главная цель этого форума, как мне кажется, - восстановить историческую справедливость, и, в конце концов, широко, на всю страну, даже на весь мир рассказать о том огромном вкладе, который внес наш тыл в победу не только в Великой Отечественной войне, а вообще в победу над фашизмом. Наконец, </w:t>
      </w:r>
      <w:proofErr w:type="gramStart"/>
      <w:r w:rsidRPr="000A4FC1">
        <w:rPr>
          <w:rFonts w:eastAsia="Calibri"/>
          <w:bCs/>
          <w:i/>
          <w:sz w:val="26"/>
          <w:szCs w:val="26"/>
        </w:rPr>
        <w:t>спустя</w:t>
      </w:r>
      <w:proofErr w:type="gramEnd"/>
      <w:r w:rsidRPr="000A4FC1">
        <w:rPr>
          <w:rFonts w:eastAsia="Calibri"/>
          <w:bCs/>
          <w:i/>
          <w:sz w:val="26"/>
          <w:szCs w:val="26"/>
        </w:rPr>
        <w:t xml:space="preserve"> более </w:t>
      </w:r>
      <w:proofErr w:type="gramStart"/>
      <w:r w:rsidRPr="000A4FC1">
        <w:rPr>
          <w:rFonts w:eastAsia="Calibri"/>
          <w:bCs/>
          <w:i/>
          <w:sz w:val="26"/>
          <w:szCs w:val="26"/>
        </w:rPr>
        <w:t>семи</w:t>
      </w:r>
      <w:proofErr w:type="gramEnd"/>
      <w:r w:rsidRPr="000A4FC1">
        <w:rPr>
          <w:rFonts w:eastAsia="Calibri"/>
          <w:bCs/>
          <w:i/>
          <w:sz w:val="26"/>
          <w:szCs w:val="26"/>
        </w:rPr>
        <w:t xml:space="preserve"> десятков лет, мы вспомнили о подвигах тех, кто у станка, в полях, в студенческих аудиториях и школьных классах помогал ковать эту победу. Хорошо, что форум проходит здесь, в Нижнем Новгороде, который спасал Россию не раз – и в XVII веке, и в годы войны</w:t>
      </w:r>
      <w:proofErr w:type="gramStart"/>
      <w:r w:rsidRPr="000A4FC1">
        <w:rPr>
          <w:rFonts w:eastAsia="Calibri"/>
          <w:bCs/>
          <w:i/>
          <w:sz w:val="26"/>
          <w:szCs w:val="26"/>
        </w:rPr>
        <w:t>… И</w:t>
      </w:r>
      <w:proofErr w:type="gramEnd"/>
      <w:r w:rsidRPr="000A4FC1">
        <w:rPr>
          <w:rFonts w:eastAsia="Calibri"/>
          <w:bCs/>
          <w:i/>
          <w:sz w:val="26"/>
          <w:szCs w:val="26"/>
        </w:rPr>
        <w:t xml:space="preserve"> сейчас он занимает не последнее место в возрождении нашей великой страны», </w:t>
      </w:r>
      <w:r w:rsidRPr="001F63D6">
        <w:rPr>
          <w:rFonts w:eastAsia="Calibri"/>
          <w:bCs/>
          <w:sz w:val="26"/>
          <w:szCs w:val="26"/>
        </w:rPr>
        <w:t xml:space="preserve">- отметила председатель «Ассоциации учителей литературы и русского языка», профессор кафедры ЮНЕСКО Российского государственного педагогического университета им. Герцена </w:t>
      </w:r>
      <w:r w:rsidRPr="001F63D6">
        <w:rPr>
          <w:rFonts w:eastAsia="Calibri"/>
          <w:b/>
          <w:bCs/>
          <w:sz w:val="26"/>
          <w:szCs w:val="26"/>
        </w:rPr>
        <w:t xml:space="preserve">Людмила </w:t>
      </w:r>
      <w:proofErr w:type="spellStart"/>
      <w:r w:rsidRPr="001F63D6">
        <w:rPr>
          <w:rFonts w:eastAsia="Calibri"/>
          <w:b/>
          <w:bCs/>
          <w:sz w:val="26"/>
          <w:szCs w:val="26"/>
        </w:rPr>
        <w:t>Дудова</w:t>
      </w:r>
      <w:proofErr w:type="spellEnd"/>
      <w:r w:rsidRPr="001F63D6">
        <w:rPr>
          <w:rFonts w:eastAsia="Calibri"/>
          <w:b/>
          <w:bCs/>
          <w:sz w:val="26"/>
          <w:szCs w:val="26"/>
        </w:rPr>
        <w:t>.</w:t>
      </w:r>
    </w:p>
    <w:p w:rsidR="000A4FC1" w:rsidRDefault="000A4FC1" w:rsidP="001A27FA">
      <w:pPr>
        <w:jc w:val="both"/>
        <w:rPr>
          <w:rFonts w:eastAsia="Calibri"/>
          <w:bCs/>
          <w:sz w:val="26"/>
          <w:szCs w:val="26"/>
        </w:rPr>
      </w:pPr>
    </w:p>
    <w:p w:rsidR="001F63D6" w:rsidRPr="001F63D6" w:rsidRDefault="001F63D6" w:rsidP="001A27FA">
      <w:pPr>
        <w:jc w:val="both"/>
        <w:rPr>
          <w:rFonts w:eastAsia="Calibri"/>
          <w:bCs/>
          <w:sz w:val="26"/>
          <w:szCs w:val="26"/>
        </w:rPr>
      </w:pPr>
      <w:r w:rsidRPr="001F63D6">
        <w:rPr>
          <w:rFonts w:eastAsia="Calibri"/>
          <w:bCs/>
          <w:sz w:val="26"/>
          <w:szCs w:val="26"/>
        </w:rPr>
        <w:t>В ходе форума участники смогут обменяться опытом по реализации образовательных, просветительских и волонтерских проектов, которые активно реализуются в Нижнем Новгороде, в том числе по инициативе региональной организации Всероссийского общественного движения «Волонтеры Победы».</w:t>
      </w:r>
    </w:p>
    <w:p w:rsidR="000A4FC1" w:rsidRPr="001A27FA" w:rsidRDefault="000A4FC1" w:rsidP="001A27FA">
      <w:pPr>
        <w:jc w:val="both"/>
        <w:rPr>
          <w:rFonts w:eastAsia="Calibri"/>
          <w:b/>
          <w:bCs/>
          <w:i/>
          <w:sz w:val="26"/>
          <w:szCs w:val="26"/>
        </w:rPr>
      </w:pPr>
    </w:p>
    <w:p w:rsidR="001F63D6" w:rsidRDefault="001F63D6" w:rsidP="001A27FA">
      <w:pPr>
        <w:jc w:val="both"/>
        <w:rPr>
          <w:rFonts w:eastAsia="Calibri"/>
          <w:b/>
          <w:bCs/>
          <w:sz w:val="26"/>
          <w:szCs w:val="26"/>
        </w:rPr>
      </w:pPr>
      <w:r w:rsidRPr="001A27FA">
        <w:rPr>
          <w:rFonts w:eastAsia="Calibri"/>
          <w:b/>
          <w:bCs/>
          <w:i/>
          <w:sz w:val="26"/>
          <w:szCs w:val="26"/>
        </w:rPr>
        <w:t>«</w:t>
      </w:r>
      <w:r w:rsidRPr="001A27FA">
        <w:rPr>
          <w:rFonts w:eastAsia="Calibri"/>
          <w:bCs/>
          <w:i/>
          <w:sz w:val="26"/>
          <w:szCs w:val="26"/>
        </w:rPr>
        <w:t xml:space="preserve">Для Волонтеров Победы большая честь - принимать участие в форуме «Городов трудовой доблести», ведь мы сами в прошлом году собирали подписи в поддержку присвоения Нижнему Новгороду этого звания. Мы также были одними из инициаторов установки памятника горьковчанам-труженикам тыла в историческом центре города – Нижегородском кремле. Гордимся и нашим большим проектом «Образ Победы» по созданию исторических граффити. И, конечно, не могу не отметить наш последний проект – нижегородский марафон доблести и славы «Победный сентябрь». В рамках марафона мы организовали экскурсии для более 4 тысяч школьников на 14 предприятий, среди которых - Красное Сормово, ГАЗ, </w:t>
      </w:r>
      <w:proofErr w:type="spellStart"/>
      <w:r w:rsidRPr="001A27FA">
        <w:rPr>
          <w:rFonts w:eastAsia="Calibri"/>
          <w:bCs/>
          <w:i/>
          <w:sz w:val="26"/>
          <w:szCs w:val="26"/>
        </w:rPr>
        <w:t>Гидромаш</w:t>
      </w:r>
      <w:proofErr w:type="spellEnd"/>
      <w:r w:rsidRPr="001A27FA">
        <w:rPr>
          <w:rFonts w:eastAsia="Calibri"/>
          <w:bCs/>
          <w:i/>
          <w:sz w:val="26"/>
          <w:szCs w:val="26"/>
        </w:rPr>
        <w:t>, Машиностроительный завод, которые в годы войны внесли огромный вклад в Победу»,</w:t>
      </w:r>
      <w:r w:rsidRPr="001F63D6">
        <w:rPr>
          <w:rFonts w:eastAsia="Calibri"/>
          <w:bCs/>
          <w:sz w:val="26"/>
          <w:szCs w:val="26"/>
        </w:rPr>
        <w:t xml:space="preserve">  - рассказала руководитель НРО ВОД «Волонтеры Победы» </w:t>
      </w:r>
      <w:r w:rsidRPr="001F63D6">
        <w:rPr>
          <w:rFonts w:eastAsia="Calibri"/>
          <w:b/>
          <w:bCs/>
          <w:sz w:val="26"/>
          <w:szCs w:val="26"/>
        </w:rPr>
        <w:t xml:space="preserve">Мария </w:t>
      </w:r>
      <w:proofErr w:type="spellStart"/>
      <w:r w:rsidRPr="001F63D6">
        <w:rPr>
          <w:rFonts w:eastAsia="Calibri"/>
          <w:b/>
          <w:bCs/>
          <w:sz w:val="26"/>
          <w:szCs w:val="26"/>
        </w:rPr>
        <w:t>Самоделкина</w:t>
      </w:r>
      <w:proofErr w:type="spellEnd"/>
      <w:r w:rsidRPr="001F63D6">
        <w:rPr>
          <w:rFonts w:eastAsia="Calibri"/>
          <w:b/>
          <w:bCs/>
          <w:sz w:val="26"/>
          <w:szCs w:val="26"/>
        </w:rPr>
        <w:t>.</w:t>
      </w:r>
    </w:p>
    <w:p w:rsidR="000A4FC1" w:rsidRDefault="000A4FC1" w:rsidP="001A27FA">
      <w:pPr>
        <w:jc w:val="both"/>
        <w:rPr>
          <w:rFonts w:eastAsia="Calibri"/>
          <w:b/>
          <w:bCs/>
          <w:sz w:val="26"/>
          <w:szCs w:val="26"/>
        </w:rPr>
      </w:pPr>
    </w:p>
    <w:p w:rsidR="001F63D6" w:rsidRDefault="001F63D6" w:rsidP="001A27FA">
      <w:pPr>
        <w:jc w:val="both"/>
        <w:rPr>
          <w:rFonts w:eastAsia="Calibri"/>
          <w:sz w:val="26"/>
          <w:szCs w:val="26"/>
        </w:rPr>
      </w:pPr>
      <w:r w:rsidRPr="001F63D6">
        <w:rPr>
          <w:rFonts w:eastAsia="Calibri"/>
          <w:bCs/>
          <w:sz w:val="26"/>
          <w:szCs w:val="26"/>
        </w:rPr>
        <w:t xml:space="preserve">В рамках форума будут представлены актуальные и перспективные проекты, подготовленные городами трудовой доблести, направленные на сохранение исторической памяти о трудовом подвиге нашего народа. </w:t>
      </w:r>
      <w:r w:rsidRPr="001F63D6">
        <w:rPr>
          <w:rFonts w:eastAsia="Calibri"/>
          <w:sz w:val="26"/>
          <w:szCs w:val="26"/>
        </w:rPr>
        <w:t xml:space="preserve">Форум продлится </w:t>
      </w:r>
      <w:r w:rsidRPr="001F63D6">
        <w:rPr>
          <w:rFonts w:eastAsia="Calibri"/>
          <w:b/>
          <w:sz w:val="26"/>
          <w:szCs w:val="26"/>
        </w:rPr>
        <w:t>до 16 октября</w:t>
      </w:r>
      <w:r w:rsidRPr="001F63D6">
        <w:rPr>
          <w:rFonts w:eastAsia="Calibri"/>
          <w:sz w:val="26"/>
          <w:szCs w:val="26"/>
        </w:rPr>
        <w:t>.</w:t>
      </w:r>
    </w:p>
    <w:p w:rsidR="000A4FC1" w:rsidRPr="000A4FC1" w:rsidRDefault="000A4FC1" w:rsidP="001A27FA">
      <w:pPr>
        <w:spacing w:before="100" w:beforeAutospacing="1" w:after="100" w:afterAutospacing="1"/>
        <w:jc w:val="both"/>
        <w:rPr>
          <w:sz w:val="26"/>
          <w:szCs w:val="26"/>
        </w:rPr>
      </w:pPr>
      <w:r w:rsidRPr="000A4FC1">
        <w:rPr>
          <w:rFonts w:eastAsia="Calibri"/>
          <w:b/>
          <w:bCs/>
          <w:sz w:val="26"/>
          <w:szCs w:val="26"/>
        </w:rPr>
        <w:t xml:space="preserve">Напомним, </w:t>
      </w:r>
      <w:r w:rsidRPr="000A4FC1">
        <w:rPr>
          <w:rFonts w:eastAsia="Calibri"/>
          <w:sz w:val="26"/>
          <w:szCs w:val="26"/>
        </w:rPr>
        <w:t xml:space="preserve">федеральный закон «О почетном звании Российской Федерации «Город трудовой доблести» принят 1 марта 2020 года. </w:t>
      </w:r>
    </w:p>
    <w:p w:rsidR="000A4FC1" w:rsidRPr="000A4FC1" w:rsidRDefault="000A4FC1" w:rsidP="001A27FA">
      <w:pPr>
        <w:spacing w:before="100" w:beforeAutospacing="1" w:after="100" w:afterAutospacing="1"/>
        <w:jc w:val="both"/>
        <w:rPr>
          <w:sz w:val="26"/>
          <w:szCs w:val="26"/>
        </w:rPr>
      </w:pPr>
      <w:r w:rsidRPr="000A4FC1">
        <w:rPr>
          <w:rFonts w:eastAsia="Calibri"/>
          <w:sz w:val="26"/>
          <w:szCs w:val="26"/>
        </w:rPr>
        <w:t xml:space="preserve">С инициативой создания оргкомитета по сбору подписей за присвоение почетного звания Нижнему Новгороду выступило региональное отделение партии «Единая Россия». В голосовании приняли участие порядка 850 тысяч человек. 2 июля 2020 года Указом Президента РФ </w:t>
      </w:r>
      <w:r w:rsidRPr="000A4FC1">
        <w:rPr>
          <w:rFonts w:eastAsia="Calibri"/>
          <w:b/>
          <w:sz w:val="26"/>
          <w:szCs w:val="26"/>
        </w:rPr>
        <w:t>Владимира Путина</w:t>
      </w:r>
      <w:r w:rsidRPr="000A4FC1">
        <w:rPr>
          <w:rFonts w:eastAsia="Calibri"/>
          <w:sz w:val="26"/>
          <w:szCs w:val="26"/>
        </w:rPr>
        <w:t xml:space="preserve"> Нижнему Новгороду было присвоено звание «Город трудовой доблести».</w:t>
      </w:r>
    </w:p>
    <w:p w:rsidR="000A4FC1" w:rsidRPr="000A4FC1" w:rsidRDefault="000A4FC1" w:rsidP="001A27FA">
      <w:pPr>
        <w:spacing w:before="100" w:beforeAutospacing="1" w:after="100" w:afterAutospacing="1"/>
        <w:jc w:val="both"/>
        <w:rPr>
          <w:sz w:val="26"/>
          <w:szCs w:val="26"/>
        </w:rPr>
      </w:pPr>
      <w:r w:rsidRPr="000A4FC1">
        <w:rPr>
          <w:rFonts w:eastAsia="Calibri"/>
          <w:sz w:val="26"/>
          <w:szCs w:val="26"/>
        </w:rPr>
        <w:lastRenderedPageBreak/>
        <w:t xml:space="preserve">В мае 2021 года губернатор Нижегородской области, секретарь регионального отделения партии «Единая Россия» </w:t>
      </w:r>
      <w:r w:rsidRPr="000A4FC1">
        <w:rPr>
          <w:rFonts w:eastAsia="Calibri"/>
          <w:b/>
          <w:sz w:val="26"/>
          <w:szCs w:val="26"/>
        </w:rPr>
        <w:t>Глеб Никитин</w:t>
      </w:r>
      <w:r w:rsidRPr="000A4FC1">
        <w:rPr>
          <w:rFonts w:eastAsia="Calibri"/>
          <w:sz w:val="26"/>
          <w:szCs w:val="26"/>
        </w:rPr>
        <w:t xml:space="preserve"> предложил начать сбор подписей в поддержку присвоения почетного звания Дзержинску. В ходе голосования инициативу поддержали более 242 тысяч человек. 9 сентября Указом Президента город Дзержинск Нижегородской области удостоен звания «Город трудовой доблести».</w:t>
      </w:r>
    </w:p>
    <w:p w:rsidR="000A4FC1" w:rsidRPr="000A4FC1" w:rsidRDefault="000A4FC1" w:rsidP="001A27FA">
      <w:pPr>
        <w:spacing w:before="100" w:beforeAutospacing="1" w:after="100" w:afterAutospacing="1"/>
        <w:jc w:val="both"/>
        <w:rPr>
          <w:sz w:val="26"/>
          <w:szCs w:val="26"/>
        </w:rPr>
      </w:pPr>
      <w:r w:rsidRPr="000A4FC1">
        <w:rPr>
          <w:sz w:val="26"/>
          <w:szCs w:val="26"/>
        </w:rPr>
        <w:t xml:space="preserve">С инициативой расширить список претендентов на звание «Город трудовой доблести» вышли депутаты «Единой России». Партия с первых дней участвовала в реализации данной инициативы. Был организован сбор подписей </w:t>
      </w:r>
      <w:proofErr w:type="gramStart"/>
      <w:r w:rsidRPr="000A4FC1">
        <w:rPr>
          <w:sz w:val="26"/>
          <w:szCs w:val="26"/>
        </w:rPr>
        <w:t>за</w:t>
      </w:r>
      <w:proofErr w:type="gramEnd"/>
      <w:r w:rsidRPr="000A4FC1">
        <w:rPr>
          <w:sz w:val="26"/>
          <w:szCs w:val="26"/>
        </w:rPr>
        <w:t xml:space="preserve"> </w:t>
      </w:r>
      <w:proofErr w:type="gramStart"/>
      <w:r w:rsidRPr="000A4FC1">
        <w:rPr>
          <w:sz w:val="26"/>
          <w:szCs w:val="26"/>
        </w:rPr>
        <w:t>города-претенденты</w:t>
      </w:r>
      <w:proofErr w:type="gramEnd"/>
      <w:r w:rsidRPr="000A4FC1">
        <w:rPr>
          <w:sz w:val="26"/>
          <w:szCs w:val="26"/>
        </w:rPr>
        <w:t>, помогали с оформлением документов, с получением научных заключений РАН, обрабатывали обращения от имени трудовых коллективов предприятий, инициативных групп жителей, общественных и ветеранских организаций.</w:t>
      </w:r>
    </w:p>
    <w:p w:rsidR="000A4FC1" w:rsidRPr="000A4FC1" w:rsidRDefault="000A4FC1" w:rsidP="001A27FA">
      <w:pPr>
        <w:spacing w:before="100" w:beforeAutospacing="1" w:after="100" w:afterAutospacing="1"/>
        <w:jc w:val="both"/>
        <w:rPr>
          <w:sz w:val="26"/>
          <w:szCs w:val="26"/>
        </w:rPr>
      </w:pPr>
      <w:r w:rsidRPr="000A4FC1">
        <w:rPr>
          <w:rFonts w:eastAsia="Calibri"/>
          <w:sz w:val="26"/>
          <w:szCs w:val="26"/>
        </w:rPr>
        <w:t xml:space="preserve">По итогам 42, 43 и 44 заседаний Российского организационного комитета «Победа» почетное звание Российской Федерации было присвоено 44 городам. </w:t>
      </w:r>
    </w:p>
    <w:p w:rsidR="000A4FC1" w:rsidRPr="000A4FC1" w:rsidRDefault="000A4FC1" w:rsidP="001A27FA">
      <w:pPr>
        <w:spacing w:before="100" w:beforeAutospacing="1" w:after="100" w:afterAutospacing="1"/>
        <w:jc w:val="both"/>
        <w:rPr>
          <w:sz w:val="26"/>
          <w:szCs w:val="26"/>
        </w:rPr>
      </w:pPr>
      <w:r w:rsidRPr="000A4FC1">
        <w:rPr>
          <w:sz w:val="26"/>
          <w:szCs w:val="26"/>
        </w:rPr>
        <w:t>Звание «Город трудовой доблести» присваивается городам, жители которых внесли значительный вклад в достижение Победы в Великой Отечественной войне, обеспечив бесперебойное производство военной и гражданской продукции и проявив массовый трудовой героизм и самоотверженность.</w:t>
      </w:r>
    </w:p>
    <w:p w:rsidR="006A054E" w:rsidRPr="006A054E" w:rsidRDefault="006A054E" w:rsidP="006A054E">
      <w:pPr>
        <w:spacing w:line="276" w:lineRule="auto"/>
        <w:jc w:val="both"/>
        <w:rPr>
          <w:i/>
          <w:color w:val="000000"/>
          <w:sz w:val="26"/>
          <w:szCs w:val="26"/>
          <w:shd w:val="clear" w:color="auto" w:fill="FFFFFF"/>
        </w:rPr>
      </w:pPr>
    </w:p>
    <w:p w:rsidR="00AF302E" w:rsidRPr="00A404C9" w:rsidRDefault="00AF302E" w:rsidP="00FB60BF">
      <w:pPr>
        <w:spacing w:line="276" w:lineRule="auto"/>
        <w:jc w:val="both"/>
        <w:rPr>
          <w:sz w:val="26"/>
          <w:szCs w:val="26"/>
        </w:rPr>
      </w:pPr>
    </w:p>
    <w:p w:rsidR="00C67C52" w:rsidRDefault="00C67C52" w:rsidP="003170CA">
      <w:pPr>
        <w:ind w:firstLine="540"/>
        <w:jc w:val="right"/>
        <w:rPr>
          <w:b/>
          <w:sz w:val="26"/>
          <w:szCs w:val="26"/>
        </w:rPr>
      </w:pPr>
    </w:p>
    <w:p w:rsidR="003170CA" w:rsidRPr="005F065B" w:rsidRDefault="003170CA" w:rsidP="003170CA">
      <w:pPr>
        <w:ind w:firstLine="540"/>
        <w:jc w:val="right"/>
        <w:rPr>
          <w:bCs/>
          <w:i/>
          <w:color w:val="808080"/>
          <w:sz w:val="18"/>
          <w:szCs w:val="18"/>
        </w:rPr>
      </w:pPr>
      <w:r>
        <w:rPr>
          <w:bCs/>
          <w:i/>
          <w:color w:val="808080"/>
          <w:sz w:val="18"/>
          <w:szCs w:val="18"/>
        </w:rPr>
        <w:t>П</w:t>
      </w:r>
      <w:r w:rsidRPr="005F065B">
        <w:rPr>
          <w:bCs/>
          <w:i/>
          <w:color w:val="808080"/>
          <w:sz w:val="18"/>
          <w:szCs w:val="18"/>
        </w:rPr>
        <w:t>ресс-с</w:t>
      </w:r>
      <w:r>
        <w:rPr>
          <w:bCs/>
          <w:i/>
          <w:color w:val="808080"/>
          <w:sz w:val="18"/>
          <w:szCs w:val="18"/>
        </w:rPr>
        <w:t>лужба</w:t>
      </w:r>
      <w:r w:rsidRPr="005F065B">
        <w:rPr>
          <w:bCs/>
          <w:i/>
          <w:color w:val="808080"/>
          <w:sz w:val="18"/>
          <w:szCs w:val="18"/>
        </w:rPr>
        <w:t xml:space="preserve"> РИК НРО «ЕДИНАЯ РОССИЯ»</w:t>
      </w:r>
    </w:p>
    <w:p w:rsidR="004742C7" w:rsidRPr="00563557" w:rsidRDefault="003170CA" w:rsidP="00563557">
      <w:pPr>
        <w:ind w:firstLine="540"/>
        <w:jc w:val="right"/>
        <w:rPr>
          <w:bCs/>
          <w:i/>
          <w:color w:val="808080"/>
          <w:sz w:val="18"/>
          <w:szCs w:val="18"/>
        </w:rPr>
      </w:pPr>
      <w:r w:rsidRPr="005F065B">
        <w:rPr>
          <w:bCs/>
          <w:i/>
          <w:color w:val="808080"/>
          <w:sz w:val="18"/>
          <w:szCs w:val="18"/>
        </w:rPr>
        <w:t>8 (831) 296-55-88</w:t>
      </w:r>
    </w:p>
    <w:sectPr w:rsidR="004742C7" w:rsidRPr="00563557" w:rsidSect="00D646AC"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знецова Мария Владимировна">
    <w15:presenceInfo w15:providerId="None" w15:userId="Кузнецова Мария Владими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0CA"/>
    <w:rsid w:val="000164B6"/>
    <w:rsid w:val="00031414"/>
    <w:rsid w:val="000316B7"/>
    <w:rsid w:val="000316F8"/>
    <w:rsid w:val="0003214D"/>
    <w:rsid w:val="00037C18"/>
    <w:rsid w:val="000575E8"/>
    <w:rsid w:val="00061E00"/>
    <w:rsid w:val="00066882"/>
    <w:rsid w:val="000704E0"/>
    <w:rsid w:val="00074286"/>
    <w:rsid w:val="00083286"/>
    <w:rsid w:val="00091513"/>
    <w:rsid w:val="0009582D"/>
    <w:rsid w:val="000A15EE"/>
    <w:rsid w:val="000A1BDF"/>
    <w:rsid w:val="000A4FC1"/>
    <w:rsid w:val="000A6D55"/>
    <w:rsid w:val="000B4F21"/>
    <w:rsid w:val="000C06FC"/>
    <w:rsid w:val="000C32EE"/>
    <w:rsid w:val="000C7217"/>
    <w:rsid w:val="000C76C3"/>
    <w:rsid w:val="000E75AD"/>
    <w:rsid w:val="001004D8"/>
    <w:rsid w:val="00105907"/>
    <w:rsid w:val="0012040B"/>
    <w:rsid w:val="001233D7"/>
    <w:rsid w:val="00126FE3"/>
    <w:rsid w:val="001303D1"/>
    <w:rsid w:val="00131DDF"/>
    <w:rsid w:val="00133643"/>
    <w:rsid w:val="0014400F"/>
    <w:rsid w:val="001549B1"/>
    <w:rsid w:val="0015666C"/>
    <w:rsid w:val="00156E56"/>
    <w:rsid w:val="001631C8"/>
    <w:rsid w:val="00163219"/>
    <w:rsid w:val="00163D6C"/>
    <w:rsid w:val="0016564C"/>
    <w:rsid w:val="00166962"/>
    <w:rsid w:val="00173B47"/>
    <w:rsid w:val="00180927"/>
    <w:rsid w:val="00190B2A"/>
    <w:rsid w:val="00191ED2"/>
    <w:rsid w:val="00196CE5"/>
    <w:rsid w:val="001A1F83"/>
    <w:rsid w:val="001A27FA"/>
    <w:rsid w:val="001A4901"/>
    <w:rsid w:val="001B602D"/>
    <w:rsid w:val="001C1D08"/>
    <w:rsid w:val="001C7697"/>
    <w:rsid w:val="001E22B7"/>
    <w:rsid w:val="001F63D6"/>
    <w:rsid w:val="001F7B4C"/>
    <w:rsid w:val="00200626"/>
    <w:rsid w:val="00203DDE"/>
    <w:rsid w:val="00204741"/>
    <w:rsid w:val="0020793F"/>
    <w:rsid w:val="00213445"/>
    <w:rsid w:val="00214FEE"/>
    <w:rsid w:val="002157FB"/>
    <w:rsid w:val="002239B7"/>
    <w:rsid w:val="0024070C"/>
    <w:rsid w:val="00240A7D"/>
    <w:rsid w:val="00256F2C"/>
    <w:rsid w:val="00261D59"/>
    <w:rsid w:val="00263E20"/>
    <w:rsid w:val="002977E7"/>
    <w:rsid w:val="002B4341"/>
    <w:rsid w:val="002B7855"/>
    <w:rsid w:val="002C2DA0"/>
    <w:rsid w:val="002C54A1"/>
    <w:rsid w:val="002D0C8C"/>
    <w:rsid w:val="002D0D12"/>
    <w:rsid w:val="002D3BD6"/>
    <w:rsid w:val="002E015F"/>
    <w:rsid w:val="002E1679"/>
    <w:rsid w:val="002F255F"/>
    <w:rsid w:val="002F7491"/>
    <w:rsid w:val="003028E7"/>
    <w:rsid w:val="00306B34"/>
    <w:rsid w:val="00306E59"/>
    <w:rsid w:val="00312881"/>
    <w:rsid w:val="00313634"/>
    <w:rsid w:val="003169C6"/>
    <w:rsid w:val="003170CA"/>
    <w:rsid w:val="0031724A"/>
    <w:rsid w:val="00323B18"/>
    <w:rsid w:val="0034620E"/>
    <w:rsid w:val="0034675E"/>
    <w:rsid w:val="00355C7C"/>
    <w:rsid w:val="00360CED"/>
    <w:rsid w:val="003727D4"/>
    <w:rsid w:val="003753DE"/>
    <w:rsid w:val="00381739"/>
    <w:rsid w:val="003A1AE9"/>
    <w:rsid w:val="003A411E"/>
    <w:rsid w:val="003B4E8B"/>
    <w:rsid w:val="003C04CE"/>
    <w:rsid w:val="003C51C7"/>
    <w:rsid w:val="003C687F"/>
    <w:rsid w:val="003D5A54"/>
    <w:rsid w:val="003D5A71"/>
    <w:rsid w:val="003E3984"/>
    <w:rsid w:val="0040400A"/>
    <w:rsid w:val="004040F1"/>
    <w:rsid w:val="004061C6"/>
    <w:rsid w:val="004161E4"/>
    <w:rsid w:val="0042764F"/>
    <w:rsid w:val="00432872"/>
    <w:rsid w:val="00451792"/>
    <w:rsid w:val="00467B9A"/>
    <w:rsid w:val="00470F92"/>
    <w:rsid w:val="004742C7"/>
    <w:rsid w:val="00477436"/>
    <w:rsid w:val="00481151"/>
    <w:rsid w:val="0048135A"/>
    <w:rsid w:val="00482773"/>
    <w:rsid w:val="00485856"/>
    <w:rsid w:val="00494982"/>
    <w:rsid w:val="004950C5"/>
    <w:rsid w:val="004A176A"/>
    <w:rsid w:val="004C3924"/>
    <w:rsid w:val="004E419D"/>
    <w:rsid w:val="004F135C"/>
    <w:rsid w:val="004F1ECD"/>
    <w:rsid w:val="004F5CA9"/>
    <w:rsid w:val="00500BE3"/>
    <w:rsid w:val="00526F00"/>
    <w:rsid w:val="00527382"/>
    <w:rsid w:val="00530BC1"/>
    <w:rsid w:val="00543BF6"/>
    <w:rsid w:val="00544193"/>
    <w:rsid w:val="00560D72"/>
    <w:rsid w:val="00563557"/>
    <w:rsid w:val="005708F3"/>
    <w:rsid w:val="00576065"/>
    <w:rsid w:val="00592AA9"/>
    <w:rsid w:val="005969C9"/>
    <w:rsid w:val="005C1951"/>
    <w:rsid w:val="005C5D7D"/>
    <w:rsid w:val="005C5F88"/>
    <w:rsid w:val="005C685E"/>
    <w:rsid w:val="005D2F68"/>
    <w:rsid w:val="005D33FB"/>
    <w:rsid w:val="005E5635"/>
    <w:rsid w:val="005E7FD2"/>
    <w:rsid w:val="005F3DB0"/>
    <w:rsid w:val="005F6C37"/>
    <w:rsid w:val="00607D06"/>
    <w:rsid w:val="00613EE6"/>
    <w:rsid w:val="00614DE4"/>
    <w:rsid w:val="00615F08"/>
    <w:rsid w:val="00622598"/>
    <w:rsid w:val="0062567E"/>
    <w:rsid w:val="00630CCF"/>
    <w:rsid w:val="006400A4"/>
    <w:rsid w:val="00644EC1"/>
    <w:rsid w:val="0064565B"/>
    <w:rsid w:val="00651C89"/>
    <w:rsid w:val="006634F0"/>
    <w:rsid w:val="006703CF"/>
    <w:rsid w:val="00672DBD"/>
    <w:rsid w:val="00674DB9"/>
    <w:rsid w:val="00675ECE"/>
    <w:rsid w:val="00681655"/>
    <w:rsid w:val="006902CE"/>
    <w:rsid w:val="006941A3"/>
    <w:rsid w:val="006A054E"/>
    <w:rsid w:val="006A420C"/>
    <w:rsid w:val="006A5DC9"/>
    <w:rsid w:val="006C48D2"/>
    <w:rsid w:val="006C53E3"/>
    <w:rsid w:val="006C7378"/>
    <w:rsid w:val="006C738F"/>
    <w:rsid w:val="006F04EB"/>
    <w:rsid w:val="006F42D4"/>
    <w:rsid w:val="00700917"/>
    <w:rsid w:val="0072032C"/>
    <w:rsid w:val="007224EF"/>
    <w:rsid w:val="0072702B"/>
    <w:rsid w:val="00733AFC"/>
    <w:rsid w:val="00733DBD"/>
    <w:rsid w:val="00746A2B"/>
    <w:rsid w:val="00756B91"/>
    <w:rsid w:val="00764011"/>
    <w:rsid w:val="00771E82"/>
    <w:rsid w:val="00795014"/>
    <w:rsid w:val="007A7A01"/>
    <w:rsid w:val="007B07EB"/>
    <w:rsid w:val="007B1DFE"/>
    <w:rsid w:val="007C2BD2"/>
    <w:rsid w:val="007C6B53"/>
    <w:rsid w:val="007E1C27"/>
    <w:rsid w:val="007E330F"/>
    <w:rsid w:val="007F5119"/>
    <w:rsid w:val="00807D45"/>
    <w:rsid w:val="00815804"/>
    <w:rsid w:val="00820796"/>
    <w:rsid w:val="00821D7C"/>
    <w:rsid w:val="00826359"/>
    <w:rsid w:val="00834B2C"/>
    <w:rsid w:val="00844DB0"/>
    <w:rsid w:val="0085008A"/>
    <w:rsid w:val="0085490A"/>
    <w:rsid w:val="0085633E"/>
    <w:rsid w:val="00874E6C"/>
    <w:rsid w:val="00884D4C"/>
    <w:rsid w:val="0088782B"/>
    <w:rsid w:val="00890200"/>
    <w:rsid w:val="00896F1D"/>
    <w:rsid w:val="008A176E"/>
    <w:rsid w:val="008B28E1"/>
    <w:rsid w:val="008C2B32"/>
    <w:rsid w:val="008E4A53"/>
    <w:rsid w:val="008E560A"/>
    <w:rsid w:val="008E6788"/>
    <w:rsid w:val="008E6E1C"/>
    <w:rsid w:val="008F012A"/>
    <w:rsid w:val="00902A55"/>
    <w:rsid w:val="009070CF"/>
    <w:rsid w:val="00915992"/>
    <w:rsid w:val="00932BB7"/>
    <w:rsid w:val="00946CA7"/>
    <w:rsid w:val="009717CE"/>
    <w:rsid w:val="00973724"/>
    <w:rsid w:val="00975497"/>
    <w:rsid w:val="009764FE"/>
    <w:rsid w:val="00981E6C"/>
    <w:rsid w:val="00983F4C"/>
    <w:rsid w:val="009930ED"/>
    <w:rsid w:val="0099407F"/>
    <w:rsid w:val="009A15A5"/>
    <w:rsid w:val="009A2B5D"/>
    <w:rsid w:val="009B01B0"/>
    <w:rsid w:val="009B0DEB"/>
    <w:rsid w:val="009C01F2"/>
    <w:rsid w:val="009D1479"/>
    <w:rsid w:val="009F09EE"/>
    <w:rsid w:val="009F684D"/>
    <w:rsid w:val="00A06167"/>
    <w:rsid w:val="00A22AB4"/>
    <w:rsid w:val="00A25FD8"/>
    <w:rsid w:val="00A3454A"/>
    <w:rsid w:val="00A35275"/>
    <w:rsid w:val="00A404C9"/>
    <w:rsid w:val="00A600D2"/>
    <w:rsid w:val="00A724D4"/>
    <w:rsid w:val="00A75AF2"/>
    <w:rsid w:val="00A7660C"/>
    <w:rsid w:val="00A83DA8"/>
    <w:rsid w:val="00A866C1"/>
    <w:rsid w:val="00A93596"/>
    <w:rsid w:val="00A949F9"/>
    <w:rsid w:val="00A97D10"/>
    <w:rsid w:val="00AA664B"/>
    <w:rsid w:val="00AA772A"/>
    <w:rsid w:val="00AB3B88"/>
    <w:rsid w:val="00AC29E4"/>
    <w:rsid w:val="00AC5A09"/>
    <w:rsid w:val="00AC6234"/>
    <w:rsid w:val="00AD08BE"/>
    <w:rsid w:val="00AD600D"/>
    <w:rsid w:val="00AD7D4D"/>
    <w:rsid w:val="00AE2CFB"/>
    <w:rsid w:val="00AF302E"/>
    <w:rsid w:val="00B03C39"/>
    <w:rsid w:val="00B13133"/>
    <w:rsid w:val="00B332CC"/>
    <w:rsid w:val="00B358BE"/>
    <w:rsid w:val="00B36BF8"/>
    <w:rsid w:val="00B40FB9"/>
    <w:rsid w:val="00B5497D"/>
    <w:rsid w:val="00B5513C"/>
    <w:rsid w:val="00B55BA8"/>
    <w:rsid w:val="00B63705"/>
    <w:rsid w:val="00B65FF1"/>
    <w:rsid w:val="00B7608E"/>
    <w:rsid w:val="00B770C1"/>
    <w:rsid w:val="00B872FF"/>
    <w:rsid w:val="00B916BD"/>
    <w:rsid w:val="00B92F67"/>
    <w:rsid w:val="00BA4A7C"/>
    <w:rsid w:val="00BA56F0"/>
    <w:rsid w:val="00BC2F78"/>
    <w:rsid w:val="00BE3E9F"/>
    <w:rsid w:val="00C02557"/>
    <w:rsid w:val="00C126BF"/>
    <w:rsid w:val="00C14A4F"/>
    <w:rsid w:val="00C16B53"/>
    <w:rsid w:val="00C20436"/>
    <w:rsid w:val="00C20A1F"/>
    <w:rsid w:val="00C227E2"/>
    <w:rsid w:val="00C26105"/>
    <w:rsid w:val="00C26DEF"/>
    <w:rsid w:val="00C34BAF"/>
    <w:rsid w:val="00C360BB"/>
    <w:rsid w:val="00C375BA"/>
    <w:rsid w:val="00C42E04"/>
    <w:rsid w:val="00C57733"/>
    <w:rsid w:val="00C60B80"/>
    <w:rsid w:val="00C67C52"/>
    <w:rsid w:val="00C77A58"/>
    <w:rsid w:val="00C82A5D"/>
    <w:rsid w:val="00C91A4A"/>
    <w:rsid w:val="00C9320A"/>
    <w:rsid w:val="00CB2566"/>
    <w:rsid w:val="00CB6088"/>
    <w:rsid w:val="00CB61B2"/>
    <w:rsid w:val="00CC55DD"/>
    <w:rsid w:val="00CC68F5"/>
    <w:rsid w:val="00CE5784"/>
    <w:rsid w:val="00CF22EA"/>
    <w:rsid w:val="00D01279"/>
    <w:rsid w:val="00D065EC"/>
    <w:rsid w:val="00D06A46"/>
    <w:rsid w:val="00D10027"/>
    <w:rsid w:val="00D118A9"/>
    <w:rsid w:val="00D22687"/>
    <w:rsid w:val="00D242A1"/>
    <w:rsid w:val="00D24B24"/>
    <w:rsid w:val="00D31D8F"/>
    <w:rsid w:val="00D42C74"/>
    <w:rsid w:val="00D573C2"/>
    <w:rsid w:val="00D620B6"/>
    <w:rsid w:val="00D674E7"/>
    <w:rsid w:val="00D7386C"/>
    <w:rsid w:val="00D75E2B"/>
    <w:rsid w:val="00D7609E"/>
    <w:rsid w:val="00D9388F"/>
    <w:rsid w:val="00D93B59"/>
    <w:rsid w:val="00D957C3"/>
    <w:rsid w:val="00DC2886"/>
    <w:rsid w:val="00DC6428"/>
    <w:rsid w:val="00DC6C30"/>
    <w:rsid w:val="00DD5311"/>
    <w:rsid w:val="00DF0170"/>
    <w:rsid w:val="00DF20AC"/>
    <w:rsid w:val="00DF6359"/>
    <w:rsid w:val="00DF7E1E"/>
    <w:rsid w:val="00E031F6"/>
    <w:rsid w:val="00E10CF7"/>
    <w:rsid w:val="00E32168"/>
    <w:rsid w:val="00E33FFC"/>
    <w:rsid w:val="00E3489A"/>
    <w:rsid w:val="00E42EA1"/>
    <w:rsid w:val="00E4387C"/>
    <w:rsid w:val="00E44034"/>
    <w:rsid w:val="00E53E2C"/>
    <w:rsid w:val="00E552FE"/>
    <w:rsid w:val="00E63570"/>
    <w:rsid w:val="00E66832"/>
    <w:rsid w:val="00E718B8"/>
    <w:rsid w:val="00E86903"/>
    <w:rsid w:val="00EA2ECD"/>
    <w:rsid w:val="00EA62D3"/>
    <w:rsid w:val="00EC0BBE"/>
    <w:rsid w:val="00ED3B9E"/>
    <w:rsid w:val="00ED4CCD"/>
    <w:rsid w:val="00ED5326"/>
    <w:rsid w:val="00ED69F6"/>
    <w:rsid w:val="00EE1840"/>
    <w:rsid w:val="00EE1E75"/>
    <w:rsid w:val="00EF4F30"/>
    <w:rsid w:val="00EF7F4F"/>
    <w:rsid w:val="00F02507"/>
    <w:rsid w:val="00F366A9"/>
    <w:rsid w:val="00F539AB"/>
    <w:rsid w:val="00F542F8"/>
    <w:rsid w:val="00F54629"/>
    <w:rsid w:val="00F54D48"/>
    <w:rsid w:val="00F67879"/>
    <w:rsid w:val="00F730AF"/>
    <w:rsid w:val="00F96B82"/>
    <w:rsid w:val="00FA1017"/>
    <w:rsid w:val="00FA21A4"/>
    <w:rsid w:val="00FB0A18"/>
    <w:rsid w:val="00FB11A3"/>
    <w:rsid w:val="00FB60BF"/>
    <w:rsid w:val="00FC5632"/>
    <w:rsid w:val="00FC75F0"/>
    <w:rsid w:val="00FD48CA"/>
    <w:rsid w:val="00FD5EB7"/>
    <w:rsid w:val="00FD6C01"/>
    <w:rsid w:val="00FF3140"/>
    <w:rsid w:val="00FF5114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170CA"/>
    <w:pPr>
      <w:keepNext/>
      <w:tabs>
        <w:tab w:val="num" w:pos="864"/>
      </w:tabs>
      <w:suppressAutoHyphens/>
      <w:spacing w:before="120"/>
      <w:ind w:left="864" w:hanging="864"/>
      <w:jc w:val="center"/>
      <w:outlineLvl w:val="3"/>
    </w:pPr>
    <w:rPr>
      <w:rFonts w:ascii="Verdana" w:hAnsi="Verdana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70CA"/>
    <w:rPr>
      <w:rFonts w:ascii="Verdana" w:eastAsia="Times New Roman" w:hAnsi="Verdana" w:cs="Arial"/>
      <w:b/>
      <w:bCs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3170C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7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872F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2157FB"/>
    <w:rPr>
      <w:b/>
      <w:bCs/>
    </w:rPr>
  </w:style>
  <w:style w:type="character" w:styleId="a7">
    <w:name w:val="Emphasis"/>
    <w:basedOn w:val="a0"/>
    <w:uiPriority w:val="20"/>
    <w:qFormat/>
    <w:rsid w:val="002157FB"/>
    <w:rPr>
      <w:i/>
      <w:iCs/>
    </w:rPr>
  </w:style>
  <w:style w:type="paragraph" w:styleId="a8">
    <w:name w:val="No Spacing"/>
    <w:uiPriority w:val="1"/>
    <w:qFormat/>
    <w:rsid w:val="0088782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8E560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118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63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text-short">
    <w:name w:val="extendedtext-short"/>
    <w:basedOn w:val="a0"/>
    <w:rsid w:val="00FC5632"/>
  </w:style>
  <w:style w:type="paragraph" w:customStyle="1" w:styleId="msonormalmrcssattr">
    <w:name w:val="msonormal_mr_css_attr"/>
    <w:basedOn w:val="a"/>
    <w:rsid w:val="00306E59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874E6C"/>
  </w:style>
  <w:style w:type="character" w:customStyle="1" w:styleId="js-phone-number">
    <w:name w:val="js-phone-number"/>
    <w:basedOn w:val="a0"/>
    <w:rsid w:val="00874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908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18" w:space="24" w:color="BDBDBD"/>
                    <w:bottom w:val="none" w:sz="0" w:space="0" w:color="auto"/>
                    <w:right w:val="none" w:sz="0" w:space="0" w:color="auto"/>
                  </w:divBdr>
                </w:div>
                <w:div w:id="211636818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18" w:space="24" w:color="BDBDBD"/>
                    <w:bottom w:val="none" w:sz="0" w:space="0" w:color="auto"/>
                    <w:right w:val="none" w:sz="0" w:space="0" w:color="auto"/>
                  </w:divBdr>
                </w:div>
                <w:div w:id="188614192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18" w:space="24" w:color="BDBDB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81F6-CE79-4990-8099-C9DACD90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14</cp:revision>
  <cp:lastPrinted>2021-09-19T20:44:00Z</cp:lastPrinted>
  <dcterms:created xsi:type="dcterms:W3CDTF">2021-10-14T11:46:00Z</dcterms:created>
  <dcterms:modified xsi:type="dcterms:W3CDTF">2021-10-14T11:49:00Z</dcterms:modified>
</cp:coreProperties>
</file>