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B7F10" w:rsidRDefault="004B7F10" w:rsidP="00C41EFC">
      <w:pPr>
        <w:rPr>
          <w:rFonts w:cs="Times New Roman"/>
          <w:b/>
          <w:sz w:val="28"/>
          <w:szCs w:val="28"/>
          <w:u w:val="single"/>
        </w:rPr>
      </w:pPr>
    </w:p>
    <w:p w:rsidR="00D0466D" w:rsidRDefault="00DB74A6" w:rsidP="006A264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Росреестра</w:t>
      </w:r>
      <w:proofErr w:type="spellEnd"/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по Владимирской области информирует:</w:t>
      </w:r>
      <w:r w:rsidR="00D0466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BE7F87" w:rsidRPr="00BE7F87">
        <w:rPr>
          <w:rFonts w:eastAsia="Times New Roman" w:cs="Times New Roman"/>
          <w:b/>
          <w:sz w:val="28"/>
          <w:szCs w:val="28"/>
          <w:lang w:eastAsia="ru-RU"/>
        </w:rPr>
        <w:t>Сбербанк при регистрации ипотечных сделок переходит на оформление электронных закладных</w:t>
      </w:r>
    </w:p>
    <w:p w:rsidR="00BE7F87" w:rsidRDefault="00BE7F87" w:rsidP="00BE7F87">
      <w:pPr>
        <w:spacing w:before="100" w:beforeAutospacing="1"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7F87">
        <w:rPr>
          <w:rFonts w:eastAsia="Times New Roman" w:cs="Times New Roman"/>
          <w:sz w:val="28"/>
          <w:szCs w:val="28"/>
          <w:lang w:eastAsia="ru-RU"/>
        </w:rPr>
        <w:t>Переход состоялся в рамках федерального проекта «Ипотека», входящего в состав национального проекта «Жилье и городская среда». Федеральный проект направлен на перевод рынка ипотеки в электронный вид. В частности, предполагается переход на обслуживание заемщика в режиме онлайн – от выдачи кредита до регистрации прав на недвижимость.</w:t>
      </w:r>
    </w:p>
    <w:p w:rsidR="00BE7F87" w:rsidRDefault="00BE7F87" w:rsidP="00BE7F87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7F87">
        <w:rPr>
          <w:rFonts w:eastAsia="Times New Roman" w:cs="Times New Roman"/>
          <w:sz w:val="28"/>
          <w:szCs w:val="28"/>
          <w:lang w:eastAsia="ru-RU"/>
        </w:rPr>
        <w:t xml:space="preserve">Сбербанк поддержал инициативу </w:t>
      </w:r>
      <w:proofErr w:type="spellStart"/>
      <w:r w:rsidRPr="00BE7F87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BE7F87">
        <w:rPr>
          <w:rFonts w:eastAsia="Times New Roman" w:cs="Times New Roman"/>
          <w:sz w:val="28"/>
          <w:szCs w:val="28"/>
          <w:lang w:eastAsia="ru-RU"/>
        </w:rPr>
        <w:t xml:space="preserve"> в развитии цифровых технологий и первым среди банков России перешел на оформление закладных в электронном виде. Уже более 3 тысяч закладных по ипотечным кредитам Сбербанка зарегистрировано в электронном виде.</w:t>
      </w:r>
    </w:p>
    <w:p w:rsidR="00BE7F87" w:rsidRDefault="00BE7F87" w:rsidP="00BE7F87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7F87">
        <w:rPr>
          <w:rFonts w:eastAsia="Times New Roman" w:cs="Times New Roman"/>
          <w:sz w:val="28"/>
          <w:szCs w:val="28"/>
          <w:lang w:eastAsia="ru-RU"/>
        </w:rPr>
        <w:t>Проект действует на территории всей России при покупке в ипотеку квартир на вторичном рынке недвижимости (кроме программы «Военная ипотека»).</w:t>
      </w:r>
    </w:p>
    <w:p w:rsidR="00BE7F87" w:rsidRDefault="00BE7F87" w:rsidP="00BE7F87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7F87">
        <w:rPr>
          <w:rFonts w:eastAsia="Times New Roman" w:cs="Times New Roman"/>
          <w:sz w:val="28"/>
          <w:szCs w:val="28"/>
          <w:lang w:eastAsia="ru-RU"/>
        </w:rPr>
        <w:t xml:space="preserve">Ранее </w:t>
      </w:r>
      <w:proofErr w:type="spellStart"/>
      <w:r w:rsidRPr="00BE7F87">
        <w:rPr>
          <w:rFonts w:eastAsia="Times New Roman" w:cs="Times New Roman"/>
          <w:sz w:val="28"/>
          <w:szCs w:val="28"/>
          <w:lang w:eastAsia="ru-RU"/>
        </w:rPr>
        <w:t>Росреестр</w:t>
      </w:r>
      <w:proofErr w:type="spellEnd"/>
      <w:r w:rsidRPr="00BE7F87">
        <w:rPr>
          <w:rFonts w:eastAsia="Times New Roman" w:cs="Times New Roman"/>
          <w:sz w:val="28"/>
          <w:szCs w:val="28"/>
          <w:lang w:eastAsia="ru-RU"/>
        </w:rPr>
        <w:t xml:space="preserve"> и Сбербанк запустили совместный сервис «Электронная регистрация», который позволяет зарегистрировать переход права собственности без посещения </w:t>
      </w:r>
      <w:proofErr w:type="spellStart"/>
      <w:r w:rsidRPr="00BE7F87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BE7F87">
        <w:rPr>
          <w:rFonts w:eastAsia="Times New Roman" w:cs="Times New Roman"/>
          <w:sz w:val="28"/>
          <w:szCs w:val="28"/>
          <w:lang w:eastAsia="ru-RU"/>
        </w:rPr>
        <w:t xml:space="preserve"> или МФЦ. За время работы с 2016 года с использованием этого сервиса было зарегистрировано более 1 миллиона сделок по всей России.</w:t>
      </w:r>
    </w:p>
    <w:p w:rsidR="00BE7F87" w:rsidRDefault="00BE7F87" w:rsidP="00BE7F87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при взаимодействии со Сбербанком к 1 ноября 2019 года при проведении регистрации  ипотечных сделок выдана 101 электронная закладная.</w:t>
      </w:r>
      <w:bookmarkStart w:id="0" w:name="_GoBack"/>
      <w:bookmarkEnd w:id="0"/>
    </w:p>
    <w:p w:rsidR="00BE7F87" w:rsidRPr="00BE7F87" w:rsidRDefault="00BE7F87" w:rsidP="00BE7F87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D5D70" w:rsidRPr="004D5D70" w:rsidRDefault="004D5D70" w:rsidP="004D5D70">
      <w:pPr>
        <w:widowControl/>
        <w:suppressAutoHyphens w:val="0"/>
        <w:ind w:firstLine="708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4D5D70">
        <w:rPr>
          <w:rFonts w:eastAsia="Times New Roman" w:cs="Times New Roman"/>
          <w:color w:val="000000"/>
          <w:kern w:val="0"/>
          <w:lang w:eastAsia="ru-RU" w:bidi="ar-SA"/>
        </w:rPr>
        <w:t>Отдел организации, мониторинга</w:t>
      </w:r>
    </w:p>
    <w:p w:rsidR="004D5D70" w:rsidRPr="004D5D70" w:rsidRDefault="004D5D70" w:rsidP="004D5D70">
      <w:pPr>
        <w:widowControl/>
        <w:suppressAutoHyphens w:val="0"/>
        <w:ind w:firstLine="708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4D5D70">
        <w:rPr>
          <w:rFonts w:eastAsia="Times New Roman" w:cs="Times New Roman"/>
          <w:color w:val="000000"/>
          <w:kern w:val="0"/>
          <w:lang w:eastAsia="ru-RU" w:bidi="ar-SA"/>
        </w:rPr>
        <w:t xml:space="preserve"> и контроля Управления </w:t>
      </w:r>
      <w:proofErr w:type="spellStart"/>
      <w:r w:rsidRPr="004D5D70">
        <w:rPr>
          <w:rFonts w:eastAsia="Times New Roman" w:cs="Times New Roman"/>
          <w:color w:val="000000"/>
          <w:kern w:val="0"/>
          <w:lang w:eastAsia="ru-RU" w:bidi="ar-SA"/>
        </w:rPr>
        <w:t>Росреест</w:t>
      </w:r>
      <w:r>
        <w:rPr>
          <w:rFonts w:eastAsia="Times New Roman" w:cs="Times New Roman"/>
          <w:color w:val="000000"/>
          <w:kern w:val="0"/>
          <w:lang w:eastAsia="ru-RU" w:bidi="ar-SA"/>
        </w:rPr>
        <w:t>р</w:t>
      </w:r>
      <w:r w:rsidRPr="004D5D70">
        <w:rPr>
          <w:rFonts w:eastAsia="Times New Roman" w:cs="Times New Roman"/>
          <w:color w:val="000000"/>
          <w:kern w:val="0"/>
          <w:lang w:eastAsia="ru-RU" w:bidi="ar-SA"/>
        </w:rPr>
        <w:t>а</w:t>
      </w:r>
      <w:proofErr w:type="spellEnd"/>
      <w:r w:rsidRPr="004D5D70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:rsidR="004D5D70" w:rsidRPr="004D5D70" w:rsidRDefault="004D5D70" w:rsidP="004D5D70">
      <w:pPr>
        <w:widowControl/>
        <w:suppressAutoHyphens w:val="0"/>
        <w:ind w:firstLine="708"/>
        <w:jc w:val="right"/>
        <w:rPr>
          <w:rFonts w:eastAsia="Times New Roman" w:cs="Times New Roman"/>
          <w:lang w:eastAsia="ru-RU"/>
        </w:rPr>
      </w:pPr>
      <w:r w:rsidRPr="004D5D70">
        <w:rPr>
          <w:rFonts w:eastAsia="Times New Roman" w:cs="Times New Roman"/>
          <w:color w:val="000000"/>
          <w:kern w:val="0"/>
          <w:lang w:eastAsia="ru-RU" w:bidi="ar-SA"/>
        </w:rPr>
        <w:t>по Владимирской области</w:t>
      </w:r>
    </w:p>
    <w:p w:rsidR="00515B1D" w:rsidRPr="002903FF" w:rsidRDefault="00E17A52" w:rsidP="002903FF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BE7F87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</w:t>
      </w:r>
      <w:r w:rsidRPr="00E4213D">
        <w:rPr>
          <w:rFonts w:ascii="Segoe UI" w:hAnsi="Segoe UI" w:cs="Segoe UI"/>
          <w:sz w:val="18"/>
          <w:szCs w:val="18"/>
        </w:rPr>
        <w:lastRenderedPageBreak/>
        <w:t xml:space="preserve">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5B" w:rsidRDefault="000E3F5B">
      <w:r>
        <w:separator/>
      </w:r>
    </w:p>
  </w:endnote>
  <w:endnote w:type="continuationSeparator" w:id="0">
    <w:p w:rsidR="000E3F5B" w:rsidRDefault="000E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5B" w:rsidRDefault="000E3F5B">
      <w:r>
        <w:separator/>
      </w:r>
    </w:p>
  </w:footnote>
  <w:footnote w:type="continuationSeparator" w:id="0">
    <w:p w:rsidR="000E3F5B" w:rsidRDefault="000E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F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520DE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3F5B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31A7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C7208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03FF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5D70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4CC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2641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124C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E7F87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1EFC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66D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B8FEC-35E7-4F12-8A3D-936CFD80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Кудряшова Екатерина Валентиновна</cp:lastModifiedBy>
  <cp:revision>115</cp:revision>
  <cp:lastPrinted>2019-11-08T07:44:00Z</cp:lastPrinted>
  <dcterms:created xsi:type="dcterms:W3CDTF">2016-11-15T13:52:00Z</dcterms:created>
  <dcterms:modified xsi:type="dcterms:W3CDTF">2019-11-08T07:44:00Z</dcterms:modified>
</cp:coreProperties>
</file>