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6"/>
          <w:szCs w:val="36"/>
          <w:lang w:eastAsia="ru-RU"/>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4562FA">
        <w:rPr>
          <w:rFonts w:ascii="Segoe UI" w:hAnsi="Segoe UI" w:cs="Segoe UI"/>
          <w:b/>
          <w:noProof/>
          <w:sz w:val="36"/>
          <w:szCs w:val="36"/>
          <w:lang w:eastAsia="ru-RU"/>
        </w:rPr>
        <w:tab/>
      </w:r>
    </w:p>
    <w:p w:rsidR="00B06E85" w:rsidRDefault="00B06E85" w:rsidP="0067778D">
      <w:pPr>
        <w:jc w:val="right"/>
        <w:rPr>
          <w:rFonts w:ascii="Segoe UI" w:hAnsi="Segoe UI" w:cs="Segoe UI"/>
          <w:b/>
          <w:noProof/>
          <w:sz w:val="32"/>
          <w:szCs w:val="32"/>
          <w:lang w:eastAsia="sk-SK"/>
        </w:rPr>
      </w:pP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3B71E7" w:rsidRDefault="003B71E7" w:rsidP="00360CD5">
      <w:pPr>
        <w:rPr>
          <w:rFonts w:cs="Times New Roman"/>
          <w:b/>
          <w:sz w:val="28"/>
          <w:szCs w:val="28"/>
          <w:u w:val="single"/>
        </w:rPr>
      </w:pPr>
    </w:p>
    <w:p w:rsidR="00D017B2" w:rsidRDefault="00D017B2" w:rsidP="00D017B2">
      <w:pPr>
        <w:jc w:val="center"/>
        <w:rPr>
          <w:rFonts w:eastAsia="Times New Roman" w:cs="Times New Roman"/>
          <w:b/>
          <w:bCs/>
          <w:kern w:val="36"/>
          <w:sz w:val="28"/>
          <w:szCs w:val="26"/>
          <w:lang w:eastAsia="ru-RU"/>
        </w:rPr>
      </w:pPr>
      <w:r>
        <w:rPr>
          <w:rFonts w:eastAsia="Times New Roman" w:cs="Times New Roman"/>
          <w:b/>
          <w:bCs/>
          <w:kern w:val="36"/>
          <w:sz w:val="28"/>
          <w:szCs w:val="26"/>
          <w:lang w:eastAsia="ru-RU"/>
        </w:rPr>
        <w:t xml:space="preserve">Порядок предоставления сведений, содержащихся </w:t>
      </w:r>
    </w:p>
    <w:p w:rsidR="00D017B2" w:rsidRDefault="00D017B2" w:rsidP="00D017B2">
      <w:pPr>
        <w:jc w:val="center"/>
        <w:rPr>
          <w:rFonts w:eastAsia="Times New Roman" w:cs="Times New Roman"/>
          <w:b/>
          <w:bCs/>
          <w:kern w:val="36"/>
          <w:sz w:val="28"/>
          <w:szCs w:val="26"/>
          <w:lang w:eastAsia="ru-RU"/>
        </w:rPr>
      </w:pPr>
      <w:r>
        <w:rPr>
          <w:rFonts w:eastAsia="Times New Roman" w:cs="Times New Roman"/>
          <w:b/>
          <w:bCs/>
          <w:kern w:val="36"/>
          <w:sz w:val="28"/>
          <w:szCs w:val="26"/>
          <w:lang w:eastAsia="ru-RU"/>
        </w:rPr>
        <w:t>в Едином государственном реестре недвижимости</w:t>
      </w:r>
    </w:p>
    <w:p w:rsidR="00D017B2" w:rsidRDefault="00D017B2" w:rsidP="00D017B2">
      <w:pPr>
        <w:jc w:val="center"/>
        <w:rPr>
          <w:rFonts w:eastAsia="Times New Roman" w:cs="Times New Roman"/>
          <w:b/>
          <w:bCs/>
          <w:kern w:val="36"/>
          <w:sz w:val="28"/>
          <w:szCs w:val="26"/>
          <w:lang w:eastAsia="ru-RU"/>
        </w:rPr>
      </w:pPr>
    </w:p>
    <w:p w:rsidR="00FE0A9C" w:rsidRDefault="00E97EB0" w:rsidP="00FE0A9C">
      <w:pPr>
        <w:ind w:firstLine="709"/>
        <w:jc w:val="both"/>
        <w:rPr>
          <w:rFonts w:eastAsia="Times New Roman" w:cs="Times New Roman"/>
          <w:kern w:val="2"/>
          <w:sz w:val="28"/>
          <w:szCs w:val="26"/>
          <w:lang w:eastAsia="ru-RU"/>
        </w:rPr>
      </w:pPr>
      <w:r>
        <w:rPr>
          <w:rFonts w:eastAsia="Times New Roman" w:cs="Times New Roman"/>
          <w:kern w:val="2"/>
          <w:sz w:val="28"/>
          <w:szCs w:val="26"/>
          <w:lang w:eastAsia="ru-RU"/>
        </w:rPr>
        <w:t xml:space="preserve">Порядок и условия предоставления сведений, содержащихся в Едином государственном реестре недвижимости (далее – ЕГРН), определены Федеральным законом от 13.07.2015 № 218-ФЗ «О государственной регистрации недвижимости» (далее – Закон о регистрации), приказом Минэкономразвития России от 23.12.2015 № 968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 (далее – Порядок предоставления сведений из ЕГРН). </w:t>
      </w:r>
    </w:p>
    <w:p w:rsidR="00E97EB0" w:rsidRDefault="00E97EB0" w:rsidP="00FE0A9C">
      <w:pPr>
        <w:ind w:firstLine="709"/>
        <w:jc w:val="both"/>
        <w:rPr>
          <w:rFonts w:eastAsia="Times New Roman" w:cs="Times New Roman"/>
          <w:kern w:val="2"/>
          <w:sz w:val="28"/>
          <w:szCs w:val="26"/>
          <w:lang w:eastAsia="ru-RU"/>
        </w:rPr>
      </w:pPr>
      <w:r>
        <w:rPr>
          <w:rFonts w:eastAsia="Times New Roman" w:cs="Times New Roman"/>
          <w:kern w:val="2"/>
          <w:sz w:val="28"/>
          <w:szCs w:val="26"/>
          <w:lang w:eastAsia="ru-RU"/>
        </w:rPr>
        <w:t>Такие сведения предоставляются в виде выписок из ЕГРН. Также можно получить копии документов, кадастровый паспорт территории и справку о лицах, которые получали сведения о вашей недвижимости. Эти сведения может получить любое лицо, за исключением сведений ограниченного доступа.</w:t>
      </w:r>
    </w:p>
    <w:p w:rsidR="00E97EB0" w:rsidRDefault="00E97EB0" w:rsidP="00FE0A9C">
      <w:pPr>
        <w:ind w:firstLine="709"/>
        <w:jc w:val="both"/>
        <w:rPr>
          <w:rFonts w:eastAsia="Times New Roman" w:cs="Times New Roman"/>
          <w:kern w:val="2"/>
          <w:sz w:val="28"/>
          <w:szCs w:val="26"/>
          <w:lang w:eastAsia="ru-RU"/>
        </w:rPr>
      </w:pPr>
      <w:r>
        <w:rPr>
          <w:rFonts w:eastAsia="Times New Roman" w:cs="Times New Roman"/>
          <w:kern w:val="2"/>
          <w:sz w:val="28"/>
          <w:szCs w:val="26"/>
          <w:lang w:eastAsia="ru-RU"/>
        </w:rPr>
        <w:t>Для получения сведений из ЕГРН нужно заполнить запрос. В отдельных случаях к нему потребуется приложить необходимые документы. Запрос можно подать любым удобным способом</w:t>
      </w:r>
      <w:r w:rsidR="00887FDB">
        <w:rPr>
          <w:rFonts w:eastAsia="Times New Roman" w:cs="Times New Roman"/>
          <w:kern w:val="2"/>
          <w:sz w:val="28"/>
          <w:szCs w:val="26"/>
          <w:lang w:eastAsia="ru-RU"/>
        </w:rPr>
        <w:t>: при личном обращении, по почте или в электронном виде, и осуществить оплату услуги по предоставлению сведений.</w:t>
      </w:r>
      <w:r>
        <w:rPr>
          <w:rFonts w:eastAsia="Times New Roman" w:cs="Times New Roman"/>
          <w:kern w:val="2"/>
          <w:sz w:val="28"/>
          <w:szCs w:val="26"/>
          <w:lang w:eastAsia="ru-RU"/>
        </w:rPr>
        <w:t xml:space="preserve"> </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Если сведения из ЕГРН нужны регулярно, можно оформить доступ к ФГИС ЕГРН и получать их в электронном виде в режиме онлайн.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1. В каком виде </w:t>
      </w:r>
      <w:r>
        <w:rPr>
          <w:rFonts w:eastAsia="Times New Roman" w:cs="Times New Roman"/>
          <w:kern w:val="2"/>
          <w:sz w:val="28"/>
          <w:szCs w:val="26"/>
          <w:lang w:eastAsia="ru-RU"/>
        </w:rPr>
        <w:t>можно получить сведения из ЕГРН?</w:t>
      </w:r>
    </w:p>
    <w:p w:rsidR="00887FDB" w:rsidRPr="00887FDB" w:rsidRDefault="00887FDB" w:rsidP="00887FDB">
      <w:pPr>
        <w:ind w:firstLine="709"/>
        <w:jc w:val="both"/>
        <w:rPr>
          <w:rFonts w:eastAsia="Times New Roman" w:cs="Times New Roman"/>
          <w:kern w:val="2"/>
          <w:sz w:val="28"/>
          <w:szCs w:val="26"/>
          <w:lang w:eastAsia="ru-RU"/>
        </w:rPr>
      </w:pPr>
      <w:proofErr w:type="gramStart"/>
      <w:r w:rsidRPr="00887FDB">
        <w:rPr>
          <w:rFonts w:eastAsia="Times New Roman" w:cs="Times New Roman"/>
          <w:kern w:val="2"/>
          <w:sz w:val="28"/>
          <w:szCs w:val="26"/>
          <w:lang w:eastAsia="ru-RU"/>
        </w:rPr>
        <w:t>Сведения из ЕГРН можно получить, в соответствии с частью 2 статьи 62 Закона о регистрации и пунктом 3 Приказа Минэкономразвития России от 20.06.2016 № 378 «Об утверждении отдельных форм выписок из Единого государственного реестра недвижимости, состава содержащихся в нем с</w:t>
      </w:r>
      <w:r>
        <w:rPr>
          <w:rFonts w:eastAsia="Times New Roman" w:cs="Times New Roman"/>
          <w:kern w:val="2"/>
          <w:sz w:val="28"/>
          <w:szCs w:val="26"/>
          <w:lang w:eastAsia="ru-RU"/>
        </w:rPr>
        <w:t xml:space="preserve">ведений и порядка их заполнения, </w:t>
      </w:r>
      <w:r w:rsidRPr="00887FDB">
        <w:rPr>
          <w:rFonts w:eastAsia="Times New Roman" w:cs="Times New Roman"/>
          <w:kern w:val="2"/>
          <w:sz w:val="28"/>
          <w:szCs w:val="26"/>
          <w:lang w:eastAsia="ru-RU"/>
        </w:rPr>
        <w:t>а также требований к формату документов, содержащих сведения Единого государственного реестра недвижимости и предоставляемых в электронном виде</w:t>
      </w:r>
      <w:proofErr w:type="gramEnd"/>
      <w:r w:rsidRPr="00887FDB">
        <w:rPr>
          <w:rFonts w:eastAsia="Times New Roman" w:cs="Times New Roman"/>
          <w:kern w:val="2"/>
          <w:sz w:val="28"/>
          <w:szCs w:val="26"/>
          <w:lang w:eastAsia="ru-RU"/>
        </w:rPr>
        <w:t xml:space="preserve">, </w:t>
      </w:r>
      <w:proofErr w:type="gramStart"/>
      <w:r w:rsidRPr="00887FDB">
        <w:rPr>
          <w:rFonts w:eastAsia="Times New Roman" w:cs="Times New Roman"/>
          <w:kern w:val="2"/>
          <w:sz w:val="28"/>
          <w:szCs w:val="26"/>
          <w:lang w:eastAsia="ru-RU"/>
        </w:rPr>
        <w:t>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w:t>
      </w:r>
      <w:r>
        <w:rPr>
          <w:rFonts w:eastAsia="Times New Roman" w:cs="Times New Roman"/>
          <w:kern w:val="2"/>
          <w:sz w:val="28"/>
          <w:szCs w:val="26"/>
          <w:lang w:eastAsia="ru-RU"/>
        </w:rPr>
        <w:t>я России от 23 декабря 2015 г. №</w:t>
      </w:r>
      <w:r w:rsidRPr="00887FDB">
        <w:rPr>
          <w:rFonts w:eastAsia="Times New Roman" w:cs="Times New Roman"/>
          <w:kern w:val="2"/>
          <w:sz w:val="28"/>
          <w:szCs w:val="26"/>
          <w:lang w:eastAsia="ru-RU"/>
        </w:rPr>
        <w:t xml:space="preserve"> 968</w:t>
      </w:r>
      <w:r>
        <w:rPr>
          <w:rFonts w:eastAsia="Times New Roman" w:cs="Times New Roman"/>
          <w:kern w:val="2"/>
          <w:sz w:val="28"/>
          <w:szCs w:val="26"/>
          <w:lang w:eastAsia="ru-RU"/>
        </w:rPr>
        <w:t>»</w:t>
      </w:r>
      <w:r w:rsidRPr="00887FDB">
        <w:rPr>
          <w:rFonts w:eastAsia="Times New Roman" w:cs="Times New Roman"/>
          <w:kern w:val="2"/>
          <w:sz w:val="28"/>
          <w:szCs w:val="26"/>
          <w:lang w:eastAsia="ru-RU"/>
        </w:rPr>
        <w:t xml:space="preserve"> (далее – Приказ № 378) в виде:</w:t>
      </w:r>
      <w:proofErr w:type="gramEnd"/>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1) выписки из ЕГРН. Они различаются в зависимости от того, какая информация о недвижимости нужна. </w:t>
      </w:r>
    </w:p>
    <w:p w:rsidR="00887FDB" w:rsidRPr="00887FDB" w:rsidRDefault="00887FDB" w:rsidP="00887FDB">
      <w:pPr>
        <w:ind w:firstLine="709"/>
        <w:jc w:val="both"/>
        <w:rPr>
          <w:rFonts w:eastAsia="Times New Roman" w:cs="Times New Roman"/>
          <w:kern w:val="2"/>
          <w:sz w:val="28"/>
          <w:szCs w:val="26"/>
          <w:lang w:eastAsia="ru-RU"/>
        </w:rPr>
      </w:pPr>
      <w:proofErr w:type="gramStart"/>
      <w:r w:rsidRPr="00887FDB">
        <w:rPr>
          <w:rFonts w:eastAsia="Times New Roman" w:cs="Times New Roman"/>
          <w:kern w:val="2"/>
          <w:sz w:val="28"/>
          <w:szCs w:val="26"/>
          <w:lang w:eastAsia="ru-RU"/>
        </w:rPr>
        <w:lastRenderedPageBreak/>
        <w:t>Формы выписок из ЕГРН утверждены Приказом Минэкономразви</w:t>
      </w:r>
      <w:r>
        <w:rPr>
          <w:rFonts w:eastAsia="Times New Roman" w:cs="Times New Roman"/>
          <w:kern w:val="2"/>
          <w:sz w:val="28"/>
          <w:szCs w:val="26"/>
          <w:lang w:eastAsia="ru-RU"/>
        </w:rPr>
        <w:t>тия России от 25.12.2015 № 975 «</w:t>
      </w:r>
      <w:r w:rsidRPr="00887FDB">
        <w:rPr>
          <w:rFonts w:eastAsia="Times New Roman" w:cs="Times New Roman"/>
          <w:kern w:val="2"/>
          <w:sz w:val="28"/>
          <w:szCs w:val="26"/>
          <w:lang w:eastAsia="ru-RU"/>
        </w:rPr>
        <w:t>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w:t>
      </w:r>
      <w:r>
        <w:rPr>
          <w:rFonts w:eastAsia="Times New Roman" w:cs="Times New Roman"/>
          <w:kern w:val="2"/>
          <w:sz w:val="28"/>
          <w:szCs w:val="26"/>
          <w:lang w:eastAsia="ru-RU"/>
        </w:rPr>
        <w:t>доставляемых в электронном виде»</w:t>
      </w:r>
      <w:r w:rsidRPr="00887FDB">
        <w:rPr>
          <w:rFonts w:eastAsia="Times New Roman" w:cs="Times New Roman"/>
          <w:kern w:val="2"/>
          <w:sz w:val="28"/>
          <w:szCs w:val="26"/>
          <w:lang w:eastAsia="ru-RU"/>
        </w:rPr>
        <w:t xml:space="preserve"> и Приказом № 378.</w:t>
      </w:r>
      <w:proofErr w:type="gramEnd"/>
      <w:r w:rsidRPr="00887FDB">
        <w:rPr>
          <w:rFonts w:eastAsia="Times New Roman" w:cs="Times New Roman"/>
          <w:kern w:val="2"/>
          <w:sz w:val="28"/>
          <w:szCs w:val="26"/>
          <w:lang w:eastAsia="ru-RU"/>
        </w:rPr>
        <w:t xml:space="preserve"> Для каждого вида выписки предусмотрена отдельная форма. </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На практике наиболее востребованными являются:</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выписка об объекте недвижимости. Она содержит наиболее полную информацию о недвижимости и зарегистрированных правах на нее;</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выписка об основных характеристиках и зарегистрированных правах на объект недвижимости. Она содержит меньше сведений, чем предыдущая. Например, в ней приводятся только основные характеристики объекта недвижимости. Плата за эту выписку в бумажном виде ниже, чем за выписку об объекте недвижимости;</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выписка о кадастровой стоимости объекта недвижимости;</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выписка о правах отдельного лица на имевшиеся (имеющиеся) у него объекты недвижимости. В ней указываются сведения об объектах, которые принадлежат или принадлежали конкретному лицу на определенную дату или период времени;</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выписка о переходе прав на объект недвижимости. Эта выписка содержит сведения о переходе прав на конкретный объект и каждом правообладателе;</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2)</w:t>
      </w:r>
      <w:r>
        <w:rPr>
          <w:rFonts w:eastAsia="Times New Roman" w:cs="Times New Roman"/>
          <w:kern w:val="2"/>
          <w:sz w:val="28"/>
          <w:szCs w:val="26"/>
          <w:lang w:eastAsia="ru-RU"/>
        </w:rPr>
        <w:t xml:space="preserve"> </w:t>
      </w:r>
      <w:r w:rsidRPr="00887FDB">
        <w:rPr>
          <w:rFonts w:eastAsia="Times New Roman" w:cs="Times New Roman"/>
          <w:kern w:val="2"/>
          <w:sz w:val="28"/>
          <w:szCs w:val="26"/>
          <w:lang w:eastAsia="ru-RU"/>
        </w:rPr>
        <w:t>копии документа. Копии тех документов, которые можно получить, перечислены в форме запроса. К ним относятся, например:</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договор (документ об односторонней сделке) в простой письменной форме, иной правоустанавливающий документ;</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межевой план;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технический план;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разрешение на ввод объекта в эксплуатацию;</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документ, содержащий сведения о кадастровой стоимости объекта недвижимости;</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3)</w:t>
      </w:r>
      <w:r>
        <w:rPr>
          <w:rFonts w:eastAsia="Times New Roman" w:cs="Times New Roman"/>
          <w:kern w:val="2"/>
          <w:sz w:val="28"/>
          <w:szCs w:val="26"/>
          <w:lang w:eastAsia="ru-RU"/>
        </w:rPr>
        <w:t xml:space="preserve"> </w:t>
      </w:r>
      <w:r w:rsidRPr="00887FDB">
        <w:rPr>
          <w:rFonts w:eastAsia="Times New Roman" w:cs="Times New Roman"/>
          <w:kern w:val="2"/>
          <w:sz w:val="28"/>
          <w:szCs w:val="26"/>
          <w:lang w:eastAsia="ru-RU"/>
        </w:rPr>
        <w:t>кадастрового плана территории;</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4)</w:t>
      </w:r>
      <w:r>
        <w:rPr>
          <w:rFonts w:eastAsia="Times New Roman" w:cs="Times New Roman"/>
          <w:kern w:val="2"/>
          <w:sz w:val="28"/>
          <w:szCs w:val="26"/>
          <w:lang w:eastAsia="ru-RU"/>
        </w:rPr>
        <w:t xml:space="preserve"> </w:t>
      </w:r>
      <w:r w:rsidRPr="00887FDB">
        <w:rPr>
          <w:rFonts w:eastAsia="Times New Roman" w:cs="Times New Roman"/>
          <w:kern w:val="2"/>
          <w:sz w:val="28"/>
          <w:szCs w:val="26"/>
          <w:lang w:eastAsia="ru-RU"/>
        </w:rPr>
        <w:t>справки о лицах, которые получали сведения о вашей недвижимости.</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2. Кто и какие </w:t>
      </w:r>
      <w:r>
        <w:rPr>
          <w:rFonts w:eastAsia="Times New Roman" w:cs="Times New Roman"/>
          <w:kern w:val="2"/>
          <w:sz w:val="28"/>
          <w:szCs w:val="26"/>
          <w:lang w:eastAsia="ru-RU"/>
        </w:rPr>
        <w:t>сведения может получить из ЕГРН?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По общему правилу сведения из ЕГРН может получить любое лицо, в соответствии с частью 1 статьи 62 Закона о регистрации. Например, организация может запросить выписку из ЕГРН о любом объекте недвижимости, принадлежащем как ей, так и любому другому лицу. Кроме того, представитель организации может подать запрос от своего имени как физическое лицо. В этом случае размер платы за предоставление сведений будет значительно меньше.</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Сведения ограниченного доступа могут представляться только установленным лицам согласно части 13 статьи 62 Закона о регистрации. К документам, которые их содержат, относятся:</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1)</w:t>
      </w:r>
      <w:r w:rsidR="002070DF">
        <w:rPr>
          <w:rFonts w:eastAsia="Times New Roman" w:cs="Times New Roman"/>
          <w:kern w:val="2"/>
          <w:sz w:val="28"/>
          <w:szCs w:val="26"/>
          <w:lang w:eastAsia="ru-RU"/>
        </w:rPr>
        <w:t xml:space="preserve">  </w:t>
      </w:r>
      <w:r w:rsidRPr="00887FDB">
        <w:rPr>
          <w:rFonts w:eastAsia="Times New Roman" w:cs="Times New Roman"/>
          <w:kern w:val="2"/>
          <w:sz w:val="28"/>
          <w:szCs w:val="26"/>
          <w:lang w:eastAsia="ru-RU"/>
        </w:rPr>
        <w:t>выписки из ЕГРН: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lastRenderedPageBreak/>
        <w:t>- о правах отдельного лица на имевшиеся (имеющиеся) у него объекты    недвижимости;</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 </w:t>
      </w:r>
      <w:r w:rsidR="002070DF">
        <w:rPr>
          <w:rFonts w:eastAsia="Times New Roman" w:cs="Times New Roman"/>
          <w:kern w:val="2"/>
          <w:sz w:val="28"/>
          <w:szCs w:val="26"/>
          <w:lang w:eastAsia="ru-RU"/>
        </w:rPr>
        <w:t xml:space="preserve">о </w:t>
      </w:r>
      <w:r w:rsidRPr="00887FDB">
        <w:rPr>
          <w:rFonts w:eastAsia="Times New Roman" w:cs="Times New Roman"/>
          <w:kern w:val="2"/>
          <w:sz w:val="28"/>
          <w:szCs w:val="26"/>
          <w:lang w:eastAsia="ru-RU"/>
        </w:rPr>
        <w:t>содержании правоустанавливающих документов;</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дате получения органом регистрации прав заявления о кадастровом учете и (или) регистрации прав и прилагаемых к нему документов;</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-признании правообладателя </w:t>
      </w:r>
      <w:proofErr w:type="gramStart"/>
      <w:r w:rsidRPr="00887FDB">
        <w:rPr>
          <w:rFonts w:eastAsia="Times New Roman" w:cs="Times New Roman"/>
          <w:kern w:val="2"/>
          <w:sz w:val="28"/>
          <w:szCs w:val="26"/>
          <w:lang w:eastAsia="ru-RU"/>
        </w:rPr>
        <w:t>недееспособным</w:t>
      </w:r>
      <w:proofErr w:type="gramEnd"/>
      <w:r w:rsidRPr="00887FDB">
        <w:rPr>
          <w:rFonts w:eastAsia="Times New Roman" w:cs="Times New Roman"/>
          <w:kern w:val="2"/>
          <w:sz w:val="28"/>
          <w:szCs w:val="26"/>
          <w:lang w:eastAsia="ru-RU"/>
        </w:rPr>
        <w:t xml:space="preserve"> или ограниченно дееспособным;</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2)</w:t>
      </w:r>
      <w:r w:rsidR="002070DF">
        <w:rPr>
          <w:rFonts w:eastAsia="Times New Roman" w:cs="Times New Roman"/>
          <w:kern w:val="2"/>
          <w:sz w:val="28"/>
          <w:szCs w:val="26"/>
          <w:lang w:eastAsia="ru-RU"/>
        </w:rPr>
        <w:t xml:space="preserve"> </w:t>
      </w:r>
      <w:r w:rsidRPr="00887FDB">
        <w:rPr>
          <w:rFonts w:eastAsia="Times New Roman" w:cs="Times New Roman"/>
          <w:kern w:val="2"/>
          <w:sz w:val="28"/>
          <w:szCs w:val="26"/>
          <w:lang w:eastAsia="ru-RU"/>
        </w:rPr>
        <w:t>копии документов, на основании которых в ЕГРН внесены сведения.</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Организация может их получить только в отношении самой себя и принадлежащих ей объектов недвижимости, а также объектов, которые находятся у нее в залоге или в отношении которых она имеет право на наследование.  </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3. Как заполнить запрос о </w:t>
      </w:r>
      <w:r w:rsidR="002070DF">
        <w:rPr>
          <w:rFonts w:eastAsia="Times New Roman" w:cs="Times New Roman"/>
          <w:kern w:val="2"/>
          <w:sz w:val="28"/>
          <w:szCs w:val="26"/>
          <w:lang w:eastAsia="ru-RU"/>
        </w:rPr>
        <w:t>предоставлении сведений из ЕГРН?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3.1.Чтобы получить сведения из ЕГРН, нужно составить запрос. Форма запроса о предоставлении сведений из ЕГРН зависит от того, какую информацию вы хотите получить. Поэтому следует заполнить:</w:t>
      </w:r>
    </w:p>
    <w:p w:rsidR="00887FDB" w:rsidRPr="00887FDB" w:rsidRDefault="002070DF" w:rsidP="00887FDB">
      <w:pPr>
        <w:ind w:firstLine="709"/>
        <w:jc w:val="both"/>
        <w:rPr>
          <w:rFonts w:eastAsia="Times New Roman" w:cs="Times New Roman"/>
          <w:kern w:val="2"/>
          <w:sz w:val="28"/>
          <w:szCs w:val="26"/>
          <w:lang w:eastAsia="ru-RU"/>
        </w:rPr>
      </w:pPr>
      <w:r>
        <w:rPr>
          <w:rFonts w:eastAsia="Times New Roman" w:cs="Times New Roman"/>
          <w:kern w:val="2"/>
          <w:sz w:val="28"/>
          <w:szCs w:val="26"/>
          <w:lang w:eastAsia="ru-RU"/>
        </w:rPr>
        <w:t xml:space="preserve">- </w:t>
      </w:r>
      <w:r w:rsidR="00887FDB" w:rsidRPr="00887FDB">
        <w:rPr>
          <w:rFonts w:eastAsia="Times New Roman" w:cs="Times New Roman"/>
          <w:kern w:val="2"/>
          <w:sz w:val="28"/>
          <w:szCs w:val="26"/>
          <w:lang w:eastAsia="ru-RU"/>
        </w:rPr>
        <w:t>форму запроса, если нужны основные виды выписок из ЕГРН или справка о лицах, которые получали сведения о вашей недвижимости;</w:t>
      </w:r>
    </w:p>
    <w:p w:rsidR="00887FDB" w:rsidRPr="00887FDB" w:rsidRDefault="002070DF" w:rsidP="00887FDB">
      <w:pPr>
        <w:ind w:firstLine="709"/>
        <w:jc w:val="both"/>
        <w:rPr>
          <w:rFonts w:eastAsia="Times New Roman" w:cs="Times New Roman"/>
          <w:kern w:val="2"/>
          <w:sz w:val="28"/>
          <w:szCs w:val="26"/>
          <w:lang w:eastAsia="ru-RU"/>
        </w:rPr>
      </w:pPr>
      <w:r>
        <w:rPr>
          <w:rFonts w:eastAsia="Times New Roman" w:cs="Times New Roman"/>
          <w:kern w:val="2"/>
          <w:sz w:val="28"/>
          <w:szCs w:val="26"/>
          <w:lang w:eastAsia="ru-RU"/>
        </w:rPr>
        <w:t xml:space="preserve">- </w:t>
      </w:r>
      <w:r w:rsidR="00887FDB" w:rsidRPr="00887FDB">
        <w:rPr>
          <w:rFonts w:eastAsia="Times New Roman" w:cs="Times New Roman"/>
          <w:kern w:val="2"/>
          <w:sz w:val="28"/>
          <w:szCs w:val="26"/>
          <w:lang w:eastAsia="ru-RU"/>
        </w:rPr>
        <w:t>форму запроса для получения копии документа;</w:t>
      </w:r>
    </w:p>
    <w:p w:rsidR="00887FDB" w:rsidRPr="00887FDB" w:rsidRDefault="002070DF" w:rsidP="00887FDB">
      <w:pPr>
        <w:ind w:firstLine="709"/>
        <w:jc w:val="both"/>
        <w:rPr>
          <w:rFonts w:eastAsia="Times New Roman" w:cs="Times New Roman"/>
          <w:kern w:val="2"/>
          <w:sz w:val="28"/>
          <w:szCs w:val="26"/>
          <w:lang w:eastAsia="ru-RU"/>
        </w:rPr>
      </w:pPr>
      <w:r>
        <w:rPr>
          <w:rFonts w:eastAsia="Times New Roman" w:cs="Times New Roman"/>
          <w:kern w:val="2"/>
          <w:sz w:val="28"/>
          <w:szCs w:val="26"/>
          <w:lang w:eastAsia="ru-RU"/>
        </w:rPr>
        <w:t xml:space="preserve">- </w:t>
      </w:r>
      <w:r w:rsidR="00887FDB" w:rsidRPr="00887FDB">
        <w:rPr>
          <w:rFonts w:eastAsia="Times New Roman" w:cs="Times New Roman"/>
          <w:kern w:val="2"/>
          <w:sz w:val="28"/>
          <w:szCs w:val="26"/>
          <w:lang w:eastAsia="ru-RU"/>
        </w:rPr>
        <w:t>форму запроса, если нужен кадастровый план территории, проект межевания территории, выписка о зоне с особыми условиями использования территории, территориальной зоне и т.д. либо выписка о границе между субъектами РФ, границе муниципального образования и населенного пункта.</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Следует учитывать, что один запрос оформляется для получения одного документа, например одного экземпляра выписки из ЕГРН или одной копии документа. Если нужно получить несколько экземпляров, запрос нужно заполнить на каждый, согласно части 4 статьи 62 Закона о регистрации и пункту 31 Порядка предоставления сведений из ЕГРН.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Если необходимо получить сведения ограниченного доступа и запрос будет направлен почтой, то подлинность подписи на запросе нужно засвидетельствовать нотариально в соответствии с пунктом 39 Порядка предоставления сведений из ЕГРН.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3.2. Как заполнить запрос в электронном виде</w:t>
      </w:r>
      <w:r w:rsidR="002070DF">
        <w:rPr>
          <w:rFonts w:eastAsia="Times New Roman" w:cs="Times New Roman"/>
          <w:kern w:val="2"/>
          <w:sz w:val="28"/>
          <w:szCs w:val="26"/>
          <w:lang w:eastAsia="ru-RU"/>
        </w:rPr>
        <w:t>.</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Запрос в электронном виде удобнее заполнить на </w:t>
      </w:r>
      <w:r w:rsidR="002070DF">
        <w:rPr>
          <w:rFonts w:eastAsia="Times New Roman" w:cs="Times New Roman"/>
          <w:kern w:val="2"/>
          <w:sz w:val="28"/>
          <w:szCs w:val="26"/>
          <w:lang w:eastAsia="ru-RU"/>
        </w:rPr>
        <w:t xml:space="preserve">официальном </w:t>
      </w:r>
      <w:r w:rsidRPr="00887FDB">
        <w:rPr>
          <w:rFonts w:eastAsia="Times New Roman" w:cs="Times New Roman"/>
          <w:kern w:val="2"/>
          <w:sz w:val="28"/>
          <w:szCs w:val="26"/>
          <w:lang w:eastAsia="ru-RU"/>
        </w:rPr>
        <w:t xml:space="preserve">сайте </w:t>
      </w:r>
      <w:proofErr w:type="spellStart"/>
      <w:r w:rsidRPr="00887FDB">
        <w:rPr>
          <w:rFonts w:eastAsia="Times New Roman" w:cs="Times New Roman"/>
          <w:kern w:val="2"/>
          <w:sz w:val="28"/>
          <w:szCs w:val="26"/>
          <w:lang w:eastAsia="ru-RU"/>
        </w:rPr>
        <w:t>Росреестра</w:t>
      </w:r>
      <w:proofErr w:type="spellEnd"/>
      <w:r w:rsidR="002070DF">
        <w:rPr>
          <w:rFonts w:eastAsia="Times New Roman" w:cs="Times New Roman"/>
          <w:kern w:val="2"/>
          <w:sz w:val="28"/>
          <w:szCs w:val="26"/>
          <w:lang w:eastAsia="ru-RU"/>
        </w:rPr>
        <w:t xml:space="preserve">: </w:t>
      </w:r>
      <w:r w:rsidR="002070DF">
        <w:rPr>
          <w:rFonts w:eastAsia="Times New Roman" w:cs="Times New Roman"/>
          <w:kern w:val="2"/>
          <w:sz w:val="28"/>
          <w:szCs w:val="26"/>
          <w:lang w:val="en-US" w:eastAsia="ru-RU"/>
        </w:rPr>
        <w:t>http</w:t>
      </w:r>
      <w:r w:rsidR="002070DF" w:rsidRPr="002070DF">
        <w:rPr>
          <w:rFonts w:eastAsia="Times New Roman" w:cs="Times New Roman"/>
          <w:kern w:val="2"/>
          <w:sz w:val="28"/>
          <w:szCs w:val="26"/>
          <w:lang w:eastAsia="ru-RU"/>
        </w:rPr>
        <w:t>://</w:t>
      </w:r>
      <w:proofErr w:type="spellStart"/>
      <w:r w:rsidR="002070DF">
        <w:rPr>
          <w:rFonts w:eastAsia="Times New Roman" w:cs="Times New Roman"/>
          <w:kern w:val="2"/>
          <w:sz w:val="28"/>
          <w:szCs w:val="26"/>
          <w:lang w:val="en-US" w:eastAsia="ru-RU"/>
        </w:rPr>
        <w:t>rosreestr</w:t>
      </w:r>
      <w:proofErr w:type="spellEnd"/>
      <w:r w:rsidR="002070DF" w:rsidRPr="002070DF">
        <w:rPr>
          <w:rFonts w:eastAsia="Times New Roman" w:cs="Times New Roman"/>
          <w:kern w:val="2"/>
          <w:sz w:val="28"/>
          <w:szCs w:val="26"/>
          <w:lang w:eastAsia="ru-RU"/>
        </w:rPr>
        <w:t>.</w:t>
      </w:r>
      <w:proofErr w:type="spellStart"/>
      <w:r w:rsidR="002070DF">
        <w:rPr>
          <w:rFonts w:eastAsia="Times New Roman" w:cs="Times New Roman"/>
          <w:kern w:val="2"/>
          <w:sz w:val="28"/>
          <w:szCs w:val="26"/>
          <w:lang w:val="en-US" w:eastAsia="ru-RU"/>
        </w:rPr>
        <w:t>ru</w:t>
      </w:r>
      <w:proofErr w:type="spellEnd"/>
      <w:r w:rsidRPr="00887FDB">
        <w:rPr>
          <w:rFonts w:eastAsia="Times New Roman" w:cs="Times New Roman"/>
          <w:kern w:val="2"/>
          <w:sz w:val="28"/>
          <w:szCs w:val="26"/>
          <w:lang w:eastAsia="ru-RU"/>
        </w:rPr>
        <w:t>. На нем вы можете сформировать запрос на наиболее востребованные виды выписок и кадастровый план территории. Для этого нужно:</w:t>
      </w:r>
    </w:p>
    <w:p w:rsidR="002070DF" w:rsidRDefault="002070DF" w:rsidP="00887FDB">
      <w:pPr>
        <w:ind w:firstLine="709"/>
        <w:jc w:val="both"/>
        <w:rPr>
          <w:rFonts w:eastAsia="Times New Roman" w:cs="Times New Roman"/>
          <w:kern w:val="2"/>
          <w:sz w:val="28"/>
          <w:szCs w:val="26"/>
          <w:lang w:eastAsia="ru-RU"/>
        </w:rPr>
      </w:pPr>
      <w:r>
        <w:rPr>
          <w:rFonts w:eastAsia="Times New Roman" w:cs="Times New Roman"/>
          <w:kern w:val="2"/>
          <w:sz w:val="28"/>
          <w:szCs w:val="26"/>
          <w:lang w:eastAsia="ru-RU"/>
        </w:rPr>
        <w:t xml:space="preserve">- </w:t>
      </w:r>
      <w:r w:rsidR="00887FDB" w:rsidRPr="00887FDB">
        <w:rPr>
          <w:rFonts w:eastAsia="Times New Roman" w:cs="Times New Roman"/>
          <w:kern w:val="2"/>
          <w:sz w:val="28"/>
          <w:szCs w:val="26"/>
          <w:lang w:eastAsia="ru-RU"/>
        </w:rPr>
        <w:t>выбрать серв</w:t>
      </w:r>
      <w:r>
        <w:rPr>
          <w:rFonts w:eastAsia="Times New Roman" w:cs="Times New Roman"/>
          <w:kern w:val="2"/>
          <w:sz w:val="28"/>
          <w:szCs w:val="26"/>
          <w:lang w:eastAsia="ru-RU"/>
        </w:rPr>
        <w:t>ис «Получение сведений из ЕГРН»;</w:t>
      </w:r>
    </w:p>
    <w:p w:rsidR="00887FDB" w:rsidRPr="00887FDB" w:rsidRDefault="002070DF" w:rsidP="00887FDB">
      <w:pPr>
        <w:ind w:firstLine="709"/>
        <w:jc w:val="both"/>
        <w:rPr>
          <w:rFonts w:eastAsia="Times New Roman" w:cs="Times New Roman"/>
          <w:kern w:val="2"/>
          <w:sz w:val="28"/>
          <w:szCs w:val="26"/>
          <w:lang w:eastAsia="ru-RU"/>
        </w:rPr>
      </w:pPr>
      <w:r>
        <w:rPr>
          <w:rFonts w:eastAsia="Times New Roman" w:cs="Times New Roman"/>
          <w:kern w:val="2"/>
          <w:sz w:val="28"/>
          <w:szCs w:val="26"/>
          <w:lang w:eastAsia="ru-RU"/>
        </w:rPr>
        <w:t xml:space="preserve">- </w:t>
      </w:r>
      <w:r w:rsidR="00887FDB" w:rsidRPr="00887FDB">
        <w:rPr>
          <w:rFonts w:eastAsia="Times New Roman" w:cs="Times New Roman"/>
          <w:kern w:val="2"/>
          <w:sz w:val="28"/>
          <w:szCs w:val="26"/>
          <w:lang w:eastAsia="ru-RU"/>
        </w:rPr>
        <w:t>во вкладке справа выбрать вид выписки, которую вам нужно получить;</w:t>
      </w:r>
    </w:p>
    <w:p w:rsidR="00887FDB" w:rsidRPr="00887FDB" w:rsidRDefault="002070DF" w:rsidP="00887FDB">
      <w:pPr>
        <w:ind w:firstLine="709"/>
        <w:jc w:val="both"/>
        <w:rPr>
          <w:rFonts w:eastAsia="Times New Roman" w:cs="Times New Roman"/>
          <w:kern w:val="2"/>
          <w:sz w:val="28"/>
          <w:szCs w:val="26"/>
          <w:lang w:eastAsia="ru-RU"/>
        </w:rPr>
      </w:pPr>
      <w:r>
        <w:rPr>
          <w:rFonts w:eastAsia="Times New Roman" w:cs="Times New Roman"/>
          <w:kern w:val="2"/>
          <w:sz w:val="28"/>
          <w:szCs w:val="26"/>
          <w:lang w:eastAsia="ru-RU"/>
        </w:rPr>
        <w:t xml:space="preserve">- </w:t>
      </w:r>
      <w:r w:rsidR="00887FDB" w:rsidRPr="00887FDB">
        <w:rPr>
          <w:rFonts w:eastAsia="Times New Roman" w:cs="Times New Roman"/>
          <w:kern w:val="2"/>
          <w:sz w:val="28"/>
          <w:szCs w:val="26"/>
          <w:lang w:eastAsia="ru-RU"/>
        </w:rPr>
        <w:t>заполнить необходимые графы запроса.</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4. Как подать запрос о предоставлении сведений из ЕГРН</w:t>
      </w:r>
      <w:r w:rsidR="002070DF">
        <w:rPr>
          <w:rFonts w:eastAsia="Times New Roman" w:cs="Times New Roman"/>
          <w:kern w:val="2"/>
          <w:sz w:val="28"/>
          <w:szCs w:val="26"/>
          <w:lang w:eastAsia="ru-RU"/>
        </w:rPr>
        <w:t>?</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Можно подать запрос в соответствии с пунктом 30 Порядка предоставления сведений из ЕГРН: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1)</w:t>
      </w:r>
      <w:r w:rsidRPr="00887FDB">
        <w:rPr>
          <w:rFonts w:eastAsia="Times New Roman" w:cs="Times New Roman"/>
          <w:kern w:val="2"/>
          <w:sz w:val="28"/>
          <w:szCs w:val="26"/>
          <w:lang w:eastAsia="ru-RU"/>
        </w:rPr>
        <w:tab/>
        <w:t>в бумажном виде:</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 лично в любой орган регистрации прав или </w:t>
      </w:r>
      <w:r w:rsidR="002070DF">
        <w:rPr>
          <w:rFonts w:eastAsia="Times New Roman" w:cs="Times New Roman"/>
          <w:kern w:val="2"/>
          <w:sz w:val="28"/>
          <w:szCs w:val="26"/>
          <w:lang w:eastAsia="ru-RU"/>
        </w:rPr>
        <w:t xml:space="preserve">офис </w:t>
      </w:r>
      <w:r w:rsidRPr="00887FDB">
        <w:rPr>
          <w:rFonts w:eastAsia="Times New Roman" w:cs="Times New Roman"/>
          <w:kern w:val="2"/>
          <w:sz w:val="28"/>
          <w:szCs w:val="26"/>
          <w:lang w:eastAsia="ru-RU"/>
        </w:rPr>
        <w:t xml:space="preserve">МФЦ независимо от места нахождения недвижимости, согласно пункту 35 Порядка предоставления сведений </w:t>
      </w:r>
      <w:r w:rsidRPr="00887FDB">
        <w:rPr>
          <w:rFonts w:eastAsia="Times New Roman" w:cs="Times New Roman"/>
          <w:kern w:val="2"/>
          <w:sz w:val="28"/>
          <w:szCs w:val="26"/>
          <w:lang w:eastAsia="ru-RU"/>
        </w:rPr>
        <w:lastRenderedPageBreak/>
        <w:t>из ЕГРН;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 по почте в орган регистрации прав, в соответствии с пунктом 36 Порядка предоставления сведений из ЕГРН; </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Узнать, куда можно подать документы лично (в том числе по экстерриториальному принципу), а куда направить почтой, вы сможете на сайте </w:t>
      </w:r>
      <w:proofErr w:type="spellStart"/>
      <w:r w:rsidRPr="00887FDB">
        <w:rPr>
          <w:rFonts w:eastAsia="Times New Roman" w:cs="Times New Roman"/>
          <w:kern w:val="2"/>
          <w:sz w:val="28"/>
          <w:szCs w:val="26"/>
          <w:lang w:eastAsia="ru-RU"/>
        </w:rPr>
        <w:t>Росреестра</w:t>
      </w:r>
      <w:proofErr w:type="spellEnd"/>
      <w:r w:rsidRPr="00887FDB">
        <w:rPr>
          <w:rFonts w:eastAsia="Times New Roman" w:cs="Times New Roman"/>
          <w:kern w:val="2"/>
          <w:sz w:val="28"/>
          <w:szCs w:val="26"/>
          <w:lang w:eastAsia="ru-RU"/>
        </w:rPr>
        <w:t xml:space="preserve"> (https://lk.rosreestr.ru/#/offices);</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2)</w:t>
      </w:r>
      <w:r w:rsidRPr="00887FDB">
        <w:rPr>
          <w:rFonts w:eastAsia="Times New Roman" w:cs="Times New Roman"/>
          <w:kern w:val="2"/>
          <w:sz w:val="28"/>
          <w:szCs w:val="26"/>
          <w:lang w:eastAsia="ru-RU"/>
        </w:rPr>
        <w:tab/>
        <w:t>в электронном виде.</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4.1. Какие документы потребуются при подаче запроса</w:t>
      </w:r>
      <w:r w:rsidR="002070DF">
        <w:rPr>
          <w:rFonts w:eastAsia="Times New Roman" w:cs="Times New Roman"/>
          <w:kern w:val="2"/>
          <w:sz w:val="28"/>
          <w:szCs w:val="26"/>
          <w:lang w:eastAsia="ru-RU"/>
        </w:rPr>
        <w:t>.</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При личной подаче нужно предъявить </w:t>
      </w:r>
      <w:r w:rsidR="002070DF">
        <w:rPr>
          <w:rFonts w:eastAsia="Times New Roman" w:cs="Times New Roman"/>
          <w:kern w:val="2"/>
          <w:sz w:val="28"/>
          <w:szCs w:val="26"/>
          <w:lang w:eastAsia="ru-RU"/>
        </w:rPr>
        <w:t xml:space="preserve">следующие документы, </w:t>
      </w:r>
      <w:r w:rsidRPr="00887FDB">
        <w:rPr>
          <w:rFonts w:eastAsia="Times New Roman" w:cs="Times New Roman"/>
          <w:kern w:val="2"/>
          <w:sz w:val="28"/>
          <w:szCs w:val="26"/>
          <w:lang w:eastAsia="ru-RU"/>
        </w:rPr>
        <w:t>в соответствии с пунктами  37, 38 Порядка предоставления сведений из ЕГРН: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1)</w:t>
      </w:r>
      <w:r w:rsidRPr="00887FDB">
        <w:rPr>
          <w:rFonts w:eastAsia="Times New Roman" w:cs="Times New Roman"/>
          <w:kern w:val="2"/>
          <w:sz w:val="28"/>
          <w:szCs w:val="26"/>
          <w:lang w:eastAsia="ru-RU"/>
        </w:rPr>
        <w:tab/>
        <w:t>документ, удостоверяющий личность;</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2)</w:t>
      </w:r>
      <w:r w:rsidRPr="00887FDB">
        <w:rPr>
          <w:rFonts w:eastAsia="Times New Roman" w:cs="Times New Roman"/>
          <w:kern w:val="2"/>
          <w:sz w:val="28"/>
          <w:szCs w:val="26"/>
          <w:lang w:eastAsia="ru-RU"/>
        </w:rPr>
        <w:tab/>
        <w:t>доверенность, если вы являетесь представителем организации.</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По собственной инициативе можно согласно пункту 50 Порядка предоставления сведений из ЕГРН представить документ об оплате, если запрос направляется почтой и оплата произведена заранее.  </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Если нужно получить сведения ограниченного доступа, к запросу нужно приложить необходимые документы.</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5. В каком размере взимается плата за предоставление сведений из ЕГРН</w:t>
      </w:r>
      <w:r w:rsidR="002070DF">
        <w:rPr>
          <w:rFonts w:eastAsia="Times New Roman" w:cs="Times New Roman"/>
          <w:kern w:val="2"/>
          <w:sz w:val="28"/>
          <w:szCs w:val="26"/>
          <w:lang w:eastAsia="ru-RU"/>
        </w:rPr>
        <w:t>?</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Все сведения из ЕГРН организа</w:t>
      </w:r>
      <w:r w:rsidR="002070DF">
        <w:rPr>
          <w:rFonts w:eastAsia="Times New Roman" w:cs="Times New Roman"/>
          <w:kern w:val="2"/>
          <w:sz w:val="28"/>
          <w:szCs w:val="26"/>
          <w:lang w:eastAsia="ru-RU"/>
        </w:rPr>
        <w:t>циям и гражданам предоставляются</w:t>
      </w:r>
      <w:r w:rsidRPr="00887FDB">
        <w:rPr>
          <w:rFonts w:eastAsia="Times New Roman" w:cs="Times New Roman"/>
          <w:kern w:val="2"/>
          <w:sz w:val="28"/>
          <w:szCs w:val="26"/>
          <w:lang w:eastAsia="ru-RU"/>
        </w:rPr>
        <w:t xml:space="preserve"> за плату. Исключение составляет выписка из ЕГРН о кадастровой стоимости объекта недвижимости, которая выдается бесплатно согласно частям 2, 4  статьи 63 Закона о регистрации. Напомним, что представитель организации может подать запрос от своего имени как физлицо. В этом случае плата за предоставление сведений будет значительно меньше.</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Размеры </w:t>
      </w:r>
      <w:r w:rsidR="002070DF">
        <w:rPr>
          <w:rFonts w:eastAsia="Times New Roman" w:cs="Times New Roman"/>
          <w:kern w:val="2"/>
          <w:sz w:val="28"/>
          <w:szCs w:val="26"/>
          <w:lang w:eastAsia="ru-RU"/>
        </w:rPr>
        <w:t>платы установлены в Приложении №</w:t>
      </w:r>
      <w:r w:rsidRPr="00887FDB">
        <w:rPr>
          <w:rFonts w:eastAsia="Times New Roman" w:cs="Times New Roman"/>
          <w:kern w:val="2"/>
          <w:sz w:val="28"/>
          <w:szCs w:val="26"/>
          <w:lang w:eastAsia="ru-RU"/>
        </w:rPr>
        <w:t xml:space="preserve"> 1 к Приказу Минэкономразвития России от 10.05.2016 № 291. </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6. Как получить сведения из ЕГРН</w:t>
      </w:r>
      <w:r w:rsidR="002070DF">
        <w:rPr>
          <w:rFonts w:eastAsia="Times New Roman" w:cs="Times New Roman"/>
          <w:kern w:val="2"/>
          <w:sz w:val="28"/>
          <w:szCs w:val="26"/>
          <w:lang w:eastAsia="ru-RU"/>
        </w:rPr>
        <w:t>?</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Они выдаются в течение трех рабочих дней со следующего дня после того, как орган регистрации прав получил сведения об оплате. Если запрос направлен почтой и оплата произведена заранее, то трехдневный срок начинает исчисляться со дня его получ</w:t>
      </w:r>
      <w:r w:rsidR="004F02DB">
        <w:rPr>
          <w:rFonts w:eastAsia="Times New Roman" w:cs="Times New Roman"/>
          <w:kern w:val="2"/>
          <w:sz w:val="28"/>
          <w:szCs w:val="26"/>
          <w:lang w:eastAsia="ru-RU"/>
        </w:rPr>
        <w:t>ения, согласно части 9</w:t>
      </w:r>
      <w:r w:rsidRPr="00887FDB">
        <w:rPr>
          <w:rFonts w:eastAsia="Times New Roman" w:cs="Times New Roman"/>
          <w:kern w:val="2"/>
          <w:sz w:val="28"/>
          <w:szCs w:val="26"/>
          <w:lang w:eastAsia="ru-RU"/>
        </w:rPr>
        <w:t xml:space="preserve"> статьи 62 Закона о регистрации, пунктами 6, 51 Порядка предоставления сведений из ЕГРН.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Документ, содержащий сведения из ЕГРН, выдается тем способом, который вы сами выбрали в запросе.</w:t>
      </w:r>
    </w:p>
    <w:p w:rsidR="00887FDB" w:rsidRPr="00887FDB" w:rsidRDefault="004F02DB" w:rsidP="00887FDB">
      <w:pPr>
        <w:ind w:firstLine="709"/>
        <w:jc w:val="both"/>
        <w:rPr>
          <w:rFonts w:eastAsia="Times New Roman" w:cs="Times New Roman"/>
          <w:kern w:val="2"/>
          <w:sz w:val="28"/>
          <w:szCs w:val="26"/>
          <w:lang w:eastAsia="ru-RU"/>
        </w:rPr>
      </w:pPr>
      <w:r>
        <w:rPr>
          <w:rFonts w:eastAsia="Times New Roman" w:cs="Times New Roman"/>
          <w:kern w:val="2"/>
          <w:sz w:val="28"/>
          <w:szCs w:val="26"/>
          <w:lang w:eastAsia="ru-RU"/>
        </w:rPr>
        <w:t>6.1</w:t>
      </w:r>
      <w:r w:rsidR="00887FDB" w:rsidRPr="00887FDB">
        <w:rPr>
          <w:rFonts w:eastAsia="Times New Roman" w:cs="Times New Roman"/>
          <w:kern w:val="2"/>
          <w:sz w:val="28"/>
          <w:szCs w:val="26"/>
          <w:lang w:eastAsia="ru-RU"/>
        </w:rPr>
        <w:t>. В каких случаях сведения из ЕГРН не предоставляются.</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В соответствии с частью 2 статьи 62 Закона о регистрации сведения не предоставят в следующих случаях:</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1)</w:t>
      </w:r>
      <w:r w:rsidRPr="00887FDB">
        <w:rPr>
          <w:rFonts w:eastAsia="Times New Roman" w:cs="Times New Roman"/>
          <w:kern w:val="2"/>
          <w:sz w:val="28"/>
          <w:szCs w:val="26"/>
          <w:lang w:eastAsia="ru-RU"/>
        </w:rPr>
        <w:tab/>
        <w:t xml:space="preserve">если они отсутствуют в реестре. В этом случае направляется уведомление об отсутствии в ЕГРН запрашиваемых сведений. Такое уведомление вам направят и в случае, если из запроса нельзя установить, в отношении какого объекта недвижимости, правообладателя он сделан либо копия какого документа вам нужна. Следует отметить, что в такой ситуации орган регистрации прав должен уточнить у вас необходимую информацию. Если уточнения не представлены, то он будет руководствоваться данными запроса. В этом случае есть вероятность, что </w:t>
      </w:r>
      <w:r w:rsidRPr="00887FDB">
        <w:rPr>
          <w:rFonts w:eastAsia="Times New Roman" w:cs="Times New Roman"/>
          <w:kern w:val="2"/>
          <w:sz w:val="28"/>
          <w:szCs w:val="26"/>
          <w:lang w:eastAsia="ru-RU"/>
        </w:rPr>
        <w:lastRenderedPageBreak/>
        <w:t>сведения не предоставят (пункты 28, 46 Порядка предоставления сведений из ЕГРН);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2)</w:t>
      </w:r>
      <w:r w:rsidRPr="00887FDB">
        <w:rPr>
          <w:rFonts w:eastAsia="Times New Roman" w:cs="Times New Roman"/>
          <w:kern w:val="2"/>
          <w:sz w:val="28"/>
          <w:szCs w:val="26"/>
          <w:lang w:eastAsia="ru-RU"/>
        </w:rPr>
        <w:tab/>
        <w:t xml:space="preserve">их предоставление не допускается (например, если выписку из ЕГРН, содержащую сведения ограниченного доступа, запрашивает не правообладатель или залогодержатель). Вам направят обоснованное решение об отказе в предоставлении запрашиваемых сведений. В отношении предоставления копий документов также будет отказано в соответствии с пунктом 27 Порядка предоставления сведений из ЕГРН и в случае, если: </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в реестровом деле нет подлинника правоустанавливающего документа, в том числе, если он признан вещественным доказательством и произведена его выемка (кроме случаев, когда допускается размещать в реестровом деле копии такого документа);</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реестровое дело (его том), где хранились запрашиваемые документы, уничтожено по истечении срока хранения согласно утвержденному порядку.</w:t>
      </w:r>
    </w:p>
    <w:p w:rsidR="00E97EB0"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Таким образом, при направлении запросов о предоставлении сведений, содержащихся в ЕГРН, необходимо учитывать требования, предусмотренные действующими нормативно-правовыми актами.</w:t>
      </w:r>
    </w:p>
    <w:p w:rsidR="004F02DB" w:rsidRDefault="004F02DB" w:rsidP="00887FDB">
      <w:pPr>
        <w:ind w:firstLine="709"/>
        <w:jc w:val="both"/>
        <w:rPr>
          <w:rFonts w:eastAsia="Times New Roman" w:cs="Times New Roman"/>
          <w:kern w:val="2"/>
          <w:sz w:val="28"/>
          <w:szCs w:val="26"/>
          <w:lang w:eastAsia="ru-RU"/>
        </w:rPr>
      </w:pPr>
    </w:p>
    <w:p w:rsidR="004F02DB" w:rsidRDefault="004F02DB" w:rsidP="004F02DB">
      <w:pPr>
        <w:ind w:firstLine="709"/>
        <w:jc w:val="right"/>
        <w:rPr>
          <w:rFonts w:eastAsia="Times New Roman" w:cs="Times New Roman"/>
          <w:i/>
          <w:kern w:val="2"/>
          <w:sz w:val="28"/>
          <w:szCs w:val="26"/>
          <w:lang w:eastAsia="ru-RU"/>
        </w:rPr>
      </w:pPr>
      <w:r>
        <w:rPr>
          <w:rFonts w:eastAsia="Times New Roman" w:cs="Times New Roman"/>
          <w:i/>
          <w:kern w:val="2"/>
          <w:sz w:val="28"/>
          <w:szCs w:val="26"/>
          <w:lang w:eastAsia="ru-RU"/>
        </w:rPr>
        <w:t xml:space="preserve">Отдел правового обеспечения </w:t>
      </w:r>
    </w:p>
    <w:p w:rsidR="004F02DB" w:rsidRPr="004F02DB" w:rsidRDefault="004F02DB" w:rsidP="004F02DB">
      <w:pPr>
        <w:ind w:firstLine="709"/>
        <w:jc w:val="right"/>
        <w:rPr>
          <w:rFonts w:eastAsia="Times New Roman" w:cs="Times New Roman"/>
          <w:i/>
          <w:kern w:val="2"/>
          <w:sz w:val="28"/>
          <w:szCs w:val="26"/>
          <w:lang w:eastAsia="ru-RU"/>
        </w:rPr>
      </w:pPr>
      <w:bookmarkStart w:id="0" w:name="_GoBack"/>
      <w:bookmarkEnd w:id="0"/>
      <w:r>
        <w:rPr>
          <w:rFonts w:eastAsia="Times New Roman" w:cs="Times New Roman"/>
          <w:i/>
          <w:kern w:val="2"/>
          <w:sz w:val="28"/>
          <w:szCs w:val="26"/>
          <w:lang w:eastAsia="ru-RU"/>
        </w:rPr>
        <w:t xml:space="preserve">Управления </w:t>
      </w:r>
      <w:proofErr w:type="spellStart"/>
      <w:r>
        <w:rPr>
          <w:rFonts w:eastAsia="Times New Roman" w:cs="Times New Roman"/>
          <w:i/>
          <w:kern w:val="2"/>
          <w:sz w:val="28"/>
          <w:szCs w:val="26"/>
          <w:lang w:eastAsia="ru-RU"/>
        </w:rPr>
        <w:t>Росреестра</w:t>
      </w:r>
      <w:proofErr w:type="spellEnd"/>
      <w:r>
        <w:rPr>
          <w:rFonts w:eastAsia="Times New Roman" w:cs="Times New Roman"/>
          <w:i/>
          <w:kern w:val="2"/>
          <w:sz w:val="28"/>
          <w:szCs w:val="26"/>
          <w:lang w:eastAsia="ru-RU"/>
        </w:rPr>
        <w:t xml:space="preserve"> по Владимирской области</w:t>
      </w:r>
    </w:p>
    <w:p w:rsidR="00E97EB0" w:rsidRPr="00FE0A9C" w:rsidRDefault="00E97EB0" w:rsidP="00FE0A9C">
      <w:pPr>
        <w:ind w:firstLine="709"/>
        <w:jc w:val="both"/>
        <w:rPr>
          <w:rFonts w:eastAsia="Times New Roman" w:cs="Times New Roman"/>
          <w:kern w:val="2"/>
          <w:sz w:val="28"/>
          <w:szCs w:val="26"/>
          <w:lang w:eastAsia="ru-RU"/>
        </w:rPr>
      </w:pPr>
    </w:p>
    <w:p w:rsidR="004B7F10" w:rsidRPr="008C4D1D" w:rsidRDefault="004B7F10" w:rsidP="00360CD5">
      <w:pPr>
        <w:rPr>
          <w:rFonts w:cs="Times New Roman"/>
          <w:b/>
          <w:sz w:val="28"/>
          <w:szCs w:val="28"/>
          <w:u w:val="single"/>
        </w:rPr>
      </w:pPr>
    </w:p>
    <w:p w:rsidR="004562FA" w:rsidRDefault="004562FA" w:rsidP="001A3CF3">
      <w:pPr>
        <w:widowControl/>
        <w:suppressAutoHyphens w:val="0"/>
        <w:autoSpaceDE w:val="0"/>
        <w:autoSpaceDN w:val="0"/>
        <w:adjustRightInd w:val="0"/>
        <w:ind w:firstLine="540"/>
        <w:jc w:val="right"/>
        <w:rPr>
          <w:rFonts w:cs="Times New Roman"/>
          <w:sz w:val="28"/>
          <w:szCs w:val="28"/>
        </w:rPr>
      </w:pPr>
    </w:p>
    <w:p w:rsidR="007A2B7C" w:rsidRPr="008C4D1D" w:rsidRDefault="007A2B7C" w:rsidP="00AF7565">
      <w:pPr>
        <w:rPr>
          <w:rFonts w:cs="Times New Roman"/>
          <w:sz w:val="28"/>
          <w:szCs w:val="28"/>
        </w:rPr>
      </w:pPr>
    </w:p>
    <w:p w:rsidR="00515B1D"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 Росреестре</w:t>
      </w:r>
    </w:p>
    <w:p w:rsidR="00E17A52" w:rsidRPr="00E4213D" w:rsidRDefault="00D017B2" w:rsidP="00E17A52">
      <w:pPr>
        <w:jc w:val="both"/>
        <w:rPr>
          <w:rFonts w:ascii="Segoe UI" w:hAnsi="Segoe UI" w:cs="Segoe UI"/>
          <w:noProof/>
          <w:sz w:val="10"/>
          <w:szCs w:val="10"/>
          <w:lang w:eastAsia="sk-SK"/>
        </w:rPr>
      </w:pPr>
      <w:r>
        <w:rPr>
          <w:rFonts w:ascii="Segoe UI" w:hAnsi="Segoe UI" w:cs="Segoe UI"/>
          <w:b/>
          <w:noProof/>
          <w:color w:val="0070C0"/>
          <w:lang w:eastAsia="ru-RU"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26" type="#_x0000_t34" style="position:absolute;left:0;text-align:left;margin-left:-.45pt;margin-top:5.75pt;width:510pt;height:.05pt;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adj=",-162194400,-2382" strokecolor="#0070c0" strokeweight="1.25pt"/>
        </w:pict>
      </w:r>
    </w:p>
    <w:p w:rsidR="00A8257D" w:rsidRPr="00D23CBA" w:rsidRDefault="00E17A52" w:rsidP="00B06E85">
      <w:pPr>
        <w:ind w:firstLine="708"/>
        <w:jc w:val="both"/>
        <w:rPr>
          <w:rFonts w:ascii="Segoe UI" w:hAnsi="Segoe UI" w:cs="Segoe UI"/>
          <w:sz w:val="18"/>
          <w:szCs w:val="18"/>
        </w:rPr>
      </w:pPr>
      <w:r w:rsidRPr="00E4213D">
        <w:rPr>
          <w:rFonts w:ascii="Segoe UI" w:hAnsi="Segoe UI" w:cs="Segoe UI"/>
          <w:sz w:val="18"/>
          <w:szCs w:val="18"/>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w:t>
      </w:r>
      <w:r w:rsidR="0047481B">
        <w:rPr>
          <w:rFonts w:ascii="Segoe UI" w:hAnsi="Segoe UI" w:cs="Segoe UI"/>
          <w:sz w:val="18"/>
          <w:szCs w:val="18"/>
        </w:rPr>
        <w:t>13 октября 2016</w:t>
      </w:r>
      <w:r w:rsidR="0047481B" w:rsidRPr="00E4213D">
        <w:rPr>
          <w:rFonts w:ascii="Segoe UI" w:hAnsi="Segoe UI" w:cs="Segoe UI"/>
          <w:sz w:val="18"/>
          <w:szCs w:val="18"/>
        </w:rPr>
        <w:t xml:space="preserve"> года руководителем </w:t>
      </w:r>
      <w:proofErr w:type="spellStart"/>
      <w:r w:rsidR="0047481B" w:rsidRPr="00E4213D">
        <w:rPr>
          <w:rFonts w:ascii="Segoe UI" w:hAnsi="Segoe UI" w:cs="Segoe UI"/>
          <w:sz w:val="18"/>
          <w:szCs w:val="18"/>
        </w:rPr>
        <w:t>Росреестра</w:t>
      </w:r>
      <w:proofErr w:type="spellEnd"/>
      <w:r w:rsidR="0020236C">
        <w:rPr>
          <w:rFonts w:ascii="Segoe UI" w:hAnsi="Segoe UI" w:cs="Segoe UI"/>
          <w:sz w:val="18"/>
          <w:szCs w:val="18"/>
        </w:rPr>
        <w:t xml:space="preserve"> </w:t>
      </w:r>
      <w:proofErr w:type="gramStart"/>
      <w:r w:rsidR="0047481B" w:rsidRPr="00E4213D">
        <w:rPr>
          <w:rFonts w:ascii="Segoe UI" w:hAnsi="Segoe UI" w:cs="Segoe UI"/>
          <w:sz w:val="18"/>
          <w:szCs w:val="18"/>
        </w:rPr>
        <w:t>назначен</w:t>
      </w:r>
      <w:r w:rsidR="0047481B">
        <w:rPr>
          <w:rFonts w:ascii="Segoe UI" w:hAnsi="Segoe UI" w:cs="Segoe UI"/>
          <w:sz w:val="18"/>
          <w:szCs w:val="18"/>
        </w:rPr>
        <w:t>а</w:t>
      </w:r>
      <w:proofErr w:type="gramEnd"/>
      <w:r w:rsidR="0047481B">
        <w:rPr>
          <w:rFonts w:ascii="Segoe UI" w:hAnsi="Segoe UI" w:cs="Segoe UI"/>
          <w:sz w:val="18"/>
          <w:szCs w:val="18"/>
        </w:rPr>
        <w:t xml:space="preserve"> В.В. </w:t>
      </w:r>
      <w:proofErr w:type="spellStart"/>
      <w:r w:rsidR="0047481B">
        <w:rPr>
          <w:rFonts w:ascii="Segoe UI" w:hAnsi="Segoe UI" w:cs="Segoe UI"/>
          <w:sz w:val="18"/>
          <w:szCs w:val="18"/>
        </w:rPr>
        <w:t>Абрамченко</w:t>
      </w:r>
      <w:proofErr w:type="spellEnd"/>
      <w:r w:rsidR="0047481B" w:rsidRPr="00E4213D">
        <w:rPr>
          <w:rFonts w:ascii="Segoe UI" w:hAnsi="Segoe UI" w:cs="Segoe UI"/>
          <w:sz w:val="18"/>
          <w:szCs w:val="18"/>
        </w:rPr>
        <w:t>.</w:t>
      </w:r>
    </w:p>
    <w:p w:rsidR="00B06E85" w:rsidRDefault="00B06E85" w:rsidP="00E17A52">
      <w:pPr>
        <w:jc w:val="both"/>
        <w:rPr>
          <w:rFonts w:ascii="Segoe UI" w:hAnsi="Segoe UI" w:cs="Segoe UI"/>
          <w:b/>
          <w:noProof/>
          <w:lang w:eastAsia="sk-SK"/>
        </w:rPr>
      </w:pPr>
    </w:p>
    <w:p w:rsidR="00B06E85" w:rsidRDefault="00B06E85"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AD5E01" w:rsidRPr="0055156C" w:rsidRDefault="00AD5E01" w:rsidP="00AD5E01">
      <w:pPr>
        <w:pStyle w:val="a6"/>
        <w:spacing w:after="0"/>
        <w:rPr>
          <w:rFonts w:ascii="Segoe UI" w:eastAsia="Calibri" w:hAnsi="Segoe UI" w:cs="Segoe UI"/>
          <w:sz w:val="18"/>
          <w:szCs w:val="18"/>
          <w:lang w:eastAsia="en-US"/>
        </w:rPr>
      </w:pPr>
      <w:r w:rsidRPr="0055156C">
        <w:rPr>
          <w:rFonts w:ascii="Segoe UI" w:eastAsia="Calibri" w:hAnsi="Segoe UI" w:cs="Segoe UI"/>
          <w:sz w:val="18"/>
          <w:szCs w:val="18"/>
          <w:lang w:eastAsia="en-US"/>
        </w:rPr>
        <w:t>Управление Росреестра по Владимирской области</w:t>
      </w:r>
    </w:p>
    <w:p w:rsidR="00AD5E01" w:rsidRPr="0055156C" w:rsidRDefault="00AD5E01" w:rsidP="00AD5E01">
      <w:pPr>
        <w:pStyle w:val="a6"/>
        <w:spacing w:after="0"/>
        <w:rPr>
          <w:rFonts w:ascii="Segoe UI" w:eastAsia="Calibri" w:hAnsi="Segoe UI" w:cs="Segoe UI"/>
          <w:sz w:val="18"/>
          <w:szCs w:val="18"/>
          <w:lang w:eastAsia="en-US"/>
        </w:rPr>
      </w:pPr>
      <w:r w:rsidRPr="0055156C">
        <w:rPr>
          <w:rFonts w:ascii="Segoe UI" w:eastAsia="Calibri" w:hAnsi="Segoe UI" w:cs="Segoe UI"/>
          <w:sz w:val="18"/>
          <w:szCs w:val="18"/>
          <w:lang w:eastAsia="en-US"/>
        </w:rPr>
        <w:t xml:space="preserve">г. Владимир, ул. </w:t>
      </w:r>
      <w:proofErr w:type="gramStart"/>
      <w:r w:rsidRPr="0055156C">
        <w:rPr>
          <w:rFonts w:ascii="Segoe UI" w:eastAsia="Calibri" w:hAnsi="Segoe UI" w:cs="Segoe UI"/>
          <w:sz w:val="18"/>
          <w:szCs w:val="18"/>
          <w:lang w:eastAsia="en-US"/>
        </w:rPr>
        <w:t>Офицерская</w:t>
      </w:r>
      <w:proofErr w:type="gramEnd"/>
      <w:r w:rsidRPr="0055156C">
        <w:rPr>
          <w:rFonts w:ascii="Segoe UI" w:eastAsia="Calibri" w:hAnsi="Segoe UI" w:cs="Segoe UI"/>
          <w:sz w:val="18"/>
          <w:szCs w:val="18"/>
          <w:lang w:eastAsia="en-US"/>
        </w:rPr>
        <w:t>, д. 33-а</w:t>
      </w:r>
    </w:p>
    <w:p w:rsidR="00AD5E01" w:rsidRPr="0055156C" w:rsidRDefault="00AD5E01" w:rsidP="00AD5E01">
      <w:pPr>
        <w:pStyle w:val="a6"/>
        <w:spacing w:after="0"/>
        <w:rPr>
          <w:rFonts w:ascii="Segoe UI" w:eastAsia="Calibri" w:hAnsi="Segoe UI" w:cs="Segoe UI"/>
          <w:sz w:val="18"/>
          <w:szCs w:val="18"/>
          <w:lang w:eastAsia="en-US"/>
        </w:rPr>
      </w:pPr>
      <w:r w:rsidRPr="0055156C">
        <w:rPr>
          <w:rFonts w:ascii="Segoe UI" w:eastAsia="Calibri" w:hAnsi="Segoe UI" w:cs="Segoe UI"/>
          <w:sz w:val="18"/>
          <w:szCs w:val="18"/>
          <w:lang w:eastAsia="en-US"/>
        </w:rPr>
        <w:t>Баринов Валерий Юрьевич  - начальник отдела организации, мониторинга и контроля</w:t>
      </w:r>
    </w:p>
    <w:p w:rsidR="00AD5E01" w:rsidRPr="0055156C" w:rsidRDefault="00AD5E01" w:rsidP="00AD5E01">
      <w:pPr>
        <w:pStyle w:val="a6"/>
        <w:spacing w:after="0"/>
        <w:rPr>
          <w:rFonts w:ascii="Segoe UI" w:eastAsia="Calibri" w:hAnsi="Segoe UI" w:cs="Segoe UI"/>
          <w:sz w:val="18"/>
          <w:szCs w:val="18"/>
          <w:lang w:val="en-US" w:eastAsia="en-US"/>
        </w:rPr>
      </w:pPr>
      <w:r w:rsidRPr="0055156C">
        <w:rPr>
          <w:rFonts w:ascii="Segoe UI" w:eastAsia="Calibri" w:hAnsi="Segoe UI" w:cs="Segoe UI"/>
          <w:sz w:val="18"/>
          <w:szCs w:val="18"/>
          <w:lang w:val="en-US" w:eastAsia="en-US"/>
        </w:rPr>
        <w:t>b</w:t>
      </w:r>
      <w:proofErr w:type="spellStart"/>
      <w:r w:rsidRPr="0055156C">
        <w:rPr>
          <w:rFonts w:ascii="Segoe UI" w:eastAsia="Calibri" w:hAnsi="Segoe UI" w:cs="Segoe UI"/>
          <w:sz w:val="18"/>
          <w:szCs w:val="18"/>
          <w:lang w:eastAsia="en-US"/>
        </w:rPr>
        <w:t>arinov</w:t>
      </w:r>
      <w:proofErr w:type="spellEnd"/>
      <w:r w:rsidRPr="0055156C">
        <w:rPr>
          <w:rFonts w:ascii="Segoe UI" w:eastAsia="Calibri" w:hAnsi="Segoe UI" w:cs="Segoe UI"/>
          <w:sz w:val="18"/>
          <w:szCs w:val="18"/>
          <w:lang w:eastAsia="en-US"/>
        </w:rPr>
        <w:t>_</w:t>
      </w:r>
      <w:r w:rsidRPr="0055156C">
        <w:rPr>
          <w:rFonts w:ascii="Segoe UI" w:eastAsia="Calibri" w:hAnsi="Segoe UI" w:cs="Segoe UI"/>
          <w:sz w:val="18"/>
          <w:szCs w:val="18"/>
          <w:lang w:val="en-US" w:eastAsia="en-US"/>
        </w:rPr>
        <w:t>vy@vladrosreg.ru</w:t>
      </w:r>
    </w:p>
    <w:p w:rsidR="00AD5E01" w:rsidRPr="0055156C" w:rsidRDefault="00AD5E01" w:rsidP="00AD5E01">
      <w:pPr>
        <w:pStyle w:val="a6"/>
        <w:spacing w:after="0"/>
        <w:rPr>
          <w:rFonts w:eastAsia="Calibri"/>
          <w:sz w:val="18"/>
          <w:szCs w:val="18"/>
          <w:lang w:eastAsia="en-US"/>
        </w:rPr>
      </w:pPr>
      <w:r w:rsidRPr="0055156C">
        <w:rPr>
          <w:rFonts w:ascii="Segoe UI" w:eastAsia="Calibri" w:hAnsi="Segoe UI" w:cs="Segoe UI"/>
          <w:sz w:val="18"/>
          <w:szCs w:val="18"/>
          <w:lang w:eastAsia="en-US"/>
        </w:rPr>
        <w:t>(4922) 45-08-26</w:t>
      </w:r>
    </w:p>
    <w:p w:rsidR="00E16E67" w:rsidRDefault="00E16E67" w:rsidP="00E16E67">
      <w:pPr>
        <w:rPr>
          <w:lang w:eastAsia="en-US" w:bidi="ar-SA"/>
        </w:rPr>
      </w:pPr>
    </w:p>
    <w:p w:rsidR="00E16E67" w:rsidRPr="00E16E67" w:rsidRDefault="00E16E67" w:rsidP="00E16E67">
      <w:pPr>
        <w:rPr>
          <w:lang w:eastAsia="en-US" w:bidi="ar-SA"/>
        </w:rPr>
      </w:pPr>
    </w:p>
    <w:sectPr w:rsidR="00E16E67" w:rsidRPr="00E16E67" w:rsidSect="00776FBE">
      <w:headerReference w:type="default" r:id="rId10"/>
      <w:footerReference w:type="default" r:id="rId11"/>
      <w:headerReference w:type="first" r:id="rId12"/>
      <w:pgSz w:w="11906" w:h="16838" w:code="9"/>
      <w:pgMar w:top="851" w:right="851" w:bottom="851" w:left="9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DF" w:rsidRDefault="002070DF">
      <w:r>
        <w:separator/>
      </w:r>
    </w:p>
  </w:endnote>
  <w:endnote w:type="continuationSeparator" w:id="0">
    <w:p w:rsidR="002070DF" w:rsidRDefault="0020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DF" w:rsidRDefault="002070DF" w:rsidP="003A4DCE">
    <w:pPr>
      <w:pStyle w:val="a3"/>
    </w:pPr>
  </w:p>
  <w:p w:rsidR="002070DF" w:rsidRDefault="002070D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DF" w:rsidRDefault="002070DF">
      <w:r>
        <w:separator/>
      </w:r>
    </w:p>
  </w:footnote>
  <w:footnote w:type="continuationSeparator" w:id="0">
    <w:p w:rsidR="002070DF" w:rsidRDefault="0020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817"/>
      <w:docPartObj>
        <w:docPartGallery w:val="Page Numbers (Top of Page)"/>
        <w:docPartUnique/>
      </w:docPartObj>
    </w:sdtPr>
    <w:sdtContent>
      <w:p w:rsidR="002070DF" w:rsidRDefault="002070DF">
        <w:pPr>
          <w:pStyle w:val="ad"/>
          <w:jc w:val="center"/>
        </w:pPr>
        <w:r>
          <w:fldChar w:fldCharType="begin"/>
        </w:r>
        <w:r>
          <w:instrText xml:space="preserve"> PAGE   \* MERGEFORMAT </w:instrText>
        </w:r>
        <w:r>
          <w:fldChar w:fldCharType="separate"/>
        </w:r>
        <w:r w:rsidR="004F02DB">
          <w:rPr>
            <w:noProof/>
          </w:rPr>
          <w:t>5</w:t>
        </w:r>
        <w:r>
          <w:rPr>
            <w:noProof/>
          </w:rPr>
          <w:fldChar w:fldCharType="end"/>
        </w:r>
      </w:p>
    </w:sdtContent>
  </w:sdt>
  <w:p w:rsidR="002070DF" w:rsidRDefault="002070DF" w:rsidP="003A4DCE">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DF" w:rsidRDefault="002070DF">
    <w:pPr>
      <w:pStyle w:val="ad"/>
      <w:jc w:val="center"/>
    </w:pPr>
  </w:p>
  <w:p w:rsidR="002070DF" w:rsidRDefault="002070D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140C0"/>
    <w:rsid w:val="000151CA"/>
    <w:rsid w:val="000220F2"/>
    <w:rsid w:val="00024E5B"/>
    <w:rsid w:val="000274BB"/>
    <w:rsid w:val="00032DFF"/>
    <w:rsid w:val="000339F7"/>
    <w:rsid w:val="0003642B"/>
    <w:rsid w:val="000430F9"/>
    <w:rsid w:val="00063E44"/>
    <w:rsid w:val="00065FE6"/>
    <w:rsid w:val="0006719C"/>
    <w:rsid w:val="000673FC"/>
    <w:rsid w:val="00076FC0"/>
    <w:rsid w:val="00080058"/>
    <w:rsid w:val="000817F8"/>
    <w:rsid w:val="00081D6D"/>
    <w:rsid w:val="00083D96"/>
    <w:rsid w:val="0008597C"/>
    <w:rsid w:val="00090053"/>
    <w:rsid w:val="00091D7A"/>
    <w:rsid w:val="000923C9"/>
    <w:rsid w:val="00096C94"/>
    <w:rsid w:val="00097052"/>
    <w:rsid w:val="000972A0"/>
    <w:rsid w:val="00097F85"/>
    <w:rsid w:val="000A51F9"/>
    <w:rsid w:val="000B0B54"/>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33318"/>
    <w:rsid w:val="00141555"/>
    <w:rsid w:val="00145B33"/>
    <w:rsid w:val="00154C8E"/>
    <w:rsid w:val="00171CA6"/>
    <w:rsid w:val="00174A52"/>
    <w:rsid w:val="00174C7E"/>
    <w:rsid w:val="00182123"/>
    <w:rsid w:val="00186E10"/>
    <w:rsid w:val="001874B9"/>
    <w:rsid w:val="00190969"/>
    <w:rsid w:val="0019721C"/>
    <w:rsid w:val="00197629"/>
    <w:rsid w:val="001A0A1B"/>
    <w:rsid w:val="001A3CF3"/>
    <w:rsid w:val="001A410A"/>
    <w:rsid w:val="001B0762"/>
    <w:rsid w:val="001C10AF"/>
    <w:rsid w:val="001C5574"/>
    <w:rsid w:val="001E18EA"/>
    <w:rsid w:val="001E757E"/>
    <w:rsid w:val="001F3BF3"/>
    <w:rsid w:val="00200210"/>
    <w:rsid w:val="0020032A"/>
    <w:rsid w:val="0020236C"/>
    <w:rsid w:val="00205A89"/>
    <w:rsid w:val="002070DF"/>
    <w:rsid w:val="00207C9A"/>
    <w:rsid w:val="002177A9"/>
    <w:rsid w:val="002208A6"/>
    <w:rsid w:val="0022193F"/>
    <w:rsid w:val="00224AF8"/>
    <w:rsid w:val="00236744"/>
    <w:rsid w:val="00244BD1"/>
    <w:rsid w:val="002518A3"/>
    <w:rsid w:val="002569E9"/>
    <w:rsid w:val="00267EA4"/>
    <w:rsid w:val="00271779"/>
    <w:rsid w:val="002776C1"/>
    <w:rsid w:val="00286813"/>
    <w:rsid w:val="0029206B"/>
    <w:rsid w:val="00293925"/>
    <w:rsid w:val="0029733E"/>
    <w:rsid w:val="002A15AB"/>
    <w:rsid w:val="002A247A"/>
    <w:rsid w:val="002A40DB"/>
    <w:rsid w:val="002A4489"/>
    <w:rsid w:val="002A5EEE"/>
    <w:rsid w:val="002A7617"/>
    <w:rsid w:val="002A7C1F"/>
    <w:rsid w:val="002B0F6A"/>
    <w:rsid w:val="002C02D9"/>
    <w:rsid w:val="002C2976"/>
    <w:rsid w:val="002D14A2"/>
    <w:rsid w:val="002D40A7"/>
    <w:rsid w:val="002D525C"/>
    <w:rsid w:val="002E4EA3"/>
    <w:rsid w:val="002E4EA7"/>
    <w:rsid w:val="002F0F27"/>
    <w:rsid w:val="002F2827"/>
    <w:rsid w:val="002F56B9"/>
    <w:rsid w:val="00306F15"/>
    <w:rsid w:val="003070B9"/>
    <w:rsid w:val="00311A90"/>
    <w:rsid w:val="0031628A"/>
    <w:rsid w:val="00317C56"/>
    <w:rsid w:val="00321306"/>
    <w:rsid w:val="00323CB8"/>
    <w:rsid w:val="00323E99"/>
    <w:rsid w:val="003271E7"/>
    <w:rsid w:val="00331801"/>
    <w:rsid w:val="00341427"/>
    <w:rsid w:val="00342215"/>
    <w:rsid w:val="003435C7"/>
    <w:rsid w:val="0035114F"/>
    <w:rsid w:val="00357644"/>
    <w:rsid w:val="00360CD5"/>
    <w:rsid w:val="003611C2"/>
    <w:rsid w:val="00361FB0"/>
    <w:rsid w:val="003675CE"/>
    <w:rsid w:val="003706A8"/>
    <w:rsid w:val="00370875"/>
    <w:rsid w:val="003716A3"/>
    <w:rsid w:val="003807C0"/>
    <w:rsid w:val="00380A2A"/>
    <w:rsid w:val="00383147"/>
    <w:rsid w:val="003928D8"/>
    <w:rsid w:val="003938E2"/>
    <w:rsid w:val="00394068"/>
    <w:rsid w:val="003A0F6B"/>
    <w:rsid w:val="003A4DCE"/>
    <w:rsid w:val="003B0301"/>
    <w:rsid w:val="003B184F"/>
    <w:rsid w:val="003B6634"/>
    <w:rsid w:val="003B71E7"/>
    <w:rsid w:val="003C2F61"/>
    <w:rsid w:val="003C3630"/>
    <w:rsid w:val="003D28DC"/>
    <w:rsid w:val="003E127A"/>
    <w:rsid w:val="003E58D9"/>
    <w:rsid w:val="003E5A48"/>
    <w:rsid w:val="003E7DE3"/>
    <w:rsid w:val="003F3EDC"/>
    <w:rsid w:val="003F5A31"/>
    <w:rsid w:val="003F60DD"/>
    <w:rsid w:val="003F7A31"/>
    <w:rsid w:val="00400403"/>
    <w:rsid w:val="004032F1"/>
    <w:rsid w:val="00411504"/>
    <w:rsid w:val="0041211D"/>
    <w:rsid w:val="0041630D"/>
    <w:rsid w:val="0042201D"/>
    <w:rsid w:val="00441B3F"/>
    <w:rsid w:val="00444E98"/>
    <w:rsid w:val="00445AA0"/>
    <w:rsid w:val="004500B8"/>
    <w:rsid w:val="0045130D"/>
    <w:rsid w:val="004562FA"/>
    <w:rsid w:val="004579D9"/>
    <w:rsid w:val="00457CD0"/>
    <w:rsid w:val="00462556"/>
    <w:rsid w:val="0046434E"/>
    <w:rsid w:val="0046539B"/>
    <w:rsid w:val="00466308"/>
    <w:rsid w:val="004705E8"/>
    <w:rsid w:val="0047070C"/>
    <w:rsid w:val="0047431C"/>
    <w:rsid w:val="0047481B"/>
    <w:rsid w:val="0047522E"/>
    <w:rsid w:val="004760AB"/>
    <w:rsid w:val="00490C51"/>
    <w:rsid w:val="00493192"/>
    <w:rsid w:val="00497D7F"/>
    <w:rsid w:val="004A042E"/>
    <w:rsid w:val="004A052A"/>
    <w:rsid w:val="004A075A"/>
    <w:rsid w:val="004A1E24"/>
    <w:rsid w:val="004A423B"/>
    <w:rsid w:val="004A4D47"/>
    <w:rsid w:val="004A69A5"/>
    <w:rsid w:val="004A737B"/>
    <w:rsid w:val="004B0EE8"/>
    <w:rsid w:val="004B15E1"/>
    <w:rsid w:val="004B565F"/>
    <w:rsid w:val="004B7F10"/>
    <w:rsid w:val="004D0655"/>
    <w:rsid w:val="004D0B4D"/>
    <w:rsid w:val="004D75AC"/>
    <w:rsid w:val="004D7BFA"/>
    <w:rsid w:val="004E480A"/>
    <w:rsid w:val="004E579C"/>
    <w:rsid w:val="004E60A3"/>
    <w:rsid w:val="004F02DB"/>
    <w:rsid w:val="004F1543"/>
    <w:rsid w:val="004F6064"/>
    <w:rsid w:val="0050145F"/>
    <w:rsid w:val="005018B3"/>
    <w:rsid w:val="005049F4"/>
    <w:rsid w:val="00505BE1"/>
    <w:rsid w:val="0051300A"/>
    <w:rsid w:val="00515B1D"/>
    <w:rsid w:val="00515E34"/>
    <w:rsid w:val="0051646A"/>
    <w:rsid w:val="00516989"/>
    <w:rsid w:val="00536EAA"/>
    <w:rsid w:val="00541124"/>
    <w:rsid w:val="00541CAD"/>
    <w:rsid w:val="00544A42"/>
    <w:rsid w:val="005474C0"/>
    <w:rsid w:val="00547D30"/>
    <w:rsid w:val="0055156C"/>
    <w:rsid w:val="005618AD"/>
    <w:rsid w:val="00564EA5"/>
    <w:rsid w:val="005664D6"/>
    <w:rsid w:val="005853C8"/>
    <w:rsid w:val="0059105D"/>
    <w:rsid w:val="00592DFD"/>
    <w:rsid w:val="00593692"/>
    <w:rsid w:val="00596D11"/>
    <w:rsid w:val="0059788A"/>
    <w:rsid w:val="005A06F3"/>
    <w:rsid w:val="005A3345"/>
    <w:rsid w:val="005A392B"/>
    <w:rsid w:val="005A3AB6"/>
    <w:rsid w:val="005A4BB1"/>
    <w:rsid w:val="005A5DA2"/>
    <w:rsid w:val="005B1D50"/>
    <w:rsid w:val="005B3D81"/>
    <w:rsid w:val="005B3F70"/>
    <w:rsid w:val="005B48EC"/>
    <w:rsid w:val="005B5716"/>
    <w:rsid w:val="005C02ED"/>
    <w:rsid w:val="005E17D0"/>
    <w:rsid w:val="005E4BFA"/>
    <w:rsid w:val="005F026D"/>
    <w:rsid w:val="005F0B15"/>
    <w:rsid w:val="005F61FC"/>
    <w:rsid w:val="00601EAC"/>
    <w:rsid w:val="00602C9A"/>
    <w:rsid w:val="00602D6B"/>
    <w:rsid w:val="00603D9B"/>
    <w:rsid w:val="006076DD"/>
    <w:rsid w:val="00607B24"/>
    <w:rsid w:val="006130E1"/>
    <w:rsid w:val="006148A3"/>
    <w:rsid w:val="00620790"/>
    <w:rsid w:val="0062172C"/>
    <w:rsid w:val="006243F5"/>
    <w:rsid w:val="006257AB"/>
    <w:rsid w:val="006301F1"/>
    <w:rsid w:val="0063646D"/>
    <w:rsid w:val="00637932"/>
    <w:rsid w:val="006417AA"/>
    <w:rsid w:val="006425FF"/>
    <w:rsid w:val="00642C63"/>
    <w:rsid w:val="006447C0"/>
    <w:rsid w:val="006528FC"/>
    <w:rsid w:val="00653043"/>
    <w:rsid w:val="00663B85"/>
    <w:rsid w:val="00664741"/>
    <w:rsid w:val="0066484F"/>
    <w:rsid w:val="006703E2"/>
    <w:rsid w:val="0067723D"/>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50CA"/>
    <w:rsid w:val="006D5362"/>
    <w:rsid w:val="006E1AD4"/>
    <w:rsid w:val="006E6CCF"/>
    <w:rsid w:val="006E7C0E"/>
    <w:rsid w:val="006F3ECD"/>
    <w:rsid w:val="006F4F84"/>
    <w:rsid w:val="006F7368"/>
    <w:rsid w:val="0070210C"/>
    <w:rsid w:val="0071422B"/>
    <w:rsid w:val="0071598A"/>
    <w:rsid w:val="007222B5"/>
    <w:rsid w:val="00722756"/>
    <w:rsid w:val="00723E0F"/>
    <w:rsid w:val="007260F8"/>
    <w:rsid w:val="00731E62"/>
    <w:rsid w:val="00736FD6"/>
    <w:rsid w:val="00747903"/>
    <w:rsid w:val="00751650"/>
    <w:rsid w:val="00776FBE"/>
    <w:rsid w:val="00781E91"/>
    <w:rsid w:val="00782A90"/>
    <w:rsid w:val="007837AF"/>
    <w:rsid w:val="007926D7"/>
    <w:rsid w:val="007944C2"/>
    <w:rsid w:val="007A1C4E"/>
    <w:rsid w:val="007A1E51"/>
    <w:rsid w:val="007A2B7C"/>
    <w:rsid w:val="007A49F1"/>
    <w:rsid w:val="007A5225"/>
    <w:rsid w:val="007A7188"/>
    <w:rsid w:val="007B1335"/>
    <w:rsid w:val="007B7EDE"/>
    <w:rsid w:val="007C54C4"/>
    <w:rsid w:val="007C5DC0"/>
    <w:rsid w:val="007C6CCA"/>
    <w:rsid w:val="007D2A3B"/>
    <w:rsid w:val="007D75E6"/>
    <w:rsid w:val="007F14A4"/>
    <w:rsid w:val="007F2B9F"/>
    <w:rsid w:val="007F4D1B"/>
    <w:rsid w:val="007F6754"/>
    <w:rsid w:val="00803BA8"/>
    <w:rsid w:val="0080516F"/>
    <w:rsid w:val="0081433E"/>
    <w:rsid w:val="008161AE"/>
    <w:rsid w:val="00821FFC"/>
    <w:rsid w:val="00824E2E"/>
    <w:rsid w:val="00825461"/>
    <w:rsid w:val="00825A6C"/>
    <w:rsid w:val="00827C7B"/>
    <w:rsid w:val="008329B6"/>
    <w:rsid w:val="00834B6D"/>
    <w:rsid w:val="008409BB"/>
    <w:rsid w:val="00850140"/>
    <w:rsid w:val="008517E3"/>
    <w:rsid w:val="0086281B"/>
    <w:rsid w:val="00862ADF"/>
    <w:rsid w:val="008631E9"/>
    <w:rsid w:val="00863EA9"/>
    <w:rsid w:val="00872471"/>
    <w:rsid w:val="00877565"/>
    <w:rsid w:val="00883DE3"/>
    <w:rsid w:val="00884496"/>
    <w:rsid w:val="00887FDB"/>
    <w:rsid w:val="0089086C"/>
    <w:rsid w:val="008923FF"/>
    <w:rsid w:val="00892962"/>
    <w:rsid w:val="00893935"/>
    <w:rsid w:val="00894DD5"/>
    <w:rsid w:val="00894F0F"/>
    <w:rsid w:val="00895906"/>
    <w:rsid w:val="008965E4"/>
    <w:rsid w:val="00896D9F"/>
    <w:rsid w:val="00897965"/>
    <w:rsid w:val="008A4F4E"/>
    <w:rsid w:val="008A551A"/>
    <w:rsid w:val="008A5643"/>
    <w:rsid w:val="008A5E5F"/>
    <w:rsid w:val="008B1775"/>
    <w:rsid w:val="008C153E"/>
    <w:rsid w:val="008C4D1D"/>
    <w:rsid w:val="008C6FB0"/>
    <w:rsid w:val="008D052C"/>
    <w:rsid w:val="008D0634"/>
    <w:rsid w:val="008E16A1"/>
    <w:rsid w:val="008E36E9"/>
    <w:rsid w:val="008E4B4A"/>
    <w:rsid w:val="008E51E3"/>
    <w:rsid w:val="008E7958"/>
    <w:rsid w:val="008F3956"/>
    <w:rsid w:val="0090164C"/>
    <w:rsid w:val="009063D5"/>
    <w:rsid w:val="00907F6D"/>
    <w:rsid w:val="00915632"/>
    <w:rsid w:val="00917601"/>
    <w:rsid w:val="00921563"/>
    <w:rsid w:val="0092205D"/>
    <w:rsid w:val="00922C43"/>
    <w:rsid w:val="00923E0A"/>
    <w:rsid w:val="00924964"/>
    <w:rsid w:val="009302E6"/>
    <w:rsid w:val="0093031F"/>
    <w:rsid w:val="009316C0"/>
    <w:rsid w:val="009330FC"/>
    <w:rsid w:val="00933502"/>
    <w:rsid w:val="009377FE"/>
    <w:rsid w:val="00950582"/>
    <w:rsid w:val="00957A03"/>
    <w:rsid w:val="00961833"/>
    <w:rsid w:val="00962778"/>
    <w:rsid w:val="00981BDF"/>
    <w:rsid w:val="00984A4F"/>
    <w:rsid w:val="009919BA"/>
    <w:rsid w:val="00992AA2"/>
    <w:rsid w:val="00992D82"/>
    <w:rsid w:val="0099641A"/>
    <w:rsid w:val="009966B4"/>
    <w:rsid w:val="009A5DCA"/>
    <w:rsid w:val="009B3B88"/>
    <w:rsid w:val="009B47AD"/>
    <w:rsid w:val="009B4D15"/>
    <w:rsid w:val="009C0ABC"/>
    <w:rsid w:val="009C0B94"/>
    <w:rsid w:val="009C38AA"/>
    <w:rsid w:val="009C46B2"/>
    <w:rsid w:val="009C4852"/>
    <w:rsid w:val="009C7787"/>
    <w:rsid w:val="009D5DB2"/>
    <w:rsid w:val="009E1F59"/>
    <w:rsid w:val="009E7840"/>
    <w:rsid w:val="009F19D4"/>
    <w:rsid w:val="009F3506"/>
    <w:rsid w:val="009F6293"/>
    <w:rsid w:val="009F7CD0"/>
    <w:rsid w:val="00A02B97"/>
    <w:rsid w:val="00A179D4"/>
    <w:rsid w:val="00A22B97"/>
    <w:rsid w:val="00A25EF1"/>
    <w:rsid w:val="00A30DF1"/>
    <w:rsid w:val="00A35DCC"/>
    <w:rsid w:val="00A40F22"/>
    <w:rsid w:val="00A419FB"/>
    <w:rsid w:val="00A526C5"/>
    <w:rsid w:val="00A52C58"/>
    <w:rsid w:val="00A54DEC"/>
    <w:rsid w:val="00A550FE"/>
    <w:rsid w:val="00A62FE5"/>
    <w:rsid w:val="00A637B5"/>
    <w:rsid w:val="00A75297"/>
    <w:rsid w:val="00A75A14"/>
    <w:rsid w:val="00A75D32"/>
    <w:rsid w:val="00A80937"/>
    <w:rsid w:val="00A8257D"/>
    <w:rsid w:val="00A85BD7"/>
    <w:rsid w:val="00A87657"/>
    <w:rsid w:val="00A93B34"/>
    <w:rsid w:val="00AC17CA"/>
    <w:rsid w:val="00AC22FD"/>
    <w:rsid w:val="00AD0345"/>
    <w:rsid w:val="00AD20AD"/>
    <w:rsid w:val="00AD257E"/>
    <w:rsid w:val="00AD5E01"/>
    <w:rsid w:val="00AE4170"/>
    <w:rsid w:val="00AE4B27"/>
    <w:rsid w:val="00AF11D6"/>
    <w:rsid w:val="00AF36C9"/>
    <w:rsid w:val="00AF48CD"/>
    <w:rsid w:val="00AF7565"/>
    <w:rsid w:val="00B05DCE"/>
    <w:rsid w:val="00B06E85"/>
    <w:rsid w:val="00B10655"/>
    <w:rsid w:val="00B11A3E"/>
    <w:rsid w:val="00B12395"/>
    <w:rsid w:val="00B13885"/>
    <w:rsid w:val="00B144AF"/>
    <w:rsid w:val="00B15B01"/>
    <w:rsid w:val="00B176BA"/>
    <w:rsid w:val="00B208F3"/>
    <w:rsid w:val="00B22EF2"/>
    <w:rsid w:val="00B3093A"/>
    <w:rsid w:val="00B316E9"/>
    <w:rsid w:val="00B33B31"/>
    <w:rsid w:val="00B410BF"/>
    <w:rsid w:val="00B42D8D"/>
    <w:rsid w:val="00B43B64"/>
    <w:rsid w:val="00B47FAD"/>
    <w:rsid w:val="00B51E7F"/>
    <w:rsid w:val="00B531CD"/>
    <w:rsid w:val="00B56D31"/>
    <w:rsid w:val="00B61E6A"/>
    <w:rsid w:val="00B62252"/>
    <w:rsid w:val="00B62FD8"/>
    <w:rsid w:val="00B67940"/>
    <w:rsid w:val="00B71515"/>
    <w:rsid w:val="00B71DB4"/>
    <w:rsid w:val="00B7340F"/>
    <w:rsid w:val="00B76A21"/>
    <w:rsid w:val="00B77858"/>
    <w:rsid w:val="00B8165F"/>
    <w:rsid w:val="00B900FB"/>
    <w:rsid w:val="00B93305"/>
    <w:rsid w:val="00B93CEB"/>
    <w:rsid w:val="00B94391"/>
    <w:rsid w:val="00BA4894"/>
    <w:rsid w:val="00BB5741"/>
    <w:rsid w:val="00BB7599"/>
    <w:rsid w:val="00BC4833"/>
    <w:rsid w:val="00BD441B"/>
    <w:rsid w:val="00BD483A"/>
    <w:rsid w:val="00BD5312"/>
    <w:rsid w:val="00BE4B58"/>
    <w:rsid w:val="00BE4BFF"/>
    <w:rsid w:val="00BE79D6"/>
    <w:rsid w:val="00BF6655"/>
    <w:rsid w:val="00C01999"/>
    <w:rsid w:val="00C026D4"/>
    <w:rsid w:val="00C03932"/>
    <w:rsid w:val="00C05C40"/>
    <w:rsid w:val="00C07027"/>
    <w:rsid w:val="00C11D19"/>
    <w:rsid w:val="00C14FDD"/>
    <w:rsid w:val="00C151D4"/>
    <w:rsid w:val="00C200DA"/>
    <w:rsid w:val="00C21412"/>
    <w:rsid w:val="00C219CD"/>
    <w:rsid w:val="00C21C96"/>
    <w:rsid w:val="00C221FA"/>
    <w:rsid w:val="00C23E26"/>
    <w:rsid w:val="00C25627"/>
    <w:rsid w:val="00C257D3"/>
    <w:rsid w:val="00C35B57"/>
    <w:rsid w:val="00C40310"/>
    <w:rsid w:val="00C407D7"/>
    <w:rsid w:val="00C412A4"/>
    <w:rsid w:val="00C45896"/>
    <w:rsid w:val="00C46E86"/>
    <w:rsid w:val="00C57BE0"/>
    <w:rsid w:val="00C67DCA"/>
    <w:rsid w:val="00C70BC7"/>
    <w:rsid w:val="00C75216"/>
    <w:rsid w:val="00C91719"/>
    <w:rsid w:val="00CA5B20"/>
    <w:rsid w:val="00CA6478"/>
    <w:rsid w:val="00CB1D95"/>
    <w:rsid w:val="00CB531F"/>
    <w:rsid w:val="00CC09FF"/>
    <w:rsid w:val="00CC19E6"/>
    <w:rsid w:val="00CC1A4F"/>
    <w:rsid w:val="00CC4470"/>
    <w:rsid w:val="00CD127C"/>
    <w:rsid w:val="00CD5483"/>
    <w:rsid w:val="00CD655C"/>
    <w:rsid w:val="00CD71C5"/>
    <w:rsid w:val="00CE13B8"/>
    <w:rsid w:val="00CE255C"/>
    <w:rsid w:val="00CE7B2B"/>
    <w:rsid w:val="00CF2EA8"/>
    <w:rsid w:val="00D0068B"/>
    <w:rsid w:val="00D017B2"/>
    <w:rsid w:val="00D04EF6"/>
    <w:rsid w:val="00D05B5E"/>
    <w:rsid w:val="00D163B8"/>
    <w:rsid w:val="00D16DB9"/>
    <w:rsid w:val="00D179DC"/>
    <w:rsid w:val="00D21031"/>
    <w:rsid w:val="00D23CBA"/>
    <w:rsid w:val="00D25644"/>
    <w:rsid w:val="00D32543"/>
    <w:rsid w:val="00D37D78"/>
    <w:rsid w:val="00D4167F"/>
    <w:rsid w:val="00D454DC"/>
    <w:rsid w:val="00D4581F"/>
    <w:rsid w:val="00D47707"/>
    <w:rsid w:val="00D54C33"/>
    <w:rsid w:val="00D575C2"/>
    <w:rsid w:val="00D70A6D"/>
    <w:rsid w:val="00D82F22"/>
    <w:rsid w:val="00D8573F"/>
    <w:rsid w:val="00D94786"/>
    <w:rsid w:val="00D95FBE"/>
    <w:rsid w:val="00DB1A05"/>
    <w:rsid w:val="00DB31AB"/>
    <w:rsid w:val="00DB6445"/>
    <w:rsid w:val="00DC39AF"/>
    <w:rsid w:val="00DC5CDA"/>
    <w:rsid w:val="00DC6E8F"/>
    <w:rsid w:val="00DD0360"/>
    <w:rsid w:val="00DD0C4A"/>
    <w:rsid w:val="00DD18AC"/>
    <w:rsid w:val="00DD6298"/>
    <w:rsid w:val="00DF09D2"/>
    <w:rsid w:val="00DF284C"/>
    <w:rsid w:val="00DF2F38"/>
    <w:rsid w:val="00DF3508"/>
    <w:rsid w:val="00DF37EF"/>
    <w:rsid w:val="00DF5646"/>
    <w:rsid w:val="00DF621A"/>
    <w:rsid w:val="00E00A52"/>
    <w:rsid w:val="00E04A1D"/>
    <w:rsid w:val="00E10B85"/>
    <w:rsid w:val="00E1142D"/>
    <w:rsid w:val="00E1344C"/>
    <w:rsid w:val="00E16C04"/>
    <w:rsid w:val="00E16E67"/>
    <w:rsid w:val="00E16ED2"/>
    <w:rsid w:val="00E17A52"/>
    <w:rsid w:val="00E22CE2"/>
    <w:rsid w:val="00E2401A"/>
    <w:rsid w:val="00E30888"/>
    <w:rsid w:val="00E31C32"/>
    <w:rsid w:val="00E3283A"/>
    <w:rsid w:val="00E3308B"/>
    <w:rsid w:val="00E426DA"/>
    <w:rsid w:val="00E45D3F"/>
    <w:rsid w:val="00E6439D"/>
    <w:rsid w:val="00E65126"/>
    <w:rsid w:val="00E71572"/>
    <w:rsid w:val="00E73874"/>
    <w:rsid w:val="00E76E4A"/>
    <w:rsid w:val="00E84CC2"/>
    <w:rsid w:val="00E85462"/>
    <w:rsid w:val="00E86600"/>
    <w:rsid w:val="00E86FC2"/>
    <w:rsid w:val="00E8742D"/>
    <w:rsid w:val="00E92417"/>
    <w:rsid w:val="00E93DF6"/>
    <w:rsid w:val="00E95315"/>
    <w:rsid w:val="00E978C3"/>
    <w:rsid w:val="00E97EB0"/>
    <w:rsid w:val="00EA1E39"/>
    <w:rsid w:val="00EA4A6C"/>
    <w:rsid w:val="00EA7F04"/>
    <w:rsid w:val="00EB0995"/>
    <w:rsid w:val="00EB2484"/>
    <w:rsid w:val="00EB5607"/>
    <w:rsid w:val="00EC21BF"/>
    <w:rsid w:val="00EC4847"/>
    <w:rsid w:val="00EC4E8A"/>
    <w:rsid w:val="00ED3639"/>
    <w:rsid w:val="00ED5DD0"/>
    <w:rsid w:val="00EE197F"/>
    <w:rsid w:val="00EF3B27"/>
    <w:rsid w:val="00EF5CD8"/>
    <w:rsid w:val="00EF60BA"/>
    <w:rsid w:val="00F025EB"/>
    <w:rsid w:val="00F03AFD"/>
    <w:rsid w:val="00F05946"/>
    <w:rsid w:val="00F13FC1"/>
    <w:rsid w:val="00F144DE"/>
    <w:rsid w:val="00F15056"/>
    <w:rsid w:val="00F16AA0"/>
    <w:rsid w:val="00F221F8"/>
    <w:rsid w:val="00F33805"/>
    <w:rsid w:val="00F3659C"/>
    <w:rsid w:val="00F37008"/>
    <w:rsid w:val="00F412F3"/>
    <w:rsid w:val="00F42DF0"/>
    <w:rsid w:val="00F44DBD"/>
    <w:rsid w:val="00F500EE"/>
    <w:rsid w:val="00F51433"/>
    <w:rsid w:val="00F57CCF"/>
    <w:rsid w:val="00F61E82"/>
    <w:rsid w:val="00F62C8C"/>
    <w:rsid w:val="00F64544"/>
    <w:rsid w:val="00F86529"/>
    <w:rsid w:val="00F95C86"/>
    <w:rsid w:val="00F9743A"/>
    <w:rsid w:val="00FA3AAB"/>
    <w:rsid w:val="00FA4276"/>
    <w:rsid w:val="00FA5BD4"/>
    <w:rsid w:val="00FC4F34"/>
    <w:rsid w:val="00FD0440"/>
    <w:rsid w:val="00FD4188"/>
    <w:rsid w:val="00FE0768"/>
    <w:rsid w:val="00FE0A9C"/>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DB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D21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54732554">
      <w:bodyDiv w:val="1"/>
      <w:marLeft w:val="0"/>
      <w:marRight w:val="0"/>
      <w:marTop w:val="0"/>
      <w:marBottom w:val="0"/>
      <w:divBdr>
        <w:top w:val="none" w:sz="0" w:space="0" w:color="auto"/>
        <w:left w:val="none" w:sz="0" w:space="0" w:color="auto"/>
        <w:bottom w:val="none" w:sz="0" w:space="0" w:color="auto"/>
        <w:right w:val="none" w:sz="0" w:space="0" w:color="auto"/>
      </w:divBdr>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380907102">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759452850">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15872687">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CC04C-993F-4CB4-A2CC-940AC46D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5</Pages>
  <Words>1866</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Потехина Мария Алексеевна</cp:lastModifiedBy>
  <cp:revision>109</cp:revision>
  <cp:lastPrinted>2019-05-21T07:34:00Z</cp:lastPrinted>
  <dcterms:created xsi:type="dcterms:W3CDTF">2016-11-15T13:52:00Z</dcterms:created>
  <dcterms:modified xsi:type="dcterms:W3CDTF">2019-05-21T07:39:00Z</dcterms:modified>
</cp:coreProperties>
</file>