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C" w:rsidRPr="00FB4BB4" w:rsidRDefault="00366DDC" w:rsidP="00366DDC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pt;height:58.85pt" o:ole="" filled="t">
            <v:fill color2="black"/>
            <v:imagedata r:id="rId9" o:title=""/>
          </v:shape>
          <o:OLEObject Type="Embed" ProgID="Word.Picture.8" ShapeID="_x0000_i1025" DrawAspect="Content" ObjectID="_1624689688" r:id="rId10"/>
        </w:object>
      </w:r>
    </w:p>
    <w:p w:rsidR="00366DDC" w:rsidRPr="00800452" w:rsidRDefault="00366DDC" w:rsidP="00523078">
      <w:pPr>
        <w:keepNext/>
        <w:numPr>
          <w:ilvl w:val="3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366DDC" w:rsidRPr="00523078" w:rsidRDefault="00366DDC" w:rsidP="00523078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4"/>
          <w:szCs w:val="29"/>
        </w:rPr>
      </w:pPr>
      <w:r w:rsidRPr="00523078">
        <w:rPr>
          <w:rFonts w:eastAsiaTheme="minorEastAsia"/>
          <w:b/>
          <w:sz w:val="24"/>
          <w:szCs w:val="29"/>
        </w:rPr>
        <w:t>ХАНТЫ-МАНСИЙСКОГО АВТОНОМНОГО ОКРУГА - ЮГРЫ</w:t>
      </w:r>
    </w:p>
    <w:p w:rsidR="00366DDC" w:rsidRPr="00FB4BB4" w:rsidRDefault="00366DDC" w:rsidP="00523078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8"/>
          <w:szCs w:val="34"/>
        </w:rPr>
      </w:pPr>
    </w:p>
    <w:p w:rsidR="00366DDC" w:rsidRPr="00FB4BB4" w:rsidRDefault="00366DDC" w:rsidP="00366DDC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366DDC" w:rsidRPr="00FB4BB4" w:rsidRDefault="00366DDC" w:rsidP="00366DDC">
      <w:pPr>
        <w:jc w:val="center"/>
        <w:rPr>
          <w:rFonts w:eastAsiaTheme="minorEastAsia"/>
          <w:sz w:val="28"/>
          <w:szCs w:val="34"/>
        </w:rPr>
      </w:pPr>
    </w:p>
    <w:p w:rsidR="00366DDC" w:rsidRPr="00E0143E" w:rsidRDefault="0018738D" w:rsidP="00366DDC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о</w:t>
      </w:r>
      <w:r w:rsidR="00366DDC" w:rsidRPr="00523078">
        <w:rPr>
          <w:rFonts w:eastAsiaTheme="minorEastAsia"/>
          <w:sz w:val="24"/>
        </w:rPr>
        <w:t>т</w:t>
      </w:r>
      <w:r w:rsidR="00893B7F">
        <w:rPr>
          <w:rFonts w:eastAsiaTheme="minorEastAsia"/>
          <w:sz w:val="24"/>
        </w:rPr>
        <w:t xml:space="preserve"> 12.07.2019</w:t>
      </w:r>
      <w:r w:rsidR="00366DDC" w:rsidRPr="00523078">
        <w:rPr>
          <w:rFonts w:eastAsiaTheme="minorEastAsia"/>
          <w:sz w:val="24"/>
        </w:rPr>
        <w:t xml:space="preserve">  </w:t>
      </w:r>
      <w:r w:rsidR="00523078" w:rsidRPr="00523078">
        <w:rPr>
          <w:rFonts w:eastAsiaTheme="minorEastAsia"/>
          <w:sz w:val="24"/>
        </w:rPr>
        <w:t xml:space="preserve">                    </w:t>
      </w:r>
      <w:r w:rsidR="000D1984">
        <w:rPr>
          <w:rFonts w:eastAsiaTheme="minorEastAsia"/>
          <w:sz w:val="24"/>
        </w:rPr>
        <w:t xml:space="preserve">           </w:t>
      </w:r>
      <w:r w:rsidR="00523078" w:rsidRPr="00523078">
        <w:rPr>
          <w:rFonts w:eastAsiaTheme="minorEastAsia"/>
          <w:sz w:val="24"/>
        </w:rPr>
        <w:t xml:space="preserve">                                                               </w:t>
      </w:r>
      <w:r w:rsidR="00E0143E">
        <w:rPr>
          <w:rFonts w:eastAsiaTheme="minorEastAsia"/>
          <w:sz w:val="24"/>
        </w:rPr>
        <w:t xml:space="preserve">                        </w:t>
      </w:r>
      <w:r w:rsidR="00366DDC" w:rsidRPr="00523078">
        <w:rPr>
          <w:rFonts w:eastAsiaTheme="minorEastAsia"/>
          <w:sz w:val="24"/>
        </w:rPr>
        <w:t>№</w:t>
      </w:r>
      <w:r w:rsidR="00893B7F">
        <w:rPr>
          <w:rFonts w:eastAsiaTheme="minorEastAsia"/>
          <w:sz w:val="24"/>
        </w:rPr>
        <w:t xml:space="preserve"> 642</w:t>
      </w:r>
    </w:p>
    <w:p w:rsidR="00366DDC" w:rsidRPr="00997DA5" w:rsidRDefault="00366DDC" w:rsidP="00366DDC">
      <w:pPr>
        <w:jc w:val="center"/>
        <w:rPr>
          <w:rFonts w:eastAsiaTheme="minorEastAsia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0143E" w:rsidRPr="00916842" w:rsidTr="005804E2">
        <w:trPr>
          <w:trHeight w:val="1396"/>
        </w:trPr>
        <w:tc>
          <w:tcPr>
            <w:tcW w:w="5386" w:type="dxa"/>
          </w:tcPr>
          <w:p w:rsidR="00241CF5" w:rsidRPr="00671384" w:rsidRDefault="00ED551E" w:rsidP="00916842">
            <w:pPr>
              <w:jc w:val="both"/>
              <w:rPr>
                <w:b/>
                <w:sz w:val="22"/>
              </w:rPr>
            </w:pPr>
            <w:r w:rsidRPr="00916842">
              <w:rPr>
                <w:b/>
                <w:sz w:val="28"/>
                <w:szCs w:val="26"/>
              </w:rPr>
              <w:t xml:space="preserve">О внесении изменений в </w:t>
            </w:r>
            <w:r w:rsidRPr="00916842">
              <w:rPr>
                <w:rFonts w:eastAsiaTheme="minorEastAsia"/>
                <w:b/>
                <w:sz w:val="28"/>
                <w:szCs w:val="26"/>
              </w:rPr>
              <w:t>муниц</w:t>
            </w:r>
            <w:r w:rsidR="005804E2" w:rsidRPr="00916842">
              <w:rPr>
                <w:rFonts w:eastAsiaTheme="minorEastAsia"/>
                <w:b/>
                <w:sz w:val="28"/>
                <w:szCs w:val="26"/>
              </w:rPr>
              <w:t xml:space="preserve">ипальную  программу </w:t>
            </w:r>
            <w:hyperlink r:id="rId11" w:history="1">
              <w:r w:rsidR="0022041F" w:rsidRPr="0022041F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>«Формирование современной городской среды</w:t>
              </w:r>
              <w:r w:rsidR="00912363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22041F" w:rsidRPr="0022041F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>в муниципальном образовании город Покачи на 2019-2025 годы и на период до 2030 года»</w:t>
              </w:r>
            </w:hyperlink>
            <w:r w:rsidR="00D431E5">
              <w:t>,</w:t>
            </w:r>
            <w:r w:rsidR="0022041F" w:rsidRPr="0022041F">
              <w:rPr>
                <w:b/>
                <w:sz w:val="28"/>
                <w:szCs w:val="24"/>
              </w:rPr>
              <w:t xml:space="preserve"> утвержденную постановлением администрации города Покачи от 12.10.2018 №10</w:t>
            </w:r>
            <w:r w:rsidR="00343842">
              <w:rPr>
                <w:b/>
                <w:sz w:val="28"/>
                <w:szCs w:val="24"/>
              </w:rPr>
              <w:t>21</w:t>
            </w:r>
          </w:p>
          <w:p w:rsidR="00916842" w:rsidRPr="00916842" w:rsidRDefault="00916842" w:rsidP="00916842">
            <w:pPr>
              <w:jc w:val="both"/>
              <w:rPr>
                <w:rFonts w:eastAsiaTheme="minorEastAsia"/>
                <w:b/>
                <w:sz w:val="28"/>
                <w:szCs w:val="26"/>
              </w:rPr>
            </w:pPr>
          </w:p>
        </w:tc>
      </w:tr>
    </w:tbl>
    <w:p w:rsidR="00671384" w:rsidRDefault="00671384" w:rsidP="00694B9F">
      <w:pPr>
        <w:widowControl/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</w:pPr>
    </w:p>
    <w:p w:rsidR="00ED7304" w:rsidRPr="008234B6" w:rsidRDefault="00ED7304" w:rsidP="00694B9F">
      <w:pPr>
        <w:widowControl/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</w:pPr>
      <w:r w:rsidRPr="00F000F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В соответствии </w:t>
      </w:r>
      <w:r w:rsidR="00D92BF3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с </w:t>
      </w:r>
      <w:r w:rsidR="00444439">
        <w:rPr>
          <w:sz w:val="26"/>
          <w:szCs w:val="26"/>
        </w:rPr>
        <w:t>пункт</w:t>
      </w:r>
      <w:r w:rsidR="00DC2A8E">
        <w:rPr>
          <w:sz w:val="26"/>
          <w:szCs w:val="26"/>
        </w:rPr>
        <w:t>ами 1,2,3,</w:t>
      </w:r>
      <w:r w:rsidR="00444439">
        <w:rPr>
          <w:sz w:val="26"/>
          <w:szCs w:val="26"/>
        </w:rPr>
        <w:t>4 части 3 статьи 8 Градостроительного кодекса Российской Федерации,</w:t>
      </w:r>
      <w:r w:rsidR="00444439" w:rsidRPr="00F000F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 </w:t>
      </w:r>
      <w:r w:rsidRPr="00F000F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с </w:t>
      </w:r>
      <w:r w:rsidR="00671384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>бюджетом</w:t>
      </w:r>
      <w:r w:rsidR="00671384" w:rsidRPr="00A055E8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 города Покачи на 2019 год и на плановый период 2020 и 2021 годов</w:t>
      </w:r>
      <w:r w:rsidR="00671384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>, утвержденным</w:t>
      </w:r>
      <w:r w:rsidR="00671384" w:rsidRPr="00F000F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 </w:t>
      </w:r>
      <w:r w:rsidRPr="00F000F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решением Думы города Покачи от </w:t>
      </w:r>
      <w:r w:rsidR="00A055E8" w:rsidRPr="00F000F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>17.12.2018 №107</w:t>
      </w:r>
      <w:r w:rsidR="00671384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>,</w:t>
      </w:r>
      <w:r w:rsidRPr="00F000F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 </w:t>
      </w:r>
      <w:r w:rsidR="00444439">
        <w:rPr>
          <w:sz w:val="26"/>
          <w:szCs w:val="26"/>
        </w:rPr>
        <w:t>пунктом 27 части 4 статьи 29 Устава города Покачи</w:t>
      </w:r>
      <w:r w:rsidRPr="008234B6">
        <w:rPr>
          <w:rFonts w:eastAsiaTheme="minorHAnsi"/>
          <w:bCs/>
          <w:color w:val="0D0D0D" w:themeColor="text1" w:themeTint="F2"/>
          <w:sz w:val="26"/>
          <w:szCs w:val="26"/>
          <w:lang w:eastAsia="en-US"/>
        </w:rPr>
        <w:t xml:space="preserve">: </w:t>
      </w:r>
    </w:p>
    <w:p w:rsidR="00ED7304" w:rsidRPr="00F000F6" w:rsidRDefault="00ED7304" w:rsidP="00694B9F">
      <w:pPr>
        <w:pStyle w:val="a4"/>
        <w:widowControl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000F6">
        <w:rPr>
          <w:rFonts w:eastAsiaTheme="minorHAnsi"/>
          <w:bCs/>
          <w:sz w:val="26"/>
          <w:szCs w:val="26"/>
          <w:lang w:eastAsia="en-US"/>
        </w:rPr>
        <w:t>Внести в</w:t>
      </w:r>
      <w:r w:rsidRPr="00F000F6">
        <w:rPr>
          <w:rFonts w:eastAsiaTheme="minorEastAsia"/>
          <w:b/>
          <w:sz w:val="26"/>
          <w:szCs w:val="26"/>
        </w:rPr>
        <w:t xml:space="preserve"> </w:t>
      </w:r>
      <w:r w:rsidRPr="00F000F6">
        <w:rPr>
          <w:rFonts w:eastAsiaTheme="minorEastAsia"/>
          <w:sz w:val="26"/>
          <w:szCs w:val="26"/>
        </w:rPr>
        <w:t>муниципальную программу «</w:t>
      </w:r>
      <w:hyperlink r:id="rId12" w:history="1">
        <w:r w:rsidR="00343842" w:rsidRPr="00F000F6">
          <w:rPr>
            <w:rStyle w:val="a7"/>
            <w:color w:val="auto"/>
            <w:sz w:val="26"/>
            <w:szCs w:val="26"/>
            <w:u w:val="none"/>
          </w:rPr>
          <w:t>Формирование современной городской среды в муниципальном образовании город Покачи на 2019-2025 годы и на период до 2030 года»</w:t>
        </w:r>
      </w:hyperlink>
      <w:r w:rsidRPr="00F000F6">
        <w:rPr>
          <w:bCs/>
          <w:sz w:val="26"/>
          <w:szCs w:val="26"/>
        </w:rPr>
        <w:t>, утвержденную постановлением администрации города Покачи от 12.10.2018 №10</w:t>
      </w:r>
      <w:r w:rsidR="00343842" w:rsidRPr="00F000F6">
        <w:rPr>
          <w:bCs/>
          <w:sz w:val="26"/>
          <w:szCs w:val="26"/>
        </w:rPr>
        <w:t>21</w:t>
      </w:r>
      <w:r w:rsidRPr="00F000F6">
        <w:rPr>
          <w:bCs/>
          <w:sz w:val="26"/>
          <w:szCs w:val="26"/>
        </w:rPr>
        <w:t xml:space="preserve"> (далее </w:t>
      </w:r>
      <w:r w:rsidR="00671384">
        <w:rPr>
          <w:bCs/>
          <w:sz w:val="26"/>
          <w:szCs w:val="26"/>
        </w:rPr>
        <w:t xml:space="preserve">- </w:t>
      </w:r>
      <w:r w:rsidRPr="00F000F6">
        <w:rPr>
          <w:bCs/>
          <w:sz w:val="26"/>
          <w:szCs w:val="26"/>
        </w:rPr>
        <w:t>муниципальная программа) следующие изменения:</w:t>
      </w:r>
    </w:p>
    <w:p w:rsidR="00796961" w:rsidRPr="0080474C" w:rsidRDefault="00796961" w:rsidP="00563075">
      <w:pPr>
        <w:pStyle w:val="a4"/>
        <w:widowControl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474C">
        <w:rPr>
          <w:rFonts w:eastAsiaTheme="minorHAnsi"/>
          <w:sz w:val="26"/>
          <w:szCs w:val="26"/>
          <w:lang w:val="en-US" w:eastAsia="en-US"/>
        </w:rPr>
        <w:t>c</w:t>
      </w:r>
      <w:r w:rsidRPr="0080474C">
        <w:rPr>
          <w:rFonts w:eastAsiaTheme="minorHAnsi"/>
          <w:sz w:val="26"/>
          <w:szCs w:val="26"/>
          <w:lang w:eastAsia="en-US"/>
        </w:rPr>
        <w:t>троку 11 паспорта муниципальной</w:t>
      </w:r>
      <w:r w:rsidR="00563075">
        <w:rPr>
          <w:rFonts w:eastAsiaTheme="minorHAnsi"/>
          <w:sz w:val="26"/>
          <w:szCs w:val="26"/>
          <w:lang w:eastAsia="en-US"/>
        </w:rPr>
        <w:t xml:space="preserve"> программы изложить в следующей </w:t>
      </w:r>
      <w:r w:rsidRPr="0080474C">
        <w:rPr>
          <w:rFonts w:eastAsiaTheme="minorHAnsi"/>
          <w:sz w:val="26"/>
          <w:szCs w:val="26"/>
          <w:lang w:eastAsia="en-US"/>
        </w:rPr>
        <w:t>редакции:</w:t>
      </w:r>
    </w:p>
    <w:p w:rsidR="0080474C" w:rsidRPr="0080474C" w:rsidRDefault="0080474C" w:rsidP="0080474C">
      <w:pPr>
        <w:widowControl/>
        <w:tabs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80474C">
        <w:rPr>
          <w:rFonts w:eastAsiaTheme="minorHAnsi"/>
          <w:sz w:val="26"/>
          <w:szCs w:val="26"/>
          <w:lang w:eastAsia="en-US"/>
        </w:rPr>
        <w:t>«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3116"/>
        <w:gridCol w:w="5889"/>
      </w:tblGrid>
      <w:tr w:rsidR="00796961" w:rsidRPr="00916842" w:rsidTr="00D92BF3">
        <w:tc>
          <w:tcPr>
            <w:tcW w:w="456" w:type="dxa"/>
          </w:tcPr>
          <w:p w:rsidR="00796961" w:rsidRPr="00F000F6" w:rsidRDefault="00796961" w:rsidP="007A2AD8">
            <w:pPr>
              <w:widowControl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F000F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6" w:type="dxa"/>
          </w:tcPr>
          <w:p w:rsidR="00796961" w:rsidRPr="00F000F6" w:rsidRDefault="00796961" w:rsidP="007A2AD8">
            <w:pPr>
              <w:widowControl/>
              <w:jc w:val="both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F000F6">
              <w:rPr>
                <w:bCs/>
                <w:sz w:val="26"/>
                <w:szCs w:val="26"/>
              </w:rPr>
              <w:t>Параметры финансового обеспечения муниципальной программы</w:t>
            </w:r>
            <w:r w:rsidRPr="00F000F6">
              <w:rPr>
                <w:rFonts w:eastAsiaTheme="minorHAnsi"/>
                <w:sz w:val="26"/>
                <w:szCs w:val="26"/>
                <w:highlight w:val="yellow"/>
                <w:lang w:eastAsia="en-US"/>
              </w:rPr>
              <w:t xml:space="preserve"> </w:t>
            </w:r>
          </w:p>
        </w:tc>
        <w:tc>
          <w:tcPr>
            <w:tcW w:w="5889" w:type="dxa"/>
          </w:tcPr>
          <w:p w:rsidR="00796961" w:rsidRPr="007474B5" w:rsidRDefault="00796961" w:rsidP="007A2AD8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474B5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финансового обеспечения муниципальной программы за 2019 - 2030 годы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28 824 638,89</w:t>
            </w:r>
            <w:r w:rsidRPr="007474B5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числе:</w:t>
            </w:r>
          </w:p>
          <w:p w:rsidR="00796961" w:rsidRPr="000202B5" w:rsidRDefault="00796961" w:rsidP="007A2AD8">
            <w:pPr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02B5">
              <w:rPr>
                <w:bCs/>
                <w:color w:val="000000" w:themeColor="text1"/>
                <w:sz w:val="24"/>
                <w:szCs w:val="24"/>
              </w:rPr>
              <w:t xml:space="preserve">2019 год </w:t>
            </w:r>
            <w:r>
              <w:rPr>
                <w:bCs/>
                <w:color w:val="000000" w:themeColor="text1"/>
                <w:sz w:val="24"/>
                <w:szCs w:val="24"/>
              </w:rPr>
              <w:t>–</w:t>
            </w:r>
            <w:r w:rsidRPr="000202B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14 205 750,00</w:t>
            </w:r>
            <w:r w:rsidRPr="000202B5">
              <w:rPr>
                <w:bCs/>
                <w:color w:val="000000" w:themeColor="text1"/>
                <w:sz w:val="24"/>
                <w:szCs w:val="24"/>
              </w:rPr>
              <w:t xml:space="preserve"> руб.</w:t>
            </w:r>
          </w:p>
          <w:p w:rsidR="00796961" w:rsidRPr="000202B5" w:rsidRDefault="00796961" w:rsidP="007A2AD8">
            <w:pPr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02B5">
              <w:rPr>
                <w:bCs/>
                <w:color w:val="000000" w:themeColor="text1"/>
                <w:sz w:val="24"/>
                <w:szCs w:val="24"/>
              </w:rPr>
              <w:t>2020 год – 8 072 333,33руб.</w:t>
            </w:r>
          </w:p>
          <w:p w:rsidR="00796961" w:rsidRPr="000202B5" w:rsidRDefault="00796961" w:rsidP="007A2AD8">
            <w:pPr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02B5">
              <w:rPr>
                <w:bCs/>
                <w:color w:val="000000" w:themeColor="text1"/>
                <w:sz w:val="24"/>
                <w:szCs w:val="24"/>
              </w:rPr>
              <w:t>2021 год – 6 546 555,56 руб.</w:t>
            </w:r>
          </w:p>
          <w:p w:rsidR="00796961" w:rsidRPr="000202B5" w:rsidRDefault="00796961" w:rsidP="007A2AD8">
            <w:pPr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02B5">
              <w:rPr>
                <w:bCs/>
                <w:color w:val="000000" w:themeColor="text1"/>
                <w:sz w:val="24"/>
                <w:szCs w:val="24"/>
              </w:rPr>
              <w:t>2022 год – 0,00 руб.</w:t>
            </w:r>
          </w:p>
          <w:p w:rsidR="00796961" w:rsidRPr="000202B5" w:rsidRDefault="00796961" w:rsidP="007A2AD8">
            <w:pPr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02B5">
              <w:rPr>
                <w:bCs/>
                <w:color w:val="000000" w:themeColor="text1"/>
                <w:sz w:val="24"/>
                <w:szCs w:val="24"/>
              </w:rPr>
              <w:t>2023 год – 0,00 руб.</w:t>
            </w:r>
          </w:p>
          <w:p w:rsidR="00796961" w:rsidRPr="000202B5" w:rsidRDefault="00796961" w:rsidP="007A2AD8">
            <w:pPr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02B5">
              <w:rPr>
                <w:bCs/>
                <w:color w:val="000000" w:themeColor="text1"/>
                <w:sz w:val="24"/>
                <w:szCs w:val="24"/>
              </w:rPr>
              <w:t>2024 год – 0,00 руб.</w:t>
            </w:r>
          </w:p>
          <w:p w:rsidR="00796961" w:rsidRPr="00916842" w:rsidRDefault="00796961" w:rsidP="007A2AD8">
            <w:pPr>
              <w:widowControl/>
              <w:jc w:val="both"/>
              <w:rPr>
                <w:rFonts w:eastAsiaTheme="minorHAnsi"/>
                <w:sz w:val="28"/>
                <w:szCs w:val="26"/>
                <w:lang w:eastAsia="en-US"/>
              </w:rPr>
            </w:pPr>
            <w:r w:rsidRPr="000202B5">
              <w:rPr>
                <w:bCs/>
                <w:color w:val="000000" w:themeColor="text1"/>
                <w:sz w:val="24"/>
                <w:szCs w:val="24"/>
              </w:rPr>
              <w:t>2025 – 2030 года – 0,00 руб.</w:t>
            </w:r>
          </w:p>
        </w:tc>
      </w:tr>
    </w:tbl>
    <w:p w:rsidR="0080474C" w:rsidRDefault="0080474C" w:rsidP="0080474C">
      <w:pPr>
        <w:widowControl/>
        <w:tabs>
          <w:tab w:val="left" w:pos="709"/>
          <w:tab w:val="left" w:pos="9356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>»;</w:t>
      </w:r>
    </w:p>
    <w:p w:rsidR="00E43133" w:rsidRDefault="009C0D28" w:rsidP="00671384">
      <w:pPr>
        <w:widowControl/>
        <w:tabs>
          <w:tab w:val="left" w:pos="709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2</w:t>
      </w:r>
      <w:r w:rsidR="00E43133" w:rsidRPr="007474B5">
        <w:rPr>
          <w:rFonts w:eastAsiaTheme="minorEastAsia"/>
          <w:sz w:val="26"/>
          <w:szCs w:val="26"/>
        </w:rPr>
        <w:t>)</w:t>
      </w:r>
      <w:r w:rsidR="00E43133" w:rsidRPr="007474B5">
        <w:rPr>
          <w:rFonts w:eastAsiaTheme="minorEastAsia"/>
          <w:sz w:val="26"/>
          <w:szCs w:val="26"/>
        </w:rPr>
        <w:tab/>
      </w:r>
      <w:proofErr w:type="gramStart"/>
      <w:r w:rsidR="00E43133" w:rsidRPr="007474B5">
        <w:rPr>
          <w:rFonts w:eastAsiaTheme="minorHAnsi"/>
          <w:sz w:val="26"/>
          <w:szCs w:val="26"/>
          <w:lang w:val="en-US" w:eastAsia="en-US"/>
        </w:rPr>
        <w:t>c</w:t>
      </w:r>
      <w:proofErr w:type="gramEnd"/>
      <w:r w:rsidR="00E43133" w:rsidRPr="007474B5">
        <w:rPr>
          <w:rFonts w:eastAsiaTheme="minorHAnsi"/>
          <w:sz w:val="26"/>
          <w:szCs w:val="26"/>
          <w:lang w:eastAsia="en-US"/>
        </w:rPr>
        <w:t>троку 13 паспорта муниципальной программы изложить в следующей редакции:</w:t>
      </w:r>
    </w:p>
    <w:p w:rsidR="0080474C" w:rsidRPr="0080474C" w:rsidRDefault="0080474C" w:rsidP="0080474C">
      <w:pPr>
        <w:widowControl/>
        <w:tabs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80474C"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11"/>
        <w:gridCol w:w="6861"/>
      </w:tblGrid>
      <w:tr w:rsidR="00E43133" w:rsidRPr="007474B5" w:rsidTr="00D92B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3" w:rsidRPr="007474B5" w:rsidRDefault="00E43133" w:rsidP="00400151">
            <w:pPr>
              <w:jc w:val="center"/>
              <w:rPr>
                <w:sz w:val="26"/>
                <w:szCs w:val="26"/>
              </w:rPr>
            </w:pPr>
            <w:r w:rsidRPr="007474B5">
              <w:rPr>
                <w:sz w:val="26"/>
                <w:szCs w:val="26"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3" w:rsidRPr="00441A2C" w:rsidRDefault="009C0D28" w:rsidP="00400151">
            <w:pPr>
              <w:jc w:val="both"/>
              <w:rPr>
                <w:sz w:val="26"/>
                <w:szCs w:val="26"/>
              </w:rPr>
            </w:pPr>
            <w:r w:rsidRPr="00441A2C">
              <w:rPr>
                <w:rFonts w:eastAsiaTheme="minorHAnsi"/>
                <w:color w:val="000000"/>
                <w:sz w:val="26"/>
                <w:szCs w:val="26"/>
                <w:highlight w:val="white"/>
                <w:lang w:eastAsia="en-US"/>
              </w:rPr>
              <w:t xml:space="preserve">Направление Стратегии социально-экономического развития города </w:t>
            </w:r>
            <w:r w:rsidRPr="00441A2C">
              <w:rPr>
                <w:rFonts w:eastAsiaTheme="minorHAnsi"/>
                <w:color w:val="000000"/>
                <w:sz w:val="26"/>
                <w:szCs w:val="26"/>
                <w:highlight w:val="white"/>
                <w:lang w:eastAsia="en-US"/>
              </w:rPr>
              <w:lastRenderedPageBreak/>
              <w:t>Покачи до 2030 года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3" w:rsidRPr="00441A2C" w:rsidRDefault="00E43133" w:rsidP="00400151">
            <w:pPr>
              <w:jc w:val="both"/>
              <w:rPr>
                <w:sz w:val="26"/>
                <w:szCs w:val="26"/>
              </w:rPr>
            </w:pPr>
            <w:r w:rsidRPr="00441A2C">
              <w:rPr>
                <w:sz w:val="26"/>
                <w:szCs w:val="26"/>
              </w:rPr>
              <w:lastRenderedPageBreak/>
              <w:t>Цели:</w:t>
            </w:r>
          </w:p>
          <w:p w:rsidR="00E43133" w:rsidRPr="00441A2C" w:rsidRDefault="00E43133" w:rsidP="00E43133">
            <w:pPr>
              <w:pStyle w:val="a4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41A2C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качества жизни населения, </w:t>
            </w:r>
          </w:p>
          <w:p w:rsidR="00E43133" w:rsidRPr="00441A2C" w:rsidRDefault="00E43133" w:rsidP="00E43133">
            <w:pPr>
              <w:pStyle w:val="a4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41A2C">
              <w:rPr>
                <w:rFonts w:eastAsiaTheme="minorHAnsi"/>
                <w:sz w:val="26"/>
                <w:szCs w:val="26"/>
                <w:lang w:eastAsia="en-US"/>
              </w:rPr>
              <w:t xml:space="preserve">наличие условий комфортного проживания на территории города и/или благоприятной среды проживания (благоустройство, экологическая и социальная </w:t>
            </w:r>
            <w:r w:rsidRPr="00441A2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безопасность, доступная среда и т.п.).</w:t>
            </w:r>
          </w:p>
          <w:p w:rsidR="00E43133" w:rsidRPr="00441A2C" w:rsidRDefault="00E43133" w:rsidP="00400151">
            <w:pPr>
              <w:pStyle w:val="a4"/>
              <w:widowControl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41A2C">
              <w:rPr>
                <w:rFonts w:eastAsiaTheme="minorHAnsi"/>
                <w:sz w:val="26"/>
                <w:szCs w:val="26"/>
                <w:lang w:eastAsia="en-US"/>
              </w:rPr>
              <w:t>Задачи:</w:t>
            </w:r>
          </w:p>
          <w:p w:rsidR="00E43133" w:rsidRPr="00441A2C" w:rsidRDefault="00E43133" w:rsidP="00400151">
            <w:pPr>
              <w:widowControl/>
              <w:tabs>
                <w:tab w:val="left" w:pos="38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41A2C">
              <w:rPr>
                <w:rFonts w:eastAsiaTheme="minorHAnsi"/>
                <w:sz w:val="26"/>
                <w:szCs w:val="26"/>
                <w:lang w:eastAsia="en-US"/>
              </w:rPr>
              <w:t>3) развитие экономического потенциала муниципального образования;</w:t>
            </w:r>
          </w:p>
          <w:p w:rsidR="00E43133" w:rsidRPr="00441A2C" w:rsidRDefault="00E43133" w:rsidP="00400151">
            <w:pPr>
              <w:widowControl/>
              <w:tabs>
                <w:tab w:val="left" w:pos="380"/>
                <w:tab w:val="left" w:pos="581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41A2C">
              <w:rPr>
                <w:rFonts w:eastAsiaTheme="minorHAnsi"/>
                <w:sz w:val="26"/>
                <w:szCs w:val="26"/>
                <w:lang w:eastAsia="en-US"/>
              </w:rPr>
              <w:t>4) формирование благоприятной среды жизнедеятельности жителей города.</w:t>
            </w:r>
          </w:p>
          <w:p w:rsidR="00E43133" w:rsidRPr="00441A2C" w:rsidRDefault="00E43133" w:rsidP="00400151">
            <w:pPr>
              <w:jc w:val="both"/>
              <w:rPr>
                <w:sz w:val="26"/>
                <w:szCs w:val="26"/>
              </w:rPr>
            </w:pPr>
            <w:r w:rsidRPr="00441A2C">
              <w:rPr>
                <w:sz w:val="26"/>
                <w:szCs w:val="26"/>
              </w:rPr>
              <w:t xml:space="preserve"> ( части 1,2 статьи 4  Стратегии социально-экономического развития города Покачи до 2030 года, утвержденной решением Думы города Покачи от 17.12.2018 №110)</w:t>
            </w:r>
          </w:p>
          <w:p w:rsidR="00E43133" w:rsidRPr="00441A2C" w:rsidRDefault="00E43133" w:rsidP="00400151">
            <w:pPr>
              <w:jc w:val="both"/>
              <w:rPr>
                <w:sz w:val="26"/>
                <w:szCs w:val="26"/>
              </w:rPr>
            </w:pPr>
          </w:p>
        </w:tc>
      </w:tr>
    </w:tbl>
    <w:p w:rsidR="0080474C" w:rsidRDefault="00EB3DA4" w:rsidP="0080474C">
      <w:pPr>
        <w:widowControl/>
        <w:tabs>
          <w:tab w:val="left" w:pos="709"/>
          <w:tab w:val="left" w:pos="1134"/>
          <w:tab w:val="left" w:pos="9639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 w:rsidR="0080474C">
        <w:rPr>
          <w:rFonts w:eastAsiaTheme="minorHAnsi"/>
          <w:sz w:val="26"/>
          <w:szCs w:val="26"/>
          <w:lang w:eastAsia="en-US"/>
        </w:rPr>
        <w:tab/>
      </w:r>
      <w:r w:rsidR="0080474C">
        <w:rPr>
          <w:rFonts w:eastAsiaTheme="minorHAnsi"/>
          <w:sz w:val="26"/>
          <w:szCs w:val="26"/>
          <w:lang w:eastAsia="en-US"/>
        </w:rPr>
        <w:tab/>
        <w:t>»;</w:t>
      </w:r>
    </w:p>
    <w:p w:rsidR="00033BC4" w:rsidRDefault="00033BC4" w:rsidP="00033BC4">
      <w:pPr>
        <w:tabs>
          <w:tab w:val="left" w:pos="709"/>
          <w:tab w:val="left" w:pos="1134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>3</w:t>
      </w:r>
      <w:r w:rsidRPr="005C17CE">
        <w:rPr>
          <w:sz w:val="26"/>
          <w:szCs w:val="26"/>
        </w:rPr>
        <w:t>)</w:t>
      </w:r>
      <w:r>
        <w:tab/>
      </w:r>
      <w:hyperlink r:id="rId13" w:history="1">
        <w:r w:rsidRPr="00FD2FCF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таблицу</w:t>
        </w:r>
      </w:hyperlink>
      <w:r>
        <w:rPr>
          <w:sz w:val="26"/>
          <w:szCs w:val="26"/>
        </w:rPr>
        <w:t xml:space="preserve"> 1</w:t>
      </w:r>
      <w:r w:rsidRPr="00FD2FCF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новой редакции согласно </w:t>
      </w:r>
      <w:r w:rsidR="00671384">
        <w:rPr>
          <w:rFonts w:eastAsiaTheme="minorHAnsi"/>
          <w:sz w:val="26"/>
          <w:szCs w:val="26"/>
          <w:lang w:eastAsia="en-US"/>
        </w:rPr>
        <w:t>приложению 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D2FCF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E143A0" w:rsidRDefault="00033BC4" w:rsidP="00E143A0">
      <w:pPr>
        <w:widowControl/>
        <w:tabs>
          <w:tab w:val="left" w:pos="709"/>
          <w:tab w:val="left" w:pos="1134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4</w:t>
      </w:r>
      <w:r w:rsidR="00E143A0" w:rsidRPr="00796961">
        <w:rPr>
          <w:rFonts w:eastAsiaTheme="minorHAnsi"/>
          <w:sz w:val="26"/>
          <w:szCs w:val="26"/>
          <w:lang w:eastAsia="en-US"/>
        </w:rPr>
        <w:t>)</w:t>
      </w:r>
      <w:r w:rsidR="00E143A0" w:rsidRPr="00796961">
        <w:rPr>
          <w:rFonts w:eastAsiaTheme="minorHAnsi"/>
          <w:sz w:val="26"/>
          <w:szCs w:val="26"/>
          <w:lang w:eastAsia="en-US"/>
        </w:rPr>
        <w:tab/>
      </w:r>
      <w:hyperlink r:id="rId14" w:history="1">
        <w:r w:rsidR="00E143A0" w:rsidRPr="00796961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таблицу</w:t>
        </w:r>
      </w:hyperlink>
      <w:r w:rsidR="00E143A0" w:rsidRPr="00796961">
        <w:rPr>
          <w:sz w:val="26"/>
          <w:szCs w:val="26"/>
        </w:rPr>
        <w:t xml:space="preserve"> 2</w:t>
      </w:r>
      <w:r w:rsidR="00E143A0" w:rsidRPr="00796961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новой редакции согласно</w:t>
      </w:r>
      <w:r w:rsidR="00671384">
        <w:rPr>
          <w:rFonts w:eastAsiaTheme="minorHAnsi"/>
          <w:sz w:val="26"/>
          <w:szCs w:val="26"/>
          <w:lang w:eastAsia="en-US"/>
        </w:rPr>
        <w:t xml:space="preserve"> приложению 2</w:t>
      </w:r>
      <w:r w:rsidR="00E143A0" w:rsidRPr="00796961"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="00E143A0">
        <w:rPr>
          <w:rFonts w:eastAsiaTheme="minorHAnsi"/>
          <w:sz w:val="26"/>
          <w:szCs w:val="26"/>
          <w:lang w:eastAsia="en-US"/>
        </w:rPr>
        <w:t>.</w:t>
      </w:r>
    </w:p>
    <w:p w:rsidR="00036794" w:rsidRDefault="00EB3DA4" w:rsidP="00036794">
      <w:pPr>
        <w:tabs>
          <w:tab w:val="left" w:pos="709"/>
          <w:tab w:val="left" w:pos="1134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036794">
        <w:rPr>
          <w:sz w:val="26"/>
          <w:szCs w:val="26"/>
        </w:rPr>
        <w:t>5</w:t>
      </w:r>
      <w:r w:rsidR="00036794" w:rsidRPr="005C17CE">
        <w:rPr>
          <w:sz w:val="26"/>
          <w:szCs w:val="26"/>
        </w:rPr>
        <w:t>)</w:t>
      </w:r>
      <w:r w:rsidR="00036794">
        <w:tab/>
      </w:r>
      <w:hyperlink r:id="rId15" w:history="1">
        <w:r w:rsidR="00036794" w:rsidRPr="00FD2FCF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таблицу</w:t>
        </w:r>
      </w:hyperlink>
      <w:r w:rsidR="00036794">
        <w:rPr>
          <w:sz w:val="26"/>
          <w:szCs w:val="26"/>
        </w:rPr>
        <w:t xml:space="preserve"> 3</w:t>
      </w:r>
      <w:r w:rsidR="00036794" w:rsidRPr="00FD2FCF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новой редакции согласно </w:t>
      </w:r>
      <w:r w:rsidR="00036794">
        <w:rPr>
          <w:rFonts w:eastAsiaTheme="minorHAnsi"/>
          <w:sz w:val="26"/>
          <w:szCs w:val="26"/>
          <w:lang w:eastAsia="en-US"/>
        </w:rPr>
        <w:t xml:space="preserve">приложению 3 </w:t>
      </w:r>
      <w:r w:rsidR="00036794" w:rsidRPr="00FD2FCF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5C17CE" w:rsidRDefault="00EB3DA4" w:rsidP="00796961">
      <w:pPr>
        <w:tabs>
          <w:tab w:val="left" w:pos="709"/>
          <w:tab w:val="left" w:pos="1134"/>
        </w:tabs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ab/>
      </w:r>
      <w:r w:rsidR="00036794">
        <w:rPr>
          <w:sz w:val="26"/>
          <w:szCs w:val="26"/>
        </w:rPr>
        <w:t>6</w:t>
      </w:r>
      <w:r w:rsidR="005C17CE" w:rsidRPr="005C17CE">
        <w:rPr>
          <w:sz w:val="26"/>
          <w:szCs w:val="26"/>
        </w:rPr>
        <w:t>)</w:t>
      </w:r>
      <w:r w:rsidR="005C17CE">
        <w:tab/>
      </w:r>
      <w:hyperlink r:id="rId16" w:history="1">
        <w:r w:rsidR="005C17CE" w:rsidRPr="00FD2FCF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таблицу</w:t>
        </w:r>
      </w:hyperlink>
      <w:r w:rsidR="005C17CE">
        <w:rPr>
          <w:sz w:val="26"/>
          <w:szCs w:val="26"/>
        </w:rPr>
        <w:t xml:space="preserve"> 7</w:t>
      </w:r>
      <w:r w:rsidR="005C17CE" w:rsidRPr="00FD2FCF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новой редакции согласно </w:t>
      </w:r>
      <w:r w:rsidR="00036794">
        <w:rPr>
          <w:rFonts w:eastAsiaTheme="minorHAnsi"/>
          <w:sz w:val="26"/>
          <w:szCs w:val="26"/>
          <w:lang w:eastAsia="en-US"/>
        </w:rPr>
        <w:t xml:space="preserve">приложению 4 </w:t>
      </w:r>
      <w:r w:rsidR="005C17CE" w:rsidRPr="00FD2FCF"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9529B4" w:rsidRPr="007474B5" w:rsidRDefault="009529B4" w:rsidP="00BD4F5F">
      <w:pPr>
        <w:tabs>
          <w:tab w:val="left" w:pos="709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74B5">
        <w:rPr>
          <w:bCs/>
          <w:sz w:val="26"/>
          <w:szCs w:val="26"/>
        </w:rPr>
        <w:t>2.</w:t>
      </w:r>
      <w:r w:rsidRPr="007474B5">
        <w:rPr>
          <w:bCs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9529B4" w:rsidRPr="007474B5" w:rsidRDefault="009529B4" w:rsidP="00BD4F5F">
      <w:pPr>
        <w:tabs>
          <w:tab w:val="left" w:pos="709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74B5">
        <w:rPr>
          <w:bCs/>
          <w:sz w:val="26"/>
          <w:szCs w:val="26"/>
        </w:rPr>
        <w:t>3.</w:t>
      </w:r>
      <w:r w:rsidRPr="007474B5">
        <w:rPr>
          <w:bCs/>
          <w:sz w:val="26"/>
          <w:szCs w:val="26"/>
        </w:rPr>
        <w:tab/>
        <w:t xml:space="preserve">Опубликовать настоящее постановление в газете «Покачевский вестник». </w:t>
      </w:r>
    </w:p>
    <w:p w:rsidR="009529B4" w:rsidRPr="007474B5" w:rsidRDefault="009529B4" w:rsidP="00BD4F5F">
      <w:pPr>
        <w:tabs>
          <w:tab w:val="left" w:pos="709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74B5">
        <w:rPr>
          <w:bCs/>
          <w:sz w:val="26"/>
          <w:szCs w:val="26"/>
        </w:rPr>
        <w:t>4.</w:t>
      </w:r>
      <w:r w:rsidRPr="007474B5">
        <w:rPr>
          <w:bCs/>
          <w:sz w:val="26"/>
          <w:szCs w:val="26"/>
        </w:rPr>
        <w:tab/>
        <w:t>Контроль выполнения постановления возложить на первого заместителя главы города Покачи В.Г. Казанцеву.</w:t>
      </w:r>
    </w:p>
    <w:p w:rsidR="009529B4" w:rsidRDefault="009529B4" w:rsidP="009529B4">
      <w:pPr>
        <w:widowControl/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9529B4" w:rsidRDefault="009529B4" w:rsidP="009529B4">
      <w:pPr>
        <w:widowControl/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1E0BA4" w:rsidRPr="007474B5" w:rsidRDefault="001E0BA4" w:rsidP="009529B4">
      <w:pPr>
        <w:widowControl/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9851FC" w:rsidRPr="00916842" w:rsidRDefault="009851FC" w:rsidP="00AF7BB5">
      <w:pPr>
        <w:widowControl/>
        <w:jc w:val="both"/>
        <w:rPr>
          <w:bCs/>
          <w:sz w:val="28"/>
          <w:szCs w:val="26"/>
        </w:rPr>
      </w:pPr>
    </w:p>
    <w:p w:rsidR="004F5412" w:rsidRDefault="004F5412" w:rsidP="00CC13DE">
      <w:pPr>
        <w:widowControl/>
        <w:tabs>
          <w:tab w:val="left" w:pos="7655"/>
        </w:tabs>
        <w:autoSpaceDE/>
        <w:autoSpaceDN/>
        <w:adjustRightInd/>
        <w:jc w:val="both"/>
        <w:rPr>
          <w:rFonts w:eastAsia="Calibri"/>
          <w:b/>
          <w:sz w:val="28"/>
          <w:szCs w:val="26"/>
          <w:lang w:eastAsia="en-US"/>
        </w:rPr>
      </w:pPr>
      <w:proofErr w:type="gramStart"/>
      <w:r>
        <w:rPr>
          <w:rFonts w:eastAsia="Calibri"/>
          <w:b/>
          <w:sz w:val="28"/>
          <w:szCs w:val="26"/>
          <w:lang w:eastAsia="en-US"/>
        </w:rPr>
        <w:t>Исполняющий</w:t>
      </w:r>
      <w:proofErr w:type="gramEnd"/>
      <w:r>
        <w:rPr>
          <w:rFonts w:eastAsia="Calibri"/>
          <w:b/>
          <w:sz w:val="28"/>
          <w:szCs w:val="26"/>
          <w:lang w:eastAsia="en-US"/>
        </w:rPr>
        <w:t xml:space="preserve"> обязанности</w:t>
      </w:r>
    </w:p>
    <w:p w:rsidR="004610D9" w:rsidRDefault="004610D9" w:rsidP="00CC13DE">
      <w:pPr>
        <w:widowControl/>
        <w:tabs>
          <w:tab w:val="left" w:pos="7655"/>
        </w:tabs>
        <w:autoSpaceDE/>
        <w:autoSpaceDN/>
        <w:adjustRightInd/>
        <w:jc w:val="both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главы</w:t>
      </w:r>
      <w:r w:rsidR="00CC13DE">
        <w:rPr>
          <w:rFonts w:eastAsia="Calibri"/>
          <w:b/>
          <w:sz w:val="28"/>
          <w:szCs w:val="26"/>
          <w:lang w:eastAsia="en-US"/>
        </w:rPr>
        <w:t xml:space="preserve"> города Покачи</w:t>
      </w:r>
      <w:r>
        <w:rPr>
          <w:rFonts w:eastAsia="Calibri"/>
          <w:b/>
          <w:sz w:val="28"/>
          <w:szCs w:val="26"/>
          <w:lang w:eastAsia="en-US"/>
        </w:rPr>
        <w:t>,</w:t>
      </w:r>
    </w:p>
    <w:p w:rsidR="004F5412" w:rsidRDefault="004F5412" w:rsidP="00CC13DE">
      <w:pPr>
        <w:widowControl/>
        <w:tabs>
          <w:tab w:val="left" w:pos="7655"/>
        </w:tabs>
        <w:autoSpaceDE/>
        <w:autoSpaceDN/>
        <w:adjustRightInd/>
        <w:jc w:val="both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первый заместитель</w:t>
      </w:r>
    </w:p>
    <w:p w:rsidR="009025F0" w:rsidRPr="00916842" w:rsidRDefault="004610D9" w:rsidP="00CC13DE">
      <w:pPr>
        <w:widowControl/>
        <w:tabs>
          <w:tab w:val="left" w:pos="7655"/>
        </w:tabs>
        <w:autoSpaceDE/>
        <w:autoSpaceDN/>
        <w:adjustRightInd/>
        <w:jc w:val="both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главы города Покачи</w:t>
      </w:r>
      <w:r w:rsidR="007776BB">
        <w:rPr>
          <w:rFonts w:eastAsia="Calibri"/>
          <w:b/>
          <w:sz w:val="28"/>
          <w:szCs w:val="26"/>
          <w:lang w:eastAsia="en-US"/>
        </w:rPr>
        <w:t xml:space="preserve">                             </w:t>
      </w:r>
      <w:r w:rsidR="004F5412">
        <w:rPr>
          <w:rFonts w:eastAsia="Calibri"/>
          <w:b/>
          <w:sz w:val="28"/>
          <w:szCs w:val="26"/>
          <w:lang w:eastAsia="en-US"/>
        </w:rPr>
        <w:t xml:space="preserve">                                       </w:t>
      </w:r>
      <w:r w:rsidR="007776BB">
        <w:rPr>
          <w:rFonts w:eastAsia="Calibri"/>
          <w:b/>
          <w:sz w:val="28"/>
          <w:szCs w:val="26"/>
          <w:lang w:eastAsia="en-US"/>
        </w:rPr>
        <w:t>А.Е. Ходулапова</w:t>
      </w:r>
    </w:p>
    <w:p w:rsidR="009851FC" w:rsidRPr="00916842" w:rsidRDefault="009851FC" w:rsidP="00AF7BB5">
      <w:pPr>
        <w:widowControl/>
        <w:jc w:val="both"/>
        <w:rPr>
          <w:bCs/>
          <w:sz w:val="28"/>
          <w:szCs w:val="26"/>
        </w:rPr>
      </w:pPr>
    </w:p>
    <w:p w:rsidR="009851FC" w:rsidRPr="00916842" w:rsidRDefault="009851FC" w:rsidP="00AF7BB5">
      <w:pPr>
        <w:widowControl/>
        <w:jc w:val="both"/>
        <w:rPr>
          <w:bCs/>
          <w:sz w:val="28"/>
          <w:szCs w:val="26"/>
        </w:rPr>
      </w:pPr>
    </w:p>
    <w:p w:rsidR="00532E1C" w:rsidRDefault="00532E1C" w:rsidP="003B5161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532E1C" w:rsidSect="00671384">
      <w:headerReference w:type="default" r:id="rId17"/>
      <w:pgSz w:w="11905" w:h="16838" w:code="9"/>
      <w:pgMar w:top="284" w:right="567" w:bottom="426" w:left="1701" w:header="142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FA" w:rsidRDefault="00CE49FA" w:rsidP="00927D7B">
      <w:r>
        <w:separator/>
      </w:r>
    </w:p>
  </w:endnote>
  <w:endnote w:type="continuationSeparator" w:id="0">
    <w:p w:rsidR="00CE49FA" w:rsidRDefault="00CE49FA" w:rsidP="0092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FA" w:rsidRDefault="00CE49FA" w:rsidP="00927D7B">
      <w:r>
        <w:separator/>
      </w:r>
    </w:p>
  </w:footnote>
  <w:footnote w:type="continuationSeparator" w:id="0">
    <w:p w:rsidR="00CE49FA" w:rsidRDefault="00CE49FA" w:rsidP="0092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555735"/>
      <w:docPartObj>
        <w:docPartGallery w:val="Page Numbers (Top of Page)"/>
        <w:docPartUnique/>
      </w:docPartObj>
    </w:sdtPr>
    <w:sdtEndPr/>
    <w:sdtContent>
      <w:p w:rsidR="00671384" w:rsidRDefault="003A0EEE">
        <w:pPr>
          <w:pStyle w:val="a9"/>
          <w:jc w:val="center"/>
        </w:pPr>
        <w:r>
          <w:fldChar w:fldCharType="begin"/>
        </w:r>
        <w:r w:rsidR="00671384">
          <w:instrText>PAGE   \* MERGEFORMAT</w:instrText>
        </w:r>
        <w:r>
          <w:fldChar w:fldCharType="separate"/>
        </w:r>
        <w:r w:rsidR="00893B7F">
          <w:rPr>
            <w:noProof/>
          </w:rPr>
          <w:t>2</w:t>
        </w:r>
        <w:r>
          <w:fldChar w:fldCharType="end"/>
        </w:r>
      </w:p>
    </w:sdtContent>
  </w:sdt>
  <w:p w:rsidR="00F568F6" w:rsidRDefault="00F568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839"/>
    <w:multiLevelType w:val="hybridMultilevel"/>
    <w:tmpl w:val="C882DA42"/>
    <w:lvl w:ilvl="0" w:tplc="3E221E7C">
      <w:start w:val="1"/>
      <w:numFmt w:val="decimal"/>
      <w:lvlText w:val="%1)"/>
      <w:lvlJc w:val="left"/>
      <w:pPr>
        <w:ind w:left="1410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379F2"/>
    <w:multiLevelType w:val="hybridMultilevel"/>
    <w:tmpl w:val="FFCAB00A"/>
    <w:lvl w:ilvl="0" w:tplc="8E446C3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D67596"/>
    <w:multiLevelType w:val="hybridMultilevel"/>
    <w:tmpl w:val="EFFAE902"/>
    <w:lvl w:ilvl="0" w:tplc="AB78A09C">
      <w:start w:val="1"/>
      <w:numFmt w:val="decimal"/>
      <w:lvlText w:val="%1."/>
      <w:lvlJc w:val="left"/>
      <w:pPr>
        <w:ind w:left="2119" w:hanging="14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01EDC"/>
    <w:multiLevelType w:val="hybridMultilevel"/>
    <w:tmpl w:val="C4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B2BB5"/>
    <w:multiLevelType w:val="hybridMultilevel"/>
    <w:tmpl w:val="CD1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084F"/>
    <w:multiLevelType w:val="hybridMultilevel"/>
    <w:tmpl w:val="70FE321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92715EE"/>
    <w:multiLevelType w:val="hybridMultilevel"/>
    <w:tmpl w:val="26A021C6"/>
    <w:lvl w:ilvl="0" w:tplc="68A62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BB"/>
    <w:rsid w:val="0000687B"/>
    <w:rsid w:val="00015301"/>
    <w:rsid w:val="00024F12"/>
    <w:rsid w:val="00033BC4"/>
    <w:rsid w:val="00036794"/>
    <w:rsid w:val="00044E4F"/>
    <w:rsid w:val="0005106A"/>
    <w:rsid w:val="00052FE4"/>
    <w:rsid w:val="000560F6"/>
    <w:rsid w:val="0005704E"/>
    <w:rsid w:val="00067A06"/>
    <w:rsid w:val="0007172C"/>
    <w:rsid w:val="00075B1C"/>
    <w:rsid w:val="00087168"/>
    <w:rsid w:val="00096746"/>
    <w:rsid w:val="000A545D"/>
    <w:rsid w:val="000A7626"/>
    <w:rsid w:val="000A7F21"/>
    <w:rsid w:val="000C3894"/>
    <w:rsid w:val="000D1984"/>
    <w:rsid w:val="000E3ABC"/>
    <w:rsid w:val="000F60B1"/>
    <w:rsid w:val="000F6125"/>
    <w:rsid w:val="00111E5A"/>
    <w:rsid w:val="00114572"/>
    <w:rsid w:val="001201D7"/>
    <w:rsid w:val="00123BA8"/>
    <w:rsid w:val="00125E6D"/>
    <w:rsid w:val="00136311"/>
    <w:rsid w:val="0014053F"/>
    <w:rsid w:val="001572E7"/>
    <w:rsid w:val="001659DF"/>
    <w:rsid w:val="0017744A"/>
    <w:rsid w:val="001801BF"/>
    <w:rsid w:val="00181257"/>
    <w:rsid w:val="001812E2"/>
    <w:rsid w:val="00184CCE"/>
    <w:rsid w:val="00184E95"/>
    <w:rsid w:val="0018738D"/>
    <w:rsid w:val="001A7CE0"/>
    <w:rsid w:val="001B647B"/>
    <w:rsid w:val="001B6C9F"/>
    <w:rsid w:val="001C4C33"/>
    <w:rsid w:val="001C70CE"/>
    <w:rsid w:val="001D1E28"/>
    <w:rsid w:val="001D6E0A"/>
    <w:rsid w:val="001E0BA4"/>
    <w:rsid w:val="001E5C9A"/>
    <w:rsid w:val="001F02D4"/>
    <w:rsid w:val="002167A1"/>
    <w:rsid w:val="0022041F"/>
    <w:rsid w:val="00237D32"/>
    <w:rsid w:val="00241CF5"/>
    <w:rsid w:val="002578DE"/>
    <w:rsid w:val="00264CB6"/>
    <w:rsid w:val="002731BA"/>
    <w:rsid w:val="00274BE5"/>
    <w:rsid w:val="002763AE"/>
    <w:rsid w:val="002770A3"/>
    <w:rsid w:val="002777FE"/>
    <w:rsid w:val="00280435"/>
    <w:rsid w:val="00296F90"/>
    <w:rsid w:val="002A44DF"/>
    <w:rsid w:val="002B182C"/>
    <w:rsid w:val="002B1FC9"/>
    <w:rsid w:val="002D5D4C"/>
    <w:rsid w:val="002D68CD"/>
    <w:rsid w:val="002D727E"/>
    <w:rsid w:val="003078A4"/>
    <w:rsid w:val="00310495"/>
    <w:rsid w:val="00311429"/>
    <w:rsid w:val="0031168B"/>
    <w:rsid w:val="00313139"/>
    <w:rsid w:val="00332196"/>
    <w:rsid w:val="00343842"/>
    <w:rsid w:val="003445AB"/>
    <w:rsid w:val="00351785"/>
    <w:rsid w:val="003566C4"/>
    <w:rsid w:val="0036476A"/>
    <w:rsid w:val="0036663E"/>
    <w:rsid w:val="00366754"/>
    <w:rsid w:val="00366DDC"/>
    <w:rsid w:val="003716EF"/>
    <w:rsid w:val="003731C1"/>
    <w:rsid w:val="00374A59"/>
    <w:rsid w:val="00374FE7"/>
    <w:rsid w:val="00375C9B"/>
    <w:rsid w:val="003817FE"/>
    <w:rsid w:val="00385F08"/>
    <w:rsid w:val="0039166D"/>
    <w:rsid w:val="003A0EEE"/>
    <w:rsid w:val="003A23C7"/>
    <w:rsid w:val="003B5161"/>
    <w:rsid w:val="003B5DDE"/>
    <w:rsid w:val="003C1770"/>
    <w:rsid w:val="003C30A5"/>
    <w:rsid w:val="003C66BA"/>
    <w:rsid w:val="003C7B07"/>
    <w:rsid w:val="003D1CB8"/>
    <w:rsid w:val="003D733D"/>
    <w:rsid w:val="003E07BF"/>
    <w:rsid w:val="003E1C6F"/>
    <w:rsid w:val="003E36A6"/>
    <w:rsid w:val="003E3950"/>
    <w:rsid w:val="003E3A33"/>
    <w:rsid w:val="003E4763"/>
    <w:rsid w:val="00402885"/>
    <w:rsid w:val="004033C0"/>
    <w:rsid w:val="00412107"/>
    <w:rsid w:val="004231AF"/>
    <w:rsid w:val="0042665A"/>
    <w:rsid w:val="00426D7E"/>
    <w:rsid w:val="004342E0"/>
    <w:rsid w:val="00441A2C"/>
    <w:rsid w:val="00444439"/>
    <w:rsid w:val="00447B0E"/>
    <w:rsid w:val="00452368"/>
    <w:rsid w:val="00457A51"/>
    <w:rsid w:val="004610D9"/>
    <w:rsid w:val="00473D9D"/>
    <w:rsid w:val="004814FE"/>
    <w:rsid w:val="00484A27"/>
    <w:rsid w:val="004A38B6"/>
    <w:rsid w:val="004C27FD"/>
    <w:rsid w:val="004C4970"/>
    <w:rsid w:val="004C49F2"/>
    <w:rsid w:val="004D057E"/>
    <w:rsid w:val="004F2E83"/>
    <w:rsid w:val="004F4500"/>
    <w:rsid w:val="004F5412"/>
    <w:rsid w:val="004F6DF8"/>
    <w:rsid w:val="005009AE"/>
    <w:rsid w:val="00505AC4"/>
    <w:rsid w:val="00520D46"/>
    <w:rsid w:val="00523078"/>
    <w:rsid w:val="00532826"/>
    <w:rsid w:val="00532E1C"/>
    <w:rsid w:val="00536CD5"/>
    <w:rsid w:val="005405A0"/>
    <w:rsid w:val="00542184"/>
    <w:rsid w:val="00552C3F"/>
    <w:rsid w:val="00553765"/>
    <w:rsid w:val="00563075"/>
    <w:rsid w:val="00570E57"/>
    <w:rsid w:val="005804E2"/>
    <w:rsid w:val="005A0310"/>
    <w:rsid w:val="005A03E8"/>
    <w:rsid w:val="005B0F60"/>
    <w:rsid w:val="005C1676"/>
    <w:rsid w:val="005C17CE"/>
    <w:rsid w:val="005C5EDA"/>
    <w:rsid w:val="005C63B7"/>
    <w:rsid w:val="005D0103"/>
    <w:rsid w:val="005D13D6"/>
    <w:rsid w:val="005D6A95"/>
    <w:rsid w:val="005E702C"/>
    <w:rsid w:val="005E77C0"/>
    <w:rsid w:val="00632B15"/>
    <w:rsid w:val="006341D2"/>
    <w:rsid w:val="00641979"/>
    <w:rsid w:val="00642882"/>
    <w:rsid w:val="00645947"/>
    <w:rsid w:val="0065456E"/>
    <w:rsid w:val="0066104D"/>
    <w:rsid w:val="00664E1F"/>
    <w:rsid w:val="00670CBF"/>
    <w:rsid w:val="00671384"/>
    <w:rsid w:val="0067392D"/>
    <w:rsid w:val="00675BF2"/>
    <w:rsid w:val="006768E1"/>
    <w:rsid w:val="00676A78"/>
    <w:rsid w:val="00681DE6"/>
    <w:rsid w:val="0068212C"/>
    <w:rsid w:val="00682314"/>
    <w:rsid w:val="00693099"/>
    <w:rsid w:val="00694B9F"/>
    <w:rsid w:val="006A17BB"/>
    <w:rsid w:val="006A2F3C"/>
    <w:rsid w:val="006A6D77"/>
    <w:rsid w:val="006A7D5F"/>
    <w:rsid w:val="006C074B"/>
    <w:rsid w:val="006C39C4"/>
    <w:rsid w:val="006C3E0F"/>
    <w:rsid w:val="006D1F37"/>
    <w:rsid w:val="006D7D22"/>
    <w:rsid w:val="006E4697"/>
    <w:rsid w:val="006E59CF"/>
    <w:rsid w:val="006E7B50"/>
    <w:rsid w:val="006F5BF1"/>
    <w:rsid w:val="00703EF1"/>
    <w:rsid w:val="00717DFF"/>
    <w:rsid w:val="00733B60"/>
    <w:rsid w:val="007420E2"/>
    <w:rsid w:val="007555A4"/>
    <w:rsid w:val="007607E3"/>
    <w:rsid w:val="00762B1F"/>
    <w:rsid w:val="00762CF9"/>
    <w:rsid w:val="007636BC"/>
    <w:rsid w:val="00771824"/>
    <w:rsid w:val="007769EB"/>
    <w:rsid w:val="007776BB"/>
    <w:rsid w:val="007838F0"/>
    <w:rsid w:val="00796961"/>
    <w:rsid w:val="007B1213"/>
    <w:rsid w:val="007B79F5"/>
    <w:rsid w:val="007D1514"/>
    <w:rsid w:val="007D6C6C"/>
    <w:rsid w:val="007E3317"/>
    <w:rsid w:val="007E3443"/>
    <w:rsid w:val="007F1423"/>
    <w:rsid w:val="007F56D1"/>
    <w:rsid w:val="0080474C"/>
    <w:rsid w:val="00805767"/>
    <w:rsid w:val="008147A9"/>
    <w:rsid w:val="008175A8"/>
    <w:rsid w:val="008234B6"/>
    <w:rsid w:val="00824F45"/>
    <w:rsid w:val="00825919"/>
    <w:rsid w:val="008272C9"/>
    <w:rsid w:val="00836653"/>
    <w:rsid w:val="008403F5"/>
    <w:rsid w:val="008528A3"/>
    <w:rsid w:val="008546B2"/>
    <w:rsid w:val="00876ED1"/>
    <w:rsid w:val="00877014"/>
    <w:rsid w:val="00893985"/>
    <w:rsid w:val="00893B7F"/>
    <w:rsid w:val="008A2830"/>
    <w:rsid w:val="008C1163"/>
    <w:rsid w:val="008C42B9"/>
    <w:rsid w:val="008C6245"/>
    <w:rsid w:val="008C68F4"/>
    <w:rsid w:val="008D0FEA"/>
    <w:rsid w:val="008D318A"/>
    <w:rsid w:val="008E03DF"/>
    <w:rsid w:val="008F1C1D"/>
    <w:rsid w:val="009024EB"/>
    <w:rsid w:val="009025F0"/>
    <w:rsid w:val="00912363"/>
    <w:rsid w:val="009127DC"/>
    <w:rsid w:val="00916842"/>
    <w:rsid w:val="00916F6F"/>
    <w:rsid w:val="00924374"/>
    <w:rsid w:val="009251AE"/>
    <w:rsid w:val="00927D7B"/>
    <w:rsid w:val="0094511E"/>
    <w:rsid w:val="00947471"/>
    <w:rsid w:val="009529B4"/>
    <w:rsid w:val="00952BC5"/>
    <w:rsid w:val="00953330"/>
    <w:rsid w:val="00961582"/>
    <w:rsid w:val="009851FC"/>
    <w:rsid w:val="00990DEF"/>
    <w:rsid w:val="00997DA5"/>
    <w:rsid w:val="009A02E7"/>
    <w:rsid w:val="009C0D28"/>
    <w:rsid w:val="009C4105"/>
    <w:rsid w:val="009C69AF"/>
    <w:rsid w:val="009D08C2"/>
    <w:rsid w:val="009E0CD7"/>
    <w:rsid w:val="009E30C1"/>
    <w:rsid w:val="009F1003"/>
    <w:rsid w:val="009F2FFA"/>
    <w:rsid w:val="00A055E8"/>
    <w:rsid w:val="00A131E4"/>
    <w:rsid w:val="00A226C9"/>
    <w:rsid w:val="00A257D1"/>
    <w:rsid w:val="00A25A0F"/>
    <w:rsid w:val="00A53A8E"/>
    <w:rsid w:val="00A56D6E"/>
    <w:rsid w:val="00A72293"/>
    <w:rsid w:val="00A94059"/>
    <w:rsid w:val="00AA4866"/>
    <w:rsid w:val="00AA4D37"/>
    <w:rsid w:val="00AB2C0B"/>
    <w:rsid w:val="00AB6FA0"/>
    <w:rsid w:val="00AB7CB0"/>
    <w:rsid w:val="00AD58DB"/>
    <w:rsid w:val="00AF7BB5"/>
    <w:rsid w:val="00B03B35"/>
    <w:rsid w:val="00B07AE8"/>
    <w:rsid w:val="00B07DDB"/>
    <w:rsid w:val="00B11114"/>
    <w:rsid w:val="00B33F19"/>
    <w:rsid w:val="00B33F37"/>
    <w:rsid w:val="00B34182"/>
    <w:rsid w:val="00B4038E"/>
    <w:rsid w:val="00B4101D"/>
    <w:rsid w:val="00B50581"/>
    <w:rsid w:val="00B50CA7"/>
    <w:rsid w:val="00B72107"/>
    <w:rsid w:val="00B80B55"/>
    <w:rsid w:val="00B86B43"/>
    <w:rsid w:val="00B86DA8"/>
    <w:rsid w:val="00B93AC9"/>
    <w:rsid w:val="00BA2062"/>
    <w:rsid w:val="00BA37FC"/>
    <w:rsid w:val="00BA72C4"/>
    <w:rsid w:val="00BB3CCA"/>
    <w:rsid w:val="00BC4380"/>
    <w:rsid w:val="00BD4F5F"/>
    <w:rsid w:val="00BD62A3"/>
    <w:rsid w:val="00BE776B"/>
    <w:rsid w:val="00BF0673"/>
    <w:rsid w:val="00C00904"/>
    <w:rsid w:val="00C05FEE"/>
    <w:rsid w:val="00C1030F"/>
    <w:rsid w:val="00C2144A"/>
    <w:rsid w:val="00C255CA"/>
    <w:rsid w:val="00C25DD3"/>
    <w:rsid w:val="00C30762"/>
    <w:rsid w:val="00C35029"/>
    <w:rsid w:val="00C40AED"/>
    <w:rsid w:val="00C51F1F"/>
    <w:rsid w:val="00C765BC"/>
    <w:rsid w:val="00C8668A"/>
    <w:rsid w:val="00C94D3B"/>
    <w:rsid w:val="00CA72D7"/>
    <w:rsid w:val="00CB0A2F"/>
    <w:rsid w:val="00CC13DE"/>
    <w:rsid w:val="00CD0FC0"/>
    <w:rsid w:val="00CD5F9C"/>
    <w:rsid w:val="00CD6B01"/>
    <w:rsid w:val="00CE1D62"/>
    <w:rsid w:val="00CE49FA"/>
    <w:rsid w:val="00D014FD"/>
    <w:rsid w:val="00D01BF6"/>
    <w:rsid w:val="00D13582"/>
    <w:rsid w:val="00D21AEE"/>
    <w:rsid w:val="00D257FB"/>
    <w:rsid w:val="00D25AE3"/>
    <w:rsid w:val="00D2771E"/>
    <w:rsid w:val="00D30B3E"/>
    <w:rsid w:val="00D354FC"/>
    <w:rsid w:val="00D37731"/>
    <w:rsid w:val="00D431E5"/>
    <w:rsid w:val="00D43C14"/>
    <w:rsid w:val="00D4424E"/>
    <w:rsid w:val="00D45F53"/>
    <w:rsid w:val="00D54CB4"/>
    <w:rsid w:val="00D62729"/>
    <w:rsid w:val="00D653E8"/>
    <w:rsid w:val="00D6672D"/>
    <w:rsid w:val="00D67502"/>
    <w:rsid w:val="00D746EE"/>
    <w:rsid w:val="00D76EC5"/>
    <w:rsid w:val="00D92BF3"/>
    <w:rsid w:val="00DA1AD4"/>
    <w:rsid w:val="00DB1EA1"/>
    <w:rsid w:val="00DB6B88"/>
    <w:rsid w:val="00DC2A8E"/>
    <w:rsid w:val="00DC2DCF"/>
    <w:rsid w:val="00DC7BF5"/>
    <w:rsid w:val="00DF7453"/>
    <w:rsid w:val="00E0143E"/>
    <w:rsid w:val="00E0302F"/>
    <w:rsid w:val="00E143A0"/>
    <w:rsid w:val="00E14694"/>
    <w:rsid w:val="00E15075"/>
    <w:rsid w:val="00E20B2B"/>
    <w:rsid w:val="00E21E42"/>
    <w:rsid w:val="00E22944"/>
    <w:rsid w:val="00E41625"/>
    <w:rsid w:val="00E43133"/>
    <w:rsid w:val="00E46ACF"/>
    <w:rsid w:val="00E53AE5"/>
    <w:rsid w:val="00E56D47"/>
    <w:rsid w:val="00E70FDA"/>
    <w:rsid w:val="00E75E5C"/>
    <w:rsid w:val="00E8788D"/>
    <w:rsid w:val="00E9128B"/>
    <w:rsid w:val="00EA0EB7"/>
    <w:rsid w:val="00EA1624"/>
    <w:rsid w:val="00EB3DA4"/>
    <w:rsid w:val="00EB4F64"/>
    <w:rsid w:val="00ED1493"/>
    <w:rsid w:val="00ED551E"/>
    <w:rsid w:val="00ED7304"/>
    <w:rsid w:val="00EE3DD2"/>
    <w:rsid w:val="00EF3350"/>
    <w:rsid w:val="00F000F6"/>
    <w:rsid w:val="00F13B16"/>
    <w:rsid w:val="00F16C51"/>
    <w:rsid w:val="00F20426"/>
    <w:rsid w:val="00F25649"/>
    <w:rsid w:val="00F32C73"/>
    <w:rsid w:val="00F33EA5"/>
    <w:rsid w:val="00F41BAF"/>
    <w:rsid w:val="00F434E4"/>
    <w:rsid w:val="00F5224A"/>
    <w:rsid w:val="00F55A7B"/>
    <w:rsid w:val="00F568F6"/>
    <w:rsid w:val="00F62395"/>
    <w:rsid w:val="00F63931"/>
    <w:rsid w:val="00F662AD"/>
    <w:rsid w:val="00F718AD"/>
    <w:rsid w:val="00F73D6F"/>
    <w:rsid w:val="00F77B19"/>
    <w:rsid w:val="00F86AA6"/>
    <w:rsid w:val="00F90154"/>
    <w:rsid w:val="00F9231C"/>
    <w:rsid w:val="00F92E26"/>
    <w:rsid w:val="00FA3C84"/>
    <w:rsid w:val="00FA4107"/>
    <w:rsid w:val="00FA45B2"/>
    <w:rsid w:val="00FB3FD1"/>
    <w:rsid w:val="00FB64D1"/>
    <w:rsid w:val="00FC0B7B"/>
    <w:rsid w:val="00FC2BE9"/>
    <w:rsid w:val="00FC50CD"/>
    <w:rsid w:val="00FC6BF5"/>
    <w:rsid w:val="00FC7BD5"/>
    <w:rsid w:val="00FD2FCF"/>
    <w:rsid w:val="00FD7254"/>
    <w:rsid w:val="00FE25ED"/>
    <w:rsid w:val="00FF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27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7D7B"/>
    <w:rPr>
      <w:color w:val="800080"/>
      <w:u w:val="single"/>
    </w:rPr>
  </w:style>
  <w:style w:type="paragraph" w:customStyle="1" w:styleId="font5">
    <w:name w:val="font5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27D7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4">
    <w:name w:val="xl12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32">
    <w:name w:val="xl13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27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7D7B"/>
    <w:rPr>
      <w:color w:val="800080"/>
      <w:u w:val="single"/>
    </w:rPr>
  </w:style>
  <w:style w:type="paragraph" w:customStyle="1" w:styleId="font5">
    <w:name w:val="font5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27D7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92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4">
    <w:name w:val="xl124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27D7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2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32">
    <w:name w:val="xl132"/>
    <w:basedOn w:val="a"/>
    <w:rsid w:val="00927D7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92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92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27D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927D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27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D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B3891E19C8E4EBC8494BA782A047C3FFC659131A20731510FCD90C6B4BA377891C6CE9DA2237D4CB855BF281CCDCA1DC4561A4CC957337A0993556CA1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.admpokachi.ru/upload/docs/2018/10/&#1060;&#1086;&#1088;&#1084;&#1080;&#1088;&#1086;&#1074;&#1072;&#1085;&#1080;&#1077;%20&#1089;&#1086;&#1074;&#1088;&#1077;&#1084;&#1077;&#1085;&#1085;&#1086;&#1081;%20&#1075;&#1086;&#1088;&#1086;&#1076;&#1089;&#1082;&#1086;&#1081;%20&#1089;&#1088;&#1077;&#1076;&#1099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B3891E19C8E4EBC8494BA782A047C3FFC659131A20731510FCD90C6B4BA377891C6CE9DA2237D4CB855BF281CCDCA1DC4561A4CC957337A0993556CA1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.admpokachi.ru/upload/docs/2018/10/&#1060;&#1086;&#1088;&#1084;&#1080;&#1088;&#1086;&#1074;&#1072;&#1085;&#1080;&#1077;%20&#1089;&#1086;&#1074;&#1088;&#1077;&#1084;&#1077;&#1085;&#1085;&#1086;&#1081;%20&#1075;&#1086;&#1088;&#1086;&#1076;&#1089;&#1082;&#1086;&#1081;%20&#1089;&#1088;&#1077;&#1076;&#109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B3891E19C8E4EBC8494BA782A047C3FFC659131A20731510FCD90C6B4BA377891C6CE9DA2237D4CB855BF281CCDCA1DC4561A4CC957337A0993556CA18K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7B3891E19C8E4EBC8494BA782A047C3FFC659131A20731510FCD90C6B4BA377891C6CE9DA2237D4CB855BF281CCDCA1DC4561A4CC957337A0993556CA1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057v8Mlra3XNqF+szqLO239H4+mtmWS55Srck/m+sWc=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iWkIZRn8cpa05dp387BY4CiQOYODV2GmGEAh3CDP0j8=</DigestValue>
    </Reference>
  </SignedInfo>
  <SignatureValue>wsgIcnwUNSUZ8k78p6xXD0Mx/o/llK6SqOnqDlFWx57K861zDabcUGT5sTaCV7LG
vo6btho4W9JxdxxrEqyWsA==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OH+dpTGcGuv6EmoKR2+kl5VslrQ=
</DigestValue>
      </Reference>
      <Reference URI="/word/embeddings/oleObject1.bin?ContentType=application/vnd.openxmlformats-officedocument.oleObject">
        <DigestMethod Algorithm="http://www.w3.org/2000/09/xmldsig#sha1"/>
        <DigestValue>4PJMjs8655WwRMjsacl3rNY440Q=
</DigestValue>
      </Reference>
      <Reference URI="/word/settings.xml?ContentType=application/vnd.openxmlformats-officedocument.wordprocessingml.settings+xml">
        <DigestMethod Algorithm="http://www.w3.org/2000/09/xmldsig#sha1"/>
        <DigestValue>GcC4RTq6SrtK5mrI+WLOd6ktjZE=
</DigestValue>
      </Reference>
      <Reference URI="/word/numbering.xml?ContentType=application/vnd.openxmlformats-officedocument.wordprocessingml.numbering+xml">
        <DigestMethod Algorithm="http://www.w3.org/2000/09/xmldsig#sha1"/>
        <DigestValue>7kIIY74QXPhbEr+BI5FgJTMzTRE=
</DigestValue>
      </Reference>
      <Reference URI="/word/styles.xml?ContentType=application/vnd.openxmlformats-officedocument.wordprocessingml.styles+xml">
        <DigestMethod Algorithm="http://www.w3.org/2000/09/xmldsig#sha1"/>
        <DigestValue>cACAB+glxJDC2V9OEjKk3OUnF40=
</DigestValue>
      </Reference>
      <Reference URI="/word/fontTable.xml?ContentType=application/vnd.openxmlformats-officedocument.wordprocessingml.fontTable+xml">
        <DigestMethod Algorithm="http://www.w3.org/2000/09/xmldsig#sha1"/>
        <DigestValue>aynqylYgxTPnVSKkD0yp2cXt2aQ=
</DigestValue>
      </Reference>
      <Reference URI="/word/stylesWithEffects.xml?ContentType=application/vnd.ms-word.stylesWithEffects+xml">
        <DigestMethod Algorithm="http://www.w3.org/2000/09/xmldsig#sha1"/>
        <DigestValue>88Nn92R9JWaIK5CKFE/luflTKAo=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footnotes.xml?ContentType=application/vnd.openxmlformats-officedocument.wordprocessingml.footnotes+xml">
        <DigestMethod Algorithm="http://www.w3.org/2000/09/xmldsig#sha1"/>
        <DigestValue>R/CfwvNhyitSBSbNN2aGxZyGkns=
</DigestValue>
      </Reference>
      <Reference URI="/word/document.xml?ContentType=application/vnd.openxmlformats-officedocument.wordprocessingml.document.main+xml">
        <DigestMethod Algorithm="http://www.w3.org/2000/09/xmldsig#sha1"/>
        <DigestValue>92afm2gQXr8F1FjIvXOjGpvWCYk=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Pof8rcvH0lyAY0HSPspVYwS6+pE=
</DigestValue>
      </Reference>
      <Reference URI="/word/endnotes.xml?ContentType=application/vnd.openxmlformats-officedocument.wordprocessingml.endnotes+xml">
        <DigestMethod Algorithm="http://www.w3.org/2000/09/xmldsig#sha1"/>
        <DigestValue>yKd5LyeCQ+pI1Kcf/QNUFEKiEf4=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owUE6IfhOp4UnArKApNQFF6Z280=
</DigestValue>
      </Reference>
    </Manifest>
    <SignatureProperties>
      <SignatureProperty Id="idSignatureTime" Target="#idPackageSignature">
        <mdssi:SignatureTime>
          <mdssi:Format>YYYY-MM-DDThh:mm:ssTZD</mdssi:Format>
          <mdssi:Value>2019-07-15T06:23:28Z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2019-07-15T06:23:28Z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5233-B6DE-4F82-B70A-B173DC5E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Гришина Надежда Евгеньевна</cp:lastModifiedBy>
  <cp:revision>10</cp:revision>
  <cp:lastPrinted>2019-07-12T06:17:00Z</cp:lastPrinted>
  <dcterms:created xsi:type="dcterms:W3CDTF">2019-06-05T10:46:00Z</dcterms:created>
  <dcterms:modified xsi:type="dcterms:W3CDTF">2019-07-15T04:55:00Z</dcterms:modified>
</cp:coreProperties>
</file>