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0" w:type="dxa"/>
        <w:jc w:val="right"/>
        <w:tblInd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</w:tblGrid>
      <w:tr w:rsidR="00184728" w:rsidTr="00EF6D2D">
        <w:trPr>
          <w:trHeight w:val="279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728" w:rsidRDefault="00184728" w:rsidP="00EF6D2D">
            <w:pPr>
              <w:jc w:val="righ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Приложение 4 к Методике </w:t>
            </w:r>
          </w:p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184728" w:rsidRDefault="00184728" w:rsidP="00184728">
      <w:pPr>
        <w:jc w:val="center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t xml:space="preserve">Значения показателей эффективности использования имущества казенными, бюджетными, автономными учреждениями </w:t>
      </w:r>
    </w:p>
    <w:p w:rsidR="00184728" w:rsidRDefault="00184728" w:rsidP="0018472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города </w:t>
      </w:r>
      <w:proofErr w:type="spellStart"/>
      <w:r>
        <w:rPr>
          <w:rFonts w:eastAsia="Calibri"/>
          <w:lang w:eastAsia="en-US"/>
        </w:rPr>
        <w:t>Покачи</w:t>
      </w:r>
      <w:proofErr w:type="spellEnd"/>
    </w:p>
    <w:bookmarkEnd w:id="0"/>
    <w:p w:rsidR="00184728" w:rsidRDefault="00184728" w:rsidP="0018472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состоянию на «___» _________ 20__ г.</w:t>
      </w:r>
    </w:p>
    <w:p w:rsidR="00184728" w:rsidRDefault="00184728" w:rsidP="00184728">
      <w:pPr>
        <w:jc w:val="both"/>
        <w:outlineLvl w:val="0"/>
        <w:rPr>
          <w:rFonts w:eastAsia="Calibri"/>
          <w:lang w:eastAsia="en-US"/>
        </w:rPr>
      </w:pPr>
    </w:p>
    <w:tbl>
      <w:tblPr>
        <w:tblW w:w="5300" w:type="pct"/>
        <w:tblInd w:w="-505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30"/>
        <w:gridCol w:w="1415"/>
        <w:gridCol w:w="1559"/>
        <w:gridCol w:w="1694"/>
      </w:tblGrid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20____ (предыдущий год) (факт)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20____ (отчетный год) (факт)</w:t>
            </w: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доходов, полученная от использования  имущества, 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сдачи имущества в аренду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оказания платных услуг (выполнения работ)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оказания услуг (выполнения работ) в соответствии с муниципальным заданием утвержденным учредителем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расходов, направленная на содержание имущества, 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Выплата налога на имущество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Имущество, переданное в аренду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Имущество, переданное в безвозмездное пользование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балансовая (остаточная) стоимость имущества, 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Недвижимое имущество, 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3.1.1.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Имущество, переданное в аренду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3.1.2.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Имущество, переданное в безвозмездное пользование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3.1.3.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3.1.4.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Движимое имущество, 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3.2.1.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Особо ценное движимое имущество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3.2.2.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Движимое имущество, переданное в аренду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RPr="00596185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3.2.3.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Движимое имущество, переданное в безвозмездное пользование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RPr="00596185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3.2.4.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 xml:space="preserve">Движимое имущество, используемое для оказания платных услуг (выполнения </w:t>
            </w:r>
            <w:r w:rsidRPr="00596185">
              <w:rPr>
                <w:rFonts w:eastAsia="Calibri"/>
                <w:lang w:eastAsia="en-US"/>
              </w:rPr>
              <w:lastRenderedPageBreak/>
              <w:t>работ)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lastRenderedPageBreak/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RPr="00596185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lastRenderedPageBreak/>
              <w:t>3.2.5.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Движимое 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RPr="00596185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Количество объектов недвижимого имущества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RPr="00596185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Общая площадь объектов недвижимого имущества, 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RPr="00596185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 xml:space="preserve">Имущество, переданное в аренду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RPr="00596185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 xml:space="preserve">Имущество, переданное в безвозмездное пользование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RPr="00596185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RPr="00596185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RPr="00596185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Износ основных средств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84728" w:rsidRPr="00596185" w:rsidTr="00EF6D2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8" w:rsidRPr="00596185" w:rsidRDefault="00184728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84728" w:rsidRPr="00596185" w:rsidRDefault="00184728" w:rsidP="00184728">
      <w:pPr>
        <w:jc w:val="both"/>
        <w:rPr>
          <w:rFonts w:eastAsia="Calibri"/>
          <w:sz w:val="28"/>
          <w:szCs w:val="28"/>
          <w:lang w:eastAsia="en-US"/>
        </w:rPr>
      </w:pPr>
    </w:p>
    <w:p w:rsidR="00184728" w:rsidRPr="00596185" w:rsidRDefault="00184728" w:rsidP="00184728">
      <w:pPr>
        <w:jc w:val="both"/>
        <w:rPr>
          <w:rFonts w:eastAsia="Calibri"/>
          <w:lang w:eastAsia="en-US"/>
        </w:rPr>
      </w:pPr>
      <w:r w:rsidRPr="00596185">
        <w:rPr>
          <w:rFonts w:eastAsia="Calibri"/>
          <w:lang w:eastAsia="en-US"/>
        </w:rPr>
        <w:t>Данные, отраженные в форме, подтверждаем:</w:t>
      </w:r>
    </w:p>
    <w:p w:rsidR="00184728" w:rsidRPr="00596185" w:rsidRDefault="00184728" w:rsidP="00184728">
      <w:pPr>
        <w:jc w:val="both"/>
        <w:rPr>
          <w:rFonts w:eastAsia="Calibri"/>
          <w:lang w:eastAsia="en-US"/>
        </w:rPr>
      </w:pPr>
    </w:p>
    <w:p w:rsidR="00184728" w:rsidRPr="00596185" w:rsidRDefault="00184728" w:rsidP="00184728">
      <w:pPr>
        <w:jc w:val="both"/>
        <w:rPr>
          <w:rFonts w:eastAsia="Calibri"/>
          <w:lang w:eastAsia="en-US"/>
        </w:rPr>
      </w:pPr>
      <w:r w:rsidRPr="00596185">
        <w:rPr>
          <w:rFonts w:eastAsia="Calibri"/>
          <w:lang w:eastAsia="en-US"/>
        </w:rPr>
        <w:t>Руководитель учреждения (балансодержателя объекта):</w:t>
      </w:r>
    </w:p>
    <w:p w:rsidR="00184728" w:rsidRPr="00596185" w:rsidRDefault="00184728" w:rsidP="00184728">
      <w:pPr>
        <w:jc w:val="both"/>
        <w:rPr>
          <w:rFonts w:eastAsia="Calibri"/>
          <w:lang w:eastAsia="en-US"/>
        </w:rPr>
      </w:pPr>
      <w:r w:rsidRPr="00596185">
        <w:rPr>
          <w:rFonts w:eastAsia="Calibri"/>
          <w:lang w:eastAsia="en-US"/>
        </w:rPr>
        <w:t>______________________ ___________________   /______________________/</w:t>
      </w:r>
    </w:p>
    <w:p w:rsidR="00184728" w:rsidRPr="00596185" w:rsidRDefault="00184728" w:rsidP="00184728">
      <w:pPr>
        <w:jc w:val="both"/>
        <w:rPr>
          <w:rFonts w:eastAsia="Calibri"/>
          <w:sz w:val="22"/>
          <w:szCs w:val="22"/>
          <w:lang w:eastAsia="en-US"/>
        </w:rPr>
      </w:pPr>
      <w:r w:rsidRPr="00596185">
        <w:rPr>
          <w:rFonts w:eastAsia="Calibri"/>
          <w:sz w:val="22"/>
          <w:szCs w:val="22"/>
          <w:lang w:eastAsia="en-US"/>
        </w:rPr>
        <w:t xml:space="preserve">                 (должность)                     (подпись)                                       (Ф.И.О.)</w:t>
      </w:r>
    </w:p>
    <w:p w:rsidR="00184728" w:rsidRPr="00596185" w:rsidRDefault="00184728" w:rsidP="00184728">
      <w:pPr>
        <w:jc w:val="both"/>
        <w:rPr>
          <w:rFonts w:eastAsia="Calibri"/>
          <w:lang w:eastAsia="en-US"/>
        </w:rPr>
      </w:pPr>
    </w:p>
    <w:p w:rsidR="00184728" w:rsidRPr="00596185" w:rsidRDefault="00184728" w:rsidP="00184728">
      <w:pPr>
        <w:jc w:val="both"/>
        <w:rPr>
          <w:rFonts w:eastAsia="Calibri"/>
          <w:lang w:eastAsia="en-US"/>
        </w:rPr>
      </w:pPr>
      <w:r w:rsidRPr="00596185">
        <w:rPr>
          <w:rFonts w:eastAsia="Calibri"/>
          <w:lang w:eastAsia="en-US"/>
        </w:rPr>
        <w:t>Главный бухгалтер учреждения (балансодержателя объекта):</w:t>
      </w:r>
    </w:p>
    <w:p w:rsidR="00184728" w:rsidRPr="00596185" w:rsidRDefault="00184728" w:rsidP="00184728">
      <w:pPr>
        <w:jc w:val="both"/>
        <w:rPr>
          <w:rFonts w:eastAsia="Calibri"/>
          <w:lang w:eastAsia="en-US"/>
        </w:rPr>
      </w:pPr>
      <w:r w:rsidRPr="00596185">
        <w:rPr>
          <w:rFonts w:eastAsia="Calibri"/>
          <w:lang w:eastAsia="en-US"/>
        </w:rPr>
        <w:t>______________________ ___________________   /______________________/</w:t>
      </w:r>
    </w:p>
    <w:p w:rsidR="000B228B" w:rsidRPr="00184728" w:rsidRDefault="00184728" w:rsidP="00184728">
      <w:pPr>
        <w:jc w:val="both"/>
      </w:pPr>
      <w:r w:rsidRPr="00596185">
        <w:rPr>
          <w:rFonts w:eastAsia="Calibri"/>
          <w:sz w:val="22"/>
          <w:szCs w:val="22"/>
          <w:lang w:eastAsia="en-US"/>
        </w:rPr>
        <w:t xml:space="preserve">                 (должность)                      (подпись)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(Ф.И.О.)</w:t>
      </w:r>
    </w:p>
    <w:sectPr w:rsidR="000B228B" w:rsidRPr="0018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28"/>
    <w:rsid w:val="000B228B"/>
    <w:rsid w:val="00184728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2019-02-20T07:22:00Z</dcterms:created>
  <dcterms:modified xsi:type="dcterms:W3CDTF">2019-02-20T07:22:00Z</dcterms:modified>
</cp:coreProperties>
</file>