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52" w:rsidRPr="00901E28" w:rsidRDefault="00C33852" w:rsidP="007A2893">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object w:dxaOrig="9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61.35pt" o:ole="" filled="t">
            <v:fill color2="black"/>
            <v:imagedata r:id="rId9" o:title=""/>
          </v:shape>
          <o:OLEObject Type="Embed" ProgID="Word.Picture.8" ShapeID="_x0000_i1025" DrawAspect="Content" ObjectID="_1622903719" r:id="rId10"/>
        </w:object>
      </w:r>
    </w:p>
    <w:p w:rsidR="00C33852" w:rsidRPr="00E10EFD" w:rsidRDefault="00AA10B2" w:rsidP="00F31468">
      <w:pPr>
        <w:spacing w:after="0" w:line="240" w:lineRule="auto"/>
        <w:ind w:firstLine="709"/>
        <w:jc w:val="center"/>
        <w:rPr>
          <w:rFonts w:ascii="Times New Roman" w:hAnsi="Times New Roman" w:cs="Times New Roman"/>
          <w:b/>
          <w:sz w:val="40"/>
          <w:szCs w:val="40"/>
        </w:rPr>
      </w:pPr>
      <w:r w:rsidRPr="00901E28">
        <w:rPr>
          <w:rFonts w:ascii="Times New Roman" w:hAnsi="Times New Roman" w:cs="Times New Roman"/>
          <w:b/>
          <w:sz w:val="40"/>
          <w:szCs w:val="40"/>
        </w:rPr>
        <w:t>АДМИНИСТРАЦИЯ</w:t>
      </w:r>
      <w:r w:rsidR="00E10EFD">
        <w:rPr>
          <w:rFonts w:ascii="Times New Roman" w:hAnsi="Times New Roman" w:cs="Times New Roman"/>
          <w:b/>
          <w:sz w:val="40"/>
          <w:szCs w:val="40"/>
        </w:rPr>
        <w:t xml:space="preserve"> </w:t>
      </w:r>
      <w:r w:rsidR="00F52ABD" w:rsidRPr="00901E28">
        <w:rPr>
          <w:rFonts w:ascii="Times New Roman" w:hAnsi="Times New Roman" w:cs="Times New Roman"/>
          <w:b/>
          <w:sz w:val="40"/>
          <w:szCs w:val="40"/>
        </w:rPr>
        <w:t>ГОРОДА</w:t>
      </w:r>
      <w:r w:rsidR="00C33852" w:rsidRPr="00901E28">
        <w:rPr>
          <w:rFonts w:ascii="Times New Roman" w:hAnsi="Times New Roman" w:cs="Times New Roman"/>
          <w:b/>
          <w:sz w:val="40"/>
          <w:szCs w:val="40"/>
        </w:rPr>
        <w:t xml:space="preserve"> ПОКАЧИ</w:t>
      </w:r>
    </w:p>
    <w:p w:rsidR="00F52ABD" w:rsidRPr="00901E28" w:rsidRDefault="00C33852" w:rsidP="00F31468">
      <w:pPr>
        <w:spacing w:after="0" w:line="240" w:lineRule="auto"/>
        <w:ind w:firstLine="709"/>
        <w:jc w:val="center"/>
        <w:rPr>
          <w:rFonts w:ascii="Times New Roman" w:hAnsi="Times New Roman" w:cs="Times New Roman"/>
          <w:b/>
          <w:sz w:val="24"/>
          <w:szCs w:val="24"/>
        </w:rPr>
      </w:pPr>
      <w:r w:rsidRPr="00901E28">
        <w:rPr>
          <w:rFonts w:ascii="Times New Roman" w:hAnsi="Times New Roman" w:cs="Times New Roman"/>
          <w:b/>
          <w:sz w:val="24"/>
          <w:szCs w:val="24"/>
        </w:rPr>
        <w:t xml:space="preserve">ХАНТЫ-МАНСИЙСКОГО АВТОНОМНОГО ОКРУГА </w:t>
      </w:r>
      <w:r w:rsidR="00F52ABD" w:rsidRPr="00901E28">
        <w:rPr>
          <w:rFonts w:ascii="Times New Roman" w:hAnsi="Times New Roman" w:cs="Times New Roman"/>
          <w:b/>
          <w:sz w:val="24"/>
          <w:szCs w:val="24"/>
        </w:rPr>
        <w:t>–</w:t>
      </w:r>
      <w:r w:rsidRPr="00901E28">
        <w:rPr>
          <w:rFonts w:ascii="Times New Roman" w:hAnsi="Times New Roman" w:cs="Times New Roman"/>
          <w:b/>
          <w:sz w:val="24"/>
          <w:szCs w:val="24"/>
        </w:rPr>
        <w:t xml:space="preserve"> ЮГРЫ</w:t>
      </w:r>
    </w:p>
    <w:p w:rsidR="00F52ABD" w:rsidRPr="00901E28" w:rsidRDefault="00F52ABD" w:rsidP="00901E28">
      <w:pPr>
        <w:spacing w:after="0" w:line="240" w:lineRule="auto"/>
        <w:ind w:firstLine="709"/>
        <w:jc w:val="center"/>
        <w:rPr>
          <w:rFonts w:ascii="Times New Roman" w:hAnsi="Times New Roman" w:cs="Times New Roman"/>
          <w:b/>
          <w:sz w:val="24"/>
          <w:szCs w:val="24"/>
        </w:rPr>
      </w:pPr>
    </w:p>
    <w:p w:rsidR="00C33852" w:rsidRPr="00901E28" w:rsidRDefault="00C33852" w:rsidP="00901E28">
      <w:pPr>
        <w:spacing w:after="0" w:line="240" w:lineRule="auto"/>
        <w:ind w:firstLine="709"/>
        <w:jc w:val="center"/>
        <w:rPr>
          <w:rFonts w:ascii="Times New Roman" w:hAnsi="Times New Roman" w:cs="Times New Roman"/>
          <w:b/>
          <w:sz w:val="36"/>
          <w:szCs w:val="36"/>
        </w:rPr>
      </w:pPr>
      <w:r w:rsidRPr="00901E28">
        <w:rPr>
          <w:rFonts w:ascii="Times New Roman" w:hAnsi="Times New Roman" w:cs="Times New Roman"/>
          <w:b/>
          <w:sz w:val="36"/>
          <w:szCs w:val="36"/>
        </w:rPr>
        <w:t>ПОСТАНОВЛЕНИЕ</w:t>
      </w:r>
    </w:p>
    <w:p w:rsidR="00C33852" w:rsidRPr="00EB04A6" w:rsidRDefault="00FB1A97" w:rsidP="00901E28">
      <w:pPr>
        <w:spacing w:after="0" w:line="240" w:lineRule="auto"/>
        <w:jc w:val="both"/>
        <w:rPr>
          <w:rFonts w:ascii="Times New Roman" w:hAnsi="Times New Roman" w:cs="Times New Roman"/>
          <w:b/>
          <w:sz w:val="26"/>
          <w:szCs w:val="26"/>
        </w:rPr>
      </w:pPr>
      <w:r w:rsidRPr="00EB04A6">
        <w:rPr>
          <w:rFonts w:ascii="Times New Roman" w:hAnsi="Times New Roman" w:cs="Times New Roman"/>
          <w:b/>
          <w:sz w:val="26"/>
          <w:szCs w:val="26"/>
        </w:rPr>
        <w:t>о</w:t>
      </w:r>
      <w:r w:rsidR="00901E28" w:rsidRPr="00EB04A6">
        <w:rPr>
          <w:rFonts w:ascii="Times New Roman" w:hAnsi="Times New Roman" w:cs="Times New Roman"/>
          <w:b/>
          <w:sz w:val="26"/>
          <w:szCs w:val="26"/>
        </w:rPr>
        <w:t>т</w:t>
      </w:r>
      <w:r w:rsidRPr="00EB04A6">
        <w:rPr>
          <w:rFonts w:ascii="Times New Roman" w:hAnsi="Times New Roman" w:cs="Times New Roman"/>
          <w:b/>
          <w:sz w:val="26"/>
          <w:szCs w:val="26"/>
        </w:rPr>
        <w:t xml:space="preserve"> 24.06.2019</w:t>
      </w:r>
      <w:r w:rsidR="00490932" w:rsidRPr="00EB04A6">
        <w:rPr>
          <w:rFonts w:ascii="Times New Roman" w:hAnsi="Times New Roman" w:cs="Times New Roman"/>
          <w:b/>
          <w:sz w:val="26"/>
          <w:szCs w:val="26"/>
        </w:rPr>
        <w:t xml:space="preserve">              </w:t>
      </w:r>
      <w:r w:rsidR="00F52ABD" w:rsidRPr="00EB04A6">
        <w:rPr>
          <w:rFonts w:ascii="Times New Roman" w:hAnsi="Times New Roman" w:cs="Times New Roman"/>
          <w:b/>
          <w:sz w:val="26"/>
          <w:szCs w:val="26"/>
        </w:rPr>
        <w:t xml:space="preserve">                          </w:t>
      </w:r>
      <w:r w:rsidR="00490932" w:rsidRPr="00EB04A6">
        <w:rPr>
          <w:rFonts w:ascii="Times New Roman" w:hAnsi="Times New Roman" w:cs="Times New Roman"/>
          <w:b/>
          <w:sz w:val="26"/>
          <w:szCs w:val="26"/>
        </w:rPr>
        <w:t xml:space="preserve">                          </w:t>
      </w:r>
      <w:r w:rsidR="007A2893" w:rsidRPr="00EB04A6">
        <w:rPr>
          <w:rFonts w:ascii="Times New Roman" w:hAnsi="Times New Roman" w:cs="Times New Roman"/>
          <w:b/>
          <w:sz w:val="26"/>
          <w:szCs w:val="26"/>
        </w:rPr>
        <w:t xml:space="preserve">                     </w:t>
      </w:r>
      <w:r w:rsidRPr="00EB04A6">
        <w:rPr>
          <w:rFonts w:ascii="Times New Roman" w:hAnsi="Times New Roman" w:cs="Times New Roman"/>
          <w:b/>
          <w:sz w:val="26"/>
          <w:szCs w:val="26"/>
        </w:rPr>
        <w:t xml:space="preserve">           </w:t>
      </w:r>
      <w:r w:rsidR="00EB04A6">
        <w:rPr>
          <w:rFonts w:ascii="Times New Roman" w:hAnsi="Times New Roman" w:cs="Times New Roman"/>
          <w:b/>
          <w:sz w:val="26"/>
          <w:szCs w:val="26"/>
        </w:rPr>
        <w:t xml:space="preserve">     </w:t>
      </w:r>
      <w:bookmarkStart w:id="0" w:name="_GoBack"/>
      <w:bookmarkEnd w:id="0"/>
      <w:r w:rsidRPr="00EB04A6">
        <w:rPr>
          <w:rFonts w:ascii="Times New Roman" w:hAnsi="Times New Roman" w:cs="Times New Roman"/>
          <w:b/>
          <w:sz w:val="26"/>
          <w:szCs w:val="26"/>
        </w:rPr>
        <w:t xml:space="preserve">  </w:t>
      </w:r>
      <w:r w:rsidR="00490932" w:rsidRPr="00EB04A6">
        <w:rPr>
          <w:rFonts w:ascii="Times New Roman" w:hAnsi="Times New Roman" w:cs="Times New Roman"/>
          <w:b/>
          <w:sz w:val="26"/>
          <w:szCs w:val="26"/>
        </w:rPr>
        <w:t xml:space="preserve">  </w:t>
      </w:r>
      <w:r w:rsidR="00C33852" w:rsidRPr="00EB04A6">
        <w:rPr>
          <w:rFonts w:ascii="Times New Roman" w:hAnsi="Times New Roman" w:cs="Times New Roman"/>
          <w:b/>
          <w:sz w:val="26"/>
          <w:szCs w:val="26"/>
        </w:rPr>
        <w:t>№</w:t>
      </w:r>
      <w:r w:rsidRPr="00EB04A6">
        <w:rPr>
          <w:rFonts w:ascii="Times New Roman" w:hAnsi="Times New Roman" w:cs="Times New Roman"/>
          <w:b/>
          <w:sz w:val="26"/>
          <w:szCs w:val="26"/>
        </w:rPr>
        <w:t xml:space="preserve"> 585</w:t>
      </w:r>
    </w:p>
    <w:p w:rsidR="00C33852" w:rsidRPr="00901E28" w:rsidRDefault="00C33852" w:rsidP="00424004">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070"/>
      </w:tblGrid>
      <w:tr w:rsidR="00F52ABD" w:rsidRPr="00901E28" w:rsidTr="00494904">
        <w:trPr>
          <w:trHeight w:val="1513"/>
        </w:trPr>
        <w:tc>
          <w:tcPr>
            <w:tcW w:w="5070" w:type="dxa"/>
          </w:tcPr>
          <w:p w:rsidR="00F52ABD" w:rsidRPr="005A1CC4" w:rsidRDefault="00F52ABD" w:rsidP="005A1CC4">
            <w:pPr>
              <w:spacing w:after="0" w:line="240" w:lineRule="auto"/>
              <w:jc w:val="both"/>
              <w:rPr>
                <w:rFonts w:ascii="Times New Roman" w:hAnsi="Times New Roman" w:cs="Times New Roman"/>
                <w:b/>
                <w:sz w:val="28"/>
                <w:szCs w:val="28"/>
              </w:rPr>
            </w:pPr>
            <w:r w:rsidRPr="00901E28">
              <w:rPr>
                <w:rFonts w:ascii="Times New Roman" w:hAnsi="Times New Roman" w:cs="Times New Roman"/>
                <w:b/>
                <w:sz w:val="28"/>
                <w:szCs w:val="28"/>
              </w:rPr>
              <w:t>О</w:t>
            </w:r>
            <w:r w:rsidR="00494904" w:rsidRPr="00901E28">
              <w:rPr>
                <w:rFonts w:ascii="Times New Roman" w:hAnsi="Times New Roman" w:cs="Times New Roman"/>
                <w:b/>
                <w:sz w:val="28"/>
                <w:szCs w:val="28"/>
              </w:rPr>
              <w:t xml:space="preserve"> Порядке </w:t>
            </w:r>
            <w:r w:rsidR="005A1CC4" w:rsidRPr="005A1CC4">
              <w:rPr>
                <w:rFonts w:ascii="Times New Roman" w:hAnsi="Times New Roman" w:cs="Times New Roman"/>
                <w:b/>
                <w:sz w:val="28"/>
                <w:szCs w:val="28"/>
              </w:rPr>
              <w:t>внесения и юридико-технического</w:t>
            </w:r>
            <w:r w:rsidR="005A1CC4">
              <w:rPr>
                <w:rFonts w:ascii="Times New Roman" w:hAnsi="Times New Roman" w:cs="Times New Roman"/>
                <w:b/>
                <w:sz w:val="28"/>
                <w:szCs w:val="28"/>
              </w:rPr>
              <w:t xml:space="preserve"> </w:t>
            </w:r>
            <w:r w:rsidR="005A1CC4" w:rsidRPr="005A1CC4">
              <w:rPr>
                <w:rFonts w:ascii="Times New Roman" w:hAnsi="Times New Roman" w:cs="Times New Roman"/>
                <w:b/>
                <w:sz w:val="28"/>
                <w:szCs w:val="28"/>
              </w:rPr>
              <w:t>оформления проектов муниципальных правовых актов и муниципальных правовых актов главы города Покачи и администрации города Покачи</w:t>
            </w:r>
          </w:p>
        </w:tc>
      </w:tr>
    </w:tbl>
    <w:p w:rsidR="00F52ABD" w:rsidRDefault="00F52ABD" w:rsidP="00901E28">
      <w:pPr>
        <w:spacing w:after="0" w:line="240" w:lineRule="auto"/>
        <w:ind w:firstLine="709"/>
        <w:jc w:val="both"/>
        <w:rPr>
          <w:rFonts w:ascii="Times New Roman" w:hAnsi="Times New Roman" w:cs="Times New Roman"/>
          <w:sz w:val="28"/>
          <w:szCs w:val="28"/>
        </w:rPr>
      </w:pPr>
    </w:p>
    <w:p w:rsidR="007A2893" w:rsidRPr="00901E28" w:rsidRDefault="007A2893" w:rsidP="00901E28">
      <w:pPr>
        <w:spacing w:after="0" w:line="240" w:lineRule="auto"/>
        <w:ind w:firstLine="709"/>
        <w:jc w:val="both"/>
        <w:rPr>
          <w:rFonts w:ascii="Times New Roman" w:hAnsi="Times New Roman" w:cs="Times New Roman"/>
          <w:sz w:val="28"/>
          <w:szCs w:val="28"/>
        </w:rPr>
      </w:pPr>
    </w:p>
    <w:p w:rsidR="009A093A" w:rsidRPr="00901E28" w:rsidRDefault="00494904" w:rsidP="00901E28">
      <w:pPr>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t>На основании части 2 статьи 46 Федерального</w:t>
      </w:r>
      <w:r w:rsidR="001D4E30" w:rsidRPr="00901E28">
        <w:rPr>
          <w:rFonts w:ascii="Times New Roman" w:hAnsi="Times New Roman" w:cs="Times New Roman"/>
          <w:sz w:val="28"/>
          <w:szCs w:val="28"/>
        </w:rPr>
        <w:t xml:space="preserve"> закона от 06.10.2003 №</w:t>
      </w:r>
      <w:r w:rsidRPr="00901E28">
        <w:rPr>
          <w:rFonts w:ascii="Times New Roman" w:hAnsi="Times New Roman" w:cs="Times New Roman"/>
          <w:sz w:val="28"/>
          <w:szCs w:val="28"/>
        </w:rPr>
        <w:t xml:space="preserve"> 131-ФЗ </w:t>
      </w:r>
      <w:r w:rsidR="00601987">
        <w:rPr>
          <w:rFonts w:ascii="Times New Roman" w:hAnsi="Times New Roman" w:cs="Times New Roman"/>
          <w:sz w:val="28"/>
          <w:szCs w:val="28"/>
        </w:rPr>
        <w:t>«</w:t>
      </w:r>
      <w:r w:rsidRPr="00901E28">
        <w:rPr>
          <w:rFonts w:ascii="Times New Roman" w:hAnsi="Times New Roman" w:cs="Times New Roman"/>
          <w:sz w:val="28"/>
          <w:szCs w:val="28"/>
        </w:rPr>
        <w:t>Об общих принципах организации местного самоуправления в Российской Федерации</w:t>
      </w:r>
      <w:r w:rsidR="00601987">
        <w:rPr>
          <w:rFonts w:ascii="Times New Roman" w:hAnsi="Times New Roman" w:cs="Times New Roman"/>
          <w:sz w:val="28"/>
          <w:szCs w:val="28"/>
        </w:rPr>
        <w:t>»</w:t>
      </w:r>
      <w:r w:rsidRPr="00901E28">
        <w:rPr>
          <w:rFonts w:ascii="Times New Roman" w:hAnsi="Times New Roman" w:cs="Times New Roman"/>
          <w:sz w:val="28"/>
          <w:szCs w:val="28"/>
        </w:rPr>
        <w:t>, части 2</w:t>
      </w:r>
      <w:r w:rsidR="001D4E30" w:rsidRPr="00901E28">
        <w:rPr>
          <w:rFonts w:ascii="Times New Roman" w:hAnsi="Times New Roman" w:cs="Times New Roman"/>
          <w:sz w:val="28"/>
          <w:szCs w:val="28"/>
        </w:rPr>
        <w:t xml:space="preserve"> статьи 34 Устава города Покачи</w:t>
      </w:r>
      <w:r w:rsidR="00134C10" w:rsidRPr="00901E28">
        <w:rPr>
          <w:rFonts w:ascii="Times New Roman" w:hAnsi="Times New Roman" w:cs="Times New Roman"/>
          <w:sz w:val="28"/>
          <w:szCs w:val="28"/>
        </w:rPr>
        <w:t>:</w:t>
      </w:r>
    </w:p>
    <w:p w:rsidR="00490932" w:rsidRPr="00901E28" w:rsidRDefault="00490932" w:rsidP="00204D16">
      <w:pPr>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t xml:space="preserve">1. </w:t>
      </w:r>
      <w:r w:rsidR="00494904" w:rsidRPr="00901E28">
        <w:rPr>
          <w:rFonts w:ascii="Times New Roman" w:hAnsi="Times New Roman" w:cs="Times New Roman"/>
          <w:sz w:val="28"/>
          <w:szCs w:val="28"/>
        </w:rPr>
        <w:t xml:space="preserve">Утвердить Порядок </w:t>
      </w:r>
      <w:r w:rsidR="00204D16" w:rsidRPr="00204D16">
        <w:rPr>
          <w:rFonts w:ascii="Times New Roman" w:hAnsi="Times New Roman" w:cs="Times New Roman"/>
          <w:sz w:val="28"/>
          <w:szCs w:val="28"/>
        </w:rPr>
        <w:t>внесения и юридико-технического</w:t>
      </w:r>
      <w:r w:rsidR="00204D16">
        <w:rPr>
          <w:rFonts w:ascii="Times New Roman" w:hAnsi="Times New Roman" w:cs="Times New Roman"/>
          <w:sz w:val="28"/>
          <w:szCs w:val="28"/>
        </w:rPr>
        <w:t xml:space="preserve"> </w:t>
      </w:r>
      <w:r w:rsidR="00204D16" w:rsidRPr="00204D16">
        <w:rPr>
          <w:rFonts w:ascii="Times New Roman" w:hAnsi="Times New Roman" w:cs="Times New Roman"/>
          <w:sz w:val="28"/>
          <w:szCs w:val="28"/>
        </w:rPr>
        <w:t>оформления проектов муниципальных правовых актов и муниципальных правовых актов главы города Покачи и администрации города Покачи</w:t>
      </w:r>
      <w:r w:rsidR="00204D16">
        <w:rPr>
          <w:rFonts w:ascii="Times New Roman" w:hAnsi="Times New Roman" w:cs="Times New Roman"/>
          <w:sz w:val="28"/>
          <w:szCs w:val="28"/>
        </w:rPr>
        <w:t xml:space="preserve"> </w:t>
      </w:r>
      <w:r w:rsidR="00494904" w:rsidRPr="00901E28">
        <w:rPr>
          <w:rFonts w:ascii="Times New Roman" w:hAnsi="Times New Roman" w:cs="Times New Roman"/>
          <w:sz w:val="28"/>
          <w:szCs w:val="28"/>
        </w:rPr>
        <w:t>согласно приложению к настоящему постановлению.</w:t>
      </w:r>
    </w:p>
    <w:p w:rsidR="00494904" w:rsidRPr="00901E28" w:rsidRDefault="00490932" w:rsidP="00901E28">
      <w:pPr>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t>2</w:t>
      </w:r>
      <w:r w:rsidR="00440640" w:rsidRPr="00901E28">
        <w:rPr>
          <w:rFonts w:ascii="Times New Roman" w:hAnsi="Times New Roman" w:cs="Times New Roman"/>
          <w:sz w:val="28"/>
          <w:szCs w:val="28"/>
        </w:rPr>
        <w:t xml:space="preserve">. </w:t>
      </w:r>
      <w:r w:rsidR="00494904" w:rsidRPr="00901E28">
        <w:rPr>
          <w:rFonts w:ascii="Times New Roman" w:hAnsi="Times New Roman" w:cs="Times New Roman"/>
          <w:sz w:val="28"/>
          <w:szCs w:val="28"/>
        </w:rPr>
        <w:t xml:space="preserve">Признать утратившими силу следующие постановления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w:t>
      </w:r>
    </w:p>
    <w:p w:rsidR="00494904" w:rsidRPr="00901E28" w:rsidRDefault="00494904" w:rsidP="00901E28">
      <w:pPr>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t xml:space="preserve">1) от 06.03.2018 №229 </w:t>
      </w:r>
      <w:r w:rsidR="00601987">
        <w:rPr>
          <w:rFonts w:ascii="Times New Roman" w:hAnsi="Times New Roman" w:cs="Times New Roman"/>
          <w:sz w:val="28"/>
          <w:szCs w:val="28"/>
        </w:rPr>
        <w:t>«</w:t>
      </w:r>
      <w:r w:rsidRPr="00901E28">
        <w:rPr>
          <w:rFonts w:ascii="Times New Roman" w:hAnsi="Times New Roman" w:cs="Times New Roman"/>
          <w:sz w:val="28"/>
          <w:szCs w:val="28"/>
        </w:rPr>
        <w:t xml:space="preserve">Об утверждении Регламента по внесению проектов муниципальных правовых актов </w:t>
      </w:r>
      <w:r w:rsidR="00AA10B2" w:rsidRPr="00901E28">
        <w:rPr>
          <w:rFonts w:ascii="Times New Roman" w:hAnsi="Times New Roman" w:cs="Times New Roman"/>
          <w:sz w:val="28"/>
          <w:szCs w:val="28"/>
        </w:rPr>
        <w:t>администрации</w:t>
      </w:r>
      <w:r w:rsidRPr="00901E28">
        <w:rPr>
          <w:rFonts w:ascii="Times New Roman" w:hAnsi="Times New Roman" w:cs="Times New Roman"/>
          <w:sz w:val="28"/>
          <w:szCs w:val="28"/>
        </w:rPr>
        <w:t xml:space="preserve"> города Покачи</w:t>
      </w:r>
      <w:r w:rsidR="00601987">
        <w:rPr>
          <w:rFonts w:ascii="Times New Roman" w:hAnsi="Times New Roman" w:cs="Times New Roman"/>
          <w:sz w:val="28"/>
          <w:szCs w:val="28"/>
        </w:rPr>
        <w:t>»</w:t>
      </w:r>
      <w:r w:rsidR="000B3839" w:rsidRPr="00901E28">
        <w:rPr>
          <w:rFonts w:ascii="Times New Roman" w:hAnsi="Times New Roman" w:cs="Times New Roman"/>
          <w:sz w:val="28"/>
          <w:szCs w:val="28"/>
        </w:rPr>
        <w:t>;</w:t>
      </w:r>
      <w:r w:rsidR="005D4082">
        <w:rPr>
          <w:rFonts w:ascii="Times New Roman" w:hAnsi="Times New Roman" w:cs="Times New Roman"/>
          <w:sz w:val="28"/>
          <w:szCs w:val="28"/>
        </w:rPr>
        <w:t xml:space="preserve"> </w:t>
      </w:r>
    </w:p>
    <w:p w:rsidR="00494904" w:rsidRPr="00901E28" w:rsidRDefault="007A2893" w:rsidP="00901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 04.05.2018 №</w:t>
      </w:r>
      <w:r w:rsidR="00494904" w:rsidRPr="00901E28">
        <w:rPr>
          <w:rFonts w:ascii="Times New Roman" w:hAnsi="Times New Roman" w:cs="Times New Roman"/>
          <w:sz w:val="28"/>
          <w:szCs w:val="28"/>
        </w:rPr>
        <w:t xml:space="preserve">421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 внесении изменений в постановление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 от 06.03.2018 №229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Об утверждении Регламента по внесению проектов муниципальных правовых актов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w:t>
      </w:r>
      <w:r w:rsidR="00601987">
        <w:rPr>
          <w:rFonts w:ascii="Times New Roman" w:hAnsi="Times New Roman" w:cs="Times New Roman"/>
          <w:sz w:val="28"/>
          <w:szCs w:val="28"/>
        </w:rPr>
        <w:t>»</w:t>
      </w:r>
      <w:r w:rsidR="00494904" w:rsidRPr="00901E28">
        <w:rPr>
          <w:rFonts w:ascii="Times New Roman" w:hAnsi="Times New Roman" w:cs="Times New Roman"/>
          <w:sz w:val="28"/>
          <w:szCs w:val="28"/>
        </w:rPr>
        <w:t>;</w:t>
      </w:r>
    </w:p>
    <w:p w:rsidR="00494904" w:rsidRPr="00901E28" w:rsidRDefault="007A2893" w:rsidP="00901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 08.08.2018 №</w:t>
      </w:r>
      <w:r w:rsidR="00494904" w:rsidRPr="00901E28">
        <w:rPr>
          <w:rFonts w:ascii="Times New Roman" w:hAnsi="Times New Roman" w:cs="Times New Roman"/>
          <w:sz w:val="28"/>
          <w:szCs w:val="28"/>
        </w:rPr>
        <w:t xml:space="preserve">785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 внесении изменений в постановление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 от 06.03.2018 №229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Об утверждении Регламента по внесению проектов муниципальных правовых актов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w:t>
      </w:r>
      <w:r w:rsidR="00601987">
        <w:rPr>
          <w:rFonts w:ascii="Times New Roman" w:hAnsi="Times New Roman" w:cs="Times New Roman"/>
          <w:sz w:val="28"/>
          <w:szCs w:val="28"/>
        </w:rPr>
        <w:t>»</w:t>
      </w:r>
      <w:r w:rsidR="00494904" w:rsidRPr="00901E28">
        <w:rPr>
          <w:rFonts w:ascii="Times New Roman" w:hAnsi="Times New Roman" w:cs="Times New Roman"/>
          <w:sz w:val="28"/>
          <w:szCs w:val="28"/>
        </w:rPr>
        <w:t>;</w:t>
      </w:r>
    </w:p>
    <w:p w:rsidR="00494904" w:rsidRPr="00901E28" w:rsidRDefault="007A2893" w:rsidP="00901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 29.08.2018 №</w:t>
      </w:r>
      <w:r w:rsidR="00494904" w:rsidRPr="00901E28">
        <w:rPr>
          <w:rFonts w:ascii="Times New Roman" w:hAnsi="Times New Roman" w:cs="Times New Roman"/>
          <w:sz w:val="28"/>
          <w:szCs w:val="28"/>
        </w:rPr>
        <w:t xml:space="preserve">851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 внесении изменений в постановление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 от 06.03.2018 №229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Об утверждении Регламента по внесению проектов муниципальных правовых актов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w:t>
      </w:r>
      <w:r w:rsidR="00601987">
        <w:rPr>
          <w:rFonts w:ascii="Times New Roman" w:hAnsi="Times New Roman" w:cs="Times New Roman"/>
          <w:sz w:val="28"/>
          <w:szCs w:val="28"/>
        </w:rPr>
        <w:t>»</w:t>
      </w:r>
      <w:r w:rsidR="00494904" w:rsidRPr="00901E28">
        <w:rPr>
          <w:rFonts w:ascii="Times New Roman" w:hAnsi="Times New Roman" w:cs="Times New Roman"/>
          <w:sz w:val="28"/>
          <w:szCs w:val="28"/>
        </w:rPr>
        <w:t>;</w:t>
      </w:r>
    </w:p>
    <w:p w:rsidR="00494904" w:rsidRPr="00901E28" w:rsidRDefault="007A2893" w:rsidP="00901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 17.12.2018 №</w:t>
      </w:r>
      <w:r w:rsidR="00494904" w:rsidRPr="00901E28">
        <w:rPr>
          <w:rFonts w:ascii="Times New Roman" w:hAnsi="Times New Roman" w:cs="Times New Roman"/>
          <w:sz w:val="28"/>
          <w:szCs w:val="28"/>
        </w:rPr>
        <w:t xml:space="preserve">1276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 внесении изменений в постановление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 от 06.03.2018 №229 </w:t>
      </w:r>
      <w:r w:rsidR="00601987">
        <w:rPr>
          <w:rFonts w:ascii="Times New Roman" w:hAnsi="Times New Roman" w:cs="Times New Roman"/>
          <w:sz w:val="28"/>
          <w:szCs w:val="28"/>
        </w:rPr>
        <w:t>«</w:t>
      </w:r>
      <w:r w:rsidR="00494904" w:rsidRPr="00901E28">
        <w:rPr>
          <w:rFonts w:ascii="Times New Roman" w:hAnsi="Times New Roman" w:cs="Times New Roman"/>
          <w:sz w:val="28"/>
          <w:szCs w:val="28"/>
        </w:rPr>
        <w:t xml:space="preserve">Об утверждении Регламента по внесению проектов муниципальных правовых актов </w:t>
      </w:r>
      <w:r w:rsidR="00AA10B2" w:rsidRPr="00901E28">
        <w:rPr>
          <w:rFonts w:ascii="Times New Roman" w:hAnsi="Times New Roman" w:cs="Times New Roman"/>
          <w:sz w:val="28"/>
          <w:szCs w:val="28"/>
        </w:rPr>
        <w:t>администрации</w:t>
      </w:r>
      <w:r w:rsidR="00494904" w:rsidRPr="00901E28">
        <w:rPr>
          <w:rFonts w:ascii="Times New Roman" w:hAnsi="Times New Roman" w:cs="Times New Roman"/>
          <w:sz w:val="28"/>
          <w:szCs w:val="28"/>
        </w:rPr>
        <w:t xml:space="preserve"> города Покачи</w:t>
      </w:r>
      <w:r w:rsidR="00601987">
        <w:rPr>
          <w:rFonts w:ascii="Times New Roman" w:hAnsi="Times New Roman" w:cs="Times New Roman"/>
          <w:sz w:val="28"/>
          <w:szCs w:val="28"/>
        </w:rPr>
        <w:t>»</w:t>
      </w:r>
      <w:r w:rsidR="00494904" w:rsidRPr="00901E28">
        <w:rPr>
          <w:rFonts w:ascii="Times New Roman" w:hAnsi="Times New Roman" w:cs="Times New Roman"/>
          <w:sz w:val="28"/>
          <w:szCs w:val="28"/>
        </w:rPr>
        <w:t>.</w:t>
      </w:r>
    </w:p>
    <w:p w:rsidR="00440640" w:rsidRPr="00901E28" w:rsidRDefault="00494904" w:rsidP="007A2893">
      <w:pPr>
        <w:tabs>
          <w:tab w:val="left" w:pos="851"/>
          <w:tab w:val="left" w:pos="993"/>
          <w:tab w:val="left" w:pos="1276"/>
        </w:tabs>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lastRenderedPageBreak/>
        <w:t xml:space="preserve">3. </w:t>
      </w:r>
      <w:r w:rsidR="00440640" w:rsidRPr="00901E28">
        <w:rPr>
          <w:rFonts w:ascii="Times New Roman" w:hAnsi="Times New Roman" w:cs="Times New Roman"/>
          <w:sz w:val="28"/>
          <w:szCs w:val="28"/>
        </w:rPr>
        <w:t>Настоящее постановление вступает в силу после его</w:t>
      </w:r>
      <w:r w:rsidRPr="00901E28">
        <w:rPr>
          <w:rFonts w:ascii="Times New Roman" w:hAnsi="Times New Roman" w:cs="Times New Roman"/>
          <w:sz w:val="28"/>
          <w:szCs w:val="28"/>
        </w:rPr>
        <w:t xml:space="preserve"> </w:t>
      </w:r>
      <w:r w:rsidR="00FE5F8B">
        <w:rPr>
          <w:rFonts w:ascii="Times New Roman" w:hAnsi="Times New Roman" w:cs="Times New Roman"/>
          <w:sz w:val="28"/>
          <w:szCs w:val="28"/>
        </w:rPr>
        <w:t>официального опубликования и распространяет свое действие на правоотношения, возникшие с 05.02.2019.</w:t>
      </w:r>
    </w:p>
    <w:p w:rsidR="00494904" w:rsidRPr="00901E28" w:rsidRDefault="00494904" w:rsidP="007A2893">
      <w:pPr>
        <w:tabs>
          <w:tab w:val="left" w:pos="851"/>
          <w:tab w:val="left" w:pos="993"/>
          <w:tab w:val="left" w:pos="1276"/>
        </w:tabs>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t>4</w:t>
      </w:r>
      <w:r w:rsidR="00440640" w:rsidRPr="00901E28">
        <w:rPr>
          <w:rFonts w:ascii="Times New Roman" w:hAnsi="Times New Roman" w:cs="Times New Roman"/>
          <w:sz w:val="28"/>
          <w:szCs w:val="28"/>
        </w:rPr>
        <w:t xml:space="preserve">. </w:t>
      </w:r>
      <w:r w:rsidRPr="00901E28">
        <w:rPr>
          <w:rFonts w:ascii="Times New Roman" w:hAnsi="Times New Roman" w:cs="Times New Roman"/>
          <w:sz w:val="28"/>
          <w:szCs w:val="28"/>
        </w:rPr>
        <w:t xml:space="preserve">Опубликовать настоящее постановление в газете </w:t>
      </w:r>
      <w:r w:rsidR="00601987">
        <w:rPr>
          <w:rFonts w:ascii="Times New Roman" w:hAnsi="Times New Roman" w:cs="Times New Roman"/>
          <w:sz w:val="28"/>
          <w:szCs w:val="28"/>
        </w:rPr>
        <w:t>«</w:t>
      </w:r>
      <w:r w:rsidRPr="00901E28">
        <w:rPr>
          <w:rFonts w:ascii="Times New Roman" w:hAnsi="Times New Roman" w:cs="Times New Roman"/>
          <w:sz w:val="28"/>
          <w:szCs w:val="28"/>
        </w:rPr>
        <w:t>Покачёвский вестник</w:t>
      </w:r>
      <w:r w:rsidR="00601987">
        <w:rPr>
          <w:rFonts w:ascii="Times New Roman" w:hAnsi="Times New Roman" w:cs="Times New Roman"/>
          <w:sz w:val="28"/>
          <w:szCs w:val="28"/>
        </w:rPr>
        <w:t>»</w:t>
      </w:r>
    </w:p>
    <w:p w:rsidR="00C33852" w:rsidRDefault="00494904" w:rsidP="007A2893">
      <w:pPr>
        <w:tabs>
          <w:tab w:val="left" w:pos="851"/>
          <w:tab w:val="left" w:pos="993"/>
          <w:tab w:val="left" w:pos="1276"/>
        </w:tabs>
        <w:spacing w:after="0" w:line="240" w:lineRule="auto"/>
        <w:ind w:firstLine="709"/>
        <w:jc w:val="both"/>
        <w:rPr>
          <w:rFonts w:ascii="Times New Roman" w:hAnsi="Times New Roman" w:cs="Times New Roman"/>
          <w:sz w:val="28"/>
          <w:szCs w:val="28"/>
        </w:rPr>
      </w:pPr>
      <w:r w:rsidRPr="00901E28">
        <w:rPr>
          <w:rFonts w:ascii="Times New Roman" w:hAnsi="Times New Roman" w:cs="Times New Roman"/>
          <w:sz w:val="28"/>
          <w:szCs w:val="28"/>
        </w:rPr>
        <w:t xml:space="preserve">5. </w:t>
      </w:r>
      <w:r w:rsidR="00440640" w:rsidRPr="007A2893">
        <w:rPr>
          <w:rFonts w:ascii="Times New Roman" w:hAnsi="Times New Roman" w:cs="Times New Roman"/>
          <w:sz w:val="28"/>
          <w:szCs w:val="28"/>
        </w:rPr>
        <w:t xml:space="preserve">Контроль за выполнением постановления возложить на </w:t>
      </w:r>
      <w:r w:rsidR="007A2893" w:rsidRPr="007A2893">
        <w:rPr>
          <w:rFonts w:ascii="Times New Roman" w:hAnsi="Times New Roman" w:cs="Times New Roman"/>
          <w:sz w:val="28"/>
          <w:szCs w:val="28"/>
        </w:rPr>
        <w:t>управляющего делами администрации города Покачи Кулешевич Е.А. и начальника контрольно-правового управления</w:t>
      </w:r>
      <w:r w:rsidR="009F2351">
        <w:rPr>
          <w:rFonts w:ascii="Times New Roman" w:hAnsi="Times New Roman" w:cs="Times New Roman"/>
          <w:sz w:val="28"/>
          <w:szCs w:val="28"/>
        </w:rPr>
        <w:t xml:space="preserve"> администрации города Покачи</w:t>
      </w:r>
      <w:r w:rsidR="007A2893" w:rsidRPr="007A2893">
        <w:rPr>
          <w:rFonts w:ascii="Times New Roman" w:hAnsi="Times New Roman" w:cs="Times New Roman"/>
          <w:sz w:val="28"/>
          <w:szCs w:val="28"/>
        </w:rPr>
        <w:t xml:space="preserve"> Куляну Н.М.</w:t>
      </w:r>
      <w:r w:rsidR="007A2893">
        <w:rPr>
          <w:rFonts w:ascii="Times New Roman" w:hAnsi="Times New Roman" w:cs="Times New Roman"/>
          <w:sz w:val="28"/>
          <w:szCs w:val="28"/>
        </w:rPr>
        <w:t xml:space="preserve"> </w:t>
      </w:r>
    </w:p>
    <w:p w:rsidR="00901E28" w:rsidRDefault="00901E28" w:rsidP="00901E28">
      <w:pPr>
        <w:spacing w:after="0" w:line="240" w:lineRule="auto"/>
        <w:ind w:firstLine="709"/>
        <w:jc w:val="both"/>
        <w:rPr>
          <w:rFonts w:ascii="Times New Roman" w:hAnsi="Times New Roman" w:cs="Times New Roman"/>
          <w:sz w:val="28"/>
          <w:szCs w:val="28"/>
        </w:rPr>
      </w:pPr>
    </w:p>
    <w:p w:rsidR="00901E28" w:rsidRDefault="00901E28" w:rsidP="00901E28">
      <w:pPr>
        <w:spacing w:after="0" w:line="240" w:lineRule="auto"/>
        <w:ind w:firstLine="709"/>
        <w:jc w:val="both"/>
        <w:rPr>
          <w:rFonts w:ascii="Times New Roman" w:hAnsi="Times New Roman" w:cs="Times New Roman"/>
          <w:sz w:val="28"/>
          <w:szCs w:val="28"/>
        </w:rPr>
      </w:pPr>
    </w:p>
    <w:p w:rsidR="00901E28" w:rsidRPr="00901E28" w:rsidRDefault="00901E28" w:rsidP="00901E28">
      <w:pPr>
        <w:spacing w:after="0" w:line="240" w:lineRule="auto"/>
        <w:ind w:firstLine="709"/>
        <w:jc w:val="both"/>
        <w:rPr>
          <w:rFonts w:ascii="Times New Roman" w:hAnsi="Times New Roman" w:cs="Times New Roman"/>
          <w:sz w:val="28"/>
          <w:szCs w:val="28"/>
        </w:rPr>
      </w:pPr>
    </w:p>
    <w:p w:rsidR="00D25E36" w:rsidRPr="00901E28" w:rsidRDefault="00D25E36" w:rsidP="00901E28">
      <w:pPr>
        <w:spacing w:after="0" w:line="240" w:lineRule="auto"/>
        <w:jc w:val="both"/>
        <w:rPr>
          <w:rFonts w:ascii="Times New Roman" w:hAnsi="Times New Roman" w:cs="Times New Roman"/>
          <w:b/>
          <w:sz w:val="28"/>
          <w:szCs w:val="28"/>
        </w:rPr>
      </w:pPr>
      <w:r w:rsidRPr="00901E28">
        <w:rPr>
          <w:rFonts w:ascii="Times New Roman" w:hAnsi="Times New Roman" w:cs="Times New Roman"/>
          <w:b/>
          <w:sz w:val="28"/>
          <w:szCs w:val="28"/>
        </w:rPr>
        <w:t>Глава города Покачи                                                                        В.И. Степура</w:t>
      </w:r>
    </w:p>
    <w:p w:rsidR="00A66A17" w:rsidRDefault="00A66A1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B36007" w:rsidRDefault="00B36007"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40005C" w:rsidRDefault="0040005C" w:rsidP="00901E28">
      <w:pPr>
        <w:spacing w:after="0" w:line="240" w:lineRule="auto"/>
        <w:ind w:firstLine="709"/>
        <w:jc w:val="both"/>
        <w:rPr>
          <w:rFonts w:ascii="Times New Roman" w:hAnsi="Times New Roman" w:cs="Times New Roman"/>
          <w:sz w:val="24"/>
          <w:szCs w:val="24"/>
        </w:rPr>
      </w:pPr>
    </w:p>
    <w:p w:rsidR="00F072AB" w:rsidRDefault="00F072AB" w:rsidP="00901E28">
      <w:pPr>
        <w:spacing w:after="0" w:line="240" w:lineRule="auto"/>
        <w:ind w:firstLine="709"/>
        <w:jc w:val="both"/>
        <w:rPr>
          <w:rFonts w:ascii="Times New Roman" w:hAnsi="Times New Roman" w:cs="Times New Roman"/>
          <w:sz w:val="24"/>
          <w:szCs w:val="24"/>
        </w:rPr>
      </w:pPr>
    </w:p>
    <w:p w:rsidR="00F072AB" w:rsidRDefault="00F072AB" w:rsidP="00901E28">
      <w:pPr>
        <w:spacing w:after="0" w:line="240" w:lineRule="auto"/>
        <w:ind w:firstLine="709"/>
        <w:jc w:val="both"/>
        <w:rPr>
          <w:rFonts w:ascii="Times New Roman" w:hAnsi="Times New Roman" w:cs="Times New Roman"/>
          <w:sz w:val="24"/>
          <w:szCs w:val="24"/>
        </w:rPr>
      </w:pPr>
    </w:p>
    <w:p w:rsidR="009A31C5" w:rsidRDefault="009A31C5" w:rsidP="001D0F52">
      <w:pPr>
        <w:spacing w:after="0" w:line="240" w:lineRule="auto"/>
        <w:jc w:val="both"/>
        <w:rPr>
          <w:rFonts w:ascii="Times New Roman" w:hAnsi="Times New Roman" w:cs="Times New Roman"/>
          <w:sz w:val="24"/>
          <w:szCs w:val="24"/>
        </w:rPr>
      </w:pPr>
    </w:p>
    <w:p w:rsidR="009A31C5" w:rsidRPr="00901E28" w:rsidRDefault="009A31C5" w:rsidP="00901E28">
      <w:pPr>
        <w:spacing w:after="0" w:line="240" w:lineRule="auto"/>
        <w:ind w:firstLine="709"/>
        <w:jc w:val="both"/>
        <w:rPr>
          <w:rFonts w:ascii="Times New Roman" w:hAnsi="Times New Roman" w:cs="Times New Roman"/>
          <w:sz w:val="24"/>
          <w:szCs w:val="24"/>
        </w:rPr>
      </w:pPr>
    </w:p>
    <w:tbl>
      <w:tblPr>
        <w:tblW w:w="5528" w:type="dxa"/>
        <w:tblInd w:w="4219" w:type="dxa"/>
        <w:tblLook w:val="04A0" w:firstRow="1" w:lastRow="0" w:firstColumn="1" w:lastColumn="0" w:noHBand="0" w:noVBand="1"/>
      </w:tblPr>
      <w:tblGrid>
        <w:gridCol w:w="5528"/>
      </w:tblGrid>
      <w:tr w:rsidR="001D4E30" w:rsidRPr="00901E28" w:rsidTr="00F072AB">
        <w:tc>
          <w:tcPr>
            <w:tcW w:w="5528" w:type="dxa"/>
          </w:tcPr>
          <w:p w:rsidR="001D4E30" w:rsidRPr="00901E28" w:rsidRDefault="001D4E30" w:rsidP="00556569">
            <w:pPr>
              <w:spacing w:after="0" w:line="240" w:lineRule="auto"/>
              <w:jc w:val="right"/>
              <w:rPr>
                <w:rFonts w:ascii="Times New Roman" w:hAnsi="Times New Roman" w:cs="Times New Roman"/>
                <w:sz w:val="24"/>
                <w:szCs w:val="24"/>
              </w:rPr>
            </w:pPr>
            <w:r w:rsidRPr="00901E28">
              <w:rPr>
                <w:rFonts w:ascii="Times New Roman" w:hAnsi="Times New Roman" w:cs="Times New Roman"/>
                <w:sz w:val="24"/>
                <w:szCs w:val="24"/>
              </w:rPr>
              <w:t>Приложение</w:t>
            </w:r>
          </w:p>
          <w:p w:rsidR="001D4E30" w:rsidRPr="00901E28" w:rsidRDefault="001D4E30" w:rsidP="00F072AB">
            <w:pPr>
              <w:spacing w:after="0" w:line="240" w:lineRule="auto"/>
              <w:jc w:val="right"/>
              <w:rPr>
                <w:rFonts w:ascii="Times New Roman" w:hAnsi="Times New Roman" w:cs="Times New Roman"/>
                <w:sz w:val="24"/>
                <w:szCs w:val="24"/>
              </w:rPr>
            </w:pPr>
            <w:r w:rsidRPr="00901E28">
              <w:rPr>
                <w:rFonts w:ascii="Times New Roman" w:hAnsi="Times New Roman" w:cs="Times New Roman"/>
                <w:sz w:val="24"/>
                <w:szCs w:val="24"/>
              </w:rPr>
              <w:t xml:space="preserve">к постановлению </w:t>
            </w:r>
            <w:r w:rsidR="00AA10B2" w:rsidRPr="00901E28">
              <w:rPr>
                <w:rFonts w:ascii="Times New Roman" w:hAnsi="Times New Roman" w:cs="Times New Roman"/>
                <w:sz w:val="24"/>
                <w:szCs w:val="24"/>
              </w:rPr>
              <w:t>администрации</w:t>
            </w:r>
            <w:r w:rsidR="007C49CE">
              <w:rPr>
                <w:rFonts w:ascii="Times New Roman" w:hAnsi="Times New Roman" w:cs="Times New Roman"/>
                <w:sz w:val="24"/>
                <w:szCs w:val="24"/>
              </w:rPr>
              <w:t xml:space="preserve"> </w:t>
            </w:r>
            <w:r w:rsidRPr="00901E28">
              <w:rPr>
                <w:rFonts w:ascii="Times New Roman" w:hAnsi="Times New Roman" w:cs="Times New Roman"/>
                <w:sz w:val="24"/>
                <w:szCs w:val="24"/>
              </w:rPr>
              <w:t>города Покачи</w:t>
            </w:r>
          </w:p>
          <w:p w:rsidR="001D4E30" w:rsidRPr="00901E28" w:rsidRDefault="009F0012" w:rsidP="009F00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24.06.2019 № 585</w:t>
            </w:r>
          </w:p>
        </w:tc>
      </w:tr>
    </w:tbl>
    <w:p w:rsidR="00A66A17" w:rsidRDefault="00A66A17" w:rsidP="00556569">
      <w:pPr>
        <w:spacing w:after="0" w:line="240" w:lineRule="auto"/>
        <w:jc w:val="both"/>
        <w:rPr>
          <w:rFonts w:ascii="Times New Roman" w:hAnsi="Times New Roman" w:cs="Times New Roman"/>
          <w:sz w:val="24"/>
          <w:szCs w:val="24"/>
        </w:rPr>
      </w:pPr>
    </w:p>
    <w:p w:rsidR="00A2120B" w:rsidRPr="00901E28" w:rsidRDefault="00A2120B" w:rsidP="00556569">
      <w:pPr>
        <w:spacing w:after="0" w:line="240" w:lineRule="auto"/>
        <w:jc w:val="both"/>
        <w:rPr>
          <w:rFonts w:ascii="Times New Roman" w:hAnsi="Times New Roman" w:cs="Times New Roman"/>
          <w:sz w:val="24"/>
          <w:szCs w:val="24"/>
        </w:rPr>
      </w:pPr>
    </w:p>
    <w:p w:rsidR="001D4E30" w:rsidRPr="00073571" w:rsidRDefault="001D4E30" w:rsidP="00556569">
      <w:pPr>
        <w:spacing w:after="0" w:line="240" w:lineRule="auto"/>
        <w:jc w:val="center"/>
        <w:rPr>
          <w:rFonts w:ascii="Times New Roman" w:hAnsi="Times New Roman" w:cs="Times New Roman"/>
          <w:b/>
          <w:sz w:val="24"/>
          <w:szCs w:val="24"/>
        </w:rPr>
      </w:pPr>
      <w:r w:rsidRPr="00073571">
        <w:rPr>
          <w:rFonts w:ascii="Times New Roman" w:hAnsi="Times New Roman" w:cs="Times New Roman"/>
          <w:b/>
          <w:sz w:val="24"/>
          <w:szCs w:val="24"/>
        </w:rPr>
        <w:t>Порядок внесения и юридико-технического</w:t>
      </w:r>
    </w:p>
    <w:p w:rsidR="001D4E30" w:rsidRPr="00073571" w:rsidRDefault="001D4E30" w:rsidP="00556569">
      <w:pPr>
        <w:spacing w:after="0" w:line="240" w:lineRule="auto"/>
        <w:jc w:val="center"/>
        <w:rPr>
          <w:rFonts w:ascii="Times New Roman" w:hAnsi="Times New Roman" w:cs="Times New Roman"/>
          <w:b/>
          <w:sz w:val="24"/>
          <w:szCs w:val="24"/>
        </w:rPr>
      </w:pPr>
      <w:r w:rsidRPr="00073571">
        <w:rPr>
          <w:rFonts w:ascii="Times New Roman" w:hAnsi="Times New Roman" w:cs="Times New Roman"/>
          <w:b/>
          <w:sz w:val="24"/>
          <w:szCs w:val="24"/>
        </w:rPr>
        <w:t xml:space="preserve">оформления </w:t>
      </w:r>
      <w:r w:rsidR="00102B2A" w:rsidRPr="00073571">
        <w:rPr>
          <w:rFonts w:ascii="Times New Roman" w:hAnsi="Times New Roman" w:cs="Times New Roman"/>
          <w:b/>
          <w:sz w:val="24"/>
          <w:szCs w:val="24"/>
        </w:rPr>
        <w:t xml:space="preserve">проектов </w:t>
      </w:r>
      <w:r w:rsidRPr="00073571">
        <w:rPr>
          <w:rFonts w:ascii="Times New Roman" w:hAnsi="Times New Roman" w:cs="Times New Roman"/>
          <w:b/>
          <w:sz w:val="24"/>
          <w:szCs w:val="24"/>
        </w:rPr>
        <w:t xml:space="preserve">муниципальных правовых актов </w:t>
      </w:r>
      <w:r w:rsidR="00761197" w:rsidRPr="00073571">
        <w:rPr>
          <w:rFonts w:ascii="Times New Roman" w:hAnsi="Times New Roman" w:cs="Times New Roman"/>
          <w:b/>
          <w:sz w:val="24"/>
          <w:szCs w:val="24"/>
        </w:rPr>
        <w:t xml:space="preserve">и муниципальных правовых актов главы города Покачи и </w:t>
      </w:r>
      <w:r w:rsidR="00AA10B2" w:rsidRPr="00073571">
        <w:rPr>
          <w:rFonts w:ascii="Times New Roman" w:hAnsi="Times New Roman" w:cs="Times New Roman"/>
          <w:b/>
          <w:sz w:val="24"/>
          <w:szCs w:val="24"/>
        </w:rPr>
        <w:t>администрации</w:t>
      </w:r>
      <w:r w:rsidRPr="00073571">
        <w:rPr>
          <w:rFonts w:ascii="Times New Roman" w:hAnsi="Times New Roman" w:cs="Times New Roman"/>
          <w:b/>
          <w:sz w:val="24"/>
          <w:szCs w:val="24"/>
        </w:rPr>
        <w:t xml:space="preserve"> города Покачи</w:t>
      </w:r>
    </w:p>
    <w:p w:rsidR="00445BDA" w:rsidRPr="00073571" w:rsidRDefault="00445BDA" w:rsidP="00556569">
      <w:pPr>
        <w:spacing w:after="0" w:line="240" w:lineRule="auto"/>
        <w:ind w:firstLine="709"/>
        <w:jc w:val="both"/>
        <w:rPr>
          <w:rFonts w:ascii="Times New Roman" w:hAnsi="Times New Roman" w:cs="Times New Roman"/>
          <w:sz w:val="24"/>
          <w:szCs w:val="24"/>
        </w:rPr>
      </w:pPr>
    </w:p>
    <w:p w:rsidR="00445BDA" w:rsidRDefault="00445BDA" w:rsidP="00556569">
      <w:pPr>
        <w:spacing w:after="0" w:line="240" w:lineRule="auto"/>
        <w:ind w:firstLine="851"/>
        <w:jc w:val="both"/>
        <w:rPr>
          <w:rFonts w:ascii="Times New Roman" w:hAnsi="Times New Roman" w:cs="Times New Roman"/>
          <w:b/>
          <w:sz w:val="24"/>
          <w:szCs w:val="24"/>
        </w:rPr>
      </w:pPr>
      <w:r w:rsidRPr="00073571">
        <w:rPr>
          <w:rFonts w:ascii="Times New Roman" w:hAnsi="Times New Roman" w:cs="Times New Roman"/>
          <w:sz w:val="24"/>
          <w:szCs w:val="24"/>
        </w:rPr>
        <w:t xml:space="preserve">Глава 1. </w:t>
      </w:r>
      <w:r w:rsidRPr="00073571">
        <w:rPr>
          <w:rFonts w:ascii="Times New Roman" w:hAnsi="Times New Roman" w:cs="Times New Roman"/>
          <w:b/>
          <w:sz w:val="24"/>
          <w:szCs w:val="24"/>
        </w:rPr>
        <w:t xml:space="preserve">Внесение проектов муниципальных правовых актов </w:t>
      </w:r>
      <w:r w:rsidR="00073571">
        <w:rPr>
          <w:rFonts w:ascii="Times New Roman" w:hAnsi="Times New Roman" w:cs="Times New Roman"/>
          <w:b/>
          <w:sz w:val="24"/>
          <w:szCs w:val="24"/>
        </w:rPr>
        <w:t xml:space="preserve">главы города </w:t>
      </w:r>
      <w:r w:rsidR="00761197" w:rsidRPr="00073571">
        <w:rPr>
          <w:rFonts w:ascii="Times New Roman" w:hAnsi="Times New Roman" w:cs="Times New Roman"/>
          <w:b/>
          <w:sz w:val="24"/>
          <w:szCs w:val="24"/>
        </w:rPr>
        <w:t xml:space="preserve">Покачи и </w:t>
      </w:r>
      <w:r w:rsidR="00AA10B2" w:rsidRPr="00073571">
        <w:rPr>
          <w:rFonts w:ascii="Times New Roman" w:hAnsi="Times New Roman" w:cs="Times New Roman"/>
          <w:b/>
          <w:sz w:val="24"/>
          <w:szCs w:val="24"/>
        </w:rPr>
        <w:t>администрации</w:t>
      </w:r>
      <w:r w:rsidRPr="00073571">
        <w:rPr>
          <w:rFonts w:ascii="Times New Roman" w:hAnsi="Times New Roman" w:cs="Times New Roman"/>
          <w:b/>
          <w:sz w:val="24"/>
          <w:szCs w:val="24"/>
        </w:rPr>
        <w:t xml:space="preserve"> города Покачи</w:t>
      </w:r>
    </w:p>
    <w:p w:rsidR="00CC4F90" w:rsidRPr="00073571" w:rsidRDefault="00CC4F90" w:rsidP="00556569">
      <w:pPr>
        <w:spacing w:after="0" w:line="240" w:lineRule="auto"/>
        <w:ind w:firstLine="851"/>
        <w:jc w:val="both"/>
        <w:rPr>
          <w:rFonts w:ascii="Times New Roman" w:hAnsi="Times New Roman" w:cs="Times New Roman"/>
          <w:b/>
          <w:sz w:val="24"/>
          <w:szCs w:val="24"/>
        </w:rPr>
      </w:pPr>
    </w:p>
    <w:p w:rsidR="0078453E" w:rsidRDefault="0078453E" w:rsidP="00556569">
      <w:pPr>
        <w:spacing w:after="0" w:line="240" w:lineRule="auto"/>
        <w:ind w:firstLine="709"/>
        <w:rPr>
          <w:rFonts w:ascii="Times New Roman" w:hAnsi="Times New Roman" w:cs="Times New Roman"/>
          <w:b/>
          <w:sz w:val="24"/>
          <w:szCs w:val="24"/>
        </w:rPr>
      </w:pPr>
      <w:r w:rsidRPr="00073571">
        <w:rPr>
          <w:rFonts w:ascii="Times New Roman" w:hAnsi="Times New Roman" w:cs="Times New Roman"/>
          <w:sz w:val="24"/>
          <w:szCs w:val="24"/>
        </w:rPr>
        <w:t xml:space="preserve">Статья 1. </w:t>
      </w:r>
      <w:r w:rsidRPr="00073571">
        <w:rPr>
          <w:rFonts w:ascii="Times New Roman" w:hAnsi="Times New Roman" w:cs="Times New Roman"/>
          <w:b/>
          <w:sz w:val="24"/>
          <w:szCs w:val="24"/>
        </w:rPr>
        <w:t xml:space="preserve">Общие положения и основные </w:t>
      </w:r>
      <w:r w:rsidR="00A374CA" w:rsidRPr="00073571">
        <w:rPr>
          <w:rFonts w:ascii="Times New Roman" w:hAnsi="Times New Roman" w:cs="Times New Roman"/>
          <w:b/>
          <w:sz w:val="24"/>
          <w:szCs w:val="24"/>
        </w:rPr>
        <w:t>понятия</w:t>
      </w:r>
    </w:p>
    <w:p w:rsidR="00CC4F90" w:rsidRPr="00073571" w:rsidRDefault="00CC4F90" w:rsidP="00556569">
      <w:pPr>
        <w:spacing w:after="0" w:line="240" w:lineRule="auto"/>
        <w:ind w:firstLine="709"/>
        <w:rPr>
          <w:rFonts w:ascii="Times New Roman" w:hAnsi="Times New Roman" w:cs="Times New Roman"/>
          <w:b/>
          <w:sz w:val="24"/>
          <w:szCs w:val="24"/>
        </w:rPr>
      </w:pPr>
    </w:p>
    <w:p w:rsidR="00BD42AB" w:rsidRDefault="0078453E"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Настоящий Порядок внесения и юридико-технического </w:t>
      </w:r>
      <w:r w:rsidR="00102B2A" w:rsidRPr="00901E28">
        <w:rPr>
          <w:rFonts w:ascii="Times New Roman" w:hAnsi="Times New Roman" w:cs="Times New Roman"/>
          <w:sz w:val="24"/>
          <w:szCs w:val="24"/>
        </w:rPr>
        <w:t xml:space="preserve">оформления проектов </w:t>
      </w:r>
      <w:r w:rsidRPr="00901E28">
        <w:rPr>
          <w:rFonts w:ascii="Times New Roman" w:hAnsi="Times New Roman" w:cs="Times New Roman"/>
          <w:sz w:val="24"/>
          <w:szCs w:val="24"/>
        </w:rPr>
        <w:t xml:space="preserve">муниципальных правовых актов </w:t>
      </w:r>
      <w:r w:rsidR="00761197">
        <w:rPr>
          <w:rFonts w:ascii="Times New Roman" w:hAnsi="Times New Roman" w:cs="Times New Roman"/>
          <w:sz w:val="24"/>
          <w:szCs w:val="24"/>
        </w:rPr>
        <w:t xml:space="preserve">и муниципальных правовых актов главы города Покачи и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 Покачи (далее - Порядок) определяет </w:t>
      </w:r>
      <w:r w:rsidR="00F51535">
        <w:rPr>
          <w:rFonts w:ascii="Times New Roman" w:hAnsi="Times New Roman" w:cs="Times New Roman"/>
          <w:sz w:val="24"/>
          <w:szCs w:val="24"/>
        </w:rPr>
        <w:t>последовательность действий специалистов администрации города Покачи</w:t>
      </w:r>
      <w:r w:rsidRPr="00901E28">
        <w:rPr>
          <w:rFonts w:ascii="Times New Roman" w:hAnsi="Times New Roman" w:cs="Times New Roman"/>
          <w:sz w:val="24"/>
          <w:szCs w:val="24"/>
        </w:rPr>
        <w:t xml:space="preserve"> </w:t>
      </w:r>
      <w:r w:rsidR="00F51535">
        <w:rPr>
          <w:rFonts w:ascii="Times New Roman" w:hAnsi="Times New Roman" w:cs="Times New Roman"/>
          <w:sz w:val="24"/>
          <w:szCs w:val="24"/>
        </w:rPr>
        <w:t xml:space="preserve">(далее – администрации города) по </w:t>
      </w:r>
      <w:r w:rsidRPr="00901E28">
        <w:rPr>
          <w:rFonts w:ascii="Times New Roman" w:hAnsi="Times New Roman" w:cs="Times New Roman"/>
          <w:sz w:val="24"/>
          <w:szCs w:val="24"/>
        </w:rPr>
        <w:t>разработк</w:t>
      </w:r>
      <w:r w:rsidR="00F51535">
        <w:rPr>
          <w:rFonts w:ascii="Times New Roman" w:hAnsi="Times New Roman" w:cs="Times New Roman"/>
          <w:sz w:val="24"/>
          <w:szCs w:val="24"/>
        </w:rPr>
        <w:t>е</w:t>
      </w:r>
      <w:r w:rsidRPr="00901E28">
        <w:rPr>
          <w:rFonts w:ascii="Times New Roman" w:hAnsi="Times New Roman" w:cs="Times New Roman"/>
          <w:sz w:val="24"/>
          <w:szCs w:val="24"/>
        </w:rPr>
        <w:t>, согласовани</w:t>
      </w:r>
      <w:r w:rsidR="00F51535">
        <w:rPr>
          <w:rFonts w:ascii="Times New Roman" w:hAnsi="Times New Roman" w:cs="Times New Roman"/>
          <w:sz w:val="24"/>
          <w:szCs w:val="24"/>
        </w:rPr>
        <w:t>ю</w:t>
      </w:r>
      <w:r w:rsidRPr="00901E28">
        <w:rPr>
          <w:rFonts w:ascii="Times New Roman" w:hAnsi="Times New Roman" w:cs="Times New Roman"/>
          <w:sz w:val="24"/>
          <w:szCs w:val="24"/>
        </w:rPr>
        <w:t xml:space="preserve">, </w:t>
      </w:r>
      <w:r w:rsidR="00761197">
        <w:rPr>
          <w:rFonts w:ascii="Times New Roman" w:hAnsi="Times New Roman" w:cs="Times New Roman"/>
          <w:sz w:val="24"/>
          <w:szCs w:val="24"/>
        </w:rPr>
        <w:t xml:space="preserve">внесению, </w:t>
      </w:r>
      <w:r w:rsidRPr="00901E28">
        <w:rPr>
          <w:rFonts w:ascii="Times New Roman" w:hAnsi="Times New Roman" w:cs="Times New Roman"/>
          <w:sz w:val="24"/>
          <w:szCs w:val="24"/>
        </w:rPr>
        <w:t>регистрации и рассылк</w:t>
      </w:r>
      <w:r w:rsidR="00F51535">
        <w:rPr>
          <w:rFonts w:ascii="Times New Roman" w:hAnsi="Times New Roman" w:cs="Times New Roman"/>
          <w:sz w:val="24"/>
          <w:szCs w:val="24"/>
        </w:rPr>
        <w:t>е</w:t>
      </w:r>
      <w:r w:rsidRPr="00901E28">
        <w:rPr>
          <w:rFonts w:ascii="Times New Roman" w:hAnsi="Times New Roman" w:cs="Times New Roman"/>
          <w:sz w:val="24"/>
          <w:szCs w:val="24"/>
        </w:rPr>
        <w:t xml:space="preserve"> муниципальных правовых актов </w:t>
      </w:r>
      <w:r w:rsidR="00F51535">
        <w:rPr>
          <w:rFonts w:ascii="Times New Roman" w:hAnsi="Times New Roman" w:cs="Times New Roman"/>
          <w:sz w:val="24"/>
          <w:szCs w:val="24"/>
        </w:rPr>
        <w:t>(далее также – МНПА, МПА</w:t>
      </w:r>
      <w:r w:rsidR="001D0F52">
        <w:rPr>
          <w:rFonts w:ascii="Times New Roman" w:hAnsi="Times New Roman" w:cs="Times New Roman"/>
          <w:sz w:val="24"/>
          <w:szCs w:val="24"/>
        </w:rPr>
        <w:t>, правовой акт</w:t>
      </w:r>
      <w:r w:rsidR="00F51535">
        <w:rPr>
          <w:rFonts w:ascii="Times New Roman" w:hAnsi="Times New Roman" w:cs="Times New Roman"/>
          <w:sz w:val="24"/>
          <w:szCs w:val="24"/>
        </w:rPr>
        <w:t>)</w:t>
      </w:r>
      <w:r w:rsidRPr="00901E28">
        <w:rPr>
          <w:rFonts w:ascii="Times New Roman" w:hAnsi="Times New Roman" w:cs="Times New Roman"/>
          <w:sz w:val="24"/>
          <w:szCs w:val="24"/>
        </w:rPr>
        <w:t xml:space="preserve">, </w:t>
      </w:r>
      <w:r w:rsidR="00F51535" w:rsidRPr="00901E28">
        <w:rPr>
          <w:rFonts w:ascii="Times New Roman" w:hAnsi="Times New Roman" w:cs="Times New Roman"/>
          <w:sz w:val="24"/>
          <w:szCs w:val="24"/>
        </w:rPr>
        <w:t xml:space="preserve">требования </w:t>
      </w:r>
      <w:r w:rsidR="00F51535">
        <w:rPr>
          <w:rFonts w:ascii="Times New Roman" w:hAnsi="Times New Roman" w:cs="Times New Roman"/>
          <w:sz w:val="24"/>
          <w:szCs w:val="24"/>
        </w:rPr>
        <w:t>к</w:t>
      </w:r>
      <w:r w:rsidR="00F51535" w:rsidRPr="00901E28">
        <w:rPr>
          <w:rFonts w:ascii="Times New Roman" w:hAnsi="Times New Roman" w:cs="Times New Roman"/>
          <w:sz w:val="24"/>
          <w:szCs w:val="24"/>
        </w:rPr>
        <w:t xml:space="preserve"> </w:t>
      </w:r>
      <w:r w:rsidRPr="00901E28">
        <w:rPr>
          <w:rFonts w:ascii="Times New Roman" w:hAnsi="Times New Roman" w:cs="Times New Roman"/>
          <w:sz w:val="24"/>
          <w:szCs w:val="24"/>
        </w:rPr>
        <w:t>юридико-техническ</w:t>
      </w:r>
      <w:r w:rsidR="00F51535">
        <w:rPr>
          <w:rFonts w:ascii="Times New Roman" w:hAnsi="Times New Roman" w:cs="Times New Roman"/>
          <w:sz w:val="24"/>
          <w:szCs w:val="24"/>
        </w:rPr>
        <w:t>ому</w:t>
      </w:r>
      <w:r w:rsidRPr="00901E28">
        <w:rPr>
          <w:rFonts w:ascii="Times New Roman" w:hAnsi="Times New Roman" w:cs="Times New Roman"/>
          <w:sz w:val="24"/>
          <w:szCs w:val="24"/>
        </w:rPr>
        <w:t xml:space="preserve"> оформлению</w:t>
      </w:r>
      <w:r w:rsidR="00F51535">
        <w:rPr>
          <w:rFonts w:ascii="Times New Roman" w:hAnsi="Times New Roman" w:cs="Times New Roman"/>
          <w:sz w:val="24"/>
          <w:szCs w:val="24"/>
        </w:rPr>
        <w:t xml:space="preserve"> </w:t>
      </w:r>
      <w:r w:rsidR="00761197">
        <w:rPr>
          <w:rFonts w:ascii="Times New Roman" w:hAnsi="Times New Roman" w:cs="Times New Roman"/>
          <w:sz w:val="24"/>
          <w:szCs w:val="24"/>
        </w:rPr>
        <w:t>правовых актов</w:t>
      </w:r>
      <w:r w:rsidRPr="00901E28">
        <w:rPr>
          <w:rFonts w:ascii="Times New Roman" w:hAnsi="Times New Roman" w:cs="Times New Roman"/>
          <w:sz w:val="24"/>
          <w:szCs w:val="24"/>
        </w:rPr>
        <w:t>, а также перечень и форму прилагаемых к ним документов.</w:t>
      </w:r>
    </w:p>
    <w:p w:rsidR="000037E5" w:rsidRPr="00901E28" w:rsidRDefault="000037E5" w:rsidP="00556569">
      <w:pPr>
        <w:spacing w:after="0" w:line="240" w:lineRule="auto"/>
        <w:ind w:firstLine="709"/>
        <w:jc w:val="both"/>
        <w:rPr>
          <w:rFonts w:ascii="Times New Roman" w:hAnsi="Times New Roman" w:cs="Times New Roman"/>
          <w:sz w:val="24"/>
          <w:szCs w:val="24"/>
        </w:rPr>
      </w:pPr>
      <w:r w:rsidRPr="000037E5">
        <w:rPr>
          <w:rFonts w:ascii="Times New Roman" w:hAnsi="Times New Roman" w:cs="Times New Roman"/>
          <w:sz w:val="24"/>
          <w:szCs w:val="24"/>
        </w:rPr>
        <w:t xml:space="preserve">2. </w:t>
      </w:r>
      <w:r w:rsidRPr="00901E28">
        <w:rPr>
          <w:rFonts w:ascii="Times New Roman" w:hAnsi="Times New Roman" w:cs="Times New Roman"/>
          <w:sz w:val="24"/>
          <w:szCs w:val="24"/>
        </w:rPr>
        <w:t xml:space="preserve">Глава города </w:t>
      </w:r>
      <w:r w:rsidRPr="000037E5">
        <w:rPr>
          <w:rFonts w:ascii="Times New Roman" w:hAnsi="Times New Roman" w:cs="Times New Roman"/>
          <w:sz w:val="24"/>
          <w:szCs w:val="24"/>
        </w:rPr>
        <w:t>Покачи (далее - глава города)</w:t>
      </w:r>
      <w:r>
        <w:rPr>
          <w:rFonts w:ascii="Times New Roman" w:hAnsi="Times New Roman" w:cs="Times New Roman"/>
          <w:sz w:val="24"/>
          <w:szCs w:val="24"/>
        </w:rPr>
        <w:t xml:space="preserve"> </w:t>
      </w:r>
      <w:r w:rsidRPr="00901E28">
        <w:rPr>
          <w:rFonts w:ascii="Times New Roman" w:hAnsi="Times New Roman" w:cs="Times New Roman"/>
          <w:sz w:val="24"/>
          <w:szCs w:val="24"/>
        </w:rPr>
        <w:t>в пределах своих полномочий, установленных федеральными законами, законами Ханты-Мансийского автономног</w:t>
      </w:r>
      <w:r>
        <w:rPr>
          <w:rFonts w:ascii="Times New Roman" w:hAnsi="Times New Roman" w:cs="Times New Roman"/>
          <w:sz w:val="24"/>
          <w:szCs w:val="24"/>
        </w:rPr>
        <w:t>о округа - Югры, Уставом города</w:t>
      </w:r>
      <w:r w:rsidRPr="00901E28">
        <w:rPr>
          <w:rFonts w:ascii="Times New Roman" w:hAnsi="Times New Roman" w:cs="Times New Roman"/>
          <w:sz w:val="24"/>
          <w:szCs w:val="24"/>
        </w:rPr>
        <w:t>, нормативными правовыми актами администрации города, изда</w:t>
      </w:r>
      <w:r>
        <w:rPr>
          <w:rFonts w:ascii="Times New Roman" w:hAnsi="Times New Roman" w:cs="Times New Roman"/>
          <w:sz w:val="24"/>
          <w:szCs w:val="24"/>
        </w:rPr>
        <w:t>ё</w:t>
      </w:r>
      <w:r w:rsidRPr="00901E28">
        <w:rPr>
          <w:rFonts w:ascii="Times New Roman" w:hAnsi="Times New Roman" w:cs="Times New Roman"/>
          <w:sz w:val="24"/>
          <w:szCs w:val="24"/>
        </w:rPr>
        <w:t>т:</w:t>
      </w:r>
    </w:p>
    <w:p w:rsidR="000037E5" w:rsidRPr="00901E28" w:rsidRDefault="000037E5"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постановления администрации города (далее - постановления)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037E5" w:rsidRPr="00901E28" w:rsidRDefault="000037E5"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распоряжения администрации города (далее - распоряжения) - по вопросам организации работы администрации города;</w:t>
      </w:r>
    </w:p>
    <w:p w:rsidR="000037E5" w:rsidRPr="00901E28" w:rsidRDefault="000037E5"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постановления и распоряжения главы города по иным вопросам, отнес</w:t>
      </w:r>
      <w:r>
        <w:rPr>
          <w:rFonts w:ascii="Times New Roman" w:hAnsi="Times New Roman" w:cs="Times New Roman"/>
          <w:sz w:val="24"/>
          <w:szCs w:val="24"/>
        </w:rPr>
        <w:t>ё</w:t>
      </w:r>
      <w:r w:rsidRPr="00901E28">
        <w:rPr>
          <w:rFonts w:ascii="Times New Roman" w:hAnsi="Times New Roman" w:cs="Times New Roman"/>
          <w:sz w:val="24"/>
          <w:szCs w:val="24"/>
        </w:rPr>
        <w:t>нным к его компетенции (далее – постановления и распоряжения г</w:t>
      </w:r>
      <w:r>
        <w:rPr>
          <w:rFonts w:ascii="Times New Roman" w:hAnsi="Times New Roman" w:cs="Times New Roman"/>
          <w:sz w:val="24"/>
          <w:szCs w:val="24"/>
        </w:rPr>
        <w:t>лавы города).</w:t>
      </w:r>
    </w:p>
    <w:p w:rsidR="000037E5" w:rsidRDefault="000037E5" w:rsidP="00556569">
      <w:pPr>
        <w:spacing w:after="0" w:line="240" w:lineRule="auto"/>
        <w:ind w:firstLine="709"/>
        <w:jc w:val="both"/>
        <w:rPr>
          <w:rFonts w:ascii="Times New Roman" w:hAnsi="Times New Roman" w:cs="Times New Roman"/>
          <w:sz w:val="24"/>
          <w:szCs w:val="24"/>
        </w:rPr>
      </w:pPr>
      <w:r w:rsidRPr="000037E5">
        <w:rPr>
          <w:rFonts w:ascii="Times New Roman" w:hAnsi="Times New Roman" w:cs="Times New Roman"/>
          <w:sz w:val="24"/>
          <w:szCs w:val="24"/>
        </w:rPr>
        <w:t xml:space="preserve">3. </w:t>
      </w:r>
      <w:bookmarkStart w:id="1" w:name="OLE_LINK1"/>
      <w:r w:rsidRPr="000037E5">
        <w:rPr>
          <w:rFonts w:ascii="Times New Roman" w:hAnsi="Times New Roman" w:cs="Times New Roman"/>
          <w:sz w:val="24"/>
          <w:szCs w:val="24"/>
        </w:rPr>
        <w:t xml:space="preserve">Правом внесения проектов </w:t>
      </w:r>
      <w:bookmarkEnd w:id="1"/>
      <w:r>
        <w:rPr>
          <w:rFonts w:ascii="Times New Roman" w:hAnsi="Times New Roman" w:cs="Times New Roman"/>
          <w:sz w:val="24"/>
          <w:szCs w:val="24"/>
        </w:rPr>
        <w:t>муниципальных правовых актов</w:t>
      </w:r>
      <w:r w:rsidRPr="000037E5">
        <w:rPr>
          <w:rFonts w:ascii="Times New Roman" w:hAnsi="Times New Roman" w:cs="Times New Roman"/>
          <w:sz w:val="24"/>
          <w:szCs w:val="24"/>
        </w:rPr>
        <w:t xml:space="preserve"> в соответствии с Уставом города Покачи (далее - Устав города) и федеральными законами обладают депутаты Думы города </w:t>
      </w:r>
      <w:r>
        <w:rPr>
          <w:rFonts w:ascii="Times New Roman" w:hAnsi="Times New Roman" w:cs="Times New Roman"/>
          <w:sz w:val="24"/>
          <w:szCs w:val="24"/>
        </w:rPr>
        <w:t xml:space="preserve">Покачи </w:t>
      </w:r>
      <w:r w:rsidRPr="000037E5">
        <w:rPr>
          <w:rFonts w:ascii="Times New Roman" w:hAnsi="Times New Roman" w:cs="Times New Roman"/>
          <w:sz w:val="24"/>
          <w:szCs w:val="24"/>
        </w:rPr>
        <w:t>(председатель, депутат, группа депутатов, депутатские фракции, постоянные комиссии), глава города, контрольно-сч</w:t>
      </w:r>
      <w:r>
        <w:rPr>
          <w:rFonts w:ascii="Times New Roman" w:hAnsi="Times New Roman" w:cs="Times New Roman"/>
          <w:sz w:val="24"/>
          <w:szCs w:val="24"/>
        </w:rPr>
        <w:t>ё</w:t>
      </w:r>
      <w:r w:rsidRPr="000037E5">
        <w:rPr>
          <w:rFonts w:ascii="Times New Roman" w:hAnsi="Times New Roman" w:cs="Times New Roman"/>
          <w:sz w:val="24"/>
          <w:szCs w:val="24"/>
        </w:rPr>
        <w:t>тная палата города Покачи, органы территориально-общественного самоуправления, инициативная группа граждан, обладающих избирательным правом, в порядке правотворческой ин</w:t>
      </w:r>
      <w:r w:rsidR="00F01635">
        <w:rPr>
          <w:rFonts w:ascii="Times New Roman" w:hAnsi="Times New Roman" w:cs="Times New Roman"/>
          <w:sz w:val="24"/>
          <w:szCs w:val="24"/>
        </w:rPr>
        <w:t>ициативы, прокурор района</w:t>
      </w:r>
      <w:r w:rsidRPr="000037E5">
        <w:rPr>
          <w:rFonts w:ascii="Times New Roman" w:hAnsi="Times New Roman" w:cs="Times New Roman"/>
          <w:sz w:val="24"/>
          <w:szCs w:val="24"/>
        </w:rPr>
        <w:t xml:space="preserve"> (далее - субъект правотворческой инициативы).</w:t>
      </w:r>
    </w:p>
    <w:p w:rsidR="00BD42AB" w:rsidRPr="00901E28" w:rsidRDefault="000037E5"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8453E" w:rsidRPr="00901E28">
        <w:rPr>
          <w:rFonts w:ascii="Times New Roman" w:hAnsi="Times New Roman" w:cs="Times New Roman"/>
          <w:sz w:val="24"/>
          <w:szCs w:val="24"/>
        </w:rPr>
        <w:t xml:space="preserve">. </w:t>
      </w:r>
      <w:r w:rsidR="00BD42AB" w:rsidRPr="00901E28">
        <w:rPr>
          <w:rFonts w:ascii="Times New Roman" w:hAnsi="Times New Roman" w:cs="Times New Roman"/>
          <w:sz w:val="24"/>
          <w:szCs w:val="24"/>
        </w:rPr>
        <w:t>В настоящем Порядке используются следующие понятия:</w:t>
      </w:r>
    </w:p>
    <w:p w:rsidR="00761197" w:rsidRPr="00901E28" w:rsidRDefault="0076119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901E28">
        <w:rPr>
          <w:rFonts w:ascii="Times New Roman" w:hAnsi="Times New Roman" w:cs="Times New Roman"/>
          <w:sz w:val="24"/>
          <w:szCs w:val="24"/>
        </w:rPr>
        <w:t xml:space="preserve">) муниципальный правовой акт - решение, принятое непосредственно населением </w:t>
      </w:r>
      <w:r>
        <w:rPr>
          <w:rFonts w:ascii="Times New Roman" w:hAnsi="Times New Roman" w:cs="Times New Roman"/>
          <w:sz w:val="24"/>
          <w:szCs w:val="24"/>
        </w:rPr>
        <w:t>города Покачи</w:t>
      </w:r>
      <w:r w:rsidRPr="00901E28">
        <w:rPr>
          <w:rFonts w:ascii="Times New Roman" w:hAnsi="Times New Roman" w:cs="Times New Roman"/>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Ханты-Мансийского автономного округа - Югры</w:t>
      </w:r>
      <w:r w:rsidRPr="00901E28">
        <w:rPr>
          <w:rFonts w:ascii="Times New Roman" w:hAnsi="Times New Roman" w:cs="Times New Roman"/>
          <w:sz w:val="24"/>
          <w:szCs w:val="24"/>
        </w:rPr>
        <w:t>, а также по иным вопросам, отнес</w:t>
      </w:r>
      <w:r>
        <w:rPr>
          <w:rFonts w:ascii="Times New Roman" w:hAnsi="Times New Roman" w:cs="Times New Roman"/>
          <w:sz w:val="24"/>
          <w:szCs w:val="24"/>
        </w:rPr>
        <w:t>ё</w:t>
      </w:r>
      <w:r w:rsidRPr="00901E28">
        <w:rPr>
          <w:rFonts w:ascii="Times New Roman" w:hAnsi="Times New Roman" w:cs="Times New Roman"/>
          <w:sz w:val="24"/>
          <w:szCs w:val="24"/>
        </w:rPr>
        <w:t xml:space="preserve">нным Уставом </w:t>
      </w:r>
      <w:r>
        <w:rPr>
          <w:rFonts w:ascii="Times New Roman" w:hAnsi="Times New Roman" w:cs="Times New Roman"/>
          <w:sz w:val="24"/>
          <w:szCs w:val="24"/>
        </w:rPr>
        <w:t>города Покачи</w:t>
      </w:r>
      <w:r w:rsidRPr="00901E28">
        <w:rPr>
          <w:rFonts w:ascii="Times New Roman" w:hAnsi="Times New Roman" w:cs="Times New Roman"/>
          <w:sz w:val="24"/>
          <w:szCs w:val="24"/>
        </w:rPr>
        <w:t xml:space="preserve"> (далее - Устав города)</w:t>
      </w:r>
      <w:r>
        <w:rPr>
          <w:rFonts w:ascii="Times New Roman" w:hAnsi="Times New Roman" w:cs="Times New Roman"/>
          <w:sz w:val="24"/>
          <w:szCs w:val="24"/>
        </w:rPr>
        <w:t xml:space="preserve"> </w:t>
      </w:r>
      <w:r w:rsidRPr="00901E28">
        <w:rPr>
          <w:rFonts w:ascii="Times New Roman" w:hAnsi="Times New Roman" w:cs="Times New Roman"/>
          <w:sz w:val="24"/>
          <w:szCs w:val="24"/>
        </w:rPr>
        <w:t xml:space="preserve">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4"/>
          <w:szCs w:val="24"/>
        </w:rPr>
        <w:t>города Покачи</w:t>
      </w:r>
      <w:r w:rsidRPr="00901E28">
        <w:rPr>
          <w:rFonts w:ascii="Times New Roman" w:hAnsi="Times New Roman" w:cs="Times New Roman"/>
          <w:sz w:val="24"/>
          <w:szCs w:val="24"/>
        </w:rPr>
        <w:t>, устанавливающие либо изменяющие общеобязательные правила или имеющие индивидуальный характер;</w:t>
      </w:r>
    </w:p>
    <w:p w:rsidR="00761197" w:rsidRPr="00901E28" w:rsidRDefault="0076119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01E28">
        <w:rPr>
          <w:rFonts w:ascii="Times New Roman" w:hAnsi="Times New Roman" w:cs="Times New Roman"/>
          <w:sz w:val="24"/>
          <w:szCs w:val="24"/>
        </w:rPr>
        <w:t>) нормативный правовой акт - официальный письменный документ, принятый (изданный) в соответствии с настоящим Порядком, отвечающий следующим требованиям:</w:t>
      </w:r>
    </w:p>
    <w:p w:rsidR="00761197" w:rsidRPr="00901E28" w:rsidRDefault="00761197"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а) документ устанавливает, изменяет либо отменяет нормы права, изданные в пределах компетенции администрации города;</w:t>
      </w:r>
    </w:p>
    <w:p w:rsidR="00761197" w:rsidRPr="00901E28" w:rsidRDefault="00761197"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документ устанавливает нормы права (правила поведения), обязательные для неопределенного круга лиц, рассчитанные на неоднократное применение;</w:t>
      </w:r>
    </w:p>
    <w:p w:rsidR="00761197" w:rsidRPr="00901E28" w:rsidRDefault="0076119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01E28">
        <w:rPr>
          <w:rFonts w:ascii="Times New Roman" w:hAnsi="Times New Roman" w:cs="Times New Roman"/>
          <w:sz w:val="24"/>
          <w:szCs w:val="24"/>
        </w:rPr>
        <w:t>) ненормативный правовой акт - официальный письменный документ, принятый (изданный) по вопросам распорядительного (исполнительного) характера в соответствии с настоящим Порядком, не содержащий нормы права и рассчи</w:t>
      </w:r>
      <w:r>
        <w:rPr>
          <w:rFonts w:ascii="Times New Roman" w:hAnsi="Times New Roman" w:cs="Times New Roman"/>
          <w:sz w:val="24"/>
          <w:szCs w:val="24"/>
        </w:rPr>
        <w:t>танный на ограниченный круг лиц;</w:t>
      </w:r>
    </w:p>
    <w:p w:rsidR="005F3701" w:rsidRDefault="0076119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D42AB" w:rsidRPr="00901E28">
        <w:rPr>
          <w:rFonts w:ascii="Times New Roman" w:hAnsi="Times New Roman" w:cs="Times New Roman"/>
          <w:sz w:val="24"/>
          <w:szCs w:val="24"/>
        </w:rPr>
        <w:t xml:space="preserve">) разработчик проекта муниципального правового акта - </w:t>
      </w:r>
      <w:r w:rsidR="001D0F52">
        <w:rPr>
          <w:rFonts w:ascii="Times New Roman" w:hAnsi="Times New Roman" w:cs="Times New Roman"/>
          <w:sz w:val="24"/>
          <w:szCs w:val="24"/>
        </w:rPr>
        <w:t>специалист</w:t>
      </w:r>
      <w:r w:rsidR="00BD42AB" w:rsidRPr="00901E28">
        <w:rPr>
          <w:rFonts w:ascii="Times New Roman" w:hAnsi="Times New Roman" w:cs="Times New Roman"/>
          <w:sz w:val="24"/>
          <w:szCs w:val="24"/>
        </w:rPr>
        <w:t xml:space="preserve"> </w:t>
      </w:r>
      <w:r w:rsidR="00AA10B2" w:rsidRPr="00901E28">
        <w:rPr>
          <w:rFonts w:ascii="Times New Roman" w:hAnsi="Times New Roman" w:cs="Times New Roman"/>
          <w:sz w:val="24"/>
          <w:szCs w:val="24"/>
        </w:rPr>
        <w:t>администрации</w:t>
      </w:r>
      <w:r w:rsidR="001D0F52">
        <w:rPr>
          <w:rFonts w:ascii="Times New Roman" w:hAnsi="Times New Roman" w:cs="Times New Roman"/>
          <w:sz w:val="24"/>
          <w:szCs w:val="24"/>
        </w:rPr>
        <w:t xml:space="preserve"> города, который</w:t>
      </w:r>
      <w:r w:rsidR="00BD42AB" w:rsidRPr="00901E28">
        <w:rPr>
          <w:rFonts w:ascii="Times New Roman" w:hAnsi="Times New Roman" w:cs="Times New Roman"/>
          <w:sz w:val="24"/>
          <w:szCs w:val="24"/>
        </w:rPr>
        <w:t xml:space="preserve"> осуществляет непосредственную подготовку проекта муниципального правового акта</w:t>
      </w:r>
      <w:r w:rsidR="00B775A3" w:rsidRPr="00901E28">
        <w:rPr>
          <w:rFonts w:ascii="Times New Roman" w:hAnsi="Times New Roman" w:cs="Times New Roman"/>
          <w:sz w:val="24"/>
          <w:szCs w:val="24"/>
        </w:rPr>
        <w:t xml:space="preserve">. </w:t>
      </w:r>
    </w:p>
    <w:p w:rsidR="00BD42AB" w:rsidRPr="00901E28" w:rsidRDefault="00B775A3" w:rsidP="00556569">
      <w:pPr>
        <w:spacing w:after="0" w:line="240" w:lineRule="auto"/>
        <w:ind w:firstLine="709"/>
        <w:jc w:val="both"/>
        <w:rPr>
          <w:rFonts w:ascii="Times New Roman" w:hAnsi="Times New Roman" w:cs="Times New Roman"/>
          <w:sz w:val="24"/>
          <w:szCs w:val="24"/>
        </w:rPr>
      </w:pPr>
      <w:r w:rsidRPr="005F3701">
        <w:rPr>
          <w:rFonts w:ascii="Times New Roman" w:hAnsi="Times New Roman" w:cs="Times New Roman"/>
          <w:sz w:val="24"/>
          <w:szCs w:val="24"/>
        </w:rPr>
        <w:t>Разработка проектов правовых актов осуществляется структурными подразделениями администрации города и должностными лицами администрации города с уч</w:t>
      </w:r>
      <w:r w:rsidR="00F51535" w:rsidRPr="005F3701">
        <w:rPr>
          <w:rFonts w:ascii="Times New Roman" w:hAnsi="Times New Roman" w:cs="Times New Roman"/>
          <w:sz w:val="24"/>
          <w:szCs w:val="24"/>
        </w:rPr>
        <w:t>ё</w:t>
      </w:r>
      <w:r w:rsidRPr="005F3701">
        <w:rPr>
          <w:rFonts w:ascii="Times New Roman" w:hAnsi="Times New Roman" w:cs="Times New Roman"/>
          <w:sz w:val="24"/>
          <w:szCs w:val="24"/>
        </w:rPr>
        <w:t xml:space="preserve">том положений о структурных подразделениях </w:t>
      </w:r>
      <w:r w:rsidR="005F3701" w:rsidRPr="005F3701">
        <w:rPr>
          <w:rFonts w:ascii="Times New Roman" w:hAnsi="Times New Roman" w:cs="Times New Roman"/>
          <w:sz w:val="24"/>
          <w:szCs w:val="24"/>
        </w:rPr>
        <w:t>администрации города</w:t>
      </w:r>
      <w:r w:rsidRPr="005F3701">
        <w:rPr>
          <w:rFonts w:ascii="Times New Roman" w:hAnsi="Times New Roman" w:cs="Times New Roman"/>
          <w:sz w:val="24"/>
          <w:szCs w:val="24"/>
        </w:rPr>
        <w:t>;</w:t>
      </w:r>
    </w:p>
    <w:p w:rsidR="00BD42AB" w:rsidRDefault="0076119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D42AB" w:rsidRPr="00901E28">
        <w:rPr>
          <w:rFonts w:ascii="Times New Roman" w:hAnsi="Times New Roman" w:cs="Times New Roman"/>
          <w:sz w:val="24"/>
          <w:szCs w:val="24"/>
        </w:rPr>
        <w:t xml:space="preserve">) внесение </w:t>
      </w:r>
      <w:r w:rsidR="001730B8" w:rsidRPr="00901E28">
        <w:rPr>
          <w:rFonts w:ascii="Times New Roman" w:hAnsi="Times New Roman" w:cs="Times New Roman"/>
          <w:sz w:val="24"/>
          <w:szCs w:val="24"/>
        </w:rPr>
        <w:t xml:space="preserve">муниципального правового акта </w:t>
      </w:r>
      <w:r w:rsidR="00BD42AB" w:rsidRPr="00901E28">
        <w:rPr>
          <w:rFonts w:ascii="Times New Roman" w:hAnsi="Times New Roman" w:cs="Times New Roman"/>
          <w:sz w:val="24"/>
          <w:szCs w:val="24"/>
        </w:rPr>
        <w:t xml:space="preserve">- </w:t>
      </w:r>
      <w:r w:rsidR="00102B2A" w:rsidRPr="00901E28">
        <w:rPr>
          <w:rFonts w:ascii="Times New Roman" w:hAnsi="Times New Roman" w:cs="Times New Roman"/>
          <w:sz w:val="24"/>
          <w:szCs w:val="24"/>
        </w:rPr>
        <w:t xml:space="preserve">направление прошедшего экспертизу и согласование со всеми заинтересованными сторонами проекта муниципального правового акта с одновременным предоставлением </w:t>
      </w:r>
      <w:r w:rsidR="00D01414" w:rsidRPr="00901E28">
        <w:rPr>
          <w:rFonts w:ascii="Times New Roman" w:hAnsi="Times New Roman" w:cs="Times New Roman"/>
          <w:sz w:val="24"/>
          <w:szCs w:val="24"/>
        </w:rPr>
        <w:t>документов, указанных в статье 4</w:t>
      </w:r>
      <w:r w:rsidR="00102B2A" w:rsidRPr="00901E28">
        <w:rPr>
          <w:rFonts w:ascii="Times New Roman" w:hAnsi="Times New Roman" w:cs="Times New Roman"/>
          <w:sz w:val="24"/>
          <w:szCs w:val="24"/>
        </w:rPr>
        <w:t xml:space="preserve"> настоящего Порядка, для подписания главой города</w:t>
      </w:r>
      <w:r w:rsidR="0071336F">
        <w:rPr>
          <w:rFonts w:ascii="Times New Roman" w:hAnsi="Times New Roman" w:cs="Times New Roman"/>
          <w:sz w:val="24"/>
          <w:szCs w:val="24"/>
        </w:rPr>
        <w:t>.</w:t>
      </w:r>
    </w:p>
    <w:p w:rsidR="0078453E" w:rsidRPr="00901E28" w:rsidRDefault="00454E6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8453E" w:rsidRPr="00901E28">
        <w:rPr>
          <w:rFonts w:ascii="Times New Roman" w:hAnsi="Times New Roman" w:cs="Times New Roman"/>
          <w:sz w:val="24"/>
          <w:szCs w:val="24"/>
        </w:rPr>
        <w:t>. Муниципальные правовые акты подразделяются на нормативные правовые акты и ненормативн</w:t>
      </w:r>
      <w:r w:rsidR="00224469" w:rsidRPr="00901E28">
        <w:rPr>
          <w:rFonts w:ascii="Times New Roman" w:hAnsi="Times New Roman" w:cs="Times New Roman"/>
          <w:sz w:val="24"/>
          <w:szCs w:val="24"/>
        </w:rPr>
        <w:t>ые правовые акты.</w:t>
      </w:r>
    </w:p>
    <w:p w:rsidR="0078453E" w:rsidRPr="00B03602" w:rsidRDefault="00454E6C" w:rsidP="00556569">
      <w:pPr>
        <w:spacing w:after="0" w:line="240" w:lineRule="auto"/>
        <w:ind w:firstLine="709"/>
        <w:jc w:val="both"/>
        <w:rPr>
          <w:rFonts w:ascii="Times New Roman" w:hAnsi="Times New Roman" w:cs="Times New Roman"/>
          <w:sz w:val="24"/>
          <w:szCs w:val="24"/>
        </w:rPr>
      </w:pPr>
      <w:r w:rsidRPr="00B03602">
        <w:rPr>
          <w:rFonts w:ascii="Times New Roman" w:hAnsi="Times New Roman" w:cs="Times New Roman"/>
          <w:sz w:val="24"/>
          <w:szCs w:val="24"/>
        </w:rPr>
        <w:t>Н</w:t>
      </w:r>
      <w:r w:rsidR="0078453E" w:rsidRPr="00B03602">
        <w:rPr>
          <w:rFonts w:ascii="Times New Roman" w:hAnsi="Times New Roman" w:cs="Times New Roman"/>
          <w:sz w:val="24"/>
          <w:szCs w:val="24"/>
        </w:rPr>
        <w:t xml:space="preserve">ормативными правовыми актами </w:t>
      </w:r>
      <w:r w:rsidR="00AA10B2" w:rsidRPr="00B03602">
        <w:rPr>
          <w:rFonts w:ascii="Times New Roman" w:hAnsi="Times New Roman" w:cs="Times New Roman"/>
          <w:sz w:val="24"/>
          <w:szCs w:val="24"/>
        </w:rPr>
        <w:t>администрации</w:t>
      </w:r>
      <w:r w:rsidR="0078453E" w:rsidRPr="00B03602">
        <w:rPr>
          <w:rFonts w:ascii="Times New Roman" w:hAnsi="Times New Roman" w:cs="Times New Roman"/>
          <w:sz w:val="24"/>
          <w:szCs w:val="24"/>
        </w:rPr>
        <w:t xml:space="preserve"> города являются постановления </w:t>
      </w:r>
      <w:r w:rsidR="00B90C4E" w:rsidRPr="00B03602">
        <w:rPr>
          <w:rFonts w:ascii="Times New Roman" w:hAnsi="Times New Roman" w:cs="Times New Roman"/>
          <w:sz w:val="24"/>
          <w:szCs w:val="24"/>
        </w:rPr>
        <w:t>администрации города и главы города.</w:t>
      </w:r>
    </w:p>
    <w:p w:rsidR="00713BBF" w:rsidRPr="00901E28" w:rsidRDefault="0078453E" w:rsidP="00556569">
      <w:pPr>
        <w:spacing w:after="0" w:line="240" w:lineRule="auto"/>
        <w:ind w:firstLine="709"/>
        <w:jc w:val="both"/>
        <w:rPr>
          <w:rFonts w:ascii="Times New Roman" w:hAnsi="Times New Roman" w:cs="Times New Roman"/>
          <w:sz w:val="24"/>
          <w:szCs w:val="24"/>
        </w:rPr>
      </w:pPr>
      <w:r w:rsidRPr="00B03602">
        <w:rPr>
          <w:rFonts w:ascii="Times New Roman" w:hAnsi="Times New Roman" w:cs="Times New Roman"/>
          <w:sz w:val="24"/>
          <w:szCs w:val="24"/>
        </w:rPr>
        <w:t xml:space="preserve">Ненормативными правовыми актами </w:t>
      </w:r>
      <w:r w:rsidR="00AA10B2" w:rsidRPr="00B03602">
        <w:rPr>
          <w:rFonts w:ascii="Times New Roman" w:hAnsi="Times New Roman" w:cs="Times New Roman"/>
          <w:sz w:val="24"/>
          <w:szCs w:val="24"/>
        </w:rPr>
        <w:t>администрации</w:t>
      </w:r>
      <w:r w:rsidRPr="00B03602">
        <w:rPr>
          <w:rFonts w:ascii="Times New Roman" w:hAnsi="Times New Roman" w:cs="Times New Roman"/>
          <w:sz w:val="24"/>
          <w:szCs w:val="24"/>
        </w:rPr>
        <w:t xml:space="preserve"> города являются постановления и ра</w:t>
      </w:r>
      <w:r w:rsidR="00A75FDC" w:rsidRPr="00B03602">
        <w:rPr>
          <w:rFonts w:ascii="Times New Roman" w:hAnsi="Times New Roman" w:cs="Times New Roman"/>
          <w:sz w:val="24"/>
          <w:szCs w:val="24"/>
        </w:rPr>
        <w:t xml:space="preserve">споряжения </w:t>
      </w:r>
      <w:r w:rsidR="00AA10B2" w:rsidRPr="00B03602">
        <w:rPr>
          <w:rFonts w:ascii="Times New Roman" w:hAnsi="Times New Roman" w:cs="Times New Roman"/>
          <w:sz w:val="24"/>
          <w:szCs w:val="24"/>
        </w:rPr>
        <w:t>администрации</w:t>
      </w:r>
      <w:r w:rsidR="00A75FDC" w:rsidRPr="00B03602">
        <w:rPr>
          <w:rFonts w:ascii="Times New Roman" w:hAnsi="Times New Roman" w:cs="Times New Roman"/>
          <w:sz w:val="24"/>
          <w:szCs w:val="24"/>
        </w:rPr>
        <w:t xml:space="preserve"> города, распоряжения</w:t>
      </w:r>
      <w:r w:rsidR="00B90C4E" w:rsidRPr="00B03602">
        <w:rPr>
          <w:rFonts w:ascii="Times New Roman" w:hAnsi="Times New Roman" w:cs="Times New Roman"/>
          <w:sz w:val="24"/>
          <w:szCs w:val="24"/>
        </w:rPr>
        <w:t xml:space="preserve"> и постановления</w:t>
      </w:r>
      <w:r w:rsidR="00A75FDC" w:rsidRPr="00B03602">
        <w:rPr>
          <w:rFonts w:ascii="Times New Roman" w:hAnsi="Times New Roman" w:cs="Times New Roman"/>
          <w:sz w:val="24"/>
          <w:szCs w:val="24"/>
        </w:rPr>
        <w:t xml:space="preserve"> главы города.</w:t>
      </w:r>
    </w:p>
    <w:p w:rsidR="0078453E" w:rsidRPr="00901E28" w:rsidRDefault="00454E6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D6709">
        <w:rPr>
          <w:rFonts w:ascii="Times New Roman" w:hAnsi="Times New Roman" w:cs="Times New Roman"/>
          <w:sz w:val="24"/>
          <w:szCs w:val="24"/>
        </w:rPr>
        <w:t xml:space="preserve">. </w:t>
      </w:r>
      <w:r w:rsidR="0078453E" w:rsidRPr="00901E28">
        <w:rPr>
          <w:rFonts w:ascii="Times New Roman" w:hAnsi="Times New Roman" w:cs="Times New Roman"/>
          <w:sz w:val="24"/>
          <w:szCs w:val="24"/>
        </w:rPr>
        <w:t>Проекты правовых актов, внес</w:t>
      </w:r>
      <w:r w:rsidR="00761197">
        <w:rPr>
          <w:rFonts w:ascii="Times New Roman" w:hAnsi="Times New Roman" w:cs="Times New Roman"/>
          <w:sz w:val="24"/>
          <w:szCs w:val="24"/>
        </w:rPr>
        <w:t>ё</w:t>
      </w:r>
      <w:r w:rsidR="0078453E" w:rsidRPr="00901E28">
        <w:rPr>
          <w:rFonts w:ascii="Times New Roman" w:hAnsi="Times New Roman" w:cs="Times New Roman"/>
          <w:sz w:val="24"/>
          <w:szCs w:val="24"/>
        </w:rPr>
        <w:t xml:space="preserve">нные </w:t>
      </w:r>
      <w:r>
        <w:rPr>
          <w:rFonts w:ascii="Times New Roman" w:hAnsi="Times New Roman" w:cs="Times New Roman"/>
          <w:sz w:val="24"/>
          <w:szCs w:val="24"/>
        </w:rPr>
        <w:t>субъектами</w:t>
      </w:r>
      <w:r w:rsidR="0078453E" w:rsidRPr="00901E28">
        <w:rPr>
          <w:rFonts w:ascii="Times New Roman" w:hAnsi="Times New Roman" w:cs="Times New Roman"/>
          <w:sz w:val="24"/>
          <w:szCs w:val="24"/>
        </w:rPr>
        <w:t xml:space="preserve"> правотворческой инициативы</w:t>
      </w:r>
      <w:r>
        <w:rPr>
          <w:rFonts w:ascii="Times New Roman" w:hAnsi="Times New Roman" w:cs="Times New Roman"/>
          <w:sz w:val="24"/>
          <w:szCs w:val="24"/>
        </w:rPr>
        <w:t>,</w:t>
      </w:r>
      <w:r w:rsidR="0078453E" w:rsidRPr="00901E28">
        <w:rPr>
          <w:rFonts w:ascii="Times New Roman" w:hAnsi="Times New Roman" w:cs="Times New Roman"/>
          <w:sz w:val="24"/>
          <w:szCs w:val="24"/>
        </w:rPr>
        <w:t xml:space="preserve"> подлежат согласованию </w:t>
      </w:r>
      <w:r w:rsidR="00587109" w:rsidRPr="00901E28">
        <w:rPr>
          <w:rFonts w:ascii="Times New Roman" w:hAnsi="Times New Roman" w:cs="Times New Roman"/>
          <w:sz w:val="24"/>
          <w:szCs w:val="24"/>
        </w:rPr>
        <w:t xml:space="preserve">в соответствии с </w:t>
      </w:r>
      <w:r w:rsidR="0078453E" w:rsidRPr="00901E28">
        <w:rPr>
          <w:rFonts w:ascii="Times New Roman" w:hAnsi="Times New Roman" w:cs="Times New Roman"/>
          <w:sz w:val="24"/>
          <w:szCs w:val="24"/>
        </w:rPr>
        <w:t xml:space="preserve">настоящим </w:t>
      </w:r>
      <w:r w:rsidR="00587109" w:rsidRPr="00901E28">
        <w:rPr>
          <w:rFonts w:ascii="Times New Roman" w:hAnsi="Times New Roman" w:cs="Times New Roman"/>
          <w:sz w:val="24"/>
          <w:szCs w:val="24"/>
        </w:rPr>
        <w:t>Порядком</w:t>
      </w:r>
      <w:r w:rsidR="0078453E" w:rsidRPr="00901E28">
        <w:rPr>
          <w:rFonts w:ascii="Times New Roman" w:hAnsi="Times New Roman" w:cs="Times New Roman"/>
          <w:sz w:val="24"/>
          <w:szCs w:val="24"/>
        </w:rPr>
        <w:t>.</w:t>
      </w:r>
    </w:p>
    <w:p w:rsidR="0078453E" w:rsidRPr="00901E28" w:rsidRDefault="00454E6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D6709">
        <w:rPr>
          <w:rFonts w:ascii="Times New Roman" w:hAnsi="Times New Roman" w:cs="Times New Roman"/>
          <w:sz w:val="24"/>
          <w:szCs w:val="24"/>
        </w:rPr>
        <w:t xml:space="preserve">. </w:t>
      </w:r>
      <w:r w:rsidR="0078453E" w:rsidRPr="00901E28">
        <w:rPr>
          <w:rFonts w:ascii="Times New Roman" w:hAnsi="Times New Roman" w:cs="Times New Roman"/>
          <w:sz w:val="24"/>
          <w:szCs w:val="24"/>
        </w:rPr>
        <w:t xml:space="preserve">Проект нормативного правового акта, вносимого </w:t>
      </w:r>
      <w:r>
        <w:rPr>
          <w:rFonts w:ascii="Times New Roman" w:hAnsi="Times New Roman" w:cs="Times New Roman"/>
          <w:sz w:val="24"/>
          <w:szCs w:val="24"/>
        </w:rPr>
        <w:t>субъектом</w:t>
      </w:r>
      <w:r w:rsidR="0078453E" w:rsidRPr="00901E28">
        <w:rPr>
          <w:rFonts w:ascii="Times New Roman" w:hAnsi="Times New Roman" w:cs="Times New Roman"/>
          <w:sz w:val="24"/>
          <w:szCs w:val="24"/>
        </w:rPr>
        <w:t xml:space="preserve"> правотворческой инициативы, регистрируется в управлении по кадрам и делопроизводству </w:t>
      </w:r>
      <w:r w:rsidR="00AA10B2" w:rsidRPr="00901E28">
        <w:rPr>
          <w:rFonts w:ascii="Times New Roman" w:hAnsi="Times New Roman" w:cs="Times New Roman"/>
          <w:sz w:val="24"/>
          <w:szCs w:val="24"/>
        </w:rPr>
        <w:t>администрации</w:t>
      </w:r>
      <w:r w:rsidR="0078453E" w:rsidRPr="00901E28">
        <w:rPr>
          <w:rFonts w:ascii="Times New Roman" w:hAnsi="Times New Roman" w:cs="Times New Roman"/>
          <w:sz w:val="24"/>
          <w:szCs w:val="24"/>
        </w:rPr>
        <w:t xml:space="preserve"> города и в тот же день переда</w:t>
      </w:r>
      <w:r>
        <w:rPr>
          <w:rFonts w:ascii="Times New Roman" w:hAnsi="Times New Roman" w:cs="Times New Roman"/>
          <w:sz w:val="24"/>
          <w:szCs w:val="24"/>
        </w:rPr>
        <w:t>ё</w:t>
      </w:r>
      <w:r w:rsidR="0078453E" w:rsidRPr="00901E28">
        <w:rPr>
          <w:rFonts w:ascii="Times New Roman" w:hAnsi="Times New Roman" w:cs="Times New Roman"/>
          <w:sz w:val="24"/>
          <w:szCs w:val="24"/>
        </w:rPr>
        <w:t xml:space="preserve">тся управляющему делами </w:t>
      </w:r>
      <w:r w:rsidR="00AA10B2" w:rsidRPr="00901E28">
        <w:rPr>
          <w:rFonts w:ascii="Times New Roman" w:hAnsi="Times New Roman" w:cs="Times New Roman"/>
          <w:sz w:val="24"/>
          <w:szCs w:val="24"/>
        </w:rPr>
        <w:t>администрации</w:t>
      </w:r>
      <w:r w:rsidR="0078453E" w:rsidRPr="00901E28">
        <w:rPr>
          <w:rFonts w:ascii="Times New Roman" w:hAnsi="Times New Roman" w:cs="Times New Roman"/>
          <w:sz w:val="24"/>
          <w:szCs w:val="24"/>
        </w:rPr>
        <w:t xml:space="preserve"> города для подготовки распоряжения о назначении ответственного лица за согласование данного проекта.</w:t>
      </w:r>
    </w:p>
    <w:p w:rsidR="001D4E30" w:rsidRDefault="00B0360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D6709">
        <w:rPr>
          <w:rFonts w:ascii="Times New Roman" w:hAnsi="Times New Roman" w:cs="Times New Roman"/>
          <w:sz w:val="24"/>
          <w:szCs w:val="24"/>
        </w:rPr>
        <w:t xml:space="preserve">. </w:t>
      </w:r>
      <w:r w:rsidR="0078453E" w:rsidRPr="00B03602">
        <w:rPr>
          <w:rFonts w:ascii="Times New Roman" w:hAnsi="Times New Roman" w:cs="Times New Roman"/>
          <w:sz w:val="24"/>
          <w:szCs w:val="24"/>
        </w:rPr>
        <w:t>Ответственность за качество подготовки проектов правовых актов, содержание, достоверность, целесообразность, полноту внес</w:t>
      </w:r>
      <w:r w:rsidR="00454E6C" w:rsidRPr="00B03602">
        <w:rPr>
          <w:rFonts w:ascii="Times New Roman" w:hAnsi="Times New Roman" w:cs="Times New Roman"/>
          <w:sz w:val="24"/>
          <w:szCs w:val="24"/>
        </w:rPr>
        <w:t>ё</w:t>
      </w:r>
      <w:r w:rsidR="0078453E" w:rsidRPr="00B03602">
        <w:rPr>
          <w:rFonts w:ascii="Times New Roman" w:hAnsi="Times New Roman" w:cs="Times New Roman"/>
          <w:sz w:val="24"/>
          <w:szCs w:val="24"/>
        </w:rPr>
        <w:t>нных документов и согласование с заинтересованными сторонами, соответствие электронной версии бумажному носителю, за соответствие опубликованных правовых актов оригиналам правовых актов в бумажной версии возлагается на разработчиков проекта или лиц, ответственных за согласование проектов, внес</w:t>
      </w:r>
      <w:r w:rsidR="00454E6C" w:rsidRPr="00B03602">
        <w:rPr>
          <w:rFonts w:ascii="Times New Roman" w:hAnsi="Times New Roman" w:cs="Times New Roman"/>
          <w:sz w:val="24"/>
          <w:szCs w:val="24"/>
        </w:rPr>
        <w:t>ё</w:t>
      </w:r>
      <w:r w:rsidR="0078453E" w:rsidRPr="00B03602">
        <w:rPr>
          <w:rFonts w:ascii="Times New Roman" w:hAnsi="Times New Roman" w:cs="Times New Roman"/>
          <w:sz w:val="24"/>
          <w:szCs w:val="24"/>
        </w:rPr>
        <w:t>нных в качестве правотворческой инициативы.</w:t>
      </w:r>
    </w:p>
    <w:p w:rsidR="007C49CE" w:rsidRPr="00901E28" w:rsidRDefault="007C49CE" w:rsidP="00556569">
      <w:pPr>
        <w:spacing w:after="0" w:line="240" w:lineRule="auto"/>
        <w:ind w:firstLine="709"/>
        <w:jc w:val="both"/>
        <w:rPr>
          <w:rFonts w:ascii="Times New Roman" w:hAnsi="Times New Roman" w:cs="Times New Roman"/>
          <w:sz w:val="24"/>
          <w:szCs w:val="24"/>
        </w:rPr>
      </w:pPr>
    </w:p>
    <w:p w:rsidR="005D39CC" w:rsidRDefault="00B67D4B" w:rsidP="00556569">
      <w:pPr>
        <w:spacing w:after="0" w:line="240" w:lineRule="auto"/>
        <w:ind w:firstLine="709"/>
        <w:rPr>
          <w:rFonts w:ascii="Times New Roman" w:hAnsi="Times New Roman" w:cs="Times New Roman"/>
          <w:b/>
          <w:sz w:val="24"/>
          <w:szCs w:val="24"/>
        </w:rPr>
      </w:pPr>
      <w:r w:rsidRPr="00073571">
        <w:rPr>
          <w:rFonts w:ascii="Times New Roman" w:hAnsi="Times New Roman" w:cs="Times New Roman"/>
          <w:sz w:val="24"/>
          <w:szCs w:val="24"/>
        </w:rPr>
        <w:t xml:space="preserve">Статья 2. </w:t>
      </w:r>
      <w:r w:rsidRPr="00073571">
        <w:rPr>
          <w:rFonts w:ascii="Times New Roman" w:hAnsi="Times New Roman" w:cs="Times New Roman"/>
          <w:b/>
          <w:sz w:val="24"/>
          <w:szCs w:val="24"/>
        </w:rPr>
        <w:t>Формирование плана нормотворческой деятельности на очередной год</w:t>
      </w:r>
    </w:p>
    <w:p w:rsidR="00CC4F90" w:rsidRPr="00073571" w:rsidRDefault="00CC4F90" w:rsidP="00556569">
      <w:pPr>
        <w:spacing w:after="0" w:line="240" w:lineRule="auto"/>
        <w:ind w:firstLine="709"/>
        <w:rPr>
          <w:rFonts w:ascii="Times New Roman" w:hAnsi="Times New Roman" w:cs="Times New Roman"/>
          <w:b/>
          <w:sz w:val="24"/>
          <w:szCs w:val="24"/>
        </w:rPr>
      </w:pP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Подготовка нормативных правовых актов осуществляется на основании плана нормотворческой деятельности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 (далее - план нормотворческой деятельности).</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План нормотворческой деятельности представляет собой перечень проектов нормативных правовых актов, внесение </w:t>
      </w:r>
      <w:r w:rsidR="00CC3915" w:rsidRPr="00901E28">
        <w:rPr>
          <w:rFonts w:ascii="Times New Roman" w:hAnsi="Times New Roman" w:cs="Times New Roman"/>
          <w:sz w:val="24"/>
          <w:szCs w:val="24"/>
        </w:rPr>
        <w:t xml:space="preserve">на рассмотрение </w:t>
      </w:r>
      <w:r w:rsidR="00CC3915">
        <w:rPr>
          <w:rFonts w:ascii="Times New Roman" w:hAnsi="Times New Roman" w:cs="Times New Roman"/>
          <w:sz w:val="24"/>
          <w:szCs w:val="24"/>
        </w:rPr>
        <w:t xml:space="preserve">главе города </w:t>
      </w:r>
      <w:r w:rsidRPr="00901E28">
        <w:rPr>
          <w:rFonts w:ascii="Times New Roman" w:hAnsi="Times New Roman" w:cs="Times New Roman"/>
          <w:sz w:val="24"/>
          <w:szCs w:val="24"/>
        </w:rPr>
        <w:t xml:space="preserve">которых планируется </w:t>
      </w:r>
      <w:r w:rsidR="00FB295B">
        <w:rPr>
          <w:rFonts w:ascii="Times New Roman" w:hAnsi="Times New Roman" w:cs="Times New Roman"/>
          <w:sz w:val="24"/>
          <w:szCs w:val="24"/>
        </w:rPr>
        <w:t>в очередном году</w:t>
      </w:r>
      <w:r w:rsidR="002C43E0">
        <w:rPr>
          <w:rFonts w:ascii="Times New Roman" w:hAnsi="Times New Roman" w:cs="Times New Roman"/>
          <w:sz w:val="24"/>
          <w:szCs w:val="24"/>
        </w:rPr>
        <w:t>.</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Предложения о включении в план нормотворческой деятельности проектов нормативных правовых актов, подлежащих разработке в очередном году, формируются на основании:</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мониторинга действующего законодательства, иных нормативных правовых актов Российской Федерации и Ханты-Мансийского автономного округа - Югры, правовых актов города Покачи;</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2) изучения нормотворческой практики и анализа правовых актов других муниципальных образований (с целью анализа возможностей разработки и принятия аналогичного муниципального правового акта);</w:t>
      </w:r>
    </w:p>
    <w:p w:rsidR="007C49CE"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анализа и определения первоочередных и наиболее актуальных проблем, требующих своего решения пут</w:t>
      </w:r>
      <w:r w:rsidR="00CC3915">
        <w:rPr>
          <w:rFonts w:ascii="Times New Roman" w:hAnsi="Times New Roman" w:cs="Times New Roman"/>
          <w:sz w:val="24"/>
          <w:szCs w:val="24"/>
        </w:rPr>
        <w:t>ё</w:t>
      </w:r>
      <w:r w:rsidRPr="00901E28">
        <w:rPr>
          <w:rFonts w:ascii="Times New Roman" w:hAnsi="Times New Roman" w:cs="Times New Roman"/>
          <w:sz w:val="24"/>
          <w:szCs w:val="24"/>
        </w:rPr>
        <w:t>м принятия правовых актов.</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Подготовка проекта плана нормотворческой деятельности осуществляется контрольно-правовым управлением</w:t>
      </w:r>
      <w:r w:rsidR="005358B0" w:rsidRPr="00901E28">
        <w:rPr>
          <w:rFonts w:ascii="Times New Roman" w:hAnsi="Times New Roman" w:cs="Times New Roman"/>
          <w:sz w:val="24"/>
          <w:szCs w:val="24"/>
        </w:rPr>
        <w:t xml:space="preserve"> администрации города (далее</w:t>
      </w:r>
      <w:r w:rsidR="00EB5ADB" w:rsidRPr="00901E28">
        <w:rPr>
          <w:rFonts w:ascii="Times New Roman" w:hAnsi="Times New Roman" w:cs="Times New Roman"/>
          <w:sz w:val="24"/>
          <w:szCs w:val="24"/>
        </w:rPr>
        <w:t xml:space="preserve"> также</w:t>
      </w:r>
      <w:r w:rsidR="005358B0" w:rsidRPr="00901E28">
        <w:rPr>
          <w:rFonts w:ascii="Times New Roman" w:hAnsi="Times New Roman" w:cs="Times New Roman"/>
          <w:sz w:val="24"/>
          <w:szCs w:val="24"/>
        </w:rPr>
        <w:t xml:space="preserve"> – КПУ</w:t>
      </w:r>
      <w:r w:rsidR="00EB5ADB" w:rsidRPr="00901E28">
        <w:rPr>
          <w:rFonts w:ascii="Times New Roman" w:hAnsi="Times New Roman" w:cs="Times New Roman"/>
          <w:sz w:val="24"/>
          <w:szCs w:val="24"/>
        </w:rPr>
        <w:t>, контрольно-правовое управление</w:t>
      </w:r>
      <w:r w:rsidR="005358B0" w:rsidRPr="00901E28">
        <w:rPr>
          <w:rFonts w:ascii="Times New Roman" w:hAnsi="Times New Roman" w:cs="Times New Roman"/>
          <w:sz w:val="24"/>
          <w:szCs w:val="24"/>
        </w:rPr>
        <w:t>)</w:t>
      </w:r>
      <w:r w:rsidRPr="00901E28">
        <w:rPr>
          <w:rFonts w:ascii="Times New Roman" w:hAnsi="Times New Roman" w:cs="Times New Roman"/>
          <w:sz w:val="24"/>
          <w:szCs w:val="24"/>
        </w:rPr>
        <w:t xml:space="preserve"> на основании предложений </w:t>
      </w:r>
      <w:r w:rsidR="0071336F">
        <w:rPr>
          <w:rFonts w:ascii="Times New Roman" w:hAnsi="Times New Roman" w:cs="Times New Roman"/>
          <w:sz w:val="24"/>
          <w:szCs w:val="24"/>
        </w:rPr>
        <w:t>структурных подразделений.</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5. Разработчики проектов в срок до 15 декабря текущего года направляют в </w:t>
      </w:r>
      <w:r w:rsidR="005358B0" w:rsidRPr="00901E28">
        <w:rPr>
          <w:rFonts w:ascii="Times New Roman" w:hAnsi="Times New Roman" w:cs="Times New Roman"/>
          <w:sz w:val="24"/>
          <w:szCs w:val="24"/>
        </w:rPr>
        <w:t>КПУ</w:t>
      </w:r>
      <w:r w:rsidRPr="00901E28">
        <w:rPr>
          <w:rFonts w:ascii="Times New Roman" w:hAnsi="Times New Roman" w:cs="Times New Roman"/>
          <w:sz w:val="24"/>
          <w:szCs w:val="24"/>
        </w:rPr>
        <w:t xml:space="preserve"> предложения, согласно </w:t>
      </w:r>
      <w:r w:rsidR="005D47A7" w:rsidRPr="00901E28">
        <w:rPr>
          <w:rFonts w:ascii="Times New Roman" w:hAnsi="Times New Roman" w:cs="Times New Roman"/>
          <w:sz w:val="24"/>
          <w:szCs w:val="24"/>
        </w:rPr>
        <w:t>приложению 1 к настоящему Порядку.</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6. Утверждение плана нормотворческой деятельности на очередной год осуществляется в срок до 1 февраля текущего года распоряжением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7. В плане нормотворческой деятельности указываются:</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рабочее название проекта правового акта;</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разработчик правового акта;</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срок внесения проекта правового акта на рассмотрение;</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краткое обоснование необходимости принятия правового акта.</w:t>
      </w:r>
    </w:p>
    <w:p w:rsidR="00B67D4B" w:rsidRPr="00901E28" w:rsidRDefault="007B2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8. </w:t>
      </w:r>
      <w:r w:rsidR="005358B0" w:rsidRPr="00901E28">
        <w:rPr>
          <w:rFonts w:ascii="Times New Roman" w:hAnsi="Times New Roman" w:cs="Times New Roman"/>
          <w:sz w:val="24"/>
          <w:szCs w:val="24"/>
        </w:rPr>
        <w:t xml:space="preserve">Специалисты КПУ </w:t>
      </w:r>
      <w:r w:rsidR="00B67D4B" w:rsidRPr="00901E28">
        <w:rPr>
          <w:rFonts w:ascii="Times New Roman" w:hAnsi="Times New Roman" w:cs="Times New Roman"/>
          <w:sz w:val="24"/>
          <w:szCs w:val="24"/>
        </w:rPr>
        <w:t>до 15 фев</w:t>
      </w:r>
      <w:r w:rsidR="005358B0" w:rsidRPr="00901E28">
        <w:rPr>
          <w:rFonts w:ascii="Times New Roman" w:hAnsi="Times New Roman" w:cs="Times New Roman"/>
          <w:sz w:val="24"/>
          <w:szCs w:val="24"/>
        </w:rPr>
        <w:t xml:space="preserve">раля текущего года </w:t>
      </w:r>
      <w:r w:rsidR="00A3506C">
        <w:rPr>
          <w:rFonts w:ascii="Times New Roman" w:hAnsi="Times New Roman" w:cs="Times New Roman"/>
          <w:sz w:val="24"/>
          <w:szCs w:val="24"/>
        </w:rPr>
        <w:t>осуществляют подготовку ежегодного</w:t>
      </w:r>
      <w:r w:rsidR="00B67D4B" w:rsidRPr="00901E28">
        <w:rPr>
          <w:rFonts w:ascii="Times New Roman" w:hAnsi="Times New Roman" w:cs="Times New Roman"/>
          <w:sz w:val="24"/>
          <w:szCs w:val="24"/>
        </w:rPr>
        <w:t xml:space="preserve"> отчет</w:t>
      </w:r>
      <w:r w:rsidR="00A3506C">
        <w:rPr>
          <w:rFonts w:ascii="Times New Roman" w:hAnsi="Times New Roman" w:cs="Times New Roman"/>
          <w:sz w:val="24"/>
          <w:szCs w:val="24"/>
        </w:rPr>
        <w:t>а</w:t>
      </w:r>
      <w:r w:rsidR="00B67D4B" w:rsidRPr="00901E28">
        <w:rPr>
          <w:rFonts w:ascii="Times New Roman" w:hAnsi="Times New Roman" w:cs="Times New Roman"/>
          <w:sz w:val="24"/>
          <w:szCs w:val="24"/>
        </w:rPr>
        <w:t xml:space="preserve"> о выполнении плана нормотворчества за год по форме, указанной в прил</w:t>
      </w:r>
      <w:r w:rsidR="00B90C4E">
        <w:rPr>
          <w:rFonts w:ascii="Times New Roman" w:hAnsi="Times New Roman" w:cs="Times New Roman"/>
          <w:sz w:val="24"/>
          <w:szCs w:val="24"/>
        </w:rPr>
        <w:t>ожении</w:t>
      </w:r>
      <w:r w:rsidR="005D47A7" w:rsidRPr="00901E28">
        <w:rPr>
          <w:rFonts w:ascii="Times New Roman" w:hAnsi="Times New Roman" w:cs="Times New Roman"/>
          <w:sz w:val="24"/>
          <w:szCs w:val="24"/>
        </w:rPr>
        <w:t xml:space="preserve"> 2</w:t>
      </w:r>
      <w:r w:rsidR="009B7F5A" w:rsidRPr="00901E28">
        <w:rPr>
          <w:rFonts w:ascii="Times New Roman" w:hAnsi="Times New Roman" w:cs="Times New Roman"/>
          <w:sz w:val="24"/>
          <w:szCs w:val="24"/>
        </w:rPr>
        <w:t xml:space="preserve"> к настоящему Порядку</w:t>
      </w:r>
      <w:r w:rsidR="00B67D4B" w:rsidRPr="00901E28">
        <w:rPr>
          <w:rFonts w:ascii="Times New Roman" w:hAnsi="Times New Roman" w:cs="Times New Roman"/>
          <w:sz w:val="24"/>
          <w:szCs w:val="24"/>
        </w:rPr>
        <w:t>.</w:t>
      </w:r>
    </w:p>
    <w:p w:rsidR="00B67D4B" w:rsidRPr="00901E28"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9. Ежегодный отчет о выполнении плана нормотворчества за отчетный период утверждается распоряжением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w:t>
      </w:r>
    </w:p>
    <w:p w:rsidR="00587109" w:rsidRDefault="00B67D4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10. При необходимости внесения изменений в план нормотворческой деятельности разработчики проектов направляют в </w:t>
      </w:r>
      <w:r w:rsidR="005358B0" w:rsidRPr="00901E28">
        <w:rPr>
          <w:rFonts w:ascii="Times New Roman" w:hAnsi="Times New Roman" w:cs="Times New Roman"/>
          <w:sz w:val="24"/>
          <w:szCs w:val="24"/>
        </w:rPr>
        <w:t>КПУ</w:t>
      </w:r>
      <w:r w:rsidRPr="00901E28">
        <w:rPr>
          <w:rFonts w:ascii="Times New Roman" w:hAnsi="Times New Roman" w:cs="Times New Roman"/>
          <w:sz w:val="24"/>
          <w:szCs w:val="24"/>
        </w:rPr>
        <w:t xml:space="preserve"> предложения о внесении таких изменений.</w:t>
      </w:r>
    </w:p>
    <w:p w:rsidR="007C49CE" w:rsidRPr="007C49CE" w:rsidRDefault="007C49CE" w:rsidP="00556569">
      <w:pPr>
        <w:spacing w:after="0" w:line="240" w:lineRule="auto"/>
        <w:ind w:firstLine="709"/>
        <w:jc w:val="both"/>
        <w:rPr>
          <w:rFonts w:ascii="Times New Roman" w:hAnsi="Times New Roman" w:cs="Times New Roman"/>
          <w:i/>
          <w:sz w:val="24"/>
          <w:szCs w:val="24"/>
        </w:rPr>
      </w:pPr>
      <w:r w:rsidRPr="007C49CE">
        <w:rPr>
          <w:rFonts w:ascii="Times New Roman" w:hAnsi="Times New Roman" w:cs="Times New Roman"/>
          <w:sz w:val="24"/>
          <w:szCs w:val="24"/>
        </w:rPr>
        <w:t>11. В соответствии с планом нормотворческой деятельности разработка проектов правовых актов может осуществляться на договорной основе</w:t>
      </w:r>
    </w:p>
    <w:p w:rsidR="007C49CE" w:rsidRPr="00901E28" w:rsidRDefault="007C49CE" w:rsidP="00556569">
      <w:pPr>
        <w:spacing w:after="0" w:line="240" w:lineRule="auto"/>
        <w:ind w:firstLine="709"/>
        <w:jc w:val="both"/>
        <w:rPr>
          <w:rFonts w:ascii="Times New Roman" w:hAnsi="Times New Roman" w:cs="Times New Roman"/>
          <w:sz w:val="24"/>
          <w:szCs w:val="24"/>
        </w:rPr>
      </w:pPr>
      <w:r w:rsidRPr="007C49CE">
        <w:rPr>
          <w:rFonts w:ascii="Times New Roman" w:hAnsi="Times New Roman" w:cs="Times New Roman"/>
          <w:sz w:val="24"/>
          <w:szCs w:val="24"/>
        </w:rPr>
        <w:t>12. Финансирование расходов на разработку проектов правовых актов на договорной основе, осуществляется за счет бюджетных ассигнований, предусмотренных в бюджете города.</w:t>
      </w:r>
    </w:p>
    <w:p w:rsidR="0024696D" w:rsidRPr="00901E28" w:rsidRDefault="0024696D" w:rsidP="00556569">
      <w:pPr>
        <w:spacing w:after="0" w:line="240" w:lineRule="auto"/>
        <w:ind w:firstLine="709"/>
        <w:jc w:val="both"/>
        <w:rPr>
          <w:rFonts w:ascii="Times New Roman" w:hAnsi="Times New Roman" w:cs="Times New Roman"/>
          <w:sz w:val="24"/>
          <w:szCs w:val="24"/>
        </w:rPr>
      </w:pPr>
    </w:p>
    <w:p w:rsidR="000240F2" w:rsidRDefault="00B67D4B" w:rsidP="00556569">
      <w:pPr>
        <w:spacing w:after="0" w:line="240" w:lineRule="auto"/>
        <w:ind w:firstLine="709"/>
        <w:rPr>
          <w:rFonts w:ascii="Times New Roman" w:hAnsi="Times New Roman" w:cs="Times New Roman"/>
          <w:b/>
          <w:sz w:val="24"/>
          <w:szCs w:val="24"/>
        </w:rPr>
      </w:pPr>
      <w:r w:rsidRPr="00354181">
        <w:rPr>
          <w:rFonts w:ascii="Times New Roman" w:hAnsi="Times New Roman" w:cs="Times New Roman"/>
          <w:sz w:val="24"/>
          <w:szCs w:val="24"/>
        </w:rPr>
        <w:t>Статья 3</w:t>
      </w:r>
      <w:r w:rsidR="0024696D" w:rsidRPr="00354181">
        <w:rPr>
          <w:rFonts w:ascii="Times New Roman" w:hAnsi="Times New Roman" w:cs="Times New Roman"/>
          <w:sz w:val="24"/>
          <w:szCs w:val="24"/>
        </w:rPr>
        <w:t xml:space="preserve">. </w:t>
      </w:r>
      <w:r w:rsidR="0024696D" w:rsidRPr="00354181">
        <w:rPr>
          <w:rFonts w:ascii="Times New Roman" w:hAnsi="Times New Roman" w:cs="Times New Roman"/>
          <w:b/>
          <w:sz w:val="24"/>
          <w:szCs w:val="24"/>
        </w:rPr>
        <w:t>Этапы разработки проекта правового акта</w:t>
      </w:r>
      <w:r w:rsidR="009932C9" w:rsidRPr="00354181">
        <w:rPr>
          <w:rFonts w:ascii="Times New Roman" w:hAnsi="Times New Roman" w:cs="Times New Roman"/>
          <w:b/>
          <w:sz w:val="24"/>
          <w:szCs w:val="24"/>
        </w:rPr>
        <w:t xml:space="preserve"> администрации города</w:t>
      </w:r>
    </w:p>
    <w:p w:rsidR="00CC4F90" w:rsidRPr="00FB1711" w:rsidRDefault="00CC4F90" w:rsidP="00556569">
      <w:pPr>
        <w:spacing w:after="0" w:line="240" w:lineRule="auto"/>
        <w:ind w:firstLine="709"/>
        <w:rPr>
          <w:rFonts w:ascii="Times New Roman" w:hAnsi="Times New Roman" w:cs="Times New Roman"/>
          <w:b/>
          <w:sz w:val="24"/>
          <w:szCs w:val="24"/>
        </w:rPr>
      </w:pPr>
    </w:p>
    <w:p w:rsidR="00F01635" w:rsidRPr="00B90C4E" w:rsidRDefault="0024696D"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1.</w:t>
      </w:r>
      <w:r w:rsidR="00F01635" w:rsidRPr="00B90C4E">
        <w:rPr>
          <w:rFonts w:ascii="Times New Roman" w:hAnsi="Times New Roman" w:cs="Times New Roman"/>
          <w:sz w:val="24"/>
          <w:szCs w:val="24"/>
        </w:rPr>
        <w:t xml:space="preserve"> Предпроектная работа по подготовке правового акта является важной стадией нормотворческого процесса и осуществляется в несколько этапов</w:t>
      </w:r>
      <w:r w:rsidR="00CA1297" w:rsidRPr="00B90C4E">
        <w:rPr>
          <w:rFonts w:ascii="Times New Roman" w:hAnsi="Times New Roman" w:cs="Times New Roman"/>
          <w:sz w:val="24"/>
          <w:szCs w:val="24"/>
        </w:rPr>
        <w:t>.</w:t>
      </w:r>
    </w:p>
    <w:p w:rsidR="00F01635" w:rsidRPr="00B90C4E" w:rsidRDefault="00CA1297" w:rsidP="0071336F">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 xml:space="preserve">2. Первый этап - </w:t>
      </w:r>
      <w:r w:rsidR="00F01635" w:rsidRPr="00B90C4E">
        <w:rPr>
          <w:rFonts w:ascii="Times New Roman" w:hAnsi="Times New Roman" w:cs="Times New Roman"/>
          <w:sz w:val="24"/>
          <w:szCs w:val="24"/>
        </w:rPr>
        <w:t>оценка целесообразности и необходимости принятия правового акта</w:t>
      </w:r>
      <w:r w:rsidRPr="00B90C4E">
        <w:rPr>
          <w:rFonts w:ascii="Times New Roman" w:hAnsi="Times New Roman" w:cs="Times New Roman"/>
          <w:sz w:val="24"/>
          <w:szCs w:val="24"/>
        </w:rPr>
        <w:t xml:space="preserve"> включает в с</w:t>
      </w:r>
      <w:r w:rsidR="0071336F">
        <w:rPr>
          <w:rFonts w:ascii="Times New Roman" w:hAnsi="Times New Roman" w:cs="Times New Roman"/>
          <w:sz w:val="24"/>
          <w:szCs w:val="24"/>
        </w:rPr>
        <w:t xml:space="preserve">ебя </w:t>
      </w:r>
      <w:r w:rsidR="00646772">
        <w:rPr>
          <w:rFonts w:ascii="Times New Roman" w:hAnsi="Times New Roman" w:cs="Times New Roman"/>
          <w:sz w:val="24"/>
          <w:szCs w:val="24"/>
        </w:rPr>
        <w:t>анализ и оценку</w:t>
      </w:r>
      <w:r w:rsidR="00F01635" w:rsidRPr="00B90C4E">
        <w:rPr>
          <w:rFonts w:ascii="Times New Roman" w:hAnsi="Times New Roman" w:cs="Times New Roman"/>
          <w:sz w:val="24"/>
          <w:szCs w:val="24"/>
        </w:rPr>
        <w:t xml:space="preserve"> текущего состояния правового регулирования в той сфере отношений, которая подлеж</w:t>
      </w:r>
      <w:r w:rsidR="0071336F">
        <w:rPr>
          <w:rFonts w:ascii="Times New Roman" w:hAnsi="Times New Roman" w:cs="Times New Roman"/>
          <w:sz w:val="24"/>
          <w:szCs w:val="24"/>
        </w:rPr>
        <w:t>ит регламентации правовым актом.</w:t>
      </w:r>
    </w:p>
    <w:p w:rsidR="00723396" w:rsidRPr="00B90C4E" w:rsidRDefault="00841821"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На данном этапе</w:t>
      </w:r>
      <w:r w:rsidR="002A07E5" w:rsidRPr="00B90C4E">
        <w:rPr>
          <w:rFonts w:ascii="Times New Roman" w:hAnsi="Times New Roman" w:cs="Times New Roman"/>
          <w:sz w:val="24"/>
          <w:szCs w:val="24"/>
        </w:rPr>
        <w:t>, в зависимости от состояния нормативного регулирования правоотношений, относящихся к теме проект</w:t>
      </w:r>
      <w:r w:rsidRPr="00B90C4E">
        <w:rPr>
          <w:rFonts w:ascii="Times New Roman" w:hAnsi="Times New Roman" w:cs="Times New Roman"/>
          <w:sz w:val="24"/>
          <w:szCs w:val="24"/>
        </w:rPr>
        <w:t>а</w:t>
      </w:r>
      <w:r w:rsidR="002A07E5" w:rsidRPr="00B90C4E">
        <w:rPr>
          <w:rFonts w:ascii="Times New Roman" w:hAnsi="Times New Roman" w:cs="Times New Roman"/>
          <w:sz w:val="24"/>
          <w:szCs w:val="24"/>
        </w:rPr>
        <w:t xml:space="preserve"> правового акта, необходимо выяснить, можно ли ограничиться внесением изменений и дополнений в ранее принятые правовые акты или необходимо подготовить</w:t>
      </w:r>
      <w:r w:rsidR="00723396" w:rsidRPr="00B90C4E">
        <w:rPr>
          <w:rFonts w:ascii="Times New Roman" w:hAnsi="Times New Roman" w:cs="Times New Roman"/>
          <w:sz w:val="24"/>
          <w:szCs w:val="24"/>
        </w:rPr>
        <w:t xml:space="preserve"> новый правовой акт</w:t>
      </w:r>
      <w:r w:rsidR="00E20C42" w:rsidRPr="00B90C4E">
        <w:rPr>
          <w:rFonts w:ascii="Times New Roman" w:hAnsi="Times New Roman" w:cs="Times New Roman"/>
          <w:sz w:val="24"/>
          <w:szCs w:val="24"/>
        </w:rPr>
        <w:t>.</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 xml:space="preserve">3. Второй этап - </w:t>
      </w:r>
      <w:r w:rsidR="00CA1297" w:rsidRPr="00B90C4E">
        <w:rPr>
          <w:rFonts w:ascii="Times New Roman" w:hAnsi="Times New Roman" w:cs="Times New Roman"/>
          <w:sz w:val="24"/>
          <w:szCs w:val="24"/>
        </w:rPr>
        <w:t>формирование концепции правового акта, которая определяет:</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1</w:t>
      </w:r>
      <w:r w:rsidR="00CA1297" w:rsidRPr="00B90C4E">
        <w:rPr>
          <w:rFonts w:ascii="Times New Roman" w:hAnsi="Times New Roman" w:cs="Times New Roman"/>
          <w:sz w:val="24"/>
          <w:szCs w:val="24"/>
        </w:rPr>
        <w:t>) форму акта, его наименование;</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2</w:t>
      </w:r>
      <w:r w:rsidR="00CA1297" w:rsidRPr="00B90C4E">
        <w:rPr>
          <w:rFonts w:ascii="Times New Roman" w:hAnsi="Times New Roman" w:cs="Times New Roman"/>
          <w:sz w:val="24"/>
          <w:szCs w:val="24"/>
        </w:rPr>
        <w:t>) круг должностных лиц и других специалистов, непосредственно ответственных за подготовку текста проекта;</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3</w:t>
      </w:r>
      <w:r w:rsidR="00CA1297" w:rsidRPr="00B90C4E">
        <w:rPr>
          <w:rFonts w:ascii="Times New Roman" w:hAnsi="Times New Roman" w:cs="Times New Roman"/>
          <w:sz w:val="24"/>
          <w:szCs w:val="24"/>
        </w:rPr>
        <w:t>)</w:t>
      </w:r>
      <w:r w:rsidRPr="00B90C4E">
        <w:rPr>
          <w:rFonts w:ascii="Times New Roman" w:hAnsi="Times New Roman" w:cs="Times New Roman"/>
          <w:sz w:val="24"/>
          <w:szCs w:val="24"/>
        </w:rPr>
        <w:t xml:space="preserve"> </w:t>
      </w:r>
      <w:r w:rsidR="00CA1297" w:rsidRPr="00B90C4E">
        <w:rPr>
          <w:rFonts w:ascii="Times New Roman" w:hAnsi="Times New Roman" w:cs="Times New Roman"/>
          <w:sz w:val="24"/>
          <w:szCs w:val="24"/>
        </w:rPr>
        <w:t>предмет правового регулирования;</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4</w:t>
      </w:r>
      <w:r w:rsidR="00CA1297" w:rsidRPr="00B90C4E">
        <w:rPr>
          <w:rFonts w:ascii="Times New Roman" w:hAnsi="Times New Roman" w:cs="Times New Roman"/>
          <w:sz w:val="24"/>
          <w:szCs w:val="24"/>
        </w:rPr>
        <w:t>) круг лиц, подпадающих под действие правового акта;</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5</w:t>
      </w:r>
      <w:r w:rsidR="00CA1297" w:rsidRPr="00B90C4E">
        <w:rPr>
          <w:rFonts w:ascii="Times New Roman" w:hAnsi="Times New Roman" w:cs="Times New Roman"/>
          <w:sz w:val="24"/>
          <w:szCs w:val="24"/>
        </w:rPr>
        <w:t>)</w:t>
      </w:r>
      <w:r w:rsidR="00841821" w:rsidRPr="00B90C4E">
        <w:rPr>
          <w:rFonts w:ascii="Times New Roman" w:hAnsi="Times New Roman" w:cs="Times New Roman"/>
          <w:sz w:val="24"/>
          <w:szCs w:val="24"/>
        </w:rPr>
        <w:t xml:space="preserve"> </w:t>
      </w:r>
      <w:r w:rsidR="00CA1297" w:rsidRPr="00B90C4E">
        <w:rPr>
          <w:rFonts w:ascii="Times New Roman" w:hAnsi="Times New Roman" w:cs="Times New Roman"/>
          <w:sz w:val="24"/>
          <w:szCs w:val="24"/>
        </w:rPr>
        <w:t>примерное содержание проекта, его структуру;</w:t>
      </w:r>
    </w:p>
    <w:p w:rsidR="00CA1297" w:rsidRPr="00B90C4E" w:rsidRDefault="00E20C4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6</w:t>
      </w:r>
      <w:r w:rsidR="00CA1297" w:rsidRPr="00B90C4E">
        <w:rPr>
          <w:rFonts w:ascii="Times New Roman" w:hAnsi="Times New Roman" w:cs="Times New Roman"/>
          <w:sz w:val="24"/>
          <w:szCs w:val="24"/>
        </w:rPr>
        <w:t>) перечень правовых актов, которые необходимо принять, изменить или признать утратившими силу</w:t>
      </w:r>
      <w:r w:rsidR="00723396" w:rsidRPr="00B90C4E">
        <w:rPr>
          <w:rFonts w:ascii="Times New Roman" w:hAnsi="Times New Roman" w:cs="Times New Roman"/>
          <w:sz w:val="24"/>
          <w:szCs w:val="24"/>
        </w:rPr>
        <w:t xml:space="preserve"> (</w:t>
      </w:r>
      <w:r w:rsidR="00CA1297" w:rsidRPr="00B90C4E">
        <w:rPr>
          <w:rFonts w:ascii="Times New Roman" w:hAnsi="Times New Roman" w:cs="Times New Roman"/>
          <w:sz w:val="24"/>
          <w:szCs w:val="24"/>
        </w:rPr>
        <w:t>отменить) в связи с принятием данного правового акта.</w:t>
      </w:r>
    </w:p>
    <w:p w:rsidR="00723396" w:rsidRPr="00B90C4E" w:rsidRDefault="00723396"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При внесении изменений и (или) дополнений в действующий правовой акт или признании его утратившим силу следует проверить на //Server0/ПИР статус правового акта, в том числе все ранее принятые и действующие правовые акты о внесении изменений и (или дополнений) в него.</w:t>
      </w:r>
    </w:p>
    <w:p w:rsidR="0071336F" w:rsidRPr="00B90C4E" w:rsidRDefault="00E20C42" w:rsidP="0071336F">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lastRenderedPageBreak/>
        <w:t xml:space="preserve">3.Третий этап - </w:t>
      </w:r>
      <w:r w:rsidR="00723396" w:rsidRPr="00B90C4E">
        <w:rPr>
          <w:rFonts w:ascii="Times New Roman" w:hAnsi="Times New Roman" w:cs="Times New Roman"/>
          <w:sz w:val="24"/>
          <w:szCs w:val="24"/>
        </w:rPr>
        <w:t>подготовка обоснования принятия правового акта, в том числе финансово-экономического (с указанием источников и объемов финансирования)</w:t>
      </w:r>
      <w:r w:rsidR="0071336F">
        <w:rPr>
          <w:rFonts w:ascii="Times New Roman" w:hAnsi="Times New Roman" w:cs="Times New Roman"/>
          <w:sz w:val="24"/>
          <w:szCs w:val="24"/>
        </w:rPr>
        <w:t>,</w:t>
      </w:r>
      <w:r w:rsidR="0071336F" w:rsidRPr="00B90C4E">
        <w:rPr>
          <w:rFonts w:ascii="Times New Roman" w:hAnsi="Times New Roman" w:cs="Times New Roman"/>
          <w:sz w:val="24"/>
          <w:szCs w:val="24"/>
        </w:rPr>
        <w:t xml:space="preserve"> оценка регулирующего воздействия проектируемого правового акта, выявление и анализ социальных, финансово-экономических, коррупционных, экологических рисков и негативных последствий, которые могут возникнуть после принятия правового акта, определение мер по их минимизации.</w:t>
      </w:r>
    </w:p>
    <w:p w:rsidR="000462D6" w:rsidRDefault="00141822" w:rsidP="00556569">
      <w:pPr>
        <w:shd w:val="clear" w:color="auto" w:fill="FFFFFF" w:themeFill="background1"/>
        <w:spacing w:after="0" w:line="240" w:lineRule="auto"/>
        <w:ind w:firstLine="709"/>
        <w:jc w:val="both"/>
        <w:rPr>
          <w:rFonts w:ascii="Times New Roman" w:hAnsi="Times New Roman" w:cs="Times New Roman"/>
          <w:sz w:val="24"/>
          <w:szCs w:val="24"/>
        </w:rPr>
      </w:pPr>
      <w:r w:rsidRPr="00B90C4E">
        <w:rPr>
          <w:rFonts w:ascii="Times New Roman" w:hAnsi="Times New Roman" w:cs="Times New Roman"/>
          <w:sz w:val="24"/>
          <w:szCs w:val="24"/>
        </w:rPr>
        <w:t>При подготовке концепции и обоснований проекта</w:t>
      </w:r>
      <w:r w:rsidR="00783581" w:rsidRPr="00B90C4E">
        <w:rPr>
          <w:rFonts w:ascii="Times New Roman" w:hAnsi="Times New Roman" w:cs="Times New Roman"/>
          <w:sz w:val="24"/>
          <w:szCs w:val="24"/>
        </w:rPr>
        <w:t xml:space="preserve"> правового акта главой города могут создаваться рабочие группы, комиссии, в состав которых включаются представители общественности, депутаты, должностные лица администрации города, специалисты.</w:t>
      </w:r>
    </w:p>
    <w:p w:rsidR="00783581" w:rsidRPr="00073571" w:rsidRDefault="00783581" w:rsidP="00556569">
      <w:pPr>
        <w:spacing w:after="0" w:line="240" w:lineRule="auto"/>
        <w:ind w:firstLine="709"/>
        <w:jc w:val="both"/>
        <w:rPr>
          <w:rFonts w:ascii="Times New Roman" w:hAnsi="Times New Roman" w:cs="Times New Roman"/>
          <w:sz w:val="24"/>
          <w:szCs w:val="24"/>
        </w:rPr>
      </w:pPr>
    </w:p>
    <w:p w:rsidR="00587109" w:rsidRDefault="00B67D4B" w:rsidP="00556569">
      <w:pPr>
        <w:spacing w:after="0" w:line="240" w:lineRule="auto"/>
        <w:ind w:firstLine="709"/>
        <w:jc w:val="both"/>
        <w:rPr>
          <w:rFonts w:ascii="Times New Roman" w:hAnsi="Times New Roman" w:cs="Times New Roman"/>
          <w:b/>
          <w:sz w:val="24"/>
          <w:szCs w:val="24"/>
        </w:rPr>
      </w:pPr>
      <w:r w:rsidRPr="00B90C4E">
        <w:rPr>
          <w:rFonts w:ascii="Times New Roman" w:hAnsi="Times New Roman" w:cs="Times New Roman"/>
          <w:sz w:val="24"/>
          <w:szCs w:val="24"/>
        </w:rPr>
        <w:t>Статья 4</w:t>
      </w:r>
      <w:r w:rsidR="00587109" w:rsidRPr="00B90C4E">
        <w:rPr>
          <w:rFonts w:ascii="Times New Roman" w:hAnsi="Times New Roman" w:cs="Times New Roman"/>
          <w:sz w:val="24"/>
          <w:szCs w:val="24"/>
        </w:rPr>
        <w:t xml:space="preserve">. </w:t>
      </w:r>
      <w:r w:rsidR="00587109" w:rsidRPr="00B90C4E">
        <w:rPr>
          <w:rFonts w:ascii="Times New Roman" w:hAnsi="Times New Roman" w:cs="Times New Roman"/>
          <w:b/>
          <w:sz w:val="24"/>
          <w:szCs w:val="24"/>
        </w:rPr>
        <w:t xml:space="preserve">Документы, входящие </w:t>
      </w:r>
      <w:r w:rsidR="00B90C4E">
        <w:rPr>
          <w:rFonts w:ascii="Times New Roman" w:hAnsi="Times New Roman" w:cs="Times New Roman"/>
          <w:b/>
          <w:sz w:val="24"/>
          <w:szCs w:val="24"/>
        </w:rPr>
        <w:t xml:space="preserve">в состав проекта правового акта </w:t>
      </w:r>
      <w:r w:rsidR="00AA10B2" w:rsidRPr="00B90C4E">
        <w:rPr>
          <w:rFonts w:ascii="Times New Roman" w:hAnsi="Times New Roman" w:cs="Times New Roman"/>
          <w:b/>
          <w:sz w:val="24"/>
          <w:szCs w:val="24"/>
        </w:rPr>
        <w:t>администрации</w:t>
      </w:r>
      <w:r w:rsidR="00073571" w:rsidRPr="00B90C4E">
        <w:rPr>
          <w:rFonts w:ascii="Times New Roman" w:hAnsi="Times New Roman" w:cs="Times New Roman"/>
          <w:b/>
          <w:sz w:val="24"/>
          <w:szCs w:val="24"/>
        </w:rPr>
        <w:t xml:space="preserve"> города</w:t>
      </w:r>
    </w:p>
    <w:p w:rsidR="00CC4F90" w:rsidRPr="00B90C4E" w:rsidRDefault="00CC4F90" w:rsidP="00556569">
      <w:pPr>
        <w:spacing w:after="0" w:line="240" w:lineRule="auto"/>
        <w:ind w:firstLine="709"/>
        <w:jc w:val="both"/>
        <w:rPr>
          <w:rFonts w:ascii="Times New Roman" w:hAnsi="Times New Roman" w:cs="Times New Roman"/>
          <w:b/>
          <w:sz w:val="24"/>
          <w:szCs w:val="24"/>
        </w:rPr>
      </w:pPr>
    </w:p>
    <w:p w:rsidR="00587109" w:rsidRPr="00901E28" w:rsidRDefault="0024696D"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Одновременно с проектом нормативного правового акта или проектом о внесении изменений в нормативный правовой акт</w:t>
      </w:r>
      <w:r w:rsidR="00B40417" w:rsidRPr="00901E28">
        <w:rPr>
          <w:rFonts w:ascii="Times New Roman" w:hAnsi="Times New Roman" w:cs="Times New Roman"/>
          <w:sz w:val="24"/>
          <w:szCs w:val="24"/>
        </w:rPr>
        <w:t xml:space="preserve"> разработчиком</w:t>
      </w:r>
      <w:r w:rsidRPr="00901E28">
        <w:rPr>
          <w:rFonts w:ascii="Times New Roman" w:hAnsi="Times New Roman" w:cs="Times New Roman"/>
          <w:sz w:val="24"/>
          <w:szCs w:val="24"/>
        </w:rPr>
        <w:t xml:space="preserve"> </w:t>
      </w:r>
      <w:r w:rsidR="00587109" w:rsidRPr="00901E28">
        <w:rPr>
          <w:rFonts w:ascii="Times New Roman" w:hAnsi="Times New Roman" w:cs="Times New Roman"/>
          <w:sz w:val="24"/>
          <w:szCs w:val="24"/>
        </w:rPr>
        <w:t>должны быть представлены следующие документы и материалы:</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текст проекта </w:t>
      </w:r>
      <w:r w:rsidR="0024696D" w:rsidRPr="00901E28">
        <w:rPr>
          <w:rFonts w:ascii="Times New Roman" w:hAnsi="Times New Roman" w:cs="Times New Roman"/>
          <w:sz w:val="24"/>
          <w:szCs w:val="24"/>
        </w:rPr>
        <w:t xml:space="preserve">правового акта </w:t>
      </w:r>
      <w:r w:rsidRPr="00901E28">
        <w:rPr>
          <w:rFonts w:ascii="Times New Roman" w:hAnsi="Times New Roman" w:cs="Times New Roman"/>
          <w:sz w:val="24"/>
          <w:szCs w:val="24"/>
        </w:rPr>
        <w:t xml:space="preserve">с соответствующими приложениями, оформленный на бланке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w:t>
      </w:r>
      <w:r w:rsidR="0024696D" w:rsidRPr="00901E28">
        <w:rPr>
          <w:rFonts w:ascii="Times New Roman" w:hAnsi="Times New Roman" w:cs="Times New Roman"/>
          <w:sz w:val="24"/>
          <w:szCs w:val="24"/>
        </w:rPr>
        <w:t xml:space="preserve">города, утвержденный Инструкцией по делопроизводству </w:t>
      </w:r>
      <w:r w:rsidR="00AA10B2" w:rsidRPr="00901E28">
        <w:rPr>
          <w:rFonts w:ascii="Times New Roman" w:hAnsi="Times New Roman" w:cs="Times New Roman"/>
          <w:sz w:val="24"/>
          <w:szCs w:val="24"/>
        </w:rPr>
        <w:t>администрации</w:t>
      </w:r>
      <w:r w:rsidR="000240F2" w:rsidRPr="00901E28">
        <w:rPr>
          <w:rFonts w:ascii="Times New Roman" w:hAnsi="Times New Roman" w:cs="Times New Roman"/>
          <w:sz w:val="24"/>
          <w:szCs w:val="24"/>
        </w:rPr>
        <w:t xml:space="preserve"> города Покачи (</w:t>
      </w:r>
      <w:r w:rsidR="0024696D" w:rsidRPr="00901E28">
        <w:rPr>
          <w:rFonts w:ascii="Times New Roman" w:hAnsi="Times New Roman" w:cs="Times New Roman"/>
          <w:sz w:val="24"/>
          <w:szCs w:val="24"/>
        </w:rPr>
        <w:t>далее - Инструкция по делопроизводству).</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пояснительная записка к проекту </w:t>
      </w:r>
      <w:r w:rsidR="0024696D" w:rsidRPr="00901E28">
        <w:rPr>
          <w:rFonts w:ascii="Times New Roman" w:hAnsi="Times New Roman" w:cs="Times New Roman"/>
          <w:sz w:val="24"/>
          <w:szCs w:val="24"/>
        </w:rPr>
        <w:t>нормативного правового акт</w:t>
      </w:r>
      <w:r w:rsidR="00D03B77" w:rsidRPr="00901E28">
        <w:rPr>
          <w:rFonts w:ascii="Times New Roman" w:hAnsi="Times New Roman" w:cs="Times New Roman"/>
          <w:sz w:val="24"/>
          <w:szCs w:val="24"/>
        </w:rPr>
        <w:t>а</w:t>
      </w:r>
      <w:r w:rsidR="0024696D" w:rsidRPr="00901E28">
        <w:rPr>
          <w:rFonts w:ascii="Times New Roman" w:hAnsi="Times New Roman" w:cs="Times New Roman"/>
          <w:sz w:val="24"/>
          <w:szCs w:val="24"/>
        </w:rPr>
        <w:t xml:space="preserve"> </w:t>
      </w:r>
      <w:r w:rsidRPr="00901E28">
        <w:rPr>
          <w:rFonts w:ascii="Times New Roman" w:hAnsi="Times New Roman" w:cs="Times New Roman"/>
          <w:sz w:val="24"/>
          <w:szCs w:val="24"/>
        </w:rPr>
        <w:t>(</w:t>
      </w:r>
      <w:r w:rsidR="00D03B77" w:rsidRPr="00901E28">
        <w:rPr>
          <w:rFonts w:ascii="Times New Roman" w:hAnsi="Times New Roman" w:cs="Times New Roman"/>
          <w:sz w:val="24"/>
          <w:szCs w:val="24"/>
        </w:rPr>
        <w:t>приложение 7</w:t>
      </w:r>
      <w:r w:rsidRPr="00901E28">
        <w:rPr>
          <w:rFonts w:ascii="Times New Roman" w:hAnsi="Times New Roman" w:cs="Times New Roman"/>
          <w:sz w:val="24"/>
          <w:szCs w:val="24"/>
        </w:rPr>
        <w:t xml:space="preserve"> к Порядку), подписанная руководителем структурного подразделения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w:t>
      </w:r>
      <w:r w:rsidR="0024696D" w:rsidRPr="00901E28">
        <w:rPr>
          <w:rFonts w:ascii="Times New Roman" w:hAnsi="Times New Roman" w:cs="Times New Roman"/>
          <w:sz w:val="24"/>
          <w:szCs w:val="24"/>
        </w:rPr>
        <w:t>, разработавшим проект</w:t>
      </w:r>
      <w:r w:rsidRPr="00901E28">
        <w:rPr>
          <w:rFonts w:ascii="Times New Roman" w:hAnsi="Times New Roman" w:cs="Times New Roman"/>
          <w:sz w:val="24"/>
          <w:szCs w:val="24"/>
        </w:rPr>
        <w:t>, в которой:</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раскрывается состояние законодательства в данной сфере правового регулирования и перечисляются установленные действующим законодательством полномочия органов местного самоуправления по принятию нормативного правового акта (с обязательной ссылкой на соответствующие статьи (</w:t>
      </w:r>
      <w:r w:rsidR="007E4237" w:rsidRPr="00901E28">
        <w:rPr>
          <w:rFonts w:ascii="Times New Roman" w:hAnsi="Times New Roman" w:cs="Times New Roman"/>
          <w:sz w:val="24"/>
          <w:szCs w:val="24"/>
        </w:rPr>
        <w:t>подпункты</w:t>
      </w:r>
      <w:r w:rsidR="007E4237">
        <w:rPr>
          <w:rFonts w:ascii="Times New Roman" w:hAnsi="Times New Roman" w:cs="Times New Roman"/>
          <w:sz w:val="24"/>
          <w:szCs w:val="24"/>
        </w:rPr>
        <w:t>,</w:t>
      </w:r>
      <w:r w:rsidR="007E4237" w:rsidRPr="00901E28">
        <w:rPr>
          <w:rFonts w:ascii="Times New Roman" w:hAnsi="Times New Roman" w:cs="Times New Roman"/>
          <w:sz w:val="24"/>
          <w:szCs w:val="24"/>
        </w:rPr>
        <w:t xml:space="preserve"> пункты</w:t>
      </w:r>
      <w:r w:rsidR="007E4237">
        <w:rPr>
          <w:rFonts w:ascii="Times New Roman" w:hAnsi="Times New Roman" w:cs="Times New Roman"/>
          <w:sz w:val="24"/>
          <w:szCs w:val="24"/>
        </w:rPr>
        <w:t>,</w:t>
      </w:r>
      <w:r w:rsidR="007E4237" w:rsidRPr="00901E28">
        <w:rPr>
          <w:rFonts w:ascii="Times New Roman" w:hAnsi="Times New Roman" w:cs="Times New Roman"/>
          <w:sz w:val="24"/>
          <w:szCs w:val="24"/>
        </w:rPr>
        <w:t xml:space="preserve"> </w:t>
      </w:r>
      <w:r w:rsidR="007E4237">
        <w:rPr>
          <w:rFonts w:ascii="Times New Roman" w:hAnsi="Times New Roman" w:cs="Times New Roman"/>
          <w:sz w:val="24"/>
          <w:szCs w:val="24"/>
        </w:rPr>
        <w:t>части</w:t>
      </w:r>
      <w:r w:rsidRPr="00901E28">
        <w:rPr>
          <w:rFonts w:ascii="Times New Roman" w:hAnsi="Times New Roman" w:cs="Times New Roman"/>
          <w:sz w:val="24"/>
          <w:szCs w:val="24"/>
        </w:rPr>
        <w:t xml:space="preserve"> статей) нормативных актов);</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дается мотивированное обоснование необходимости принятия нормативного правового акта (то есть простым понятным языком необходимо описать, что явилось основанием разработки проекта правового акта, что изменилось в законодательстве и т.д.);</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дается развернутая характеристика целей (задач), основных положений проекта, в том числе вносящих изменения в правовое регулирование;</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г) приводится финансово-экономическое обоснование проекта (в случае, если для его реализации требуются дополнительные финансовые и материальные </w:t>
      </w:r>
      <w:r w:rsidR="000240F2" w:rsidRPr="00901E28">
        <w:rPr>
          <w:rFonts w:ascii="Times New Roman" w:hAnsi="Times New Roman" w:cs="Times New Roman"/>
          <w:sz w:val="24"/>
          <w:szCs w:val="24"/>
        </w:rPr>
        <w:t>ресурсы,</w:t>
      </w:r>
      <w:r w:rsidRPr="00901E28">
        <w:rPr>
          <w:rFonts w:ascii="Times New Roman" w:hAnsi="Times New Roman" w:cs="Times New Roman"/>
          <w:sz w:val="24"/>
          <w:szCs w:val="24"/>
        </w:rPr>
        <w:t xml:space="preserve"> либо сокращаются уже имеющиеся; а также меняется доходная часть бюджета), в состав которого входит аналитическая информация, документы и расчеты, обоснования и прогнозы социально-экономических, финансовых и иных последствий принятия актов (в том числе расчетные данные об изменении размеров доходов и расходов местного бюджета, приводятся необходимые расчеты по каждому виду затрат, обозначенных в проекте, с указанием объемных и финансовых показателей, уточняются источники финансирования расходов по реализации проекта);</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д) формулируются предложения по подготовке и принятию правовых актов города, необходимых для осуществления данного проекта;</w:t>
      </w:r>
    </w:p>
    <w:p w:rsidR="008577A2"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е) перечисляются правовые акты города Покачи, требующие признания их утратившими силу либо внесения в них изменений в связи с принятием вносимого проекта. </w:t>
      </w:r>
      <w:r w:rsidR="0024696D" w:rsidRPr="00901E28">
        <w:rPr>
          <w:rFonts w:ascii="Times New Roman" w:hAnsi="Times New Roman" w:cs="Times New Roman"/>
          <w:sz w:val="24"/>
          <w:szCs w:val="24"/>
        </w:rPr>
        <w:t>При этом учитываются</w:t>
      </w:r>
      <w:r w:rsidRPr="00901E28">
        <w:rPr>
          <w:rFonts w:ascii="Times New Roman" w:hAnsi="Times New Roman" w:cs="Times New Roman"/>
          <w:sz w:val="24"/>
          <w:szCs w:val="24"/>
        </w:rPr>
        <w:t xml:space="preserve"> правовые акты, издаваемые всеми органами местн</w:t>
      </w:r>
      <w:r w:rsidR="0024696D" w:rsidRPr="00901E28">
        <w:rPr>
          <w:rFonts w:ascii="Times New Roman" w:hAnsi="Times New Roman" w:cs="Times New Roman"/>
          <w:sz w:val="24"/>
          <w:szCs w:val="24"/>
        </w:rPr>
        <w:t>ого самоуправления города Покачи</w:t>
      </w:r>
      <w:r w:rsidRPr="00901E28">
        <w:rPr>
          <w:rFonts w:ascii="Times New Roman" w:hAnsi="Times New Roman" w:cs="Times New Roman"/>
          <w:sz w:val="24"/>
          <w:szCs w:val="24"/>
        </w:rPr>
        <w:t>;</w:t>
      </w:r>
    </w:p>
    <w:p w:rsidR="008577A2" w:rsidRPr="00901E28" w:rsidRDefault="008577A2"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ж) отражается информация о необходимости опубликования нормативного правового акта в газете </w:t>
      </w:r>
      <w:r w:rsidR="00601987">
        <w:rPr>
          <w:rFonts w:ascii="Times New Roman" w:hAnsi="Times New Roman" w:cs="Times New Roman"/>
          <w:sz w:val="24"/>
          <w:szCs w:val="24"/>
        </w:rPr>
        <w:t>«</w:t>
      </w:r>
      <w:r w:rsidRPr="00901E28">
        <w:rPr>
          <w:rFonts w:ascii="Times New Roman" w:hAnsi="Times New Roman" w:cs="Times New Roman"/>
          <w:sz w:val="24"/>
          <w:szCs w:val="24"/>
        </w:rPr>
        <w:t>Покачевский вестник</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и</w:t>
      </w:r>
      <w:r w:rsidR="00912BDA">
        <w:rPr>
          <w:rFonts w:ascii="Times New Roman" w:hAnsi="Times New Roman" w:cs="Times New Roman"/>
          <w:sz w:val="24"/>
          <w:szCs w:val="24"/>
        </w:rPr>
        <w:t xml:space="preserve"> (или) в </w:t>
      </w:r>
      <w:r w:rsidRPr="00901E28">
        <w:rPr>
          <w:rFonts w:ascii="Times New Roman" w:hAnsi="Times New Roman" w:cs="Times New Roman"/>
          <w:sz w:val="24"/>
          <w:szCs w:val="24"/>
        </w:rPr>
        <w:t xml:space="preserve">официальном сетевом издании </w:t>
      </w:r>
      <w:r w:rsidR="00601987">
        <w:rPr>
          <w:rFonts w:ascii="Times New Roman" w:hAnsi="Times New Roman" w:cs="Times New Roman"/>
          <w:sz w:val="24"/>
          <w:szCs w:val="24"/>
        </w:rPr>
        <w:t>«</w:t>
      </w:r>
      <w:r w:rsidRPr="00901E28">
        <w:rPr>
          <w:rFonts w:ascii="Times New Roman" w:hAnsi="Times New Roman" w:cs="Times New Roman"/>
          <w:sz w:val="24"/>
          <w:szCs w:val="24"/>
        </w:rPr>
        <w:t>ПокачиИнформ</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587109" w:rsidRPr="00901E28" w:rsidRDefault="008577A2"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з</w:t>
      </w:r>
      <w:r w:rsidR="00587109" w:rsidRPr="00901E28">
        <w:rPr>
          <w:rFonts w:ascii="Times New Roman" w:hAnsi="Times New Roman" w:cs="Times New Roman"/>
          <w:sz w:val="24"/>
          <w:szCs w:val="24"/>
        </w:rPr>
        <w:t xml:space="preserve">) другие сведения, необходимость которых предусматривается законодательством либо </w:t>
      </w:r>
      <w:r w:rsidR="00912BDA">
        <w:rPr>
          <w:rFonts w:ascii="Times New Roman" w:hAnsi="Times New Roman" w:cs="Times New Roman"/>
          <w:sz w:val="24"/>
          <w:szCs w:val="24"/>
        </w:rPr>
        <w:t>разработчиком проекта.</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В случае если проект </w:t>
      </w:r>
      <w:r w:rsidR="0024696D" w:rsidRPr="00901E28">
        <w:rPr>
          <w:rFonts w:ascii="Times New Roman" w:hAnsi="Times New Roman" w:cs="Times New Roman"/>
          <w:sz w:val="24"/>
          <w:szCs w:val="24"/>
        </w:rPr>
        <w:t xml:space="preserve">нормативного правового акта </w:t>
      </w:r>
      <w:r w:rsidRPr="00901E28">
        <w:rPr>
          <w:rFonts w:ascii="Times New Roman" w:hAnsi="Times New Roman" w:cs="Times New Roman"/>
          <w:sz w:val="24"/>
          <w:szCs w:val="24"/>
        </w:rPr>
        <w:t>по какой-либо причине вносится повторно (ранее был</w:t>
      </w:r>
      <w:r w:rsidR="0024696D" w:rsidRPr="00901E28">
        <w:rPr>
          <w:rFonts w:ascii="Times New Roman" w:hAnsi="Times New Roman" w:cs="Times New Roman"/>
          <w:sz w:val="24"/>
          <w:szCs w:val="24"/>
        </w:rPr>
        <w:t xml:space="preserve"> снят с согласования</w:t>
      </w:r>
      <w:r w:rsidRPr="00901E28">
        <w:rPr>
          <w:rFonts w:ascii="Times New Roman" w:hAnsi="Times New Roman" w:cs="Times New Roman"/>
          <w:sz w:val="24"/>
          <w:szCs w:val="24"/>
        </w:rPr>
        <w:t xml:space="preserve">, направлен на доработку и т.д.), то это отражается в пояснительной записке. Одновременно с этим в пояснительную записку включаются </w:t>
      </w:r>
      <w:r w:rsidRPr="00901E28">
        <w:rPr>
          <w:rFonts w:ascii="Times New Roman" w:hAnsi="Times New Roman" w:cs="Times New Roman"/>
          <w:sz w:val="24"/>
          <w:szCs w:val="24"/>
        </w:rPr>
        <w:lastRenderedPageBreak/>
        <w:t xml:space="preserve">сведения о результатах проделанной работы по проекту </w:t>
      </w:r>
      <w:r w:rsidR="0024696D" w:rsidRPr="00901E28">
        <w:rPr>
          <w:rFonts w:ascii="Times New Roman" w:hAnsi="Times New Roman" w:cs="Times New Roman"/>
          <w:sz w:val="24"/>
          <w:szCs w:val="24"/>
        </w:rPr>
        <w:t xml:space="preserve">нормативного правового акта </w:t>
      </w:r>
      <w:r w:rsidRPr="00901E28">
        <w:rPr>
          <w:rFonts w:ascii="Times New Roman" w:hAnsi="Times New Roman" w:cs="Times New Roman"/>
          <w:sz w:val="24"/>
          <w:szCs w:val="24"/>
        </w:rPr>
        <w:t>(что изменили (добавили); замечания (предложения), которые были учтены (не учтены); причины, по которым замечания (предложения) не были учтены);</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в случае, если проект </w:t>
      </w:r>
      <w:r w:rsidR="0024696D" w:rsidRPr="00901E28">
        <w:rPr>
          <w:rFonts w:ascii="Times New Roman" w:hAnsi="Times New Roman" w:cs="Times New Roman"/>
          <w:sz w:val="24"/>
          <w:szCs w:val="24"/>
        </w:rPr>
        <w:t>нормативного правового акта</w:t>
      </w:r>
      <w:r w:rsidRPr="00901E28">
        <w:rPr>
          <w:rFonts w:ascii="Times New Roman" w:hAnsi="Times New Roman" w:cs="Times New Roman"/>
          <w:sz w:val="24"/>
          <w:szCs w:val="24"/>
        </w:rPr>
        <w:t xml:space="preserve"> вносит изменения в действующий нормативный правовой акт, то к </w:t>
      </w:r>
      <w:r w:rsidR="002B44EF" w:rsidRPr="00901E28">
        <w:rPr>
          <w:rFonts w:ascii="Times New Roman" w:hAnsi="Times New Roman" w:cs="Times New Roman"/>
          <w:sz w:val="24"/>
          <w:szCs w:val="24"/>
        </w:rPr>
        <w:t xml:space="preserve">проекту нормативного правового акта </w:t>
      </w:r>
      <w:r w:rsidRPr="00901E28">
        <w:rPr>
          <w:rFonts w:ascii="Times New Roman" w:hAnsi="Times New Roman" w:cs="Times New Roman"/>
          <w:sz w:val="24"/>
          <w:szCs w:val="24"/>
        </w:rPr>
        <w:t xml:space="preserve">прилагается документ в виде таблицы поправок, подписанной разработчиком проекта </w:t>
      </w:r>
      <w:r w:rsidR="0024696D" w:rsidRPr="00901E28">
        <w:rPr>
          <w:rFonts w:ascii="Times New Roman" w:hAnsi="Times New Roman" w:cs="Times New Roman"/>
          <w:sz w:val="24"/>
          <w:szCs w:val="24"/>
        </w:rPr>
        <w:t xml:space="preserve">нормативного правового акта </w:t>
      </w:r>
      <w:r w:rsidR="002144E1" w:rsidRPr="00901E28">
        <w:rPr>
          <w:rFonts w:ascii="Times New Roman" w:hAnsi="Times New Roman" w:cs="Times New Roman"/>
          <w:sz w:val="24"/>
          <w:szCs w:val="24"/>
        </w:rPr>
        <w:t>(приложение 5</w:t>
      </w:r>
      <w:r w:rsidRPr="00901E28">
        <w:rPr>
          <w:rFonts w:ascii="Times New Roman" w:hAnsi="Times New Roman" w:cs="Times New Roman"/>
          <w:sz w:val="24"/>
          <w:szCs w:val="24"/>
        </w:rPr>
        <w:t xml:space="preserve"> к Порядку), в которой указывается действующая редакция нормы и ее измененная редакция, а также основания для внесения изменений;</w:t>
      </w:r>
    </w:p>
    <w:p w:rsidR="000462D6"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4) в случае </w:t>
      </w:r>
      <w:r w:rsidR="00606001">
        <w:rPr>
          <w:rFonts w:ascii="Times New Roman" w:hAnsi="Times New Roman" w:cs="Times New Roman"/>
          <w:sz w:val="24"/>
          <w:szCs w:val="24"/>
        </w:rPr>
        <w:t>отсутствия необходимости проведения</w:t>
      </w:r>
      <w:r w:rsidRPr="00901E28">
        <w:rPr>
          <w:rFonts w:ascii="Times New Roman" w:hAnsi="Times New Roman" w:cs="Times New Roman"/>
          <w:sz w:val="24"/>
          <w:szCs w:val="24"/>
        </w:rPr>
        <w:t xml:space="preserve"> оценки регулирующего воздействия (далее - ОРВ) на проект </w:t>
      </w:r>
      <w:r w:rsidR="0024696D" w:rsidRPr="00901E28">
        <w:rPr>
          <w:rFonts w:ascii="Times New Roman" w:hAnsi="Times New Roman" w:cs="Times New Roman"/>
          <w:sz w:val="24"/>
          <w:szCs w:val="24"/>
        </w:rPr>
        <w:t xml:space="preserve">нормативного правового акта </w:t>
      </w:r>
      <w:r w:rsidR="005C42B5" w:rsidRPr="00901E28">
        <w:rPr>
          <w:rFonts w:ascii="Times New Roman" w:hAnsi="Times New Roman" w:cs="Times New Roman"/>
          <w:sz w:val="24"/>
          <w:szCs w:val="24"/>
        </w:rPr>
        <w:t>в пояснительную записку</w:t>
      </w:r>
      <w:r w:rsidRPr="00901E28">
        <w:rPr>
          <w:rFonts w:ascii="Times New Roman" w:hAnsi="Times New Roman" w:cs="Times New Roman"/>
          <w:sz w:val="24"/>
          <w:szCs w:val="24"/>
        </w:rPr>
        <w:t xml:space="preserve"> к </w:t>
      </w:r>
      <w:r w:rsidR="007802FD" w:rsidRPr="00901E28">
        <w:rPr>
          <w:rFonts w:ascii="Times New Roman" w:hAnsi="Times New Roman" w:cs="Times New Roman"/>
          <w:sz w:val="24"/>
          <w:szCs w:val="24"/>
        </w:rPr>
        <w:t xml:space="preserve">проекту </w:t>
      </w:r>
      <w:r w:rsidR="000462D6" w:rsidRPr="00901E28">
        <w:rPr>
          <w:rFonts w:ascii="Times New Roman" w:hAnsi="Times New Roman" w:cs="Times New Roman"/>
          <w:sz w:val="24"/>
          <w:szCs w:val="24"/>
        </w:rPr>
        <w:t>вносится запись:</w:t>
      </w:r>
    </w:p>
    <w:p w:rsidR="000462D6"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C6764">
        <w:rPr>
          <w:rFonts w:ascii="Times New Roman" w:hAnsi="Times New Roman" w:cs="Times New Roman"/>
          <w:sz w:val="24"/>
          <w:szCs w:val="24"/>
        </w:rPr>
        <w:t>Согласно Порядку</w:t>
      </w:r>
      <w:r w:rsidR="000462D6" w:rsidRPr="00901E28">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w:t>
      </w:r>
      <w:r w:rsidR="00AC6764">
        <w:rPr>
          <w:rFonts w:ascii="Times New Roman" w:hAnsi="Times New Roman" w:cs="Times New Roman"/>
          <w:sz w:val="24"/>
          <w:szCs w:val="24"/>
        </w:rPr>
        <w:t>ции города Покачи, утвержденному</w:t>
      </w:r>
      <w:r w:rsidR="000462D6" w:rsidRPr="00901E28">
        <w:rPr>
          <w:rFonts w:ascii="Times New Roman" w:hAnsi="Times New Roman" w:cs="Times New Roman"/>
          <w:sz w:val="24"/>
          <w:szCs w:val="24"/>
        </w:rPr>
        <w:t xml:space="preserve"> постановлением администрации горо</w:t>
      </w:r>
      <w:r w:rsidR="007802FD" w:rsidRPr="00901E28">
        <w:rPr>
          <w:rFonts w:ascii="Times New Roman" w:hAnsi="Times New Roman" w:cs="Times New Roman"/>
          <w:sz w:val="24"/>
          <w:szCs w:val="24"/>
        </w:rPr>
        <w:t>да Покачи,</w:t>
      </w:r>
      <w:r w:rsidR="005860F4" w:rsidRPr="00901E28">
        <w:rPr>
          <w:rFonts w:ascii="Times New Roman" w:hAnsi="Times New Roman" w:cs="Times New Roman"/>
          <w:sz w:val="24"/>
          <w:szCs w:val="24"/>
        </w:rPr>
        <w:t xml:space="preserve"> данный</w:t>
      </w:r>
      <w:r w:rsidR="008E62CE" w:rsidRPr="00901E28">
        <w:rPr>
          <w:rFonts w:ascii="Times New Roman" w:hAnsi="Times New Roman" w:cs="Times New Roman"/>
          <w:sz w:val="24"/>
          <w:szCs w:val="24"/>
        </w:rPr>
        <w:t xml:space="preserve"> </w:t>
      </w:r>
      <w:r w:rsidR="005860F4" w:rsidRPr="00901E28">
        <w:rPr>
          <w:rFonts w:ascii="Times New Roman" w:hAnsi="Times New Roman" w:cs="Times New Roman"/>
          <w:sz w:val="24"/>
          <w:szCs w:val="24"/>
        </w:rPr>
        <w:t>проект не требует прохождения процедуры ОРВ, поскольку</w:t>
      </w:r>
      <w:r w:rsidR="000462D6" w:rsidRPr="00901E28">
        <w:rPr>
          <w:rFonts w:ascii="Times New Roman" w:hAnsi="Times New Roman" w:cs="Times New Roman"/>
          <w:sz w:val="24"/>
          <w:szCs w:val="24"/>
        </w:rPr>
        <w:t xml:space="preserve"> не содержит положений:</w:t>
      </w:r>
    </w:p>
    <w:p w:rsidR="000462D6" w:rsidRPr="00901E28" w:rsidRDefault="000462D6"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0462D6" w:rsidRPr="00901E28" w:rsidRDefault="000462D6"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w:t>
      </w:r>
      <w:r w:rsidR="006942C4" w:rsidRPr="00901E28">
        <w:rPr>
          <w:rFonts w:ascii="Times New Roman" w:hAnsi="Times New Roman" w:cs="Times New Roman"/>
          <w:sz w:val="24"/>
          <w:szCs w:val="24"/>
        </w:rPr>
        <w:t>иционной деятельности.</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A143E0" w:rsidRPr="00901E28" w:rsidRDefault="001D642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w:t>
      </w:r>
      <w:r w:rsidR="000462D6" w:rsidRPr="00901E28">
        <w:rPr>
          <w:rFonts w:ascii="Times New Roman" w:hAnsi="Times New Roman" w:cs="Times New Roman"/>
          <w:sz w:val="24"/>
          <w:szCs w:val="24"/>
        </w:rPr>
        <w:t>) в случае, если, проект требует прохождения оценки регулирующего воздействия, тогда</w:t>
      </w:r>
      <w:r w:rsidR="00123D2E">
        <w:rPr>
          <w:rFonts w:ascii="Times New Roman" w:hAnsi="Times New Roman" w:cs="Times New Roman"/>
          <w:sz w:val="24"/>
          <w:szCs w:val="24"/>
        </w:rPr>
        <w:t xml:space="preserve"> согласно Порядку</w:t>
      </w:r>
      <w:r w:rsidR="00A143E0" w:rsidRPr="00901E28">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w:t>
      </w:r>
      <w:r w:rsidR="00123D2E">
        <w:rPr>
          <w:rFonts w:ascii="Times New Roman" w:hAnsi="Times New Roman" w:cs="Times New Roman"/>
          <w:sz w:val="24"/>
          <w:szCs w:val="24"/>
        </w:rPr>
        <w:t>ции города Покачи, утвержденному</w:t>
      </w:r>
      <w:r w:rsidR="00A143E0" w:rsidRPr="00901E28">
        <w:rPr>
          <w:rFonts w:ascii="Times New Roman" w:hAnsi="Times New Roman" w:cs="Times New Roman"/>
          <w:sz w:val="24"/>
          <w:szCs w:val="24"/>
        </w:rPr>
        <w:t xml:space="preserve"> постановлением администрации города Покачи</w:t>
      </w:r>
      <w:r w:rsidR="00606001">
        <w:rPr>
          <w:rFonts w:ascii="Times New Roman" w:hAnsi="Times New Roman" w:cs="Times New Roman"/>
          <w:sz w:val="24"/>
          <w:szCs w:val="24"/>
        </w:rPr>
        <w:t>,</w:t>
      </w:r>
      <w:r w:rsidR="008E62CE" w:rsidRPr="00901E28">
        <w:rPr>
          <w:rFonts w:ascii="Times New Roman" w:hAnsi="Times New Roman" w:cs="Times New Roman"/>
          <w:sz w:val="24"/>
          <w:szCs w:val="24"/>
        </w:rPr>
        <w:t xml:space="preserve"> к проекту в обязательном порядке прилагается заключение об ОРВ, а </w:t>
      </w:r>
      <w:r w:rsidR="005860F4" w:rsidRPr="00901E28">
        <w:rPr>
          <w:rFonts w:ascii="Times New Roman" w:hAnsi="Times New Roman" w:cs="Times New Roman"/>
          <w:sz w:val="24"/>
          <w:szCs w:val="24"/>
        </w:rPr>
        <w:t>в пояснительн</w:t>
      </w:r>
      <w:r w:rsidR="00A143E0" w:rsidRPr="00901E28">
        <w:rPr>
          <w:rFonts w:ascii="Times New Roman" w:hAnsi="Times New Roman" w:cs="Times New Roman"/>
          <w:sz w:val="24"/>
          <w:szCs w:val="24"/>
        </w:rPr>
        <w:t>ой</w:t>
      </w:r>
      <w:r w:rsidR="005860F4" w:rsidRPr="00901E28">
        <w:rPr>
          <w:rFonts w:ascii="Times New Roman" w:hAnsi="Times New Roman" w:cs="Times New Roman"/>
          <w:sz w:val="24"/>
          <w:szCs w:val="24"/>
        </w:rPr>
        <w:t xml:space="preserve"> записк</w:t>
      </w:r>
      <w:r w:rsidR="00A143E0" w:rsidRPr="00901E28">
        <w:rPr>
          <w:rFonts w:ascii="Times New Roman" w:hAnsi="Times New Roman" w:cs="Times New Roman"/>
          <w:sz w:val="24"/>
          <w:szCs w:val="24"/>
        </w:rPr>
        <w:t>е</w:t>
      </w:r>
      <w:r w:rsidR="005860F4" w:rsidRPr="00901E28">
        <w:rPr>
          <w:rFonts w:ascii="Times New Roman" w:hAnsi="Times New Roman" w:cs="Times New Roman"/>
          <w:sz w:val="24"/>
          <w:szCs w:val="24"/>
        </w:rPr>
        <w:t xml:space="preserve"> к проекту муниципального правового акта </w:t>
      </w:r>
      <w:r w:rsidR="00A143E0" w:rsidRPr="00901E28">
        <w:rPr>
          <w:rFonts w:ascii="Times New Roman" w:hAnsi="Times New Roman" w:cs="Times New Roman"/>
          <w:sz w:val="24"/>
          <w:szCs w:val="24"/>
        </w:rPr>
        <w:t>должны содержаться:</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а) сведения о проблеме, на </w:t>
      </w:r>
      <w:r w:rsidR="00975680">
        <w:rPr>
          <w:rFonts w:ascii="Times New Roman" w:hAnsi="Times New Roman" w:cs="Times New Roman"/>
          <w:sz w:val="24"/>
          <w:szCs w:val="24"/>
        </w:rPr>
        <w:t xml:space="preserve">решение </w:t>
      </w:r>
      <w:r w:rsidRPr="00901E28">
        <w:rPr>
          <w:rFonts w:ascii="Times New Roman" w:hAnsi="Times New Roman" w:cs="Times New Roman"/>
          <w:sz w:val="24"/>
          <w:szCs w:val="24"/>
        </w:rPr>
        <w:t>которой направлено предлагаемое правовое регулирование, оценка негативных эффектов от наличия данной проблемы;</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запретов и ограничений указанных субъектов;</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г) 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 (данный пункт указывается при условии предоставления такой информации субъектами предпринимательской деятельности);</w:t>
      </w:r>
    </w:p>
    <w:p w:rsidR="008E62CE"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д) оценка рисков невозможности решения проблемы предложенным способом, рисков непред</w:t>
      </w:r>
      <w:r w:rsidR="008E62CE" w:rsidRPr="00901E28">
        <w:rPr>
          <w:rFonts w:ascii="Times New Roman" w:hAnsi="Times New Roman" w:cs="Times New Roman"/>
          <w:sz w:val="24"/>
          <w:szCs w:val="24"/>
        </w:rPr>
        <w:t>виденных негативных последствий.</w:t>
      </w:r>
    </w:p>
    <w:p w:rsidR="008A0A77" w:rsidRPr="00901E28" w:rsidRDefault="009912E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87109" w:rsidRPr="00901E28">
        <w:rPr>
          <w:rFonts w:ascii="Times New Roman" w:hAnsi="Times New Roman" w:cs="Times New Roman"/>
          <w:sz w:val="24"/>
          <w:szCs w:val="24"/>
        </w:rPr>
        <w:t xml:space="preserve">) лист согласования с заинтересованными лицами </w:t>
      </w:r>
      <w:r w:rsidR="00BC6B75" w:rsidRPr="00901E28">
        <w:rPr>
          <w:rFonts w:ascii="Times New Roman" w:hAnsi="Times New Roman" w:cs="Times New Roman"/>
          <w:sz w:val="24"/>
          <w:szCs w:val="24"/>
        </w:rPr>
        <w:t>(приложение 6</w:t>
      </w:r>
      <w:r w:rsidR="00587109" w:rsidRPr="00901E28">
        <w:rPr>
          <w:rFonts w:ascii="Times New Roman" w:hAnsi="Times New Roman" w:cs="Times New Roman"/>
          <w:sz w:val="24"/>
          <w:szCs w:val="24"/>
        </w:rPr>
        <w:t xml:space="preserve"> к Порядку), в котором в обязательном порядке проставляется отметка, отражающая отсутствие замечаний прокуратуры </w:t>
      </w:r>
      <w:r w:rsidR="00BC6B75" w:rsidRPr="00901E28">
        <w:rPr>
          <w:rFonts w:ascii="Times New Roman" w:hAnsi="Times New Roman" w:cs="Times New Roman"/>
          <w:sz w:val="24"/>
          <w:szCs w:val="24"/>
        </w:rPr>
        <w:t>Нижневартовского района</w:t>
      </w:r>
      <w:r w:rsidR="00587109" w:rsidRPr="00901E28">
        <w:rPr>
          <w:rFonts w:ascii="Times New Roman" w:hAnsi="Times New Roman" w:cs="Times New Roman"/>
          <w:sz w:val="24"/>
          <w:szCs w:val="24"/>
        </w:rPr>
        <w:t xml:space="preserve"> (далее - прокуратура) по вносимому проекту решения.</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листе согласования в правом верхнем углу размещен гриф:</w:t>
      </w:r>
    </w:p>
    <w:p w:rsidR="00587109"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7109" w:rsidRPr="00901E28">
        <w:rPr>
          <w:rFonts w:ascii="Times New Roman" w:hAnsi="Times New Roman" w:cs="Times New Roman"/>
          <w:sz w:val="24"/>
          <w:szCs w:val="24"/>
        </w:rPr>
        <w:t>Лист согласования</w:t>
      </w:r>
      <w:r w:rsidR="00DA4CF0">
        <w:rPr>
          <w:rFonts w:ascii="Times New Roman" w:hAnsi="Times New Roman" w:cs="Times New Roman"/>
          <w:sz w:val="24"/>
          <w:szCs w:val="24"/>
        </w:rPr>
        <w:t xml:space="preserve"> </w:t>
      </w:r>
      <w:r w:rsidR="00587109" w:rsidRPr="00901E28">
        <w:rPr>
          <w:rFonts w:ascii="Times New Roman" w:hAnsi="Times New Roman" w:cs="Times New Roman"/>
          <w:sz w:val="24"/>
          <w:szCs w:val="24"/>
        </w:rPr>
        <w:tab/>
      </w:r>
      <w:r>
        <w:rPr>
          <w:rFonts w:ascii="Times New Roman" w:hAnsi="Times New Roman" w:cs="Times New Roman"/>
          <w:sz w:val="24"/>
          <w:szCs w:val="24"/>
        </w:rPr>
        <w:t>«</w:t>
      </w:r>
      <w:r w:rsidR="00587109" w:rsidRPr="00901E28">
        <w:rPr>
          <w:rFonts w:ascii="Times New Roman" w:hAnsi="Times New Roman" w:cs="Times New Roman"/>
          <w:sz w:val="24"/>
          <w:szCs w:val="24"/>
        </w:rPr>
        <w:t>____</w:t>
      </w:r>
      <w:r>
        <w:rPr>
          <w:rFonts w:ascii="Times New Roman" w:hAnsi="Times New Roman" w:cs="Times New Roman"/>
          <w:sz w:val="24"/>
          <w:szCs w:val="24"/>
        </w:rPr>
        <w:t>»</w:t>
      </w:r>
      <w:r w:rsidR="00606001">
        <w:rPr>
          <w:rFonts w:ascii="Times New Roman" w:hAnsi="Times New Roman" w:cs="Times New Roman"/>
          <w:sz w:val="24"/>
          <w:szCs w:val="24"/>
        </w:rPr>
        <w:t xml:space="preserve"> _________ 201__ №</w:t>
      </w:r>
      <w:r w:rsidR="00587109" w:rsidRPr="00901E28">
        <w:rPr>
          <w:rFonts w:ascii="Times New Roman" w:hAnsi="Times New Roman" w:cs="Times New Roman"/>
          <w:sz w:val="24"/>
          <w:szCs w:val="24"/>
        </w:rPr>
        <w:t xml:space="preserve"> ____</w:t>
      </w:r>
      <w:r>
        <w:rPr>
          <w:rFonts w:ascii="Times New Roman" w:hAnsi="Times New Roman" w:cs="Times New Roman"/>
          <w:sz w:val="24"/>
          <w:szCs w:val="24"/>
        </w:rPr>
        <w:t>»</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в котором указываются регист</w:t>
      </w:r>
      <w:r w:rsidR="00F275E6" w:rsidRPr="00901E28">
        <w:rPr>
          <w:rFonts w:ascii="Times New Roman" w:hAnsi="Times New Roman" w:cs="Times New Roman"/>
          <w:sz w:val="24"/>
          <w:szCs w:val="24"/>
        </w:rPr>
        <w:t>рационный номер и дата зарегистрированного правового акта</w:t>
      </w:r>
      <w:r w:rsidRPr="00901E28">
        <w:rPr>
          <w:rFonts w:ascii="Times New Roman" w:hAnsi="Times New Roman" w:cs="Times New Roman"/>
          <w:sz w:val="24"/>
          <w:szCs w:val="24"/>
        </w:rPr>
        <w:t>;</w:t>
      </w:r>
    </w:p>
    <w:p w:rsidR="00587109" w:rsidRPr="00901E28" w:rsidRDefault="009912E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87109" w:rsidRPr="00901E28">
        <w:rPr>
          <w:rFonts w:ascii="Times New Roman" w:hAnsi="Times New Roman" w:cs="Times New Roman"/>
          <w:sz w:val="24"/>
          <w:szCs w:val="24"/>
        </w:rPr>
        <w:t xml:space="preserve">) замечания уполномоченных органов, должностных лиц, высказанные при согласовании проекта </w:t>
      </w:r>
      <w:r w:rsidR="00F275E6" w:rsidRPr="00901E28">
        <w:rPr>
          <w:rFonts w:ascii="Times New Roman" w:hAnsi="Times New Roman" w:cs="Times New Roman"/>
          <w:sz w:val="24"/>
          <w:szCs w:val="24"/>
        </w:rPr>
        <w:t>нормативного правового акта</w:t>
      </w:r>
      <w:r w:rsidR="00587109" w:rsidRPr="00901E28">
        <w:rPr>
          <w:rFonts w:ascii="Times New Roman" w:hAnsi="Times New Roman" w:cs="Times New Roman"/>
          <w:sz w:val="24"/>
          <w:szCs w:val="24"/>
        </w:rPr>
        <w:t xml:space="preserve"> (в случае, если замечания не устранены), и экспертные заключения</w:t>
      </w:r>
      <w:r w:rsidR="00B40417" w:rsidRPr="00901E28">
        <w:rPr>
          <w:rFonts w:ascii="Times New Roman" w:hAnsi="Times New Roman" w:cs="Times New Roman"/>
          <w:sz w:val="24"/>
          <w:szCs w:val="24"/>
        </w:rPr>
        <w:t xml:space="preserve"> (оригиналы)</w:t>
      </w:r>
      <w:r w:rsidR="00587109" w:rsidRPr="00901E28">
        <w:rPr>
          <w:rFonts w:ascii="Times New Roman" w:hAnsi="Times New Roman" w:cs="Times New Roman"/>
          <w:sz w:val="24"/>
          <w:szCs w:val="24"/>
        </w:rPr>
        <w:t>;</w:t>
      </w:r>
    </w:p>
    <w:p w:rsidR="00587109" w:rsidRPr="00901E28" w:rsidRDefault="009912E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87109" w:rsidRPr="00901E28">
        <w:rPr>
          <w:rFonts w:ascii="Times New Roman" w:hAnsi="Times New Roman" w:cs="Times New Roman"/>
          <w:sz w:val="24"/>
          <w:szCs w:val="24"/>
        </w:rPr>
        <w:t>) отрицательные заключения прокуратуры, информация об устранении выявленных замечаний прокуратуры</w:t>
      </w:r>
      <w:r w:rsidR="000A1F0E">
        <w:rPr>
          <w:rFonts w:ascii="Times New Roman" w:hAnsi="Times New Roman" w:cs="Times New Roman"/>
          <w:sz w:val="24"/>
          <w:szCs w:val="24"/>
        </w:rPr>
        <w:t xml:space="preserve"> (</w:t>
      </w:r>
      <w:r w:rsidR="00606001">
        <w:rPr>
          <w:rFonts w:ascii="Times New Roman" w:hAnsi="Times New Roman" w:cs="Times New Roman"/>
          <w:sz w:val="24"/>
          <w:szCs w:val="24"/>
        </w:rPr>
        <w:t>при наличии)</w:t>
      </w:r>
      <w:r w:rsidR="00587109" w:rsidRPr="00901E28">
        <w:rPr>
          <w:rFonts w:ascii="Times New Roman" w:hAnsi="Times New Roman" w:cs="Times New Roman"/>
          <w:sz w:val="24"/>
          <w:szCs w:val="24"/>
        </w:rPr>
        <w:t>;</w:t>
      </w:r>
    </w:p>
    <w:p w:rsidR="00587109" w:rsidRPr="00901E28" w:rsidRDefault="009912E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87109" w:rsidRPr="00901E28">
        <w:rPr>
          <w:rFonts w:ascii="Times New Roman" w:hAnsi="Times New Roman" w:cs="Times New Roman"/>
          <w:sz w:val="24"/>
          <w:szCs w:val="24"/>
        </w:rPr>
        <w:t xml:space="preserve">) протокол и заключение по итогам проведения публичных слушаний, общественных обсуждений (если по данному проекту </w:t>
      </w:r>
      <w:r w:rsidR="00B40417" w:rsidRPr="00901E28">
        <w:rPr>
          <w:rFonts w:ascii="Times New Roman" w:hAnsi="Times New Roman" w:cs="Times New Roman"/>
          <w:sz w:val="24"/>
          <w:szCs w:val="24"/>
        </w:rPr>
        <w:t xml:space="preserve">нормативного правового акта </w:t>
      </w:r>
      <w:r w:rsidR="00587109" w:rsidRPr="00901E28">
        <w:rPr>
          <w:rFonts w:ascii="Times New Roman" w:hAnsi="Times New Roman" w:cs="Times New Roman"/>
          <w:sz w:val="24"/>
          <w:szCs w:val="24"/>
        </w:rPr>
        <w:t>таковые проводились);</w:t>
      </w:r>
    </w:p>
    <w:p w:rsidR="00B40417" w:rsidRPr="00901E28" w:rsidRDefault="009912E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87109" w:rsidRPr="00901E28">
        <w:rPr>
          <w:rFonts w:ascii="Times New Roman" w:hAnsi="Times New Roman" w:cs="Times New Roman"/>
          <w:sz w:val="24"/>
          <w:szCs w:val="24"/>
        </w:rPr>
        <w:t>)</w:t>
      </w:r>
      <w:r w:rsidR="00B40417" w:rsidRPr="00901E28">
        <w:rPr>
          <w:rFonts w:ascii="Times New Roman" w:hAnsi="Times New Roman" w:cs="Times New Roman"/>
          <w:sz w:val="24"/>
          <w:szCs w:val="24"/>
        </w:rPr>
        <w:t xml:space="preserve"> к проекту нормативного правового акта о внесении изменений, об отмене, признании утратившим силу правовых актов прилагаются копии ранее принятых нормативных правовых актов в том случае, если они отсутствуют в электронном сканированном варианте или в правовой системе </w:t>
      </w:r>
      <w:r w:rsidR="00601987">
        <w:rPr>
          <w:rFonts w:ascii="Times New Roman" w:hAnsi="Times New Roman" w:cs="Times New Roman"/>
          <w:sz w:val="24"/>
          <w:szCs w:val="24"/>
        </w:rPr>
        <w:t>«</w:t>
      </w:r>
      <w:r w:rsidR="00B40417" w:rsidRPr="00901E28">
        <w:rPr>
          <w:rFonts w:ascii="Times New Roman" w:hAnsi="Times New Roman" w:cs="Times New Roman"/>
          <w:sz w:val="24"/>
          <w:szCs w:val="24"/>
        </w:rPr>
        <w:t>Консультант плюс</w:t>
      </w:r>
      <w:r w:rsidR="00601987">
        <w:rPr>
          <w:rFonts w:ascii="Times New Roman" w:hAnsi="Times New Roman" w:cs="Times New Roman"/>
          <w:sz w:val="24"/>
          <w:szCs w:val="24"/>
        </w:rPr>
        <w:t>»</w:t>
      </w:r>
      <w:r w:rsidR="00924293" w:rsidRPr="00901E28">
        <w:rPr>
          <w:rFonts w:ascii="Times New Roman" w:hAnsi="Times New Roman" w:cs="Times New Roman"/>
          <w:sz w:val="24"/>
          <w:szCs w:val="24"/>
        </w:rPr>
        <w:t>;</w:t>
      </w:r>
    </w:p>
    <w:p w:rsidR="00587109" w:rsidRPr="00901E28" w:rsidRDefault="009912E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24293" w:rsidRPr="00901E28">
        <w:rPr>
          <w:rFonts w:ascii="Times New Roman" w:hAnsi="Times New Roman" w:cs="Times New Roman"/>
          <w:sz w:val="24"/>
          <w:szCs w:val="24"/>
        </w:rPr>
        <w:t>)</w:t>
      </w:r>
      <w:r w:rsidR="00587109" w:rsidRPr="00901E28">
        <w:rPr>
          <w:rFonts w:ascii="Times New Roman" w:hAnsi="Times New Roman" w:cs="Times New Roman"/>
          <w:sz w:val="24"/>
          <w:szCs w:val="24"/>
        </w:rPr>
        <w:t xml:space="preserve"> п</w:t>
      </w:r>
      <w:r>
        <w:rPr>
          <w:rFonts w:ascii="Times New Roman" w:hAnsi="Times New Roman" w:cs="Times New Roman"/>
          <w:sz w:val="24"/>
          <w:szCs w:val="24"/>
        </w:rPr>
        <w:t>омимо указанных в пунктах 1 - 10</w:t>
      </w:r>
      <w:r w:rsidR="00587109" w:rsidRPr="00901E28">
        <w:rPr>
          <w:rFonts w:ascii="Times New Roman" w:hAnsi="Times New Roman" w:cs="Times New Roman"/>
          <w:sz w:val="24"/>
          <w:szCs w:val="24"/>
        </w:rPr>
        <w:t xml:space="preserve"> части 1 настоящей статьи документов проект </w:t>
      </w:r>
      <w:r w:rsidR="00B40417" w:rsidRPr="00901E28">
        <w:rPr>
          <w:rFonts w:ascii="Times New Roman" w:hAnsi="Times New Roman" w:cs="Times New Roman"/>
          <w:sz w:val="24"/>
          <w:szCs w:val="24"/>
        </w:rPr>
        <w:t>нормативного правового акта</w:t>
      </w:r>
      <w:r w:rsidR="00587109" w:rsidRPr="00901E28">
        <w:rPr>
          <w:rFonts w:ascii="Times New Roman" w:hAnsi="Times New Roman" w:cs="Times New Roman"/>
          <w:sz w:val="24"/>
          <w:szCs w:val="24"/>
        </w:rPr>
        <w:t xml:space="preserve"> об утверждении нормативного правового акта или о внесении в него изменений должен содержать и иные документы, если об этом прямо указано в нормативных актах органов государственной власти и/или органов местного самоуправления города Покачи.</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w:t>
      </w:r>
      <w:r w:rsidR="00B40417" w:rsidRPr="00901E28">
        <w:rPr>
          <w:rFonts w:ascii="Times New Roman" w:hAnsi="Times New Roman" w:cs="Times New Roman"/>
          <w:sz w:val="24"/>
          <w:szCs w:val="24"/>
        </w:rPr>
        <w:t>Одновременно с проектом</w:t>
      </w:r>
      <w:r w:rsidRPr="00901E28">
        <w:rPr>
          <w:rFonts w:ascii="Times New Roman" w:hAnsi="Times New Roman" w:cs="Times New Roman"/>
          <w:sz w:val="24"/>
          <w:szCs w:val="24"/>
        </w:rPr>
        <w:t xml:space="preserve"> ненормативного правового акта или проекта о внесении изменений в ненормативный правовой акт </w:t>
      </w:r>
      <w:r w:rsidR="00B40417" w:rsidRPr="00901E28">
        <w:rPr>
          <w:rFonts w:ascii="Times New Roman" w:hAnsi="Times New Roman" w:cs="Times New Roman"/>
          <w:sz w:val="24"/>
          <w:szCs w:val="24"/>
        </w:rPr>
        <w:t xml:space="preserve">разработчиком </w:t>
      </w:r>
      <w:r w:rsidRPr="00901E28">
        <w:rPr>
          <w:rFonts w:ascii="Times New Roman" w:hAnsi="Times New Roman" w:cs="Times New Roman"/>
          <w:sz w:val="24"/>
          <w:szCs w:val="24"/>
        </w:rPr>
        <w:t>должны быть представлены следующие документы и материалы:</w:t>
      </w:r>
    </w:p>
    <w:p w:rsidR="00587109" w:rsidRPr="00901E28" w:rsidRDefault="006060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текст </w:t>
      </w:r>
      <w:r w:rsidR="00B40417" w:rsidRPr="00901E28">
        <w:rPr>
          <w:rFonts w:ascii="Times New Roman" w:hAnsi="Times New Roman" w:cs="Times New Roman"/>
          <w:sz w:val="24"/>
          <w:szCs w:val="24"/>
        </w:rPr>
        <w:t>проекта ненормативного правового акта</w:t>
      </w:r>
      <w:r w:rsidR="00587109" w:rsidRPr="00901E28">
        <w:rPr>
          <w:rFonts w:ascii="Times New Roman" w:hAnsi="Times New Roman" w:cs="Times New Roman"/>
          <w:sz w:val="24"/>
          <w:szCs w:val="24"/>
        </w:rPr>
        <w:t xml:space="preserve"> с </w:t>
      </w:r>
      <w:r w:rsidR="00BC4E1F" w:rsidRPr="00901E28">
        <w:rPr>
          <w:rFonts w:ascii="Times New Roman" w:hAnsi="Times New Roman" w:cs="Times New Roman"/>
          <w:sz w:val="24"/>
          <w:szCs w:val="24"/>
        </w:rPr>
        <w:t>соответствующими приложениями, оформленный на бланке администрации города, утвержденный Инструкцией по делопроизводству;</w:t>
      </w:r>
    </w:p>
    <w:p w:rsidR="0071336F"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w:t>
      </w:r>
      <w:r w:rsidR="004F1CA5">
        <w:rPr>
          <w:rFonts w:ascii="Times New Roman" w:hAnsi="Times New Roman" w:cs="Times New Roman"/>
          <w:sz w:val="24"/>
          <w:szCs w:val="24"/>
        </w:rPr>
        <w:t>пояснительная записка</w:t>
      </w:r>
      <w:r w:rsidR="0071336F">
        <w:rPr>
          <w:rFonts w:ascii="Times New Roman" w:hAnsi="Times New Roman" w:cs="Times New Roman"/>
          <w:sz w:val="24"/>
          <w:szCs w:val="24"/>
        </w:rPr>
        <w:t>:</w:t>
      </w:r>
    </w:p>
    <w:p w:rsidR="0071336F" w:rsidRDefault="0071336F" w:rsidP="0071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901E28">
        <w:rPr>
          <w:rFonts w:ascii="Times New Roman" w:hAnsi="Times New Roman" w:cs="Times New Roman"/>
          <w:sz w:val="24"/>
          <w:szCs w:val="24"/>
        </w:rPr>
        <w:t>)</w:t>
      </w:r>
      <w:r>
        <w:rPr>
          <w:rFonts w:ascii="Times New Roman" w:hAnsi="Times New Roman" w:cs="Times New Roman"/>
          <w:sz w:val="24"/>
          <w:szCs w:val="24"/>
        </w:rPr>
        <w:t xml:space="preserve"> при </w:t>
      </w:r>
      <w:r w:rsidRPr="00901E28">
        <w:rPr>
          <w:rFonts w:ascii="Times New Roman" w:hAnsi="Times New Roman" w:cs="Times New Roman"/>
          <w:sz w:val="24"/>
          <w:szCs w:val="24"/>
        </w:rPr>
        <w:t>изменении размеров доход</w:t>
      </w:r>
      <w:r>
        <w:rPr>
          <w:rFonts w:ascii="Times New Roman" w:hAnsi="Times New Roman" w:cs="Times New Roman"/>
          <w:sz w:val="24"/>
          <w:szCs w:val="24"/>
        </w:rPr>
        <w:t>ов и расходов местного бюджета</w:t>
      </w:r>
      <w:r w:rsidRPr="00901E28">
        <w:rPr>
          <w:rFonts w:ascii="Times New Roman" w:hAnsi="Times New Roman" w:cs="Times New Roman"/>
          <w:sz w:val="24"/>
          <w:szCs w:val="24"/>
        </w:rPr>
        <w:t xml:space="preserve"> приводится финансово-экономическое обоснование проекта (в случае, если для его реализации требуются дополнительные финансовые и материальные ресурсы, либо сокращаются уже имеющиеся; а также меняется доходная часть бюджета), в состав которого входит аналитическая информация, документы и расчеты, обоснования и прогнозы социально-экономических, финансовых и иных последствий принятия актов (в том числе расчетные данные об изменении размеров доходов и расходов местного бюджета, приводятся необходимые расчеты по каждому виду затрат, обозначенных в проекте, с указанием объемных и финансовых показателей, уточняются источники финансирования расходов по реализации проекта);</w:t>
      </w:r>
    </w:p>
    <w:p w:rsidR="00606001" w:rsidRDefault="0071336F" w:rsidP="0071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иных случаях - </w:t>
      </w:r>
      <w:r w:rsidR="004F1CA5">
        <w:rPr>
          <w:rFonts w:ascii="Times New Roman" w:hAnsi="Times New Roman" w:cs="Times New Roman"/>
          <w:sz w:val="24"/>
          <w:szCs w:val="24"/>
        </w:rPr>
        <w:t>на усмотрение разработчика проекта,</w:t>
      </w:r>
      <w:r w:rsidR="000D0727" w:rsidRPr="00901E28">
        <w:rPr>
          <w:rFonts w:ascii="Times New Roman" w:hAnsi="Times New Roman" w:cs="Times New Roman"/>
          <w:sz w:val="24"/>
          <w:szCs w:val="24"/>
        </w:rPr>
        <w:t xml:space="preserve"> </w:t>
      </w:r>
      <w:r>
        <w:rPr>
          <w:rFonts w:ascii="Times New Roman" w:hAnsi="Times New Roman" w:cs="Times New Roman"/>
          <w:sz w:val="24"/>
          <w:szCs w:val="24"/>
        </w:rPr>
        <w:t>при</w:t>
      </w:r>
      <w:r w:rsidR="000D0727" w:rsidRPr="00901E28">
        <w:rPr>
          <w:rFonts w:ascii="Times New Roman" w:hAnsi="Times New Roman" w:cs="Times New Roman"/>
          <w:sz w:val="24"/>
          <w:szCs w:val="24"/>
        </w:rPr>
        <w:t xml:space="preserve"> необходимости </w:t>
      </w:r>
      <w:r w:rsidR="004F1CA5">
        <w:rPr>
          <w:rFonts w:ascii="Times New Roman" w:hAnsi="Times New Roman" w:cs="Times New Roman"/>
          <w:sz w:val="24"/>
          <w:szCs w:val="24"/>
        </w:rPr>
        <w:t xml:space="preserve">пояснить основания для </w:t>
      </w:r>
      <w:r w:rsidR="000D0727" w:rsidRPr="00901E28">
        <w:rPr>
          <w:rFonts w:ascii="Times New Roman" w:hAnsi="Times New Roman" w:cs="Times New Roman"/>
          <w:sz w:val="24"/>
          <w:szCs w:val="24"/>
        </w:rPr>
        <w:t>принятия данног</w:t>
      </w:r>
      <w:r w:rsidR="00606001">
        <w:rPr>
          <w:rFonts w:ascii="Times New Roman" w:hAnsi="Times New Roman" w:cs="Times New Roman"/>
          <w:sz w:val="24"/>
          <w:szCs w:val="24"/>
        </w:rPr>
        <w:t>о</w:t>
      </w:r>
      <w:r>
        <w:rPr>
          <w:rFonts w:ascii="Times New Roman" w:hAnsi="Times New Roman" w:cs="Times New Roman"/>
          <w:sz w:val="24"/>
          <w:szCs w:val="24"/>
        </w:rPr>
        <w:t xml:space="preserve"> ненормативного правового акта.</w:t>
      </w:r>
    </w:p>
    <w:p w:rsidR="00606001" w:rsidRPr="00901E28" w:rsidRDefault="00606001" w:rsidP="00556569">
      <w:pPr>
        <w:spacing w:after="0" w:line="240" w:lineRule="auto"/>
        <w:ind w:firstLine="709"/>
        <w:jc w:val="both"/>
        <w:rPr>
          <w:rFonts w:ascii="Times New Roman" w:hAnsi="Times New Roman" w:cs="Times New Roman"/>
          <w:sz w:val="24"/>
          <w:szCs w:val="24"/>
        </w:rPr>
      </w:pPr>
      <w:r w:rsidRPr="00606001">
        <w:rPr>
          <w:rFonts w:ascii="Times New Roman" w:hAnsi="Times New Roman" w:cs="Times New Roman"/>
          <w:iCs/>
          <w:sz w:val="24"/>
          <w:szCs w:val="24"/>
        </w:rPr>
        <w:t>При согласовании изменен</w:t>
      </w:r>
      <w:r>
        <w:rPr>
          <w:rFonts w:ascii="Times New Roman" w:hAnsi="Times New Roman" w:cs="Times New Roman"/>
          <w:iCs/>
          <w:sz w:val="24"/>
          <w:szCs w:val="24"/>
        </w:rPr>
        <w:t>ий в составы комиссий (групп, советов), при согласовании</w:t>
      </w:r>
      <w:r w:rsidRPr="00606001">
        <w:rPr>
          <w:rFonts w:ascii="Times New Roman" w:hAnsi="Times New Roman" w:cs="Times New Roman"/>
          <w:iCs/>
          <w:sz w:val="24"/>
          <w:szCs w:val="24"/>
        </w:rPr>
        <w:t xml:space="preserve"> отчётов,</w:t>
      </w:r>
      <w:r w:rsidR="00BF73D2">
        <w:rPr>
          <w:rFonts w:ascii="Times New Roman" w:hAnsi="Times New Roman" w:cs="Times New Roman"/>
          <w:iCs/>
          <w:sz w:val="24"/>
          <w:szCs w:val="24"/>
        </w:rPr>
        <w:t xml:space="preserve"> докладов,</w:t>
      </w:r>
      <w:r w:rsidRPr="00606001">
        <w:rPr>
          <w:rFonts w:ascii="Times New Roman" w:hAnsi="Times New Roman" w:cs="Times New Roman"/>
          <w:iCs/>
          <w:sz w:val="24"/>
          <w:szCs w:val="24"/>
        </w:rPr>
        <w:t xml:space="preserve"> информаций, планов и других  - пояснительная записка не требуется</w:t>
      </w:r>
      <w:r w:rsidRPr="00606001">
        <w:rPr>
          <w:rFonts w:ascii="Times New Roman" w:hAnsi="Times New Roman" w:cs="Times New Roman"/>
          <w:sz w:val="24"/>
          <w:szCs w:val="24"/>
        </w:rPr>
        <w:t>.</w:t>
      </w:r>
    </w:p>
    <w:p w:rsidR="00587109" w:rsidRPr="00901E28" w:rsidRDefault="000D0727"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w:t>
      </w:r>
      <w:r w:rsidR="00587109" w:rsidRPr="00901E28">
        <w:rPr>
          <w:rFonts w:ascii="Times New Roman" w:hAnsi="Times New Roman" w:cs="Times New Roman"/>
          <w:sz w:val="24"/>
          <w:szCs w:val="24"/>
        </w:rPr>
        <w:t xml:space="preserve">в случае если проект вносит изменения в действующий ненормативный правовой акт, то </w:t>
      </w:r>
      <w:r w:rsidR="002B44EF" w:rsidRPr="00901E28">
        <w:rPr>
          <w:rFonts w:ascii="Times New Roman" w:hAnsi="Times New Roman" w:cs="Times New Roman"/>
          <w:sz w:val="24"/>
          <w:szCs w:val="24"/>
        </w:rPr>
        <w:t xml:space="preserve">к проекту </w:t>
      </w:r>
      <w:r w:rsidR="00587109" w:rsidRPr="00901E28">
        <w:rPr>
          <w:rFonts w:ascii="Times New Roman" w:hAnsi="Times New Roman" w:cs="Times New Roman"/>
          <w:sz w:val="24"/>
          <w:szCs w:val="24"/>
        </w:rPr>
        <w:t xml:space="preserve">прилагается документ в виде таблицы поправок </w:t>
      </w:r>
      <w:r w:rsidR="00492DDA" w:rsidRPr="00901E28">
        <w:rPr>
          <w:rFonts w:ascii="Times New Roman" w:hAnsi="Times New Roman" w:cs="Times New Roman"/>
          <w:sz w:val="24"/>
          <w:szCs w:val="24"/>
        </w:rPr>
        <w:t>(приложение 5</w:t>
      </w:r>
      <w:r w:rsidR="00587109" w:rsidRPr="00901E28">
        <w:rPr>
          <w:rFonts w:ascii="Times New Roman" w:hAnsi="Times New Roman" w:cs="Times New Roman"/>
          <w:sz w:val="24"/>
          <w:szCs w:val="24"/>
        </w:rPr>
        <w:t xml:space="preserve"> к Порядку), в которой указывается действующая редакция нормы и ее измененная редакция, а также основания для внесения изменений;</w:t>
      </w:r>
    </w:p>
    <w:p w:rsidR="00587109" w:rsidRPr="00901E28" w:rsidRDefault="00AF6D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87109" w:rsidRPr="00901E28">
        <w:rPr>
          <w:rFonts w:ascii="Times New Roman" w:hAnsi="Times New Roman" w:cs="Times New Roman"/>
          <w:sz w:val="24"/>
          <w:szCs w:val="24"/>
        </w:rPr>
        <w:t xml:space="preserve">) лист согласования с заинтересованными лицами </w:t>
      </w:r>
      <w:r w:rsidR="00492DDA" w:rsidRPr="00901E28">
        <w:rPr>
          <w:rFonts w:ascii="Times New Roman" w:hAnsi="Times New Roman" w:cs="Times New Roman"/>
          <w:sz w:val="24"/>
          <w:szCs w:val="24"/>
        </w:rPr>
        <w:t>(приложение 6 к Порядку).</w:t>
      </w:r>
    </w:p>
    <w:p w:rsidR="00CC4F90" w:rsidRPr="00901E28" w:rsidRDefault="00CC4F90" w:rsidP="004536E3">
      <w:pPr>
        <w:spacing w:after="0" w:line="240" w:lineRule="auto"/>
        <w:jc w:val="both"/>
        <w:rPr>
          <w:rFonts w:ascii="Times New Roman" w:hAnsi="Times New Roman" w:cs="Times New Roman"/>
          <w:sz w:val="24"/>
          <w:szCs w:val="24"/>
        </w:rPr>
      </w:pPr>
    </w:p>
    <w:p w:rsidR="00587109" w:rsidRDefault="00B67D4B" w:rsidP="00556569">
      <w:pPr>
        <w:spacing w:after="0" w:line="240" w:lineRule="auto"/>
        <w:ind w:firstLine="709"/>
        <w:jc w:val="both"/>
        <w:rPr>
          <w:rFonts w:ascii="Times New Roman" w:hAnsi="Times New Roman" w:cs="Times New Roman"/>
          <w:b/>
          <w:sz w:val="24"/>
          <w:szCs w:val="24"/>
        </w:rPr>
      </w:pPr>
      <w:r w:rsidRPr="004F1CA5">
        <w:rPr>
          <w:rFonts w:ascii="Times New Roman" w:hAnsi="Times New Roman" w:cs="Times New Roman"/>
          <w:sz w:val="24"/>
          <w:szCs w:val="24"/>
        </w:rPr>
        <w:t>Статья 5</w:t>
      </w:r>
      <w:r w:rsidR="00587109" w:rsidRPr="004F1CA5">
        <w:rPr>
          <w:rFonts w:ascii="Times New Roman" w:hAnsi="Times New Roman" w:cs="Times New Roman"/>
          <w:sz w:val="24"/>
          <w:szCs w:val="24"/>
        </w:rPr>
        <w:t xml:space="preserve">. </w:t>
      </w:r>
      <w:r w:rsidR="00587109" w:rsidRPr="004F1CA5">
        <w:rPr>
          <w:rFonts w:ascii="Times New Roman" w:hAnsi="Times New Roman" w:cs="Times New Roman"/>
          <w:b/>
          <w:sz w:val="24"/>
          <w:szCs w:val="24"/>
        </w:rPr>
        <w:t xml:space="preserve">Согласование и экспертиза проектов </w:t>
      </w:r>
      <w:r w:rsidR="007F4FA8" w:rsidRPr="004F1CA5">
        <w:rPr>
          <w:rFonts w:ascii="Times New Roman" w:hAnsi="Times New Roman" w:cs="Times New Roman"/>
          <w:b/>
          <w:sz w:val="24"/>
          <w:szCs w:val="24"/>
        </w:rPr>
        <w:t>правовых актов</w:t>
      </w:r>
      <w:r w:rsidR="009932C9" w:rsidRPr="004F1CA5">
        <w:rPr>
          <w:rFonts w:ascii="Times New Roman" w:hAnsi="Times New Roman" w:cs="Times New Roman"/>
          <w:b/>
          <w:sz w:val="24"/>
          <w:szCs w:val="24"/>
        </w:rPr>
        <w:t xml:space="preserve"> администрации город</w:t>
      </w:r>
      <w:r w:rsidR="004F1CA5">
        <w:rPr>
          <w:rFonts w:ascii="Times New Roman" w:hAnsi="Times New Roman" w:cs="Times New Roman"/>
          <w:b/>
          <w:sz w:val="24"/>
          <w:szCs w:val="24"/>
        </w:rPr>
        <w:t>а</w:t>
      </w:r>
    </w:p>
    <w:p w:rsidR="00CC4F90" w:rsidRPr="00901E28" w:rsidRDefault="00CC4F90" w:rsidP="00556569">
      <w:pPr>
        <w:spacing w:after="0" w:line="240" w:lineRule="auto"/>
        <w:ind w:firstLine="709"/>
        <w:jc w:val="both"/>
        <w:rPr>
          <w:rFonts w:ascii="Times New Roman" w:hAnsi="Times New Roman" w:cs="Times New Roman"/>
          <w:sz w:val="24"/>
          <w:szCs w:val="24"/>
        </w:rPr>
      </w:pPr>
    </w:p>
    <w:p w:rsidR="00D6387A" w:rsidRPr="00901E28" w:rsidRDefault="00AF6D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93CA1" w:rsidRPr="00901E28">
        <w:rPr>
          <w:rFonts w:ascii="Times New Roman" w:hAnsi="Times New Roman" w:cs="Times New Roman"/>
          <w:sz w:val="24"/>
          <w:szCs w:val="24"/>
        </w:rPr>
        <w:t>П</w:t>
      </w:r>
      <w:r w:rsidR="007F4FA8" w:rsidRPr="00901E28">
        <w:rPr>
          <w:rFonts w:ascii="Times New Roman" w:hAnsi="Times New Roman" w:cs="Times New Roman"/>
          <w:sz w:val="24"/>
          <w:szCs w:val="24"/>
        </w:rPr>
        <w:t>роекты правов</w:t>
      </w:r>
      <w:r w:rsidR="00C83C87" w:rsidRPr="00901E28">
        <w:rPr>
          <w:rFonts w:ascii="Times New Roman" w:hAnsi="Times New Roman" w:cs="Times New Roman"/>
          <w:sz w:val="24"/>
          <w:szCs w:val="24"/>
        </w:rPr>
        <w:t>ых актов подлежат согласованию</w:t>
      </w:r>
      <w:r w:rsidR="00D6387A" w:rsidRPr="00901E28">
        <w:rPr>
          <w:rFonts w:ascii="Times New Roman" w:hAnsi="Times New Roman" w:cs="Times New Roman"/>
          <w:sz w:val="24"/>
          <w:szCs w:val="24"/>
        </w:rPr>
        <w:t>, за исключением проектов правовых актов о введении на территории муниципального образования город Покачи режима повышенной готовности и режима чрезвычайной ситуации.</w:t>
      </w:r>
      <w:r w:rsidR="00C83C87" w:rsidRPr="00901E28">
        <w:rPr>
          <w:rFonts w:ascii="Times New Roman" w:hAnsi="Times New Roman" w:cs="Times New Roman"/>
          <w:sz w:val="24"/>
          <w:szCs w:val="24"/>
        </w:rPr>
        <w:t xml:space="preserve"> </w:t>
      </w:r>
    </w:p>
    <w:p w:rsidR="00587109" w:rsidRPr="00901E28" w:rsidRDefault="00AF6D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87109" w:rsidRPr="00901E28">
        <w:rPr>
          <w:rFonts w:ascii="Times New Roman" w:hAnsi="Times New Roman" w:cs="Times New Roman"/>
          <w:sz w:val="24"/>
          <w:szCs w:val="24"/>
        </w:rPr>
        <w:t xml:space="preserve">Ко всем проектам </w:t>
      </w:r>
      <w:r w:rsidR="007F4FA8" w:rsidRPr="00901E28">
        <w:rPr>
          <w:rFonts w:ascii="Times New Roman" w:hAnsi="Times New Roman" w:cs="Times New Roman"/>
          <w:sz w:val="24"/>
          <w:szCs w:val="24"/>
        </w:rPr>
        <w:t xml:space="preserve">правовых актов </w:t>
      </w:r>
      <w:r w:rsidR="00AA10B2" w:rsidRPr="00901E28">
        <w:rPr>
          <w:rFonts w:ascii="Times New Roman" w:hAnsi="Times New Roman" w:cs="Times New Roman"/>
          <w:sz w:val="24"/>
          <w:szCs w:val="24"/>
        </w:rPr>
        <w:t>администрации</w:t>
      </w:r>
      <w:r w:rsidR="007F4FA8" w:rsidRPr="00901E28">
        <w:rPr>
          <w:rFonts w:ascii="Times New Roman" w:hAnsi="Times New Roman" w:cs="Times New Roman"/>
          <w:sz w:val="24"/>
          <w:szCs w:val="24"/>
        </w:rPr>
        <w:t xml:space="preserve"> </w:t>
      </w:r>
      <w:r w:rsidR="00587109" w:rsidRPr="00901E28">
        <w:rPr>
          <w:rFonts w:ascii="Times New Roman" w:hAnsi="Times New Roman" w:cs="Times New Roman"/>
          <w:sz w:val="24"/>
          <w:szCs w:val="24"/>
        </w:rPr>
        <w:t xml:space="preserve">города разработчики оформляют листы согласования. Форма листа согласования к проектам </w:t>
      </w:r>
      <w:r w:rsidR="007F4FA8" w:rsidRPr="00901E28">
        <w:rPr>
          <w:rFonts w:ascii="Times New Roman" w:hAnsi="Times New Roman" w:cs="Times New Roman"/>
          <w:sz w:val="24"/>
          <w:szCs w:val="24"/>
        </w:rPr>
        <w:t xml:space="preserve">правовых актов </w:t>
      </w:r>
      <w:r w:rsidR="00587109" w:rsidRPr="00901E28">
        <w:rPr>
          <w:rFonts w:ascii="Times New Roman" w:hAnsi="Times New Roman" w:cs="Times New Roman"/>
          <w:sz w:val="24"/>
          <w:szCs w:val="24"/>
        </w:rPr>
        <w:t xml:space="preserve">устанавливается настоящим Порядком </w:t>
      </w:r>
      <w:r w:rsidR="00492DDA" w:rsidRPr="00901E28">
        <w:rPr>
          <w:rFonts w:ascii="Times New Roman" w:hAnsi="Times New Roman" w:cs="Times New Roman"/>
          <w:sz w:val="24"/>
          <w:szCs w:val="24"/>
        </w:rPr>
        <w:t>(приложение 6</w:t>
      </w:r>
      <w:r w:rsidR="00587109" w:rsidRPr="00901E28">
        <w:rPr>
          <w:rFonts w:ascii="Times New Roman" w:hAnsi="Times New Roman" w:cs="Times New Roman"/>
          <w:sz w:val="24"/>
          <w:szCs w:val="24"/>
        </w:rPr>
        <w:t xml:space="preserve"> к Порядку).</w:t>
      </w:r>
    </w:p>
    <w:p w:rsidR="007F4FA8" w:rsidRPr="00901E28" w:rsidRDefault="00D6387A"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3.</w:t>
      </w:r>
      <w:r w:rsidR="007F4FA8" w:rsidRPr="00901E28">
        <w:rPr>
          <w:rFonts w:ascii="Times New Roman" w:hAnsi="Times New Roman" w:cs="Times New Roman"/>
          <w:sz w:val="24"/>
          <w:szCs w:val="24"/>
        </w:rPr>
        <w:t xml:space="preserve"> Основные требования к заполнению листа согласования:</w:t>
      </w:r>
    </w:p>
    <w:p w:rsidR="007F4FA8" w:rsidRPr="00901E28" w:rsidRDefault="007F4FA8"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соблюдение единого стандарта листа согласования;</w:t>
      </w:r>
    </w:p>
    <w:p w:rsidR="00B03602" w:rsidRDefault="007F4FA8"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w:t>
      </w:r>
      <w:r w:rsidR="00B03602" w:rsidRPr="00901E28">
        <w:rPr>
          <w:rFonts w:ascii="Times New Roman" w:hAnsi="Times New Roman" w:cs="Times New Roman"/>
          <w:sz w:val="24"/>
          <w:szCs w:val="24"/>
        </w:rPr>
        <w:t>заполнение сведений о</w:t>
      </w:r>
      <w:r w:rsidR="00B03602">
        <w:rPr>
          <w:rFonts w:ascii="Times New Roman" w:hAnsi="Times New Roman" w:cs="Times New Roman"/>
          <w:sz w:val="24"/>
          <w:szCs w:val="24"/>
        </w:rPr>
        <w:t xml:space="preserve"> </w:t>
      </w:r>
      <w:r w:rsidR="00EE0ADF">
        <w:rPr>
          <w:rFonts w:ascii="Times New Roman" w:hAnsi="Times New Roman" w:cs="Times New Roman"/>
          <w:sz w:val="24"/>
          <w:szCs w:val="24"/>
        </w:rPr>
        <w:t>руководителе структурного подразделения и разработчике</w:t>
      </w:r>
      <w:r w:rsidR="00B03602">
        <w:rPr>
          <w:rFonts w:ascii="Times New Roman" w:hAnsi="Times New Roman" w:cs="Times New Roman"/>
          <w:sz w:val="24"/>
          <w:szCs w:val="24"/>
        </w:rPr>
        <w:t xml:space="preserve"> с полным указание ФИО;</w:t>
      </w:r>
    </w:p>
    <w:p w:rsidR="007F4FA8" w:rsidRPr="00901E28" w:rsidRDefault="007F4FA8"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наличие виз согласования с </w:t>
      </w:r>
      <w:r w:rsidR="0005283E">
        <w:rPr>
          <w:rFonts w:ascii="Times New Roman" w:hAnsi="Times New Roman" w:cs="Times New Roman"/>
          <w:sz w:val="24"/>
          <w:szCs w:val="24"/>
        </w:rPr>
        <w:t xml:space="preserve">обязательным указанием </w:t>
      </w:r>
      <w:r w:rsidRPr="00901E28">
        <w:rPr>
          <w:rFonts w:ascii="Times New Roman" w:hAnsi="Times New Roman" w:cs="Times New Roman"/>
          <w:sz w:val="24"/>
          <w:szCs w:val="24"/>
        </w:rPr>
        <w:t>дат</w:t>
      </w:r>
      <w:r w:rsidR="0005283E">
        <w:rPr>
          <w:rFonts w:ascii="Times New Roman" w:hAnsi="Times New Roman" w:cs="Times New Roman"/>
          <w:sz w:val="24"/>
          <w:szCs w:val="24"/>
        </w:rPr>
        <w:t xml:space="preserve"> поступления на согласование и окончания согласования</w:t>
      </w:r>
      <w:r w:rsidRPr="00901E28">
        <w:rPr>
          <w:rFonts w:ascii="Times New Roman" w:hAnsi="Times New Roman" w:cs="Times New Roman"/>
          <w:sz w:val="24"/>
          <w:szCs w:val="24"/>
        </w:rPr>
        <w:t>;</w:t>
      </w:r>
    </w:p>
    <w:p w:rsidR="007F4FA8" w:rsidRPr="00901E28" w:rsidRDefault="007F4FA8"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указание рассылки;</w:t>
      </w:r>
    </w:p>
    <w:p w:rsidR="00F93CA1" w:rsidRPr="00901E28" w:rsidRDefault="00F93CA1"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 указание источника опубликования</w:t>
      </w:r>
      <w:r w:rsidR="00C83C87" w:rsidRPr="00901E28">
        <w:rPr>
          <w:rFonts w:ascii="Times New Roman" w:hAnsi="Times New Roman" w:cs="Times New Roman"/>
          <w:sz w:val="24"/>
          <w:szCs w:val="24"/>
        </w:rPr>
        <w:t xml:space="preserve"> </w:t>
      </w:r>
      <w:r w:rsidR="00B12E4D" w:rsidRPr="00901E28">
        <w:rPr>
          <w:rFonts w:ascii="Times New Roman" w:hAnsi="Times New Roman" w:cs="Times New Roman"/>
          <w:sz w:val="24"/>
          <w:szCs w:val="24"/>
        </w:rPr>
        <w:t>(</w:t>
      </w:r>
      <w:r w:rsidRPr="00901E28">
        <w:rPr>
          <w:rFonts w:ascii="Times New Roman" w:hAnsi="Times New Roman" w:cs="Times New Roman"/>
          <w:sz w:val="24"/>
          <w:szCs w:val="24"/>
        </w:rPr>
        <w:t>обнародования)</w:t>
      </w:r>
    </w:p>
    <w:p w:rsidR="007F4FA8" w:rsidRPr="00901E28" w:rsidRDefault="00F93CA1"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6</w:t>
      </w:r>
      <w:r w:rsidR="007F4FA8" w:rsidRPr="00901E28">
        <w:rPr>
          <w:rFonts w:ascii="Times New Roman" w:hAnsi="Times New Roman" w:cs="Times New Roman"/>
          <w:sz w:val="24"/>
          <w:szCs w:val="24"/>
        </w:rPr>
        <w:t>) отметка о прохождении ОРВ</w:t>
      </w:r>
      <w:r w:rsidR="009E6CEF" w:rsidRPr="00901E28">
        <w:rPr>
          <w:rFonts w:ascii="Times New Roman" w:hAnsi="Times New Roman" w:cs="Times New Roman"/>
          <w:sz w:val="24"/>
          <w:szCs w:val="24"/>
        </w:rPr>
        <w:t xml:space="preserve"> (</w:t>
      </w:r>
      <w:r w:rsidR="00C83C87" w:rsidRPr="00901E28">
        <w:rPr>
          <w:rFonts w:ascii="Times New Roman" w:hAnsi="Times New Roman" w:cs="Times New Roman"/>
          <w:sz w:val="24"/>
          <w:szCs w:val="24"/>
        </w:rPr>
        <w:t>для нормативных правовых актов</w:t>
      </w:r>
      <w:r w:rsidR="009E6CEF" w:rsidRPr="00901E28">
        <w:rPr>
          <w:rFonts w:ascii="Times New Roman" w:hAnsi="Times New Roman" w:cs="Times New Roman"/>
          <w:sz w:val="24"/>
          <w:szCs w:val="24"/>
        </w:rPr>
        <w:t>)</w:t>
      </w:r>
      <w:r w:rsidR="007F4FA8" w:rsidRPr="00901E28">
        <w:rPr>
          <w:rFonts w:ascii="Times New Roman" w:hAnsi="Times New Roman" w:cs="Times New Roman"/>
          <w:sz w:val="24"/>
          <w:szCs w:val="24"/>
        </w:rPr>
        <w:t>;</w:t>
      </w:r>
    </w:p>
    <w:p w:rsidR="0005283E" w:rsidRDefault="00F93CA1"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7</w:t>
      </w:r>
      <w:r w:rsidR="007F4FA8" w:rsidRPr="00901E28">
        <w:rPr>
          <w:rFonts w:ascii="Times New Roman" w:hAnsi="Times New Roman" w:cs="Times New Roman"/>
          <w:sz w:val="24"/>
          <w:szCs w:val="24"/>
        </w:rPr>
        <w:t xml:space="preserve">) отметка о </w:t>
      </w:r>
      <w:r w:rsidR="00C83C87" w:rsidRPr="00901E28">
        <w:rPr>
          <w:rFonts w:ascii="Times New Roman" w:hAnsi="Times New Roman" w:cs="Times New Roman"/>
          <w:sz w:val="24"/>
          <w:szCs w:val="24"/>
        </w:rPr>
        <w:t>размещении на сайте (</w:t>
      </w:r>
      <w:r w:rsidR="009E6CEF" w:rsidRPr="00901E28">
        <w:rPr>
          <w:rFonts w:ascii="Times New Roman" w:hAnsi="Times New Roman" w:cs="Times New Roman"/>
          <w:sz w:val="24"/>
          <w:szCs w:val="24"/>
        </w:rPr>
        <w:t>при необходимости)</w:t>
      </w:r>
      <w:r w:rsidR="0005283E">
        <w:rPr>
          <w:rFonts w:ascii="Times New Roman" w:hAnsi="Times New Roman" w:cs="Times New Roman"/>
          <w:sz w:val="24"/>
          <w:szCs w:val="24"/>
        </w:rPr>
        <w:t>;</w:t>
      </w:r>
    </w:p>
    <w:p w:rsidR="007F4FA8" w:rsidRPr="00901E28" w:rsidRDefault="0005283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отметка о прохождении согласования в прокуратуре.</w:t>
      </w:r>
    </w:p>
    <w:p w:rsidR="007F4FA8" w:rsidRPr="00901E28" w:rsidRDefault="00D6387A"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w:t>
      </w:r>
      <w:r w:rsidR="007F4FA8" w:rsidRPr="00901E28">
        <w:rPr>
          <w:rFonts w:ascii="Times New Roman" w:hAnsi="Times New Roman" w:cs="Times New Roman"/>
          <w:sz w:val="24"/>
          <w:szCs w:val="24"/>
        </w:rPr>
        <w:t>. Ответственность за полноту и правильность заполнения листа согласования нес</w:t>
      </w:r>
      <w:r w:rsidR="0005283E">
        <w:rPr>
          <w:rFonts w:ascii="Times New Roman" w:hAnsi="Times New Roman" w:cs="Times New Roman"/>
          <w:sz w:val="24"/>
          <w:szCs w:val="24"/>
        </w:rPr>
        <w:t>ё</w:t>
      </w:r>
      <w:r w:rsidR="007F4FA8" w:rsidRPr="00901E28">
        <w:rPr>
          <w:rFonts w:ascii="Times New Roman" w:hAnsi="Times New Roman" w:cs="Times New Roman"/>
          <w:sz w:val="24"/>
          <w:szCs w:val="24"/>
        </w:rPr>
        <w:t>т разработчик проекта.</w:t>
      </w:r>
    </w:p>
    <w:p w:rsidR="00587109" w:rsidRPr="00901E28" w:rsidRDefault="00D6387A"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w:t>
      </w:r>
      <w:r w:rsidR="00587109" w:rsidRPr="00901E28">
        <w:rPr>
          <w:rFonts w:ascii="Times New Roman" w:hAnsi="Times New Roman" w:cs="Times New Roman"/>
          <w:sz w:val="24"/>
          <w:szCs w:val="24"/>
        </w:rPr>
        <w:t>. Лист согласования должен содержать сведения о мнении уполномоченных должнос</w:t>
      </w:r>
      <w:r w:rsidR="007F4FA8" w:rsidRPr="00901E28">
        <w:rPr>
          <w:rFonts w:ascii="Times New Roman" w:hAnsi="Times New Roman" w:cs="Times New Roman"/>
          <w:sz w:val="24"/>
          <w:szCs w:val="24"/>
        </w:rPr>
        <w:t xml:space="preserve">тных лиц, независимых экспертов, </w:t>
      </w:r>
      <w:r w:rsidR="00587109" w:rsidRPr="00901E28">
        <w:rPr>
          <w:rFonts w:ascii="Times New Roman" w:hAnsi="Times New Roman" w:cs="Times New Roman"/>
          <w:sz w:val="24"/>
          <w:szCs w:val="24"/>
        </w:rPr>
        <w:t xml:space="preserve">иных заинтересованных лиц по поводу вносимого проекта </w:t>
      </w:r>
      <w:r w:rsidR="007F4FA8" w:rsidRPr="00901E28">
        <w:rPr>
          <w:rFonts w:ascii="Times New Roman" w:hAnsi="Times New Roman" w:cs="Times New Roman"/>
          <w:sz w:val="24"/>
          <w:szCs w:val="24"/>
        </w:rPr>
        <w:t>правового акта</w:t>
      </w:r>
      <w:r w:rsidR="00587109" w:rsidRPr="00901E28">
        <w:rPr>
          <w:rFonts w:ascii="Times New Roman" w:hAnsi="Times New Roman" w:cs="Times New Roman"/>
          <w:sz w:val="24"/>
          <w:szCs w:val="24"/>
        </w:rPr>
        <w:t>.</w:t>
      </w:r>
    </w:p>
    <w:p w:rsidR="00587109" w:rsidRPr="00901E28" w:rsidRDefault="00587109"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Перечень должностных лиц, с которыми необходимо согласовать проект </w:t>
      </w:r>
      <w:r w:rsidR="007F4FA8" w:rsidRPr="00901E28">
        <w:rPr>
          <w:rFonts w:ascii="Times New Roman" w:hAnsi="Times New Roman" w:cs="Times New Roman"/>
          <w:sz w:val="24"/>
          <w:szCs w:val="24"/>
        </w:rPr>
        <w:t>правового акта</w:t>
      </w:r>
      <w:r w:rsidRPr="00901E28">
        <w:rPr>
          <w:rFonts w:ascii="Times New Roman" w:hAnsi="Times New Roman" w:cs="Times New Roman"/>
          <w:sz w:val="24"/>
          <w:szCs w:val="24"/>
        </w:rPr>
        <w:t xml:space="preserve">, определяется разработчиком проекта и </w:t>
      </w:r>
      <w:r w:rsidR="00606001">
        <w:rPr>
          <w:rFonts w:ascii="Times New Roman" w:hAnsi="Times New Roman" w:cs="Times New Roman"/>
          <w:sz w:val="24"/>
          <w:szCs w:val="24"/>
        </w:rPr>
        <w:t>может быть дополнен начальником контрольно-правового управления</w:t>
      </w:r>
      <w:r w:rsidR="007F4FA8" w:rsidRPr="00901E28">
        <w:rPr>
          <w:rFonts w:ascii="Times New Roman" w:hAnsi="Times New Roman" w:cs="Times New Roman"/>
          <w:sz w:val="24"/>
          <w:szCs w:val="24"/>
        </w:rPr>
        <w:t xml:space="preserve">, управляющим делами </w:t>
      </w:r>
      <w:r w:rsidR="00AA10B2" w:rsidRPr="00901E28">
        <w:rPr>
          <w:rFonts w:ascii="Times New Roman" w:hAnsi="Times New Roman" w:cs="Times New Roman"/>
          <w:sz w:val="24"/>
          <w:szCs w:val="24"/>
        </w:rPr>
        <w:t>администрации</w:t>
      </w:r>
      <w:r w:rsidR="007F4FA8" w:rsidRPr="00901E28">
        <w:rPr>
          <w:rFonts w:ascii="Times New Roman" w:hAnsi="Times New Roman" w:cs="Times New Roman"/>
          <w:sz w:val="24"/>
          <w:szCs w:val="24"/>
        </w:rPr>
        <w:t xml:space="preserve"> города.</w:t>
      </w:r>
    </w:p>
    <w:p w:rsidR="000F47F3" w:rsidRPr="00901E28" w:rsidRDefault="000F47F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01E28">
        <w:rPr>
          <w:rFonts w:ascii="Times New Roman" w:hAnsi="Times New Roman" w:cs="Times New Roman"/>
          <w:sz w:val="24"/>
          <w:szCs w:val="24"/>
        </w:rPr>
        <w:t>. Проекты правовых актов визируются в листе согласования в следующей последовательности:</w:t>
      </w:r>
    </w:p>
    <w:p w:rsidR="000F47F3"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руководителем структурного подразделения, подготовившим проект</w:t>
      </w:r>
      <w:r w:rsidR="00651658">
        <w:rPr>
          <w:rFonts w:ascii="Times New Roman" w:hAnsi="Times New Roman" w:cs="Times New Roman"/>
          <w:sz w:val="24"/>
          <w:szCs w:val="24"/>
        </w:rPr>
        <w:t>,</w:t>
      </w:r>
      <w:r>
        <w:rPr>
          <w:rFonts w:ascii="Times New Roman" w:hAnsi="Times New Roman" w:cs="Times New Roman"/>
          <w:sz w:val="24"/>
          <w:szCs w:val="24"/>
        </w:rPr>
        <w:t xml:space="preserve"> в строке о разработчике</w:t>
      </w:r>
      <w:r w:rsidRPr="00901E28">
        <w:rPr>
          <w:rFonts w:ascii="Times New Roman" w:hAnsi="Times New Roman" w:cs="Times New Roman"/>
          <w:sz w:val="24"/>
          <w:szCs w:val="24"/>
        </w:rPr>
        <w:t>;</w:t>
      </w:r>
    </w:p>
    <w:p w:rsidR="00651658" w:rsidRPr="00901E28" w:rsidRDefault="00651658"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01E28">
        <w:rPr>
          <w:rFonts w:ascii="Times New Roman" w:hAnsi="Times New Roman" w:cs="Times New Roman"/>
          <w:sz w:val="24"/>
          <w:szCs w:val="24"/>
        </w:rPr>
        <w:t xml:space="preserve">) заместителем главы города, </w:t>
      </w:r>
      <w:r>
        <w:rPr>
          <w:rFonts w:ascii="Times New Roman" w:hAnsi="Times New Roman" w:cs="Times New Roman"/>
          <w:sz w:val="24"/>
          <w:szCs w:val="24"/>
        </w:rPr>
        <w:t xml:space="preserve">управляющим делами администрации города, </w:t>
      </w:r>
      <w:r w:rsidRPr="00901E28">
        <w:rPr>
          <w:rFonts w:ascii="Times New Roman" w:hAnsi="Times New Roman" w:cs="Times New Roman"/>
          <w:sz w:val="24"/>
          <w:szCs w:val="24"/>
        </w:rPr>
        <w:t>в подчинении (под кураторством) которого находится структурное подразделение, подготовившее проект</w:t>
      </w:r>
      <w:r w:rsidR="00E8029A">
        <w:rPr>
          <w:rFonts w:ascii="Times New Roman" w:hAnsi="Times New Roman" w:cs="Times New Roman"/>
          <w:sz w:val="24"/>
          <w:szCs w:val="24"/>
        </w:rPr>
        <w:t xml:space="preserve"> (</w:t>
      </w:r>
      <w:r w:rsidR="00610E1A">
        <w:rPr>
          <w:rFonts w:ascii="Times New Roman" w:hAnsi="Times New Roman" w:cs="Times New Roman"/>
          <w:sz w:val="24"/>
          <w:szCs w:val="24"/>
        </w:rPr>
        <w:t>за исключением ко</w:t>
      </w:r>
      <w:r w:rsidR="00E8029A">
        <w:rPr>
          <w:rFonts w:ascii="Times New Roman" w:hAnsi="Times New Roman" w:cs="Times New Roman"/>
          <w:sz w:val="24"/>
          <w:szCs w:val="24"/>
        </w:rPr>
        <w:t xml:space="preserve">гда заместитель главы является одновременно </w:t>
      </w:r>
      <w:r w:rsidR="00610E1A">
        <w:rPr>
          <w:rFonts w:ascii="Times New Roman" w:hAnsi="Times New Roman" w:cs="Times New Roman"/>
          <w:sz w:val="24"/>
          <w:szCs w:val="24"/>
        </w:rPr>
        <w:t xml:space="preserve"> </w:t>
      </w:r>
      <w:r w:rsidR="00E8029A">
        <w:rPr>
          <w:rFonts w:ascii="Times New Roman" w:hAnsi="Times New Roman" w:cs="Times New Roman"/>
          <w:sz w:val="24"/>
          <w:szCs w:val="24"/>
        </w:rPr>
        <w:t>разработчиком проекта)</w:t>
      </w:r>
      <w:r w:rsidRPr="00901E28">
        <w:rPr>
          <w:rFonts w:ascii="Times New Roman" w:hAnsi="Times New Roman" w:cs="Times New Roman"/>
          <w:sz w:val="24"/>
          <w:szCs w:val="24"/>
        </w:rPr>
        <w:t>;</w:t>
      </w:r>
    </w:p>
    <w:p w:rsidR="000F47F3" w:rsidRPr="00901E28" w:rsidRDefault="00651658"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F47F3" w:rsidRPr="00901E28">
        <w:rPr>
          <w:rFonts w:ascii="Times New Roman" w:hAnsi="Times New Roman" w:cs="Times New Roman"/>
          <w:sz w:val="24"/>
          <w:szCs w:val="24"/>
        </w:rPr>
        <w:t xml:space="preserve">) руководителем контрольно-правового управления администрации города </w:t>
      </w:r>
      <w:r w:rsidR="00947F68">
        <w:rPr>
          <w:rFonts w:ascii="Times New Roman" w:hAnsi="Times New Roman" w:cs="Times New Roman"/>
          <w:sz w:val="24"/>
          <w:szCs w:val="24"/>
        </w:rPr>
        <w:t xml:space="preserve">- </w:t>
      </w:r>
      <w:r w:rsidR="000F47F3" w:rsidRPr="00901E28">
        <w:rPr>
          <w:rFonts w:ascii="Times New Roman" w:hAnsi="Times New Roman" w:cs="Times New Roman"/>
          <w:sz w:val="24"/>
          <w:szCs w:val="24"/>
        </w:rPr>
        <w:t>о прохождении проекта предварительной правовой, в том числе антикоррупционной экспертизы;</w:t>
      </w:r>
    </w:p>
    <w:p w:rsidR="000F47F3"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4) руководителями структурных подразделений администрации города, должностными лицами </w:t>
      </w:r>
      <w:r w:rsidR="00947F68">
        <w:rPr>
          <w:rFonts w:ascii="Times New Roman" w:hAnsi="Times New Roman" w:cs="Times New Roman"/>
          <w:sz w:val="24"/>
          <w:szCs w:val="24"/>
        </w:rPr>
        <w:t xml:space="preserve">- </w:t>
      </w:r>
      <w:r w:rsidRPr="00901E28">
        <w:rPr>
          <w:rFonts w:ascii="Times New Roman" w:hAnsi="Times New Roman" w:cs="Times New Roman"/>
          <w:sz w:val="24"/>
          <w:szCs w:val="24"/>
        </w:rPr>
        <w:t xml:space="preserve">интересы которых затрагиваются в документе, которым </w:t>
      </w:r>
      <w:r w:rsidR="00651658">
        <w:rPr>
          <w:rFonts w:ascii="Times New Roman" w:hAnsi="Times New Roman" w:cs="Times New Roman"/>
          <w:sz w:val="24"/>
          <w:szCs w:val="24"/>
        </w:rPr>
        <w:t>даются</w:t>
      </w:r>
      <w:r w:rsidRPr="00901E28">
        <w:rPr>
          <w:rFonts w:ascii="Times New Roman" w:hAnsi="Times New Roman" w:cs="Times New Roman"/>
          <w:sz w:val="24"/>
          <w:szCs w:val="24"/>
        </w:rPr>
        <w:t xml:space="preserve"> задания или поручения</w:t>
      </w:r>
      <w:r w:rsidR="00651658">
        <w:rPr>
          <w:rFonts w:ascii="Times New Roman" w:hAnsi="Times New Roman" w:cs="Times New Roman"/>
          <w:sz w:val="24"/>
          <w:szCs w:val="24"/>
        </w:rPr>
        <w:t>, устанавливаются обязанности</w:t>
      </w:r>
      <w:r w:rsidRPr="00901E28">
        <w:rPr>
          <w:rFonts w:ascii="Times New Roman" w:hAnsi="Times New Roman" w:cs="Times New Roman"/>
          <w:sz w:val="24"/>
          <w:szCs w:val="24"/>
        </w:rPr>
        <w:t>;</w:t>
      </w:r>
    </w:p>
    <w:p w:rsidR="000F47F3"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5) руководителем комитета финансов администрации города </w:t>
      </w:r>
      <w:r w:rsidR="00947F68">
        <w:rPr>
          <w:rFonts w:ascii="Times New Roman" w:hAnsi="Times New Roman" w:cs="Times New Roman"/>
          <w:sz w:val="24"/>
          <w:szCs w:val="24"/>
        </w:rPr>
        <w:t xml:space="preserve">- </w:t>
      </w:r>
      <w:r w:rsidRPr="00901E28">
        <w:rPr>
          <w:rFonts w:ascii="Times New Roman" w:hAnsi="Times New Roman" w:cs="Times New Roman"/>
          <w:sz w:val="24"/>
          <w:szCs w:val="24"/>
        </w:rPr>
        <w:t>об утверждении программ и внесении в них изменений; отч</w:t>
      </w:r>
      <w:r w:rsidR="0058305B">
        <w:rPr>
          <w:rFonts w:ascii="Times New Roman" w:hAnsi="Times New Roman" w:cs="Times New Roman"/>
          <w:sz w:val="24"/>
          <w:szCs w:val="24"/>
        </w:rPr>
        <w:t>ё</w:t>
      </w:r>
      <w:r w:rsidRPr="00901E28">
        <w:rPr>
          <w:rFonts w:ascii="Times New Roman" w:hAnsi="Times New Roman" w:cs="Times New Roman"/>
          <w:sz w:val="24"/>
          <w:szCs w:val="24"/>
        </w:rPr>
        <w:t>тов о ходе реализации программ; по иным проектам правовых актов, содержащих финансовые и (или) экономические вопросы;</w:t>
      </w:r>
    </w:p>
    <w:p w:rsidR="00947F68"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6) руководителем контрольно-сч</w:t>
      </w:r>
      <w:r w:rsidR="0058305B">
        <w:rPr>
          <w:rFonts w:ascii="Times New Roman" w:hAnsi="Times New Roman" w:cs="Times New Roman"/>
          <w:sz w:val="24"/>
          <w:szCs w:val="24"/>
        </w:rPr>
        <w:t>ё</w:t>
      </w:r>
      <w:r w:rsidRPr="00901E28">
        <w:rPr>
          <w:rFonts w:ascii="Times New Roman" w:hAnsi="Times New Roman" w:cs="Times New Roman"/>
          <w:sz w:val="24"/>
          <w:szCs w:val="24"/>
        </w:rPr>
        <w:t xml:space="preserve">тной палаты города Покачи </w:t>
      </w:r>
      <w:r w:rsidR="00947F68">
        <w:rPr>
          <w:rFonts w:ascii="Times New Roman" w:hAnsi="Times New Roman" w:cs="Times New Roman"/>
          <w:sz w:val="24"/>
          <w:szCs w:val="24"/>
        </w:rPr>
        <w:t>– для проведения ф</w:t>
      </w:r>
      <w:r w:rsidR="00947F68" w:rsidRPr="00901E28">
        <w:rPr>
          <w:rFonts w:ascii="Times New Roman" w:hAnsi="Times New Roman" w:cs="Times New Roman"/>
          <w:sz w:val="24"/>
          <w:szCs w:val="24"/>
        </w:rPr>
        <w:t>инансово-экономическ</w:t>
      </w:r>
      <w:r w:rsidR="00947F68">
        <w:rPr>
          <w:rFonts w:ascii="Times New Roman" w:hAnsi="Times New Roman" w:cs="Times New Roman"/>
          <w:sz w:val="24"/>
          <w:szCs w:val="24"/>
        </w:rPr>
        <w:t>ой</w:t>
      </w:r>
      <w:r w:rsidR="00947F68" w:rsidRPr="00901E28">
        <w:rPr>
          <w:rFonts w:ascii="Times New Roman" w:hAnsi="Times New Roman" w:cs="Times New Roman"/>
          <w:sz w:val="24"/>
          <w:szCs w:val="24"/>
        </w:rPr>
        <w:t xml:space="preserve"> экспертиз</w:t>
      </w:r>
      <w:r w:rsidR="00947F68">
        <w:rPr>
          <w:rFonts w:ascii="Times New Roman" w:hAnsi="Times New Roman" w:cs="Times New Roman"/>
          <w:sz w:val="24"/>
          <w:szCs w:val="24"/>
        </w:rPr>
        <w:t>ы</w:t>
      </w:r>
      <w:r w:rsidR="00947F68" w:rsidRPr="00901E28">
        <w:rPr>
          <w:rFonts w:ascii="Times New Roman" w:hAnsi="Times New Roman" w:cs="Times New Roman"/>
          <w:sz w:val="24"/>
          <w:szCs w:val="24"/>
        </w:rPr>
        <w:t xml:space="preserve"> </w:t>
      </w:r>
      <w:r w:rsidR="00947F68">
        <w:rPr>
          <w:rFonts w:ascii="Times New Roman" w:hAnsi="Times New Roman" w:cs="Times New Roman"/>
          <w:sz w:val="24"/>
          <w:szCs w:val="24"/>
        </w:rPr>
        <w:t xml:space="preserve">нормативных </w:t>
      </w:r>
      <w:r w:rsidR="00947F68" w:rsidRPr="00901E28">
        <w:rPr>
          <w:rFonts w:ascii="Times New Roman" w:hAnsi="Times New Roman" w:cs="Times New Roman"/>
          <w:sz w:val="24"/>
          <w:szCs w:val="24"/>
        </w:rPr>
        <w:t>правовы</w:t>
      </w:r>
      <w:r w:rsidR="00947F68">
        <w:rPr>
          <w:rFonts w:ascii="Times New Roman" w:hAnsi="Times New Roman" w:cs="Times New Roman"/>
          <w:sz w:val="24"/>
          <w:szCs w:val="24"/>
        </w:rPr>
        <w:t>х</w:t>
      </w:r>
      <w:r w:rsidR="00947F68" w:rsidRPr="00901E28">
        <w:rPr>
          <w:rFonts w:ascii="Times New Roman" w:hAnsi="Times New Roman" w:cs="Times New Roman"/>
          <w:sz w:val="24"/>
          <w:szCs w:val="24"/>
        </w:rPr>
        <w:t xml:space="preserve"> акт</w:t>
      </w:r>
      <w:r w:rsidR="00947F68">
        <w:rPr>
          <w:rFonts w:ascii="Times New Roman" w:hAnsi="Times New Roman" w:cs="Times New Roman"/>
          <w:sz w:val="24"/>
          <w:szCs w:val="24"/>
        </w:rPr>
        <w:t xml:space="preserve">ов, </w:t>
      </w:r>
      <w:r w:rsidR="00947F68" w:rsidRPr="00901E28">
        <w:rPr>
          <w:rFonts w:ascii="Times New Roman" w:hAnsi="Times New Roman" w:cs="Times New Roman"/>
          <w:sz w:val="24"/>
          <w:szCs w:val="24"/>
        </w:rPr>
        <w:t xml:space="preserve">если проект правового акта касается расходных обязательств, либо если это предусмотрено в силу действующего </w:t>
      </w:r>
      <w:r w:rsidR="00947F68">
        <w:rPr>
          <w:rFonts w:ascii="Times New Roman" w:hAnsi="Times New Roman" w:cs="Times New Roman"/>
          <w:sz w:val="24"/>
          <w:szCs w:val="24"/>
        </w:rPr>
        <w:t>законодательства;</w:t>
      </w:r>
    </w:p>
    <w:p w:rsidR="000F47F3"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7) </w:t>
      </w:r>
      <w:r w:rsidR="0058305B" w:rsidRPr="00901E28">
        <w:rPr>
          <w:rFonts w:ascii="Times New Roman" w:hAnsi="Times New Roman" w:cs="Times New Roman"/>
          <w:sz w:val="24"/>
          <w:szCs w:val="24"/>
        </w:rPr>
        <w:t>руководителем</w:t>
      </w:r>
      <w:r w:rsidRPr="00901E28">
        <w:rPr>
          <w:rFonts w:ascii="Times New Roman" w:hAnsi="Times New Roman" w:cs="Times New Roman"/>
          <w:sz w:val="24"/>
          <w:szCs w:val="24"/>
        </w:rPr>
        <w:t xml:space="preserve"> контрольно-правового управления администрации города, который проверяет отсутствие неурегулированных замечаний и разногласий по проекту правового акта и визирует окончательно доработанный проект;</w:t>
      </w:r>
    </w:p>
    <w:p w:rsidR="000F47F3"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8) управляющим делами администрации города (проверяются требования к оформлению правовых актов, оформление листа согласования, в том числе перечень экспертов, необходимых для согласования проекта правового акта, наличие рассылки);</w:t>
      </w:r>
    </w:p>
    <w:p w:rsidR="000F47F3"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9) </w:t>
      </w:r>
      <w:r w:rsidR="001D0F52">
        <w:rPr>
          <w:rFonts w:ascii="Times New Roman" w:hAnsi="Times New Roman" w:cs="Times New Roman"/>
          <w:sz w:val="24"/>
          <w:szCs w:val="24"/>
        </w:rPr>
        <w:t>специалистом</w:t>
      </w:r>
      <w:r w:rsidRPr="00901E28">
        <w:rPr>
          <w:rFonts w:ascii="Times New Roman" w:hAnsi="Times New Roman" w:cs="Times New Roman"/>
          <w:sz w:val="24"/>
          <w:szCs w:val="24"/>
        </w:rPr>
        <w:t xml:space="preserve"> управления экономики администрации города о проведении оценки регул</w:t>
      </w:r>
      <w:r w:rsidR="001D0F52">
        <w:rPr>
          <w:rFonts w:ascii="Times New Roman" w:hAnsi="Times New Roman" w:cs="Times New Roman"/>
          <w:sz w:val="24"/>
          <w:szCs w:val="24"/>
        </w:rPr>
        <w:t>ирующего воздействия</w:t>
      </w:r>
      <w:r w:rsidR="005F160D">
        <w:rPr>
          <w:rStyle w:val="af5"/>
          <w:rFonts w:ascii="Times New Roman" w:hAnsi="Times New Roman" w:cs="Times New Roman"/>
          <w:sz w:val="24"/>
          <w:szCs w:val="24"/>
        </w:rPr>
        <w:footnoteReference w:id="1"/>
      </w:r>
      <w:r w:rsidR="001D0F52">
        <w:rPr>
          <w:rFonts w:ascii="Times New Roman" w:hAnsi="Times New Roman" w:cs="Times New Roman"/>
          <w:sz w:val="24"/>
          <w:szCs w:val="24"/>
        </w:rPr>
        <w:t>;</w:t>
      </w:r>
    </w:p>
    <w:p w:rsidR="001D0F52" w:rsidRPr="00901E28" w:rsidRDefault="001D0F5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специалистом КПУ о размещении нормативного правового акта на сайте администрации города</w:t>
      </w:r>
      <w:r w:rsidR="005F160D">
        <w:rPr>
          <w:rFonts w:ascii="Times New Roman" w:hAnsi="Times New Roman" w:cs="Times New Roman"/>
          <w:sz w:val="24"/>
          <w:szCs w:val="24"/>
        </w:rPr>
        <w:t xml:space="preserve"> и о направлении в прокуратуру</w:t>
      </w:r>
      <w:r w:rsidR="00430AAA" w:rsidRPr="00430AAA">
        <w:rPr>
          <w:rStyle w:val="af5"/>
          <w:rFonts w:ascii="Times New Roman" w:hAnsi="Times New Roman" w:cs="Times New Roman"/>
          <w:sz w:val="24"/>
          <w:szCs w:val="24"/>
        </w:rPr>
        <w:footnoteReference w:customMarkFollows="1" w:id="2"/>
        <w:sym w:font="Symbol" w:char="F02A"/>
      </w:r>
    </w:p>
    <w:p w:rsidR="000F47F3" w:rsidRPr="00901E28" w:rsidRDefault="000F47F3"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7. Утверждение муниципальных программ и внесение изменений в муниципальные программы согласовываются с управлением экономики администрации города.</w:t>
      </w:r>
    </w:p>
    <w:p w:rsidR="00E206FA" w:rsidRPr="00901E28" w:rsidRDefault="00E206FA"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01E28">
        <w:rPr>
          <w:rFonts w:ascii="Times New Roman" w:hAnsi="Times New Roman" w:cs="Times New Roman"/>
          <w:sz w:val="24"/>
          <w:szCs w:val="24"/>
        </w:rPr>
        <w:t>. Правовые акты о реорганизации, ликвидации и/или изменению типа учреждения визируются</w:t>
      </w:r>
      <w:r>
        <w:rPr>
          <w:rFonts w:ascii="Times New Roman" w:hAnsi="Times New Roman" w:cs="Times New Roman"/>
          <w:sz w:val="24"/>
          <w:szCs w:val="24"/>
        </w:rPr>
        <w:t>,</w:t>
      </w:r>
      <w:r w:rsidRPr="00901E28">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901E28">
        <w:rPr>
          <w:rFonts w:ascii="Times New Roman" w:hAnsi="Times New Roman" w:cs="Times New Roman"/>
          <w:sz w:val="24"/>
          <w:szCs w:val="24"/>
        </w:rPr>
        <w:t xml:space="preserve"> и начальником управления по кадрам и делопроизводству администрации города.</w:t>
      </w:r>
    </w:p>
    <w:p w:rsidR="00E206FA" w:rsidRPr="00901E28" w:rsidRDefault="00E206FA"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01E28">
        <w:rPr>
          <w:rFonts w:ascii="Times New Roman" w:hAnsi="Times New Roman" w:cs="Times New Roman"/>
          <w:sz w:val="24"/>
          <w:szCs w:val="24"/>
        </w:rPr>
        <w:t>. Правовые акты, затрагивающие имущественные отношения (продажа, аренда, строительство, передача имущества, капитальный ремонт и т.д.), визируются председателем комитета по управлению муниципальным имуществом администрации города (далее - председатель КУМИ), согласовываются с заместителем главы города, курирующими подведомственные учреждения.</w:t>
      </w:r>
    </w:p>
    <w:p w:rsidR="0058305B" w:rsidRPr="00901E28" w:rsidRDefault="00E206FA"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58305B" w:rsidRPr="00901E28">
        <w:rPr>
          <w:rFonts w:ascii="Times New Roman" w:hAnsi="Times New Roman" w:cs="Times New Roman"/>
          <w:sz w:val="24"/>
          <w:szCs w:val="24"/>
        </w:rPr>
        <w:t>. Распоряжения по вопросам командирования, предоставления отпусков, поощрения, ежемесячного премирования, возложения обязанностей, об установлении доплаты, о пособиях по уходу за ребенком и другие визируются только начальником управления по кадрам и делопроизводству администрации города и управляющим делами администрации города.</w:t>
      </w:r>
    </w:p>
    <w:p w:rsidR="00E206FA" w:rsidRPr="00901E28" w:rsidRDefault="00E206FA"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01E28">
        <w:rPr>
          <w:rFonts w:ascii="Times New Roman" w:hAnsi="Times New Roman" w:cs="Times New Roman"/>
          <w:sz w:val="24"/>
          <w:szCs w:val="24"/>
        </w:rPr>
        <w:t xml:space="preserve">В случае если проект согласуется только с начальником контрольно-правового управления и управляющим делами администрации города, в листе согласования </w:t>
      </w:r>
      <w:r>
        <w:rPr>
          <w:rFonts w:ascii="Times New Roman" w:hAnsi="Times New Roman" w:cs="Times New Roman"/>
          <w:sz w:val="24"/>
          <w:szCs w:val="24"/>
        </w:rPr>
        <w:t>оставляется одна строка</w:t>
      </w:r>
      <w:r w:rsidRPr="00901E28">
        <w:rPr>
          <w:rFonts w:ascii="Times New Roman" w:hAnsi="Times New Roman" w:cs="Times New Roman"/>
          <w:sz w:val="24"/>
          <w:szCs w:val="24"/>
        </w:rPr>
        <w:t xml:space="preserve"> </w:t>
      </w:r>
      <w:r>
        <w:rPr>
          <w:rFonts w:ascii="Times New Roman" w:hAnsi="Times New Roman" w:cs="Times New Roman"/>
          <w:sz w:val="24"/>
          <w:szCs w:val="24"/>
        </w:rPr>
        <w:t>для согласования</w:t>
      </w:r>
      <w:r w:rsidRPr="00901E28">
        <w:rPr>
          <w:rFonts w:ascii="Times New Roman" w:hAnsi="Times New Roman" w:cs="Times New Roman"/>
          <w:sz w:val="24"/>
          <w:szCs w:val="24"/>
        </w:rPr>
        <w:t xml:space="preserve"> проекта в контрольно-правовом управлении. </w:t>
      </w:r>
    </w:p>
    <w:p w:rsidR="000F47F3" w:rsidRDefault="00E206FA"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0F47F3" w:rsidRPr="00901E28">
        <w:rPr>
          <w:rFonts w:ascii="Times New Roman" w:hAnsi="Times New Roman" w:cs="Times New Roman"/>
          <w:sz w:val="24"/>
          <w:szCs w:val="24"/>
        </w:rPr>
        <w:t xml:space="preserve">. </w:t>
      </w:r>
      <w:r w:rsidR="000F47F3">
        <w:rPr>
          <w:rFonts w:ascii="Times New Roman" w:hAnsi="Times New Roman" w:cs="Times New Roman"/>
          <w:sz w:val="24"/>
          <w:szCs w:val="24"/>
        </w:rPr>
        <w:t xml:space="preserve">К </w:t>
      </w:r>
      <w:r w:rsidR="000F47F3" w:rsidRPr="00901E28">
        <w:rPr>
          <w:rFonts w:ascii="Times New Roman" w:hAnsi="Times New Roman" w:cs="Times New Roman"/>
          <w:sz w:val="24"/>
          <w:szCs w:val="24"/>
        </w:rPr>
        <w:t>правовы</w:t>
      </w:r>
      <w:r w:rsidR="000F47F3">
        <w:rPr>
          <w:rFonts w:ascii="Times New Roman" w:hAnsi="Times New Roman" w:cs="Times New Roman"/>
          <w:sz w:val="24"/>
          <w:szCs w:val="24"/>
        </w:rPr>
        <w:t>м</w:t>
      </w:r>
      <w:r w:rsidR="000F47F3" w:rsidRPr="00901E28">
        <w:rPr>
          <w:rFonts w:ascii="Times New Roman" w:hAnsi="Times New Roman" w:cs="Times New Roman"/>
          <w:sz w:val="24"/>
          <w:szCs w:val="24"/>
        </w:rPr>
        <w:t xml:space="preserve"> </w:t>
      </w:r>
      <w:r w:rsidR="000F47F3">
        <w:rPr>
          <w:rFonts w:ascii="Times New Roman" w:hAnsi="Times New Roman" w:cs="Times New Roman"/>
          <w:sz w:val="24"/>
          <w:szCs w:val="24"/>
        </w:rPr>
        <w:t>актам</w:t>
      </w:r>
      <w:r w:rsidR="000F47F3" w:rsidRPr="00901E28">
        <w:rPr>
          <w:rFonts w:ascii="Times New Roman" w:hAnsi="Times New Roman" w:cs="Times New Roman"/>
          <w:sz w:val="24"/>
          <w:szCs w:val="24"/>
        </w:rPr>
        <w:t xml:space="preserve"> инди</w:t>
      </w:r>
      <w:r w:rsidR="000F47F3">
        <w:rPr>
          <w:rFonts w:ascii="Times New Roman" w:hAnsi="Times New Roman" w:cs="Times New Roman"/>
          <w:sz w:val="24"/>
          <w:szCs w:val="24"/>
        </w:rPr>
        <w:t>видуального характера, связанным</w:t>
      </w:r>
      <w:r w:rsidR="000F47F3" w:rsidRPr="00901E28">
        <w:rPr>
          <w:rFonts w:ascii="Times New Roman" w:hAnsi="Times New Roman" w:cs="Times New Roman"/>
          <w:sz w:val="24"/>
          <w:szCs w:val="24"/>
        </w:rPr>
        <w:t xml:space="preserve"> с поступлением на муниципальную службу, назначением на должность, заключением трудового договора (контракта), прохождением муниципальной службы, замещением должности руководителей муниципальных учреждений, применением дисциплинарных взысканий, освобождением от замещаем</w:t>
      </w:r>
      <w:r w:rsidR="000F47F3">
        <w:rPr>
          <w:rFonts w:ascii="Times New Roman" w:hAnsi="Times New Roman" w:cs="Times New Roman"/>
          <w:sz w:val="24"/>
          <w:szCs w:val="24"/>
        </w:rPr>
        <w:t xml:space="preserve">ой должности, увольнением лист согласования не оформляется. При этом такие правовые акты </w:t>
      </w:r>
      <w:r w:rsidR="000F47F3" w:rsidRPr="00901E28">
        <w:rPr>
          <w:rFonts w:ascii="Times New Roman" w:hAnsi="Times New Roman" w:cs="Times New Roman"/>
          <w:sz w:val="24"/>
          <w:szCs w:val="24"/>
        </w:rPr>
        <w:t>виз</w:t>
      </w:r>
      <w:r w:rsidR="000F47F3">
        <w:rPr>
          <w:rFonts w:ascii="Times New Roman" w:hAnsi="Times New Roman" w:cs="Times New Roman"/>
          <w:sz w:val="24"/>
          <w:szCs w:val="24"/>
        </w:rPr>
        <w:t>иру</w:t>
      </w:r>
      <w:r w:rsidR="000F47F3" w:rsidRPr="00901E28">
        <w:rPr>
          <w:rFonts w:ascii="Times New Roman" w:hAnsi="Times New Roman" w:cs="Times New Roman"/>
          <w:sz w:val="24"/>
          <w:szCs w:val="24"/>
        </w:rPr>
        <w:t>ются</w:t>
      </w:r>
      <w:r w:rsidR="000F47F3">
        <w:rPr>
          <w:rFonts w:ascii="Times New Roman" w:hAnsi="Times New Roman" w:cs="Times New Roman"/>
          <w:sz w:val="24"/>
          <w:szCs w:val="24"/>
        </w:rPr>
        <w:t>:</w:t>
      </w:r>
    </w:p>
    <w:p w:rsidR="000F47F3" w:rsidRDefault="000F47F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901E28">
        <w:rPr>
          <w:rFonts w:ascii="Times New Roman" w:hAnsi="Times New Roman" w:cs="Times New Roman"/>
          <w:sz w:val="24"/>
          <w:szCs w:val="24"/>
        </w:rPr>
        <w:t xml:space="preserve"> начальником управления по кадрам и делопроизводству администрации</w:t>
      </w:r>
      <w:r>
        <w:rPr>
          <w:rFonts w:ascii="Times New Roman" w:hAnsi="Times New Roman" w:cs="Times New Roman"/>
          <w:sz w:val="24"/>
          <w:szCs w:val="24"/>
        </w:rPr>
        <w:t xml:space="preserve"> города;</w:t>
      </w:r>
    </w:p>
    <w:p w:rsidR="000F47F3" w:rsidRDefault="000F47F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01E28">
        <w:rPr>
          <w:rFonts w:ascii="Times New Roman" w:hAnsi="Times New Roman" w:cs="Times New Roman"/>
          <w:sz w:val="24"/>
          <w:szCs w:val="24"/>
        </w:rPr>
        <w:t>начальником контрольно-правового управления администрации</w:t>
      </w:r>
      <w:r>
        <w:rPr>
          <w:rFonts w:ascii="Times New Roman" w:hAnsi="Times New Roman" w:cs="Times New Roman"/>
          <w:sz w:val="24"/>
          <w:szCs w:val="24"/>
        </w:rPr>
        <w:t xml:space="preserve"> города;</w:t>
      </w:r>
    </w:p>
    <w:p w:rsidR="000F47F3" w:rsidRDefault="000F47F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01E28">
        <w:rPr>
          <w:rFonts w:ascii="Times New Roman" w:hAnsi="Times New Roman" w:cs="Times New Roman"/>
          <w:sz w:val="24"/>
          <w:szCs w:val="24"/>
        </w:rPr>
        <w:t>управляющим делами администрации</w:t>
      </w:r>
      <w:r>
        <w:rPr>
          <w:rFonts w:ascii="Times New Roman" w:hAnsi="Times New Roman" w:cs="Times New Roman"/>
          <w:sz w:val="24"/>
          <w:szCs w:val="24"/>
        </w:rPr>
        <w:t xml:space="preserve"> города.</w:t>
      </w:r>
    </w:p>
    <w:p w:rsidR="0053018C" w:rsidRPr="00901E28" w:rsidRDefault="00DE340F"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w:t>
      </w:r>
      <w:r w:rsidR="00E206FA">
        <w:rPr>
          <w:rFonts w:ascii="Times New Roman" w:hAnsi="Times New Roman" w:cs="Times New Roman"/>
          <w:sz w:val="24"/>
          <w:szCs w:val="24"/>
        </w:rPr>
        <w:t>3</w:t>
      </w:r>
      <w:r w:rsidR="0053018C" w:rsidRPr="00901E28">
        <w:rPr>
          <w:rFonts w:ascii="Times New Roman" w:hAnsi="Times New Roman" w:cs="Times New Roman"/>
          <w:sz w:val="24"/>
          <w:szCs w:val="24"/>
        </w:rPr>
        <w:t xml:space="preserve">. Разработчик проектов регистрирует проекты правовых актов, направленных на согласование, в специальном журнале учета проектов согласно </w:t>
      </w:r>
      <w:r w:rsidR="00D647AB" w:rsidRPr="00901E28">
        <w:rPr>
          <w:rFonts w:ascii="Times New Roman" w:hAnsi="Times New Roman" w:cs="Times New Roman"/>
          <w:sz w:val="24"/>
          <w:szCs w:val="24"/>
        </w:rPr>
        <w:t>приложению 8</w:t>
      </w:r>
      <w:r w:rsidR="00D53199" w:rsidRPr="00901E28">
        <w:rPr>
          <w:rFonts w:ascii="Times New Roman" w:hAnsi="Times New Roman" w:cs="Times New Roman"/>
          <w:sz w:val="24"/>
          <w:szCs w:val="24"/>
        </w:rPr>
        <w:t xml:space="preserve"> к настоящему Порядку</w:t>
      </w:r>
      <w:r w:rsidR="0053018C" w:rsidRPr="00901E28">
        <w:rPr>
          <w:rFonts w:ascii="Times New Roman" w:hAnsi="Times New Roman" w:cs="Times New Roman"/>
          <w:sz w:val="24"/>
          <w:szCs w:val="24"/>
        </w:rPr>
        <w:t>.</w:t>
      </w:r>
    </w:p>
    <w:p w:rsidR="00D9078D" w:rsidRPr="00901E28" w:rsidRDefault="00D9078D"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w:t>
      </w:r>
      <w:r w:rsidR="00E206FA">
        <w:rPr>
          <w:rFonts w:ascii="Times New Roman" w:hAnsi="Times New Roman" w:cs="Times New Roman"/>
          <w:sz w:val="24"/>
          <w:szCs w:val="24"/>
        </w:rPr>
        <w:t>4</w:t>
      </w:r>
      <w:r w:rsidRPr="00901E28">
        <w:rPr>
          <w:rFonts w:ascii="Times New Roman" w:hAnsi="Times New Roman" w:cs="Times New Roman"/>
          <w:sz w:val="24"/>
          <w:szCs w:val="24"/>
        </w:rPr>
        <w:t>. После разработки проект правового акта со всеми необходимыми материалами  направляется в контрольно-правовое управление для регистрации и проведения предварительной экспертиз</w:t>
      </w:r>
      <w:r w:rsidR="00D279AD">
        <w:rPr>
          <w:rFonts w:ascii="Times New Roman" w:hAnsi="Times New Roman" w:cs="Times New Roman"/>
          <w:sz w:val="24"/>
          <w:szCs w:val="24"/>
        </w:rPr>
        <w:t>ы.</w:t>
      </w:r>
    </w:p>
    <w:p w:rsidR="00D9078D" w:rsidRDefault="00D279AD"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Проект </w:t>
      </w:r>
      <w:r w:rsidR="00D9078D" w:rsidRPr="00901E28">
        <w:rPr>
          <w:rFonts w:ascii="Times New Roman" w:hAnsi="Times New Roman" w:cs="Times New Roman"/>
          <w:sz w:val="24"/>
          <w:szCs w:val="24"/>
        </w:rPr>
        <w:t xml:space="preserve">правового акта регистрируется в контрольно-правовом управлении в журнале регистрации проектов правовых актов. Отметка о регистрации проставляется </w:t>
      </w:r>
      <w:r w:rsidR="00E206FA">
        <w:rPr>
          <w:rFonts w:ascii="Times New Roman" w:hAnsi="Times New Roman" w:cs="Times New Roman"/>
          <w:sz w:val="24"/>
          <w:szCs w:val="24"/>
        </w:rPr>
        <w:t>в</w:t>
      </w:r>
      <w:r w:rsidR="00D9078D" w:rsidRPr="00901E28">
        <w:rPr>
          <w:rFonts w:ascii="Times New Roman" w:hAnsi="Times New Roman" w:cs="Times New Roman"/>
          <w:sz w:val="24"/>
          <w:szCs w:val="24"/>
        </w:rPr>
        <w:t xml:space="preserve"> листе согласования. Исчисление сроков </w:t>
      </w:r>
      <w:r>
        <w:rPr>
          <w:rFonts w:ascii="Times New Roman" w:hAnsi="Times New Roman" w:cs="Times New Roman"/>
          <w:sz w:val="24"/>
          <w:szCs w:val="24"/>
        </w:rPr>
        <w:t xml:space="preserve">предварительной экспертизы </w:t>
      </w:r>
      <w:r w:rsidR="00D9078D" w:rsidRPr="00901E28">
        <w:rPr>
          <w:rFonts w:ascii="Times New Roman" w:hAnsi="Times New Roman" w:cs="Times New Roman"/>
          <w:sz w:val="24"/>
          <w:szCs w:val="24"/>
        </w:rPr>
        <w:t>проектов начинается со дня их регистрации в контрольно-правовом управлении.</w:t>
      </w:r>
    </w:p>
    <w:p w:rsidR="00D279AD" w:rsidRDefault="00D279A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901E28">
        <w:rPr>
          <w:rFonts w:ascii="Times New Roman" w:hAnsi="Times New Roman" w:cs="Times New Roman"/>
          <w:sz w:val="24"/>
          <w:szCs w:val="24"/>
        </w:rPr>
        <w:t xml:space="preserve">. Срок осуществления предварительной экспертизы нормативных правовых актов </w:t>
      </w:r>
      <w:r>
        <w:rPr>
          <w:rFonts w:ascii="Times New Roman" w:hAnsi="Times New Roman" w:cs="Times New Roman"/>
          <w:sz w:val="24"/>
          <w:szCs w:val="24"/>
        </w:rPr>
        <w:t>не должен</w:t>
      </w:r>
      <w:r w:rsidRPr="00901E28">
        <w:rPr>
          <w:rFonts w:ascii="Times New Roman" w:hAnsi="Times New Roman" w:cs="Times New Roman"/>
          <w:sz w:val="24"/>
          <w:szCs w:val="24"/>
        </w:rPr>
        <w:t xml:space="preserve"> превышать 15 рабочих дней, </w:t>
      </w:r>
      <w:r>
        <w:rPr>
          <w:rFonts w:ascii="Times New Roman" w:hAnsi="Times New Roman" w:cs="Times New Roman"/>
          <w:sz w:val="24"/>
          <w:szCs w:val="24"/>
        </w:rPr>
        <w:t>ненормативных правовых актов - пяти</w:t>
      </w:r>
      <w:r w:rsidRPr="00901E28">
        <w:rPr>
          <w:rFonts w:ascii="Times New Roman" w:hAnsi="Times New Roman" w:cs="Times New Roman"/>
          <w:sz w:val="24"/>
          <w:szCs w:val="24"/>
        </w:rPr>
        <w:t xml:space="preserve"> рабочих дней. </w:t>
      </w:r>
    </w:p>
    <w:p w:rsidR="00D279AD" w:rsidRDefault="00D279A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901E28">
        <w:rPr>
          <w:rFonts w:ascii="Times New Roman" w:hAnsi="Times New Roman" w:cs="Times New Roman"/>
          <w:sz w:val="24"/>
          <w:szCs w:val="24"/>
        </w:rPr>
        <w:t>согласовании особо сложных правовых актов</w:t>
      </w:r>
      <w:r>
        <w:rPr>
          <w:rFonts w:ascii="Times New Roman" w:hAnsi="Times New Roman" w:cs="Times New Roman"/>
          <w:sz w:val="24"/>
          <w:szCs w:val="24"/>
        </w:rPr>
        <w:t xml:space="preserve"> (таких как Правила благоустройства территории города Покачи, Регламент администрации города Покачи</w:t>
      </w:r>
      <w:r w:rsidRPr="00901E28">
        <w:rPr>
          <w:rFonts w:ascii="Times New Roman" w:hAnsi="Times New Roman" w:cs="Times New Roman"/>
          <w:sz w:val="24"/>
          <w:szCs w:val="24"/>
        </w:rPr>
        <w:t xml:space="preserve">, </w:t>
      </w:r>
      <w:r>
        <w:rPr>
          <w:rFonts w:ascii="Times New Roman" w:hAnsi="Times New Roman" w:cs="Times New Roman"/>
          <w:sz w:val="24"/>
          <w:szCs w:val="24"/>
        </w:rPr>
        <w:t>а</w:t>
      </w:r>
      <w:r w:rsidR="00104E54">
        <w:rPr>
          <w:rFonts w:ascii="Times New Roman" w:hAnsi="Times New Roman" w:cs="Times New Roman"/>
          <w:sz w:val="24"/>
          <w:szCs w:val="24"/>
        </w:rPr>
        <w:t>дминистративные регламенты и так далее</w:t>
      </w:r>
      <w:r>
        <w:rPr>
          <w:rFonts w:ascii="Times New Roman" w:hAnsi="Times New Roman" w:cs="Times New Roman"/>
          <w:sz w:val="24"/>
          <w:szCs w:val="24"/>
        </w:rPr>
        <w:t xml:space="preserve">) </w:t>
      </w:r>
      <w:r w:rsidRPr="00901E28">
        <w:rPr>
          <w:rFonts w:ascii="Times New Roman" w:hAnsi="Times New Roman" w:cs="Times New Roman"/>
          <w:sz w:val="24"/>
          <w:szCs w:val="24"/>
        </w:rPr>
        <w:t xml:space="preserve">срок согласования может быть увеличен до </w:t>
      </w:r>
      <w:r>
        <w:rPr>
          <w:rFonts w:ascii="Times New Roman" w:hAnsi="Times New Roman" w:cs="Times New Roman"/>
          <w:sz w:val="24"/>
          <w:szCs w:val="24"/>
        </w:rPr>
        <w:t>30 календарных дней</w:t>
      </w:r>
      <w:r w:rsidRPr="00901E28">
        <w:rPr>
          <w:rFonts w:ascii="Times New Roman" w:hAnsi="Times New Roman" w:cs="Times New Roman"/>
          <w:sz w:val="24"/>
          <w:szCs w:val="24"/>
        </w:rPr>
        <w:t>.</w:t>
      </w:r>
      <w:r>
        <w:rPr>
          <w:rFonts w:ascii="Times New Roman" w:hAnsi="Times New Roman" w:cs="Times New Roman"/>
          <w:sz w:val="24"/>
          <w:szCs w:val="24"/>
        </w:rPr>
        <w:t xml:space="preserve"> </w:t>
      </w:r>
    </w:p>
    <w:p w:rsidR="00D279AD" w:rsidRDefault="00D279A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предварительной экспертизы проектов в КПУ не включается в общий срок согласования проектов правовых актов.</w:t>
      </w:r>
    </w:p>
    <w:p w:rsidR="00D279AD" w:rsidRPr="00901E28" w:rsidRDefault="00D279A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901E28">
        <w:rPr>
          <w:rFonts w:ascii="Times New Roman" w:hAnsi="Times New Roman" w:cs="Times New Roman"/>
          <w:sz w:val="24"/>
          <w:szCs w:val="24"/>
        </w:rPr>
        <w:t xml:space="preserve">. </w:t>
      </w:r>
      <w:r>
        <w:rPr>
          <w:rFonts w:ascii="Times New Roman" w:hAnsi="Times New Roman" w:cs="Times New Roman"/>
          <w:sz w:val="24"/>
          <w:szCs w:val="24"/>
        </w:rPr>
        <w:t>Общий с</w:t>
      </w:r>
      <w:r w:rsidRPr="00901E28">
        <w:rPr>
          <w:rFonts w:ascii="Times New Roman" w:hAnsi="Times New Roman" w:cs="Times New Roman"/>
          <w:sz w:val="24"/>
          <w:szCs w:val="24"/>
        </w:rPr>
        <w:t>рок согласования проекта правового акта</w:t>
      </w:r>
      <w:r>
        <w:rPr>
          <w:rFonts w:ascii="Times New Roman" w:hAnsi="Times New Roman" w:cs="Times New Roman"/>
          <w:sz w:val="24"/>
          <w:szCs w:val="24"/>
        </w:rPr>
        <w:t xml:space="preserve"> в администрации города</w:t>
      </w:r>
      <w:r w:rsidRPr="00901E28">
        <w:rPr>
          <w:rFonts w:ascii="Times New Roman" w:hAnsi="Times New Roman" w:cs="Times New Roman"/>
          <w:sz w:val="24"/>
          <w:szCs w:val="24"/>
        </w:rPr>
        <w:t xml:space="preserve"> не должен превышать</w:t>
      </w:r>
      <w:r>
        <w:rPr>
          <w:rFonts w:ascii="Times New Roman" w:hAnsi="Times New Roman" w:cs="Times New Roman"/>
          <w:sz w:val="24"/>
          <w:szCs w:val="24"/>
        </w:rPr>
        <w:t xml:space="preserve"> 30 календарных дней</w:t>
      </w:r>
      <w:r w:rsidRPr="007370BD">
        <w:rPr>
          <w:rFonts w:ascii="Times New Roman" w:hAnsi="Times New Roman" w:cs="Times New Roman"/>
          <w:sz w:val="24"/>
          <w:szCs w:val="24"/>
        </w:rPr>
        <w:t xml:space="preserve">. </w:t>
      </w:r>
      <w:r w:rsidR="008F0158">
        <w:rPr>
          <w:rFonts w:ascii="Times New Roman" w:hAnsi="Times New Roman" w:cs="Times New Roman"/>
          <w:sz w:val="24"/>
          <w:szCs w:val="24"/>
        </w:rPr>
        <w:t xml:space="preserve">Исчисление общего срока согласования начинается в день, следующий за днём получения итогового заключения КПУ после проведения предварительной экспертизы. </w:t>
      </w:r>
      <w:r w:rsidRPr="007370BD">
        <w:rPr>
          <w:rFonts w:ascii="Times New Roman" w:hAnsi="Times New Roman" w:cs="Times New Roman"/>
          <w:sz w:val="24"/>
          <w:szCs w:val="24"/>
        </w:rPr>
        <w:t>Ответственность за нарушение общего срока согласования несет разработчик проекта правового акта.</w:t>
      </w:r>
    </w:p>
    <w:p w:rsidR="008F0158" w:rsidRDefault="008F0158"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901E28">
        <w:rPr>
          <w:rFonts w:ascii="Times New Roman" w:hAnsi="Times New Roman" w:cs="Times New Roman"/>
          <w:sz w:val="24"/>
          <w:szCs w:val="24"/>
        </w:rPr>
        <w:t xml:space="preserve">. После проведения предварительной экспертизы проекта правового акта в контрольно-правовом управлении он направляется разработчиком на согласование с другими заинтересованными должностными лицами, указанными в листе согласования. </w:t>
      </w:r>
    </w:p>
    <w:p w:rsidR="00D279AD" w:rsidRPr="00E23FB6" w:rsidRDefault="00D279A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8F0158">
        <w:rPr>
          <w:rFonts w:ascii="Times New Roman" w:hAnsi="Times New Roman" w:cs="Times New Roman"/>
          <w:sz w:val="24"/>
          <w:szCs w:val="24"/>
        </w:rPr>
        <w:t>8</w:t>
      </w:r>
      <w:r w:rsidRPr="00E23FB6">
        <w:rPr>
          <w:rFonts w:ascii="Times New Roman" w:hAnsi="Times New Roman" w:cs="Times New Roman"/>
          <w:sz w:val="24"/>
          <w:szCs w:val="24"/>
        </w:rPr>
        <w:t>. Срок согласования проекта правового акта у одного спец</w:t>
      </w:r>
      <w:r>
        <w:rPr>
          <w:rFonts w:ascii="Times New Roman" w:hAnsi="Times New Roman" w:cs="Times New Roman"/>
          <w:sz w:val="24"/>
          <w:szCs w:val="24"/>
        </w:rPr>
        <w:t>иалиста не должен превышать трех</w:t>
      </w:r>
      <w:r w:rsidRPr="00E23FB6">
        <w:rPr>
          <w:rFonts w:ascii="Times New Roman" w:hAnsi="Times New Roman" w:cs="Times New Roman"/>
          <w:sz w:val="24"/>
          <w:szCs w:val="24"/>
        </w:rPr>
        <w:t xml:space="preserve"> рабочих дней, за исключением документов, по которым требуется дополнительное рассмотрение, но не более пяти рабочих дней. Если документы на согласование поступили после 15 часов, то исчисление сроков начинается со дня, следующего за днем поступления документов на согласование эксперту</w:t>
      </w:r>
      <w:r w:rsidRPr="007370BD">
        <w:rPr>
          <w:rFonts w:ascii="Times New Roman" w:hAnsi="Times New Roman" w:cs="Times New Roman"/>
          <w:sz w:val="24"/>
          <w:szCs w:val="24"/>
        </w:rPr>
        <w:t>. Ответственность за нарушение сроков согласования, установленных настоящей частью, несут специалисты, на согласовании у которых находится документ.</w:t>
      </w:r>
    </w:p>
    <w:p w:rsidR="008F0158" w:rsidRDefault="008F0158"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901E28">
        <w:rPr>
          <w:rFonts w:ascii="Times New Roman" w:hAnsi="Times New Roman" w:cs="Times New Roman"/>
          <w:sz w:val="24"/>
          <w:szCs w:val="24"/>
        </w:rPr>
        <w:t xml:space="preserve">. В случае если </w:t>
      </w:r>
      <w:r>
        <w:rPr>
          <w:rFonts w:ascii="Times New Roman" w:hAnsi="Times New Roman" w:cs="Times New Roman"/>
          <w:sz w:val="24"/>
          <w:szCs w:val="24"/>
        </w:rPr>
        <w:t xml:space="preserve">общий срок согласования проекта правового акта превысил установленный, </w:t>
      </w:r>
      <w:r w:rsidRPr="00901E28">
        <w:rPr>
          <w:rFonts w:ascii="Times New Roman" w:hAnsi="Times New Roman" w:cs="Times New Roman"/>
          <w:sz w:val="24"/>
          <w:szCs w:val="24"/>
        </w:rPr>
        <w:t>то проект правового акта должен быть направлен на повторное согласование в установленном порядке</w:t>
      </w:r>
      <w:r>
        <w:rPr>
          <w:rFonts w:ascii="Times New Roman" w:hAnsi="Times New Roman" w:cs="Times New Roman"/>
          <w:sz w:val="24"/>
          <w:szCs w:val="24"/>
        </w:rPr>
        <w:t xml:space="preserve"> с новым листом согласования.</w:t>
      </w:r>
    </w:p>
    <w:p w:rsidR="008F0158" w:rsidRDefault="008F0158" w:rsidP="00556569">
      <w:pPr>
        <w:spacing w:after="0" w:line="240" w:lineRule="auto"/>
        <w:ind w:firstLine="709"/>
        <w:jc w:val="both"/>
        <w:rPr>
          <w:rFonts w:ascii="Times New Roman" w:hAnsi="Times New Roman" w:cs="Times New Roman"/>
          <w:sz w:val="24"/>
          <w:szCs w:val="24"/>
        </w:rPr>
      </w:pPr>
      <w:r w:rsidRPr="007370BD">
        <w:rPr>
          <w:rFonts w:ascii="Times New Roman" w:hAnsi="Times New Roman" w:cs="Times New Roman"/>
          <w:sz w:val="24"/>
          <w:szCs w:val="24"/>
        </w:rPr>
        <w:t>Специалист КПУ делает пометку в журнале регистрации о повторном согласовании проекта в связи с истечением установленного общего срока. Регистрационный номер проекта остается прежний, дата указывается текущая.</w:t>
      </w:r>
      <w:r>
        <w:rPr>
          <w:rFonts w:ascii="Times New Roman" w:hAnsi="Times New Roman" w:cs="Times New Roman"/>
          <w:sz w:val="24"/>
          <w:szCs w:val="24"/>
        </w:rPr>
        <w:t xml:space="preserve"> </w:t>
      </w:r>
    </w:p>
    <w:p w:rsidR="00A47830" w:rsidRPr="00BC2737" w:rsidRDefault="008F0158" w:rsidP="00A47830">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 xml:space="preserve">20. </w:t>
      </w:r>
      <w:r w:rsidR="00A47830" w:rsidRPr="00BC2737">
        <w:rPr>
          <w:rFonts w:ascii="Times New Roman" w:hAnsi="Times New Roman" w:cs="Times New Roman"/>
          <w:sz w:val="24"/>
          <w:szCs w:val="24"/>
        </w:rPr>
        <w:t>Контроль за соблюдение</w:t>
      </w:r>
      <w:r w:rsidR="001D0F52">
        <w:rPr>
          <w:rFonts w:ascii="Times New Roman" w:hAnsi="Times New Roman" w:cs="Times New Roman"/>
          <w:sz w:val="24"/>
          <w:szCs w:val="24"/>
        </w:rPr>
        <w:t>м сроков, установленных настоящи</w:t>
      </w:r>
      <w:r w:rsidR="00A47830" w:rsidRPr="00BC2737">
        <w:rPr>
          <w:rFonts w:ascii="Times New Roman" w:hAnsi="Times New Roman" w:cs="Times New Roman"/>
          <w:sz w:val="24"/>
          <w:szCs w:val="24"/>
        </w:rPr>
        <w:t>м Порядком, осуществляется специалистами КПУ. В случае нарушения сроков согласования в журнале регистрации правовых актов делается соответствующая отметка. Ежеквартально, в срок до 5 числа месяца следующего за отчетным, информация о допущенных нарушениях направляется заместителям главы города Покачи и управляющему делами администрации города Покачи.</w:t>
      </w:r>
    </w:p>
    <w:p w:rsidR="008F0158" w:rsidRPr="00A3506C" w:rsidRDefault="008F0158" w:rsidP="00556569">
      <w:pPr>
        <w:spacing w:after="0" w:line="240" w:lineRule="auto"/>
        <w:ind w:firstLine="709"/>
        <w:jc w:val="both"/>
        <w:rPr>
          <w:rFonts w:ascii="Times New Roman" w:hAnsi="Times New Roman" w:cs="Times New Roman"/>
          <w:i/>
          <w:sz w:val="24"/>
          <w:szCs w:val="24"/>
          <w:u w:val="single"/>
        </w:rPr>
      </w:pPr>
      <w:r w:rsidRPr="00BC2737">
        <w:rPr>
          <w:rFonts w:ascii="Times New Roman" w:hAnsi="Times New Roman" w:cs="Times New Roman"/>
          <w:sz w:val="24"/>
          <w:szCs w:val="24"/>
        </w:rPr>
        <w:t>Специалист, допустивший нарушение сроков, установленных настоящей статьёй, должен быть привлечён к</w:t>
      </w:r>
      <w:r w:rsidR="00A3506C">
        <w:rPr>
          <w:rFonts w:ascii="Times New Roman" w:hAnsi="Times New Roman" w:cs="Times New Roman"/>
          <w:sz w:val="24"/>
          <w:szCs w:val="24"/>
        </w:rPr>
        <w:t xml:space="preserve"> дисциплинарной </w:t>
      </w:r>
      <w:r w:rsidR="00A3506C" w:rsidRPr="00A3506C">
        <w:rPr>
          <w:rFonts w:ascii="Times New Roman" w:hAnsi="Times New Roman" w:cs="Times New Roman"/>
          <w:sz w:val="24"/>
          <w:szCs w:val="24"/>
        </w:rPr>
        <w:t xml:space="preserve">ответственности. </w:t>
      </w:r>
    </w:p>
    <w:p w:rsidR="002B44EF" w:rsidRPr="00BC2737" w:rsidRDefault="008F0158" w:rsidP="00556569">
      <w:pPr>
        <w:spacing w:after="0" w:line="240" w:lineRule="auto"/>
        <w:ind w:firstLine="709"/>
        <w:jc w:val="both"/>
        <w:rPr>
          <w:rFonts w:ascii="Times New Roman" w:hAnsi="Times New Roman" w:cs="Times New Roman"/>
          <w:sz w:val="24"/>
          <w:szCs w:val="24"/>
        </w:rPr>
      </w:pPr>
      <w:r w:rsidRPr="00A3506C">
        <w:rPr>
          <w:rFonts w:ascii="Times New Roman" w:hAnsi="Times New Roman" w:cs="Times New Roman"/>
          <w:sz w:val="24"/>
          <w:szCs w:val="24"/>
        </w:rPr>
        <w:t>21</w:t>
      </w:r>
      <w:r w:rsidR="00D9078D" w:rsidRPr="00A3506C">
        <w:rPr>
          <w:rFonts w:ascii="Times New Roman" w:hAnsi="Times New Roman" w:cs="Times New Roman"/>
          <w:sz w:val="24"/>
          <w:szCs w:val="24"/>
        </w:rPr>
        <w:t xml:space="preserve">. </w:t>
      </w:r>
      <w:r w:rsidR="002B44EF" w:rsidRPr="00A3506C">
        <w:rPr>
          <w:rFonts w:ascii="Times New Roman" w:hAnsi="Times New Roman" w:cs="Times New Roman"/>
          <w:sz w:val="24"/>
          <w:szCs w:val="24"/>
        </w:rPr>
        <w:t>По итогам</w:t>
      </w:r>
      <w:r w:rsidR="00205F5D" w:rsidRPr="00A3506C">
        <w:rPr>
          <w:rFonts w:ascii="Times New Roman" w:hAnsi="Times New Roman" w:cs="Times New Roman"/>
          <w:sz w:val="24"/>
          <w:szCs w:val="24"/>
        </w:rPr>
        <w:t xml:space="preserve"> предварительной</w:t>
      </w:r>
      <w:r w:rsidR="002B44EF" w:rsidRPr="00A3506C">
        <w:rPr>
          <w:rFonts w:ascii="Times New Roman" w:hAnsi="Times New Roman" w:cs="Times New Roman"/>
          <w:sz w:val="24"/>
          <w:szCs w:val="24"/>
        </w:rPr>
        <w:t xml:space="preserve"> правовой и антикоррупционной экспертизы</w:t>
      </w:r>
      <w:r w:rsidR="00D53199" w:rsidRPr="00A3506C">
        <w:rPr>
          <w:rFonts w:ascii="Times New Roman" w:hAnsi="Times New Roman" w:cs="Times New Roman"/>
          <w:sz w:val="24"/>
          <w:szCs w:val="24"/>
        </w:rPr>
        <w:t xml:space="preserve"> специалисты</w:t>
      </w:r>
      <w:r w:rsidR="002B44EF" w:rsidRPr="00A3506C">
        <w:rPr>
          <w:rFonts w:ascii="Times New Roman" w:hAnsi="Times New Roman" w:cs="Times New Roman"/>
          <w:sz w:val="24"/>
          <w:szCs w:val="24"/>
        </w:rPr>
        <w:t xml:space="preserve"> контрольно-правового управления, проводящие экспертизу</w:t>
      </w:r>
      <w:r w:rsidR="00D647AB" w:rsidRPr="00A3506C">
        <w:rPr>
          <w:rFonts w:ascii="Times New Roman" w:hAnsi="Times New Roman" w:cs="Times New Roman"/>
          <w:sz w:val="24"/>
          <w:szCs w:val="24"/>
        </w:rPr>
        <w:t xml:space="preserve"> </w:t>
      </w:r>
      <w:r w:rsidR="00D647AB" w:rsidRPr="00BC2737">
        <w:rPr>
          <w:rFonts w:ascii="Times New Roman" w:hAnsi="Times New Roman" w:cs="Times New Roman"/>
          <w:sz w:val="24"/>
          <w:szCs w:val="24"/>
        </w:rPr>
        <w:t>проекта правового акта</w:t>
      </w:r>
      <w:r w:rsidR="002B44EF" w:rsidRPr="00BC2737">
        <w:rPr>
          <w:rFonts w:ascii="Times New Roman" w:hAnsi="Times New Roman" w:cs="Times New Roman"/>
          <w:sz w:val="24"/>
          <w:szCs w:val="24"/>
        </w:rPr>
        <w:t>, составляют заключение, которое должно содержать</w:t>
      </w:r>
      <w:r w:rsidR="004D15F3" w:rsidRPr="00BC2737">
        <w:rPr>
          <w:rFonts w:ascii="Times New Roman" w:hAnsi="Times New Roman" w:cs="Times New Roman"/>
          <w:sz w:val="24"/>
          <w:szCs w:val="24"/>
        </w:rPr>
        <w:t xml:space="preserve"> информацию</w:t>
      </w:r>
      <w:r w:rsidR="002B44EF" w:rsidRPr="00BC2737">
        <w:rPr>
          <w:rFonts w:ascii="Times New Roman" w:hAnsi="Times New Roman" w:cs="Times New Roman"/>
          <w:sz w:val="24"/>
          <w:szCs w:val="24"/>
        </w:rPr>
        <w:t>:</w:t>
      </w:r>
    </w:p>
    <w:p w:rsidR="00E206FA" w:rsidRPr="00BC2737" w:rsidRDefault="00E206FA" w:rsidP="00556569">
      <w:pPr>
        <w:autoSpaceDE w:val="0"/>
        <w:autoSpaceDN w:val="0"/>
        <w:adjustRightInd w:val="0"/>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1) о перечне правовых актов, устанавливающих полномочия администрации города по принятию муниципального нормативного правового акта (с обязательной ссылкой на соответствующие статьи (части, пункты, подпункты статей) нормативных актов).</w:t>
      </w:r>
    </w:p>
    <w:p w:rsidR="00E206FA" w:rsidRPr="00BC2737" w:rsidRDefault="00E206FA"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2) о соответствии структуры, содержания, формы, оформления правового акта правилам юридической техники, в том числе о правильности оформления листа согласования к правовому акту (нормативность, отметка о необходимости направления правового акта для экспертизы в прокуратуру города, в регистр нормативных правовых актов, опубликования в газете «Покачевский вестник», размещения на сайте администрации города, правовой системе «Консультант плюс», в официальном сетевом издании «ПокачиИнформ»</w:t>
      </w:r>
      <w:r w:rsidR="00231E17" w:rsidRPr="00BC2737">
        <w:rPr>
          <w:rFonts w:ascii="Times New Roman" w:hAnsi="Times New Roman" w:cs="Times New Roman"/>
          <w:sz w:val="24"/>
          <w:szCs w:val="24"/>
        </w:rPr>
        <w:t>, отметка о рассылке</w:t>
      </w:r>
      <w:r w:rsidRPr="00BC2737">
        <w:rPr>
          <w:rFonts w:ascii="Times New Roman" w:hAnsi="Times New Roman" w:cs="Times New Roman"/>
          <w:sz w:val="24"/>
          <w:szCs w:val="24"/>
        </w:rPr>
        <w:t>);</w:t>
      </w:r>
    </w:p>
    <w:p w:rsidR="002B44EF" w:rsidRPr="00BC2737" w:rsidRDefault="00E206FA"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3</w:t>
      </w:r>
      <w:r w:rsidR="002B44EF" w:rsidRPr="00BC2737">
        <w:rPr>
          <w:rFonts w:ascii="Times New Roman" w:hAnsi="Times New Roman" w:cs="Times New Roman"/>
          <w:sz w:val="24"/>
          <w:szCs w:val="24"/>
        </w:rPr>
        <w:t xml:space="preserve">) о соответствии представленного проекта правового акта действующему законодательству Российской Федерации, Ханты-Мансийского автономного округа - Югры, Уставу города </w:t>
      </w:r>
      <w:r w:rsidRPr="00BC2737">
        <w:rPr>
          <w:rFonts w:ascii="Times New Roman" w:hAnsi="Times New Roman" w:cs="Times New Roman"/>
          <w:sz w:val="24"/>
          <w:szCs w:val="24"/>
        </w:rPr>
        <w:t xml:space="preserve">Покачи </w:t>
      </w:r>
      <w:r w:rsidR="002B44EF" w:rsidRPr="00BC2737">
        <w:rPr>
          <w:rFonts w:ascii="Times New Roman" w:hAnsi="Times New Roman" w:cs="Times New Roman"/>
          <w:sz w:val="24"/>
          <w:szCs w:val="24"/>
        </w:rPr>
        <w:t>и муниципальным правовым актам города Покачи</w:t>
      </w:r>
      <w:r w:rsidRPr="00BC2737">
        <w:rPr>
          <w:rFonts w:ascii="Times New Roman" w:hAnsi="Times New Roman" w:cs="Times New Roman"/>
          <w:sz w:val="24"/>
          <w:szCs w:val="24"/>
        </w:rPr>
        <w:t xml:space="preserve">, в том числе, </w:t>
      </w:r>
      <w:r w:rsidR="002B44EF" w:rsidRPr="00BC2737">
        <w:rPr>
          <w:rFonts w:ascii="Times New Roman" w:hAnsi="Times New Roman" w:cs="Times New Roman"/>
          <w:sz w:val="24"/>
          <w:szCs w:val="24"/>
        </w:rPr>
        <w:t>предложения</w:t>
      </w:r>
      <w:r w:rsidRPr="00BC2737">
        <w:rPr>
          <w:rFonts w:ascii="Times New Roman" w:hAnsi="Times New Roman" w:cs="Times New Roman"/>
          <w:sz w:val="24"/>
          <w:szCs w:val="24"/>
        </w:rPr>
        <w:t xml:space="preserve"> </w:t>
      </w:r>
      <w:r w:rsidR="004D15F3" w:rsidRPr="00BC2737">
        <w:rPr>
          <w:rFonts w:ascii="Times New Roman" w:hAnsi="Times New Roman" w:cs="Times New Roman"/>
          <w:sz w:val="24"/>
          <w:szCs w:val="24"/>
        </w:rPr>
        <w:t>п</w:t>
      </w:r>
      <w:r w:rsidR="002B44EF" w:rsidRPr="00BC2737">
        <w:rPr>
          <w:rFonts w:ascii="Times New Roman" w:hAnsi="Times New Roman" w:cs="Times New Roman"/>
          <w:sz w:val="24"/>
          <w:szCs w:val="24"/>
        </w:rPr>
        <w:t>о доработке проекта правового акта, по изменению отдельных положений, норм, содержащихся в проекте, в целях его приведения в соответствие с действующим законодательством Российской Федерации, Ханты-Мансийского автономного округа - Югры, Уставу города и муниципальным правовым актам города Покачи</w:t>
      </w:r>
      <w:r w:rsidRPr="00BC2737">
        <w:rPr>
          <w:rFonts w:ascii="Times New Roman" w:hAnsi="Times New Roman" w:cs="Times New Roman"/>
          <w:sz w:val="24"/>
          <w:szCs w:val="24"/>
        </w:rPr>
        <w:t xml:space="preserve"> (</w:t>
      </w:r>
      <w:r w:rsidR="004D15F3" w:rsidRPr="00BC2737">
        <w:rPr>
          <w:rFonts w:ascii="Times New Roman" w:hAnsi="Times New Roman" w:cs="Times New Roman"/>
          <w:sz w:val="24"/>
          <w:szCs w:val="24"/>
        </w:rPr>
        <w:t>при наличии таких предложений)</w:t>
      </w:r>
      <w:r w:rsidR="002B44EF" w:rsidRPr="00BC2737">
        <w:rPr>
          <w:rFonts w:ascii="Times New Roman" w:hAnsi="Times New Roman" w:cs="Times New Roman"/>
          <w:sz w:val="24"/>
          <w:szCs w:val="24"/>
        </w:rPr>
        <w:t>;</w:t>
      </w:r>
    </w:p>
    <w:p w:rsidR="002B44EF" w:rsidRPr="00BC2737" w:rsidRDefault="00E206FA"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4</w:t>
      </w:r>
      <w:r w:rsidR="002B44EF" w:rsidRPr="00BC2737">
        <w:rPr>
          <w:rFonts w:ascii="Times New Roman" w:hAnsi="Times New Roman" w:cs="Times New Roman"/>
          <w:sz w:val="24"/>
          <w:szCs w:val="24"/>
        </w:rPr>
        <w:t>) сведения о наличии коррупциогенных факторов в проекте;</w:t>
      </w:r>
    </w:p>
    <w:p w:rsidR="002B44EF" w:rsidRPr="00BC2737" w:rsidRDefault="00E206FA"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5</w:t>
      </w:r>
      <w:r w:rsidR="002B44EF" w:rsidRPr="00BC2737">
        <w:rPr>
          <w:rFonts w:ascii="Times New Roman" w:hAnsi="Times New Roman" w:cs="Times New Roman"/>
          <w:sz w:val="24"/>
          <w:szCs w:val="24"/>
        </w:rPr>
        <w:t>) иные сведения, которые, по мнению эксперта, будут полезны разработчику проекта</w:t>
      </w:r>
      <w:r w:rsidR="00D279AD" w:rsidRPr="00BC2737">
        <w:rPr>
          <w:rFonts w:ascii="Times New Roman" w:hAnsi="Times New Roman" w:cs="Times New Roman"/>
          <w:sz w:val="24"/>
          <w:szCs w:val="24"/>
        </w:rPr>
        <w:t>, в том числе сведения об изменении срока предварительного согласования</w:t>
      </w:r>
      <w:r w:rsidR="002B44EF" w:rsidRPr="00BC2737">
        <w:rPr>
          <w:rFonts w:ascii="Times New Roman" w:hAnsi="Times New Roman" w:cs="Times New Roman"/>
          <w:sz w:val="24"/>
          <w:szCs w:val="24"/>
        </w:rPr>
        <w:t>.</w:t>
      </w:r>
    </w:p>
    <w:p w:rsidR="00D9078D" w:rsidRPr="00BC2737" w:rsidRDefault="00D9078D"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В случае если проект правового акта разработан по результатам мониторинга действующего законодательства, осуществ</w:t>
      </w:r>
      <w:r w:rsidR="00A90CF4" w:rsidRPr="00BC2737">
        <w:rPr>
          <w:rFonts w:ascii="Times New Roman" w:hAnsi="Times New Roman" w:cs="Times New Roman"/>
          <w:sz w:val="24"/>
          <w:szCs w:val="24"/>
        </w:rPr>
        <w:t xml:space="preserve">ленного программным комплексом </w:t>
      </w:r>
      <w:r w:rsidR="00601987" w:rsidRPr="00BC2737">
        <w:rPr>
          <w:rFonts w:ascii="Times New Roman" w:hAnsi="Times New Roman" w:cs="Times New Roman"/>
          <w:sz w:val="24"/>
          <w:szCs w:val="24"/>
        </w:rPr>
        <w:t>«</w:t>
      </w:r>
      <w:r w:rsidR="00A90CF4" w:rsidRPr="00BC2737">
        <w:rPr>
          <w:rFonts w:ascii="Times New Roman" w:hAnsi="Times New Roman" w:cs="Times New Roman"/>
          <w:sz w:val="24"/>
          <w:szCs w:val="24"/>
        </w:rPr>
        <w:t>Кодекс:Интранет</w:t>
      </w:r>
      <w:r w:rsidR="00601987" w:rsidRPr="00BC2737">
        <w:rPr>
          <w:rFonts w:ascii="Times New Roman" w:hAnsi="Times New Roman" w:cs="Times New Roman"/>
          <w:sz w:val="24"/>
          <w:szCs w:val="24"/>
        </w:rPr>
        <w:t>»</w:t>
      </w:r>
      <w:r w:rsidRPr="00BC2737">
        <w:rPr>
          <w:rFonts w:ascii="Times New Roman" w:hAnsi="Times New Roman" w:cs="Times New Roman"/>
          <w:sz w:val="24"/>
          <w:szCs w:val="24"/>
        </w:rPr>
        <w:t>, мониторинга сайта прокуратуры Ханты-Мансийского ок</w:t>
      </w:r>
      <w:r w:rsidR="00A90CF4" w:rsidRPr="00BC2737">
        <w:rPr>
          <w:rFonts w:ascii="Times New Roman" w:hAnsi="Times New Roman" w:cs="Times New Roman"/>
          <w:sz w:val="24"/>
          <w:szCs w:val="24"/>
        </w:rPr>
        <w:t xml:space="preserve">руга - Югры и правовой системы </w:t>
      </w:r>
      <w:r w:rsidR="00601987" w:rsidRPr="00BC2737">
        <w:rPr>
          <w:rFonts w:ascii="Times New Roman" w:hAnsi="Times New Roman" w:cs="Times New Roman"/>
          <w:sz w:val="24"/>
          <w:szCs w:val="24"/>
        </w:rPr>
        <w:t>«</w:t>
      </w:r>
      <w:r w:rsidR="00A90CF4" w:rsidRPr="00BC2737">
        <w:rPr>
          <w:rFonts w:ascii="Times New Roman" w:hAnsi="Times New Roman" w:cs="Times New Roman"/>
          <w:sz w:val="24"/>
          <w:szCs w:val="24"/>
        </w:rPr>
        <w:t>КонсультантПлюс</w:t>
      </w:r>
      <w:r w:rsidR="00601987" w:rsidRPr="00BC2737">
        <w:rPr>
          <w:rFonts w:ascii="Times New Roman" w:hAnsi="Times New Roman" w:cs="Times New Roman"/>
          <w:sz w:val="24"/>
          <w:szCs w:val="24"/>
        </w:rPr>
        <w:t>»</w:t>
      </w:r>
      <w:r w:rsidRPr="00BC2737">
        <w:rPr>
          <w:rFonts w:ascii="Times New Roman" w:hAnsi="Times New Roman" w:cs="Times New Roman"/>
          <w:sz w:val="24"/>
          <w:szCs w:val="24"/>
        </w:rPr>
        <w:t xml:space="preserve">, то проверяется отметка </w:t>
      </w:r>
      <w:r w:rsidR="00A115A1" w:rsidRPr="00BC2737">
        <w:rPr>
          <w:rFonts w:ascii="Times New Roman" w:hAnsi="Times New Roman" w:cs="Times New Roman"/>
          <w:sz w:val="24"/>
          <w:szCs w:val="24"/>
        </w:rPr>
        <w:t xml:space="preserve">в листе согласования </w:t>
      </w:r>
      <w:r w:rsidRPr="00BC2737">
        <w:rPr>
          <w:rFonts w:ascii="Times New Roman" w:hAnsi="Times New Roman" w:cs="Times New Roman"/>
          <w:sz w:val="24"/>
          <w:szCs w:val="24"/>
        </w:rPr>
        <w:t>о заполнении одного из вышеперечисленных вариантов разработки проекта правового акта.</w:t>
      </w:r>
    </w:p>
    <w:p w:rsidR="00D9078D" w:rsidRPr="00BC2737" w:rsidRDefault="008F0158"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22</w:t>
      </w:r>
      <w:r w:rsidR="00D9078D" w:rsidRPr="00BC2737">
        <w:rPr>
          <w:rFonts w:ascii="Times New Roman" w:hAnsi="Times New Roman" w:cs="Times New Roman"/>
          <w:sz w:val="24"/>
          <w:szCs w:val="24"/>
        </w:rPr>
        <w:t>. В целях выявления и недопущения в нормативных правовых актах положений, которые могут вызвать коррупциогенные действия и решения субъектов правоприменения, в рамках проведения предварительной экспертизы</w:t>
      </w:r>
      <w:r w:rsidR="00313C0C" w:rsidRPr="00BC2737">
        <w:rPr>
          <w:rFonts w:ascii="Times New Roman" w:hAnsi="Times New Roman" w:cs="Times New Roman"/>
          <w:sz w:val="24"/>
          <w:szCs w:val="24"/>
        </w:rPr>
        <w:t xml:space="preserve"> проектов</w:t>
      </w:r>
      <w:r w:rsidR="00D9078D" w:rsidRPr="00BC2737">
        <w:rPr>
          <w:rFonts w:ascii="Times New Roman" w:hAnsi="Times New Roman" w:cs="Times New Roman"/>
          <w:sz w:val="24"/>
          <w:szCs w:val="24"/>
        </w:rPr>
        <w:t xml:space="preserve"> нормативных правовых актов </w:t>
      </w:r>
      <w:r w:rsidR="00D9078D" w:rsidRPr="00BC2737">
        <w:rPr>
          <w:rFonts w:ascii="Times New Roman" w:hAnsi="Times New Roman" w:cs="Times New Roman"/>
          <w:sz w:val="24"/>
          <w:szCs w:val="24"/>
        </w:rPr>
        <w:lastRenderedPageBreak/>
        <w:t xml:space="preserve">контрольно-правовым управлением осуществляется антикоррупционная экспертиза в порядке, установленном постановлением </w:t>
      </w:r>
      <w:r w:rsidR="00AA10B2" w:rsidRPr="00BC2737">
        <w:rPr>
          <w:rFonts w:ascii="Times New Roman" w:hAnsi="Times New Roman" w:cs="Times New Roman"/>
          <w:sz w:val="24"/>
          <w:szCs w:val="24"/>
        </w:rPr>
        <w:t>администрации</w:t>
      </w:r>
      <w:r w:rsidR="00D9078D" w:rsidRPr="00BC2737">
        <w:rPr>
          <w:rFonts w:ascii="Times New Roman" w:hAnsi="Times New Roman" w:cs="Times New Roman"/>
          <w:sz w:val="24"/>
          <w:szCs w:val="24"/>
        </w:rPr>
        <w:t xml:space="preserve"> города.</w:t>
      </w:r>
    </w:p>
    <w:p w:rsidR="008F0158" w:rsidRPr="00BC2737" w:rsidRDefault="008F0158"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23. Информация об итогах проведения экспертизы нормативного правового акта вносится специалистом контрольно-правового управления в журнал регистрации проектов правовых актов.</w:t>
      </w:r>
    </w:p>
    <w:p w:rsidR="008F0158" w:rsidRPr="00BC2737" w:rsidRDefault="008F0158"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 xml:space="preserve">24. Проект правового акта, содержащий нормы, не соответствующие действующему законодательству Российской Федерации, Ханты-Мансийского автономного округа - Югры, Уставу города Покачи и муниципальным правовым актам города Покачи, после проставления отметки о наличии замечаний в журнале регистрации проектов правовых актов, возвращается специалистом контрольно-правового управления разработчику для устранения замечаний и (или) представления пояснений по ним. Срок для устранения выявленных замечаний не может превышать пяти рабочих дней. </w:t>
      </w:r>
    </w:p>
    <w:p w:rsidR="008F0158" w:rsidRPr="00BC2737" w:rsidRDefault="008F0158"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25. После устранения замечаний проект правового акта снова направляется в контрольно-правовое управление для проведения повторной экспертизы, которую проводит, как правило, тот же специалист контрольно-правового управления в порядке, предусмотренном настоящей статьей.</w:t>
      </w:r>
    </w:p>
    <w:p w:rsidR="008F0158" w:rsidRPr="00901E28" w:rsidRDefault="008F0158" w:rsidP="00556569">
      <w:pPr>
        <w:spacing w:after="0" w:line="240" w:lineRule="auto"/>
        <w:ind w:firstLine="709"/>
        <w:jc w:val="both"/>
        <w:rPr>
          <w:rFonts w:ascii="Times New Roman" w:hAnsi="Times New Roman" w:cs="Times New Roman"/>
          <w:sz w:val="24"/>
          <w:szCs w:val="24"/>
        </w:rPr>
      </w:pPr>
      <w:r w:rsidRPr="00BC2737">
        <w:rPr>
          <w:rFonts w:ascii="Times New Roman" w:hAnsi="Times New Roman" w:cs="Times New Roman"/>
          <w:sz w:val="24"/>
          <w:szCs w:val="24"/>
        </w:rPr>
        <w:t>В случае несогласия разработчика проекта с замечаниями специалиста контрольно-правового управления к проекту правового акта должно быть приложено правовое</w:t>
      </w:r>
      <w:r w:rsidRPr="00901E28">
        <w:rPr>
          <w:rFonts w:ascii="Times New Roman" w:hAnsi="Times New Roman" w:cs="Times New Roman"/>
          <w:sz w:val="24"/>
          <w:szCs w:val="24"/>
        </w:rPr>
        <w:t xml:space="preserve"> обоснование его позиции в письменном виде.</w:t>
      </w:r>
      <w:r>
        <w:rPr>
          <w:rFonts w:ascii="Times New Roman" w:hAnsi="Times New Roman" w:cs="Times New Roman"/>
          <w:sz w:val="24"/>
          <w:szCs w:val="24"/>
        </w:rPr>
        <w:t xml:space="preserve"> В таком случае проект правового акта может быть принят без учета замечаний контрольно-правового управления по решению курирующего заместителя или главы города путем проставления отметки в листе согласования «Без учета замечаний КПУ».</w:t>
      </w:r>
    </w:p>
    <w:p w:rsidR="00C967CB" w:rsidRPr="00901E28" w:rsidRDefault="008F0158"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356506" w:rsidRPr="00901E28">
        <w:rPr>
          <w:rFonts w:ascii="Times New Roman" w:hAnsi="Times New Roman" w:cs="Times New Roman"/>
          <w:sz w:val="24"/>
          <w:szCs w:val="24"/>
        </w:rPr>
        <w:t>. В случае если проект был внесен разработчиком на экспертизу повторно</w:t>
      </w:r>
      <w:r w:rsidR="00C967CB" w:rsidRPr="00901E28">
        <w:rPr>
          <w:rFonts w:ascii="Times New Roman" w:hAnsi="Times New Roman" w:cs="Times New Roman"/>
          <w:sz w:val="24"/>
          <w:szCs w:val="24"/>
        </w:rPr>
        <w:t>,</w:t>
      </w:r>
      <w:r w:rsidR="00356506" w:rsidRPr="00901E28">
        <w:rPr>
          <w:rFonts w:ascii="Times New Roman" w:hAnsi="Times New Roman" w:cs="Times New Roman"/>
          <w:sz w:val="24"/>
          <w:szCs w:val="24"/>
        </w:rPr>
        <w:t xml:space="preserve"> </w:t>
      </w:r>
      <w:r w:rsidR="00C967CB" w:rsidRPr="00901E28">
        <w:rPr>
          <w:rFonts w:ascii="Times New Roman" w:hAnsi="Times New Roman" w:cs="Times New Roman"/>
          <w:sz w:val="24"/>
          <w:szCs w:val="24"/>
        </w:rPr>
        <w:t>то подготавливается заключение:</w:t>
      </w:r>
    </w:p>
    <w:p w:rsidR="00C967CB" w:rsidRPr="00901E28" w:rsidRDefault="00C967C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если замечания, выявленные специалистом контрольно-правового управления</w:t>
      </w:r>
      <w:r w:rsidR="00A115A1">
        <w:rPr>
          <w:rFonts w:ascii="Times New Roman" w:hAnsi="Times New Roman" w:cs="Times New Roman"/>
          <w:sz w:val="24"/>
          <w:szCs w:val="24"/>
        </w:rPr>
        <w:t>,</w:t>
      </w:r>
      <w:r w:rsidRPr="00901E28">
        <w:rPr>
          <w:rFonts w:ascii="Times New Roman" w:hAnsi="Times New Roman" w:cs="Times New Roman"/>
          <w:sz w:val="24"/>
          <w:szCs w:val="24"/>
        </w:rPr>
        <w:t xml:space="preserve"> устранены не в полном объеме,</w:t>
      </w:r>
      <w:r w:rsidR="00A115A1">
        <w:rPr>
          <w:rFonts w:ascii="Times New Roman" w:hAnsi="Times New Roman" w:cs="Times New Roman"/>
          <w:sz w:val="24"/>
          <w:szCs w:val="24"/>
        </w:rPr>
        <w:t xml:space="preserve"> то</w:t>
      </w:r>
      <w:r w:rsidRPr="00901E28">
        <w:rPr>
          <w:rFonts w:ascii="Times New Roman" w:hAnsi="Times New Roman" w:cs="Times New Roman"/>
          <w:sz w:val="24"/>
          <w:szCs w:val="24"/>
        </w:rPr>
        <w:t xml:space="preserve"> с пометкой </w:t>
      </w:r>
      <w:r w:rsidR="00601987">
        <w:rPr>
          <w:rFonts w:ascii="Times New Roman" w:hAnsi="Times New Roman" w:cs="Times New Roman"/>
          <w:sz w:val="24"/>
          <w:szCs w:val="24"/>
        </w:rPr>
        <w:t>«</w:t>
      </w:r>
      <w:r w:rsidRPr="00901E28">
        <w:rPr>
          <w:rFonts w:ascii="Times New Roman" w:hAnsi="Times New Roman" w:cs="Times New Roman"/>
          <w:sz w:val="24"/>
          <w:szCs w:val="24"/>
        </w:rPr>
        <w:t>повторное</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356506" w:rsidRPr="00901E28" w:rsidRDefault="00C967C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б) </w:t>
      </w:r>
      <w:r w:rsidR="00A115A1">
        <w:rPr>
          <w:rFonts w:ascii="Times New Roman" w:hAnsi="Times New Roman" w:cs="Times New Roman"/>
          <w:sz w:val="24"/>
          <w:szCs w:val="24"/>
        </w:rPr>
        <w:t>если замечания устранены полностью, то</w:t>
      </w:r>
      <w:r w:rsidR="00356506" w:rsidRPr="00901E28">
        <w:rPr>
          <w:rFonts w:ascii="Times New Roman" w:hAnsi="Times New Roman" w:cs="Times New Roman"/>
          <w:sz w:val="24"/>
          <w:szCs w:val="24"/>
        </w:rPr>
        <w:t xml:space="preserve"> </w:t>
      </w:r>
      <w:r w:rsidR="00154899" w:rsidRPr="00901E28">
        <w:rPr>
          <w:rFonts w:ascii="Times New Roman" w:hAnsi="Times New Roman" w:cs="Times New Roman"/>
          <w:sz w:val="24"/>
          <w:szCs w:val="24"/>
        </w:rPr>
        <w:t xml:space="preserve">с пометкой </w:t>
      </w:r>
      <w:r w:rsidR="00601987">
        <w:rPr>
          <w:rFonts w:ascii="Times New Roman" w:hAnsi="Times New Roman" w:cs="Times New Roman"/>
          <w:sz w:val="24"/>
          <w:szCs w:val="24"/>
        </w:rPr>
        <w:t>«</w:t>
      </w:r>
      <w:r w:rsidR="00154899" w:rsidRPr="00901E28">
        <w:rPr>
          <w:rFonts w:ascii="Times New Roman" w:hAnsi="Times New Roman" w:cs="Times New Roman"/>
          <w:sz w:val="24"/>
          <w:szCs w:val="24"/>
        </w:rPr>
        <w:t>итоговое</w:t>
      </w:r>
      <w:r w:rsidR="00601987">
        <w:rPr>
          <w:rFonts w:ascii="Times New Roman" w:hAnsi="Times New Roman" w:cs="Times New Roman"/>
          <w:sz w:val="24"/>
          <w:szCs w:val="24"/>
        </w:rPr>
        <w:t>»</w:t>
      </w:r>
      <w:r w:rsidR="008718AF">
        <w:rPr>
          <w:rFonts w:ascii="Times New Roman" w:hAnsi="Times New Roman" w:cs="Times New Roman"/>
          <w:sz w:val="24"/>
          <w:szCs w:val="24"/>
        </w:rPr>
        <w:t>.</w:t>
      </w:r>
    </w:p>
    <w:p w:rsidR="005D375D" w:rsidRPr="007B1A1B" w:rsidRDefault="007B1A1B" w:rsidP="00556569">
      <w:pPr>
        <w:spacing w:after="0" w:line="240" w:lineRule="auto"/>
        <w:ind w:firstLine="709"/>
        <w:jc w:val="both"/>
        <w:rPr>
          <w:rFonts w:ascii="Times New Roman" w:hAnsi="Times New Roman" w:cs="Times New Roman"/>
          <w:sz w:val="24"/>
          <w:szCs w:val="24"/>
        </w:rPr>
      </w:pPr>
      <w:r w:rsidRPr="007B1A1B">
        <w:rPr>
          <w:rFonts w:ascii="Times New Roman" w:hAnsi="Times New Roman" w:cs="Times New Roman"/>
          <w:sz w:val="24"/>
          <w:szCs w:val="24"/>
        </w:rPr>
        <w:t xml:space="preserve">27. </w:t>
      </w:r>
      <w:r w:rsidR="005D375D" w:rsidRPr="007B1A1B">
        <w:rPr>
          <w:rFonts w:ascii="Times New Roman" w:hAnsi="Times New Roman" w:cs="Times New Roman"/>
          <w:sz w:val="24"/>
          <w:szCs w:val="24"/>
        </w:rPr>
        <w:t xml:space="preserve">Согласование проекта правового акта оформляется визой, которая включает </w:t>
      </w:r>
      <w:r w:rsidR="00E23FB6" w:rsidRPr="007B1A1B">
        <w:rPr>
          <w:rFonts w:ascii="Times New Roman" w:hAnsi="Times New Roman" w:cs="Times New Roman"/>
          <w:sz w:val="24"/>
          <w:szCs w:val="24"/>
        </w:rPr>
        <w:t xml:space="preserve">дату поступления на согласование, </w:t>
      </w:r>
      <w:r w:rsidR="005D375D" w:rsidRPr="007B1A1B">
        <w:rPr>
          <w:rFonts w:ascii="Times New Roman" w:hAnsi="Times New Roman" w:cs="Times New Roman"/>
          <w:sz w:val="24"/>
          <w:szCs w:val="24"/>
        </w:rPr>
        <w:t xml:space="preserve">личную подпись визирующего, дату согласования. Если замечаний к проекту нет, ставится </w:t>
      </w:r>
      <w:r w:rsidR="00B77431" w:rsidRPr="007B1A1B">
        <w:rPr>
          <w:rFonts w:ascii="Times New Roman" w:hAnsi="Times New Roman" w:cs="Times New Roman"/>
          <w:sz w:val="24"/>
          <w:szCs w:val="24"/>
        </w:rPr>
        <w:t>дата и подпись</w:t>
      </w:r>
      <w:r w:rsidR="005D375D" w:rsidRPr="007B1A1B">
        <w:rPr>
          <w:rFonts w:ascii="Times New Roman" w:hAnsi="Times New Roman" w:cs="Times New Roman"/>
          <w:sz w:val="24"/>
          <w:szCs w:val="24"/>
        </w:rPr>
        <w:t xml:space="preserve"> лица, согласующего проект</w:t>
      </w:r>
      <w:r w:rsidRPr="007B1A1B">
        <w:rPr>
          <w:rFonts w:ascii="Times New Roman" w:hAnsi="Times New Roman" w:cs="Times New Roman"/>
          <w:sz w:val="24"/>
          <w:szCs w:val="24"/>
        </w:rPr>
        <w:t>, с отм</w:t>
      </w:r>
      <w:r w:rsidR="00935666">
        <w:rPr>
          <w:rFonts w:ascii="Times New Roman" w:hAnsi="Times New Roman" w:cs="Times New Roman"/>
          <w:sz w:val="24"/>
          <w:szCs w:val="24"/>
        </w:rPr>
        <w:t>еткой об отсутствии замечаний (н</w:t>
      </w:r>
      <w:r w:rsidRPr="007B1A1B">
        <w:rPr>
          <w:rFonts w:ascii="Times New Roman" w:hAnsi="Times New Roman" w:cs="Times New Roman"/>
          <w:sz w:val="24"/>
          <w:szCs w:val="24"/>
        </w:rPr>
        <w:t xml:space="preserve">апример: «без замечаний», «б/з»). При </w:t>
      </w:r>
      <w:r w:rsidR="005D375D" w:rsidRPr="007B1A1B">
        <w:rPr>
          <w:rFonts w:ascii="Times New Roman" w:hAnsi="Times New Roman" w:cs="Times New Roman"/>
          <w:sz w:val="24"/>
          <w:szCs w:val="24"/>
        </w:rPr>
        <w:t>этом других отметок не допускается.</w:t>
      </w:r>
    </w:p>
    <w:p w:rsidR="005D375D" w:rsidRPr="007B1A1B" w:rsidRDefault="007B1A1B"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5D375D" w:rsidRPr="007B1A1B">
        <w:rPr>
          <w:rFonts w:ascii="Times New Roman" w:hAnsi="Times New Roman" w:cs="Times New Roman"/>
          <w:sz w:val="24"/>
          <w:szCs w:val="24"/>
        </w:rPr>
        <w:t xml:space="preserve">Должностное лицо не может отказаться от согласования правового акта, если это входит в его должностные обязанности и предусматривается настоящим </w:t>
      </w:r>
      <w:r w:rsidR="00132046" w:rsidRPr="007B1A1B">
        <w:rPr>
          <w:rFonts w:ascii="Times New Roman" w:hAnsi="Times New Roman" w:cs="Times New Roman"/>
          <w:sz w:val="24"/>
          <w:szCs w:val="24"/>
        </w:rPr>
        <w:t>Порядком</w:t>
      </w:r>
      <w:r w:rsidR="005D375D" w:rsidRPr="007B1A1B">
        <w:rPr>
          <w:rFonts w:ascii="Times New Roman" w:hAnsi="Times New Roman" w:cs="Times New Roman"/>
          <w:sz w:val="24"/>
          <w:szCs w:val="24"/>
        </w:rPr>
        <w:t>.</w:t>
      </w:r>
    </w:p>
    <w:p w:rsidR="00ED4AC5" w:rsidRPr="001E4F97" w:rsidRDefault="00DA5E5D" w:rsidP="00556569">
      <w:pPr>
        <w:spacing w:after="0" w:line="240" w:lineRule="auto"/>
        <w:ind w:firstLine="709"/>
        <w:jc w:val="both"/>
        <w:rPr>
          <w:rFonts w:ascii="Times New Roman" w:hAnsi="Times New Roman" w:cs="Times New Roman"/>
          <w:sz w:val="24"/>
          <w:szCs w:val="24"/>
        </w:rPr>
      </w:pPr>
      <w:r w:rsidRPr="001E4F97">
        <w:rPr>
          <w:rFonts w:ascii="Times New Roman" w:hAnsi="Times New Roman" w:cs="Times New Roman"/>
          <w:sz w:val="24"/>
          <w:szCs w:val="24"/>
        </w:rPr>
        <w:t xml:space="preserve">29. </w:t>
      </w:r>
      <w:r w:rsidR="00ED4AC5" w:rsidRPr="001E4F97">
        <w:rPr>
          <w:rFonts w:ascii="Times New Roman" w:hAnsi="Times New Roman" w:cs="Times New Roman"/>
          <w:sz w:val="24"/>
          <w:szCs w:val="24"/>
        </w:rPr>
        <w:t xml:space="preserve">Если </w:t>
      </w:r>
      <w:r w:rsidR="000E1065" w:rsidRPr="007B1A1B">
        <w:rPr>
          <w:rFonts w:ascii="Times New Roman" w:hAnsi="Times New Roman" w:cs="Times New Roman"/>
          <w:sz w:val="24"/>
          <w:szCs w:val="24"/>
        </w:rPr>
        <w:t>должностное лицо</w:t>
      </w:r>
      <w:r w:rsidR="005D375D" w:rsidRPr="001E4F97">
        <w:rPr>
          <w:rFonts w:ascii="Times New Roman" w:hAnsi="Times New Roman" w:cs="Times New Roman"/>
          <w:sz w:val="24"/>
          <w:szCs w:val="24"/>
        </w:rPr>
        <w:t>, в обязанности которого входит согласование проектов правовых а</w:t>
      </w:r>
      <w:r w:rsidR="00ED4AC5" w:rsidRPr="001E4F97">
        <w:rPr>
          <w:rFonts w:ascii="Times New Roman" w:hAnsi="Times New Roman" w:cs="Times New Roman"/>
          <w:sz w:val="24"/>
          <w:szCs w:val="24"/>
        </w:rPr>
        <w:t>ктов, отсутствует или планирует отсутствовать на работе:</w:t>
      </w:r>
    </w:p>
    <w:p w:rsidR="00ED4AC5" w:rsidRPr="001E4F97" w:rsidRDefault="00ED4AC5" w:rsidP="00556569">
      <w:pPr>
        <w:pStyle w:val="af0"/>
        <w:spacing w:after="0" w:line="240" w:lineRule="auto"/>
        <w:ind w:left="0" w:firstLine="709"/>
        <w:jc w:val="both"/>
        <w:rPr>
          <w:rFonts w:ascii="Times New Roman" w:hAnsi="Times New Roman" w:cs="Times New Roman"/>
          <w:sz w:val="24"/>
          <w:szCs w:val="24"/>
        </w:rPr>
      </w:pPr>
      <w:r w:rsidRPr="001E4F97">
        <w:rPr>
          <w:rFonts w:ascii="Times New Roman" w:hAnsi="Times New Roman" w:cs="Times New Roman"/>
          <w:sz w:val="24"/>
          <w:szCs w:val="24"/>
        </w:rPr>
        <w:t xml:space="preserve">1) до трех рабочих дней включительно, </w:t>
      </w:r>
      <w:r w:rsidR="005D375D" w:rsidRPr="001E4F97">
        <w:rPr>
          <w:rFonts w:ascii="Times New Roman" w:hAnsi="Times New Roman" w:cs="Times New Roman"/>
          <w:sz w:val="24"/>
          <w:szCs w:val="24"/>
        </w:rPr>
        <w:t>то срок согласования проектов продлевается на количество дней, которое работник отсутствовал на работе.</w:t>
      </w:r>
    </w:p>
    <w:p w:rsidR="005D375D" w:rsidRPr="00ED4AC5" w:rsidRDefault="00ED4AC5" w:rsidP="00556569">
      <w:pPr>
        <w:pStyle w:val="af0"/>
        <w:spacing w:after="0" w:line="240" w:lineRule="auto"/>
        <w:ind w:left="0" w:firstLine="709"/>
        <w:jc w:val="both"/>
        <w:rPr>
          <w:rFonts w:ascii="Times New Roman" w:hAnsi="Times New Roman" w:cs="Times New Roman"/>
          <w:sz w:val="24"/>
          <w:szCs w:val="24"/>
        </w:rPr>
      </w:pPr>
      <w:r w:rsidRPr="001E4F97">
        <w:rPr>
          <w:rFonts w:ascii="Times New Roman" w:hAnsi="Times New Roman" w:cs="Times New Roman"/>
          <w:sz w:val="24"/>
          <w:szCs w:val="24"/>
        </w:rPr>
        <w:t>2) более трех</w:t>
      </w:r>
      <w:r w:rsidR="005D375D" w:rsidRPr="001E4F97">
        <w:rPr>
          <w:rFonts w:ascii="Times New Roman" w:hAnsi="Times New Roman" w:cs="Times New Roman"/>
          <w:sz w:val="24"/>
          <w:szCs w:val="24"/>
        </w:rPr>
        <w:t xml:space="preserve"> рабочих дней</w:t>
      </w:r>
      <w:r w:rsidRPr="001E4F97">
        <w:rPr>
          <w:rFonts w:ascii="Times New Roman" w:hAnsi="Times New Roman" w:cs="Times New Roman"/>
          <w:sz w:val="24"/>
          <w:szCs w:val="24"/>
        </w:rPr>
        <w:t>,</w:t>
      </w:r>
      <w:r w:rsidR="005D375D" w:rsidRPr="001E4F97">
        <w:rPr>
          <w:rFonts w:ascii="Times New Roman" w:hAnsi="Times New Roman" w:cs="Times New Roman"/>
          <w:sz w:val="24"/>
          <w:szCs w:val="24"/>
        </w:rPr>
        <w:t xml:space="preserve"> он обязан передать все находящиеся у него на согласовании проекты правовых актов специалисту, временно исполняющему его обязанности.</w:t>
      </w:r>
    </w:p>
    <w:p w:rsidR="007425F6" w:rsidRDefault="001E4F9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005D375D" w:rsidRPr="007B1A1B">
        <w:rPr>
          <w:rFonts w:ascii="Times New Roman" w:hAnsi="Times New Roman" w:cs="Times New Roman"/>
          <w:sz w:val="24"/>
          <w:szCs w:val="24"/>
        </w:rPr>
        <w:t xml:space="preserve">Разработчик проекта проставляет отметку в листе согласования проекта в управлении по кадрам и делопроизводству </w:t>
      </w:r>
      <w:r w:rsidR="00AA10B2" w:rsidRPr="007B1A1B">
        <w:rPr>
          <w:rFonts w:ascii="Times New Roman" w:hAnsi="Times New Roman" w:cs="Times New Roman"/>
          <w:sz w:val="24"/>
          <w:szCs w:val="24"/>
        </w:rPr>
        <w:t>администрации</w:t>
      </w:r>
      <w:r w:rsidR="005D375D" w:rsidRPr="007B1A1B">
        <w:rPr>
          <w:rFonts w:ascii="Times New Roman" w:hAnsi="Times New Roman" w:cs="Times New Roman"/>
          <w:sz w:val="24"/>
          <w:szCs w:val="24"/>
        </w:rPr>
        <w:t xml:space="preserve"> города о причине отсутствия должностного лица (отпуск, болезнь, командировка, др.) и согласовывает </w:t>
      </w:r>
      <w:r w:rsidR="007425F6">
        <w:rPr>
          <w:rFonts w:ascii="Times New Roman" w:hAnsi="Times New Roman" w:cs="Times New Roman"/>
          <w:sz w:val="24"/>
          <w:szCs w:val="24"/>
        </w:rPr>
        <w:t>проект правового акта с тем должностным лицом, на которого возложено исполнение должностных обязанностей отсутствующего специалиста.</w:t>
      </w:r>
    </w:p>
    <w:p w:rsidR="007425F6" w:rsidRDefault="007425F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листе согласования в графе «личная подпись и дата» проставляется отметка об исполнении обязанностей в форме аббревиатуры «ИО», наименование должности замещения, ФИО и личная подпись согласовывающего.</w:t>
      </w:r>
    </w:p>
    <w:p w:rsidR="005D375D" w:rsidRPr="007B1A1B" w:rsidRDefault="007425F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5D375D" w:rsidRPr="007B1A1B">
        <w:rPr>
          <w:rFonts w:ascii="Times New Roman" w:hAnsi="Times New Roman" w:cs="Times New Roman"/>
          <w:sz w:val="24"/>
          <w:szCs w:val="24"/>
        </w:rPr>
        <w:t>Замечания и предложения к проекту правового акта излагаются на отдельном листе, о чем при визировании в листе сог</w:t>
      </w:r>
      <w:r w:rsidR="00D279AD">
        <w:rPr>
          <w:rFonts w:ascii="Times New Roman" w:hAnsi="Times New Roman" w:cs="Times New Roman"/>
          <w:sz w:val="24"/>
          <w:szCs w:val="24"/>
        </w:rPr>
        <w:t>ласования ставится отметка «</w:t>
      </w:r>
      <w:r w:rsidR="007A4876" w:rsidRPr="007B1A1B">
        <w:rPr>
          <w:rFonts w:ascii="Times New Roman" w:hAnsi="Times New Roman" w:cs="Times New Roman"/>
          <w:sz w:val="24"/>
          <w:szCs w:val="24"/>
        </w:rPr>
        <w:t>с замечаниями</w:t>
      </w:r>
      <w:r w:rsidR="00D279AD">
        <w:rPr>
          <w:rFonts w:ascii="Times New Roman" w:hAnsi="Times New Roman" w:cs="Times New Roman"/>
          <w:sz w:val="24"/>
          <w:szCs w:val="24"/>
        </w:rPr>
        <w:t xml:space="preserve"> на отдельном листе</w:t>
      </w:r>
      <w:r w:rsidR="007A4876" w:rsidRPr="007B1A1B">
        <w:rPr>
          <w:rFonts w:ascii="Times New Roman" w:hAnsi="Times New Roman" w:cs="Times New Roman"/>
          <w:sz w:val="24"/>
          <w:szCs w:val="24"/>
        </w:rPr>
        <w:t>».</w:t>
      </w:r>
    </w:p>
    <w:p w:rsidR="005D375D" w:rsidRPr="00D279AD" w:rsidRDefault="005D375D" w:rsidP="00556569">
      <w:pPr>
        <w:spacing w:after="0" w:line="240" w:lineRule="auto"/>
        <w:ind w:firstLine="709"/>
        <w:jc w:val="both"/>
        <w:rPr>
          <w:rFonts w:ascii="Times New Roman" w:hAnsi="Times New Roman" w:cs="Times New Roman"/>
          <w:sz w:val="24"/>
          <w:szCs w:val="24"/>
        </w:rPr>
      </w:pPr>
      <w:r w:rsidRPr="00D279AD">
        <w:rPr>
          <w:rFonts w:ascii="Times New Roman" w:hAnsi="Times New Roman" w:cs="Times New Roman"/>
          <w:sz w:val="24"/>
          <w:szCs w:val="24"/>
        </w:rPr>
        <w:t>При незначительных замечаниях допускаются исправления по тексту, о чем в листе</w:t>
      </w:r>
      <w:r w:rsidR="00132046" w:rsidRPr="00D279AD">
        <w:rPr>
          <w:rFonts w:ascii="Times New Roman" w:hAnsi="Times New Roman" w:cs="Times New Roman"/>
          <w:sz w:val="24"/>
          <w:szCs w:val="24"/>
        </w:rPr>
        <w:t xml:space="preserve"> согласования ставится отметка </w:t>
      </w:r>
      <w:r w:rsidR="00601987" w:rsidRPr="00D279AD">
        <w:rPr>
          <w:rFonts w:ascii="Times New Roman" w:hAnsi="Times New Roman" w:cs="Times New Roman"/>
          <w:sz w:val="24"/>
          <w:szCs w:val="24"/>
        </w:rPr>
        <w:t>«</w:t>
      </w:r>
      <w:r w:rsidR="00D279AD" w:rsidRPr="00D279AD">
        <w:rPr>
          <w:rFonts w:ascii="Times New Roman" w:hAnsi="Times New Roman" w:cs="Times New Roman"/>
          <w:sz w:val="24"/>
          <w:szCs w:val="24"/>
        </w:rPr>
        <w:t xml:space="preserve">с </w:t>
      </w:r>
      <w:r w:rsidR="00132046" w:rsidRPr="00D279AD">
        <w:rPr>
          <w:rFonts w:ascii="Times New Roman" w:hAnsi="Times New Roman" w:cs="Times New Roman"/>
          <w:sz w:val="24"/>
          <w:szCs w:val="24"/>
        </w:rPr>
        <w:t>замечания</w:t>
      </w:r>
      <w:r w:rsidR="00D279AD" w:rsidRPr="00D279AD">
        <w:rPr>
          <w:rFonts w:ascii="Times New Roman" w:hAnsi="Times New Roman" w:cs="Times New Roman"/>
          <w:sz w:val="24"/>
          <w:szCs w:val="24"/>
        </w:rPr>
        <w:t>ми</w:t>
      </w:r>
      <w:r w:rsidR="00132046" w:rsidRPr="00D279AD">
        <w:rPr>
          <w:rFonts w:ascii="Times New Roman" w:hAnsi="Times New Roman" w:cs="Times New Roman"/>
          <w:sz w:val="24"/>
          <w:szCs w:val="24"/>
        </w:rPr>
        <w:t xml:space="preserve"> по тексту</w:t>
      </w:r>
      <w:r w:rsidR="00601987" w:rsidRPr="00D279AD">
        <w:rPr>
          <w:rFonts w:ascii="Times New Roman" w:hAnsi="Times New Roman" w:cs="Times New Roman"/>
          <w:sz w:val="24"/>
          <w:szCs w:val="24"/>
        </w:rPr>
        <w:t>»</w:t>
      </w:r>
      <w:r w:rsidRPr="00D279AD">
        <w:rPr>
          <w:rFonts w:ascii="Times New Roman" w:hAnsi="Times New Roman" w:cs="Times New Roman"/>
          <w:sz w:val="24"/>
          <w:szCs w:val="24"/>
        </w:rPr>
        <w:t>.</w:t>
      </w:r>
    </w:p>
    <w:p w:rsidR="00132046" w:rsidRPr="007B1A1B" w:rsidRDefault="00D279A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5D375D" w:rsidRPr="007B1A1B">
        <w:rPr>
          <w:rFonts w:ascii="Times New Roman" w:hAnsi="Times New Roman" w:cs="Times New Roman"/>
          <w:sz w:val="24"/>
          <w:szCs w:val="24"/>
        </w:rPr>
        <w:t xml:space="preserve">Разработчик проекта правового акта обязан рассмотреть все замечания и с учетом их обоснованности доработать проект, </w:t>
      </w:r>
      <w:r w:rsidR="00962132">
        <w:rPr>
          <w:rFonts w:ascii="Times New Roman" w:hAnsi="Times New Roman" w:cs="Times New Roman"/>
          <w:sz w:val="24"/>
          <w:szCs w:val="24"/>
        </w:rPr>
        <w:t>распечатать вариант с учтёнными замечаниями,</w:t>
      </w:r>
      <w:r w:rsidR="00962132" w:rsidRPr="007B1A1B">
        <w:rPr>
          <w:rFonts w:ascii="Times New Roman" w:hAnsi="Times New Roman" w:cs="Times New Roman"/>
          <w:sz w:val="24"/>
          <w:szCs w:val="24"/>
        </w:rPr>
        <w:t xml:space="preserve"> </w:t>
      </w:r>
      <w:r w:rsidR="005D375D" w:rsidRPr="007B1A1B">
        <w:rPr>
          <w:rFonts w:ascii="Times New Roman" w:hAnsi="Times New Roman" w:cs="Times New Roman"/>
          <w:sz w:val="24"/>
          <w:szCs w:val="24"/>
        </w:rPr>
        <w:t>затем представить должностному лицу, внесшему замечания, для повторного визи</w:t>
      </w:r>
      <w:r w:rsidR="00132046" w:rsidRPr="007B1A1B">
        <w:rPr>
          <w:rFonts w:ascii="Times New Roman" w:hAnsi="Times New Roman" w:cs="Times New Roman"/>
          <w:sz w:val="24"/>
          <w:szCs w:val="24"/>
        </w:rPr>
        <w:t xml:space="preserve">рования и проставления отметки </w:t>
      </w:r>
      <w:r w:rsidR="00601987" w:rsidRPr="007B1A1B">
        <w:rPr>
          <w:rFonts w:ascii="Times New Roman" w:hAnsi="Times New Roman" w:cs="Times New Roman"/>
          <w:sz w:val="24"/>
          <w:szCs w:val="24"/>
        </w:rPr>
        <w:t>«</w:t>
      </w:r>
      <w:r>
        <w:rPr>
          <w:rFonts w:ascii="Times New Roman" w:hAnsi="Times New Roman" w:cs="Times New Roman"/>
          <w:sz w:val="24"/>
          <w:szCs w:val="24"/>
        </w:rPr>
        <w:t>без замечаний</w:t>
      </w:r>
      <w:r w:rsidR="00601987" w:rsidRPr="007B1A1B">
        <w:rPr>
          <w:rFonts w:ascii="Times New Roman" w:hAnsi="Times New Roman" w:cs="Times New Roman"/>
          <w:sz w:val="24"/>
          <w:szCs w:val="24"/>
        </w:rPr>
        <w:t>»</w:t>
      </w:r>
      <w:r w:rsidR="005D375D" w:rsidRPr="007B1A1B">
        <w:rPr>
          <w:rFonts w:ascii="Times New Roman" w:hAnsi="Times New Roman" w:cs="Times New Roman"/>
          <w:sz w:val="24"/>
          <w:szCs w:val="24"/>
        </w:rPr>
        <w:t>.</w:t>
      </w:r>
    </w:p>
    <w:p w:rsidR="005D375D" w:rsidRPr="007B1A1B" w:rsidRDefault="0096213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5D375D" w:rsidRPr="007B1A1B">
        <w:rPr>
          <w:rFonts w:ascii="Times New Roman" w:hAnsi="Times New Roman" w:cs="Times New Roman"/>
          <w:sz w:val="24"/>
          <w:szCs w:val="24"/>
        </w:rPr>
        <w:t>Проект правового акта может быть снят с согласования разработчиком. При этом в контрольно-правовое управление направляется письмо о</w:t>
      </w:r>
      <w:r w:rsidR="00F678A7" w:rsidRPr="007B1A1B">
        <w:rPr>
          <w:rFonts w:ascii="Times New Roman" w:hAnsi="Times New Roman" w:cs="Times New Roman"/>
          <w:sz w:val="24"/>
          <w:szCs w:val="24"/>
        </w:rPr>
        <w:t xml:space="preserve"> снятии</w:t>
      </w:r>
      <w:r w:rsidR="005D375D" w:rsidRPr="007B1A1B">
        <w:rPr>
          <w:rFonts w:ascii="Times New Roman" w:hAnsi="Times New Roman" w:cs="Times New Roman"/>
          <w:sz w:val="24"/>
          <w:szCs w:val="24"/>
        </w:rPr>
        <w:t xml:space="preserve"> проект</w:t>
      </w:r>
      <w:r w:rsidR="00912381" w:rsidRPr="007B1A1B">
        <w:rPr>
          <w:rFonts w:ascii="Times New Roman" w:hAnsi="Times New Roman" w:cs="Times New Roman"/>
          <w:sz w:val="24"/>
          <w:szCs w:val="24"/>
        </w:rPr>
        <w:t>а</w:t>
      </w:r>
      <w:r w:rsidR="005D375D" w:rsidRPr="007B1A1B">
        <w:rPr>
          <w:rFonts w:ascii="Times New Roman" w:hAnsi="Times New Roman" w:cs="Times New Roman"/>
          <w:sz w:val="24"/>
          <w:szCs w:val="24"/>
        </w:rPr>
        <w:t xml:space="preserve"> правового акта с согласования.</w:t>
      </w:r>
      <w:r w:rsidR="00912381" w:rsidRPr="007B1A1B">
        <w:rPr>
          <w:rFonts w:ascii="Times New Roman" w:hAnsi="Times New Roman" w:cs="Times New Roman"/>
          <w:sz w:val="24"/>
          <w:szCs w:val="24"/>
        </w:rPr>
        <w:t xml:space="preserve"> Специалист КПУ делает соответствующую отметку в журнале регистрации проектов правовых актов. </w:t>
      </w:r>
    </w:p>
    <w:p w:rsidR="005D375D" w:rsidRPr="007B1A1B" w:rsidRDefault="0026754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5D375D" w:rsidRPr="007B1A1B">
        <w:rPr>
          <w:rFonts w:ascii="Times New Roman" w:hAnsi="Times New Roman" w:cs="Times New Roman"/>
          <w:sz w:val="24"/>
          <w:szCs w:val="24"/>
        </w:rPr>
        <w:t xml:space="preserve">Проекты правовых актов, подготовленные с нарушением установленного порядка и не прошедшие необходимого согласования, могут быть возвращены разработчику начальником контрольно-правового управления или управляющим делами </w:t>
      </w:r>
      <w:r w:rsidR="00AA10B2" w:rsidRPr="007B1A1B">
        <w:rPr>
          <w:rFonts w:ascii="Times New Roman" w:hAnsi="Times New Roman" w:cs="Times New Roman"/>
          <w:sz w:val="24"/>
          <w:szCs w:val="24"/>
        </w:rPr>
        <w:t>администрации</w:t>
      </w:r>
      <w:r w:rsidR="005D375D" w:rsidRPr="007B1A1B">
        <w:rPr>
          <w:rFonts w:ascii="Times New Roman" w:hAnsi="Times New Roman" w:cs="Times New Roman"/>
          <w:sz w:val="24"/>
          <w:szCs w:val="24"/>
        </w:rPr>
        <w:t xml:space="preserve"> города.</w:t>
      </w:r>
    </w:p>
    <w:p w:rsidR="0030627B" w:rsidRPr="00067314" w:rsidRDefault="0030627B" w:rsidP="001D0F52">
      <w:pPr>
        <w:spacing w:after="0" w:line="240" w:lineRule="auto"/>
        <w:ind w:firstLine="709"/>
        <w:jc w:val="both"/>
        <w:rPr>
          <w:rFonts w:ascii="Times New Roman" w:hAnsi="Times New Roman" w:cs="Times New Roman"/>
          <w:sz w:val="24"/>
          <w:szCs w:val="24"/>
        </w:rPr>
      </w:pPr>
      <w:r w:rsidRPr="00067314">
        <w:rPr>
          <w:rFonts w:ascii="Times New Roman" w:hAnsi="Times New Roman" w:cs="Times New Roman"/>
          <w:sz w:val="24"/>
          <w:szCs w:val="24"/>
        </w:rPr>
        <w:t>35. После согласования проекты нормативных правовых актов (с листом согласования, со всеми приложениями, заключениями) направляются разработчиками в управление экономи</w:t>
      </w:r>
      <w:r w:rsidR="00F722DA" w:rsidRPr="00067314">
        <w:rPr>
          <w:rFonts w:ascii="Times New Roman" w:hAnsi="Times New Roman" w:cs="Times New Roman"/>
          <w:sz w:val="24"/>
          <w:szCs w:val="24"/>
        </w:rPr>
        <w:t>ки администрации города в соответствии с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w:t>
      </w:r>
      <w:r w:rsidR="00470D94" w:rsidRPr="00067314">
        <w:rPr>
          <w:rFonts w:ascii="Times New Roman" w:hAnsi="Times New Roman" w:cs="Times New Roman"/>
          <w:sz w:val="24"/>
          <w:szCs w:val="24"/>
        </w:rPr>
        <w:t>и в администрации города Покачи, утвержденный постановлением администрации города.</w:t>
      </w:r>
    </w:p>
    <w:p w:rsidR="001D0F52" w:rsidRDefault="001D0F52" w:rsidP="001D0F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A2459B">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w:t>
      </w:r>
      <w:r w:rsidR="00D14823">
        <w:rPr>
          <w:rFonts w:ascii="Times New Roman" w:hAnsi="Times New Roman" w:cs="Times New Roman"/>
          <w:sz w:val="24"/>
          <w:szCs w:val="24"/>
        </w:rPr>
        <w:t>ы</w:t>
      </w:r>
      <w:r w:rsidR="00A2459B">
        <w:rPr>
          <w:rFonts w:ascii="Times New Roman" w:hAnsi="Times New Roman" w:cs="Times New Roman"/>
          <w:sz w:val="24"/>
          <w:szCs w:val="24"/>
        </w:rPr>
        <w:t xml:space="preserve"> нормативных правовых актов</w:t>
      </w:r>
      <w:r w:rsidR="00D14823">
        <w:rPr>
          <w:rFonts w:ascii="Times New Roman" w:hAnsi="Times New Roman" w:cs="Times New Roman"/>
          <w:sz w:val="24"/>
          <w:szCs w:val="24"/>
        </w:rPr>
        <w:t xml:space="preserve"> </w:t>
      </w:r>
      <w:r w:rsidRPr="00860FF3">
        <w:rPr>
          <w:rFonts w:ascii="Times New Roman" w:hAnsi="Times New Roman" w:cs="Times New Roman"/>
          <w:sz w:val="24"/>
          <w:szCs w:val="24"/>
        </w:rPr>
        <w:t xml:space="preserve">подлежат размещению специалистами КПУ на официальном сайте администрации города в разделе: Противодействие коррупции//Законодательство//Проекты и правовые акты Администрации//Проекты нормативных правовых актов администрации. Срок размещения на сайте администрации города для </w:t>
      </w:r>
      <w:r w:rsidR="00D14823">
        <w:rPr>
          <w:rFonts w:ascii="Times New Roman" w:hAnsi="Times New Roman" w:cs="Times New Roman"/>
          <w:sz w:val="24"/>
          <w:szCs w:val="24"/>
        </w:rPr>
        <w:t xml:space="preserve">проектов </w:t>
      </w:r>
      <w:r w:rsidRPr="00860FF3">
        <w:rPr>
          <w:rFonts w:ascii="Times New Roman" w:hAnsi="Times New Roman" w:cs="Times New Roman"/>
          <w:sz w:val="24"/>
          <w:szCs w:val="24"/>
        </w:rPr>
        <w:t>административных ре</w:t>
      </w:r>
      <w:r w:rsidR="00DC2497">
        <w:rPr>
          <w:rFonts w:ascii="Times New Roman" w:hAnsi="Times New Roman" w:cs="Times New Roman"/>
          <w:sz w:val="24"/>
          <w:szCs w:val="24"/>
        </w:rPr>
        <w:t>гламентов составляет не менее 15</w:t>
      </w:r>
      <w:r w:rsidRPr="00860FF3">
        <w:rPr>
          <w:rFonts w:ascii="Times New Roman" w:hAnsi="Times New Roman" w:cs="Times New Roman"/>
          <w:sz w:val="24"/>
          <w:szCs w:val="24"/>
        </w:rPr>
        <w:t xml:space="preserve"> календарных дней, для иных проектов - семь календарных дней.</w:t>
      </w:r>
    </w:p>
    <w:p w:rsidR="00A746E7" w:rsidRPr="00067314" w:rsidRDefault="00A746E7" w:rsidP="001D0F52">
      <w:pPr>
        <w:spacing w:after="0" w:line="240" w:lineRule="auto"/>
        <w:ind w:firstLine="709"/>
        <w:jc w:val="both"/>
        <w:rPr>
          <w:rFonts w:ascii="Times New Roman" w:hAnsi="Times New Roman" w:cs="Times New Roman"/>
          <w:sz w:val="24"/>
          <w:szCs w:val="24"/>
        </w:rPr>
      </w:pPr>
      <w:r w:rsidRPr="00067314">
        <w:rPr>
          <w:rFonts w:ascii="Times New Roman" w:hAnsi="Times New Roman" w:cs="Times New Roman"/>
          <w:sz w:val="24"/>
          <w:szCs w:val="24"/>
        </w:rPr>
        <w:t xml:space="preserve">Разработчик проекта размещает электронную версию в папке \\Server0\документы_администрация\Контрольно-правовое управление\00_НПА ДЛЯ ПРОКУРАТУРЫ для </w:t>
      </w:r>
      <w:r w:rsidR="00841B54" w:rsidRPr="00067314">
        <w:rPr>
          <w:rFonts w:ascii="Times New Roman" w:hAnsi="Times New Roman" w:cs="Times New Roman"/>
          <w:sz w:val="24"/>
          <w:szCs w:val="24"/>
        </w:rPr>
        <w:t>направления</w:t>
      </w:r>
      <w:r w:rsidRPr="00067314">
        <w:rPr>
          <w:rFonts w:ascii="Times New Roman" w:hAnsi="Times New Roman" w:cs="Times New Roman"/>
          <w:sz w:val="24"/>
          <w:szCs w:val="24"/>
        </w:rPr>
        <w:t xml:space="preserve"> на сайт администрации города.</w:t>
      </w:r>
    </w:p>
    <w:p w:rsidR="001D0F52" w:rsidRPr="001D0F52" w:rsidRDefault="001D0F52" w:rsidP="001D0F52">
      <w:pPr>
        <w:spacing w:after="0" w:line="240" w:lineRule="auto"/>
        <w:ind w:firstLine="709"/>
        <w:jc w:val="both"/>
        <w:rPr>
          <w:rFonts w:ascii="Times New Roman" w:hAnsi="Times New Roman" w:cs="Times New Roman"/>
          <w:sz w:val="24"/>
          <w:szCs w:val="24"/>
          <w:highlight w:val="yellow"/>
        </w:rPr>
      </w:pPr>
      <w:r w:rsidRPr="00067314">
        <w:rPr>
          <w:rFonts w:ascii="Times New Roman" w:hAnsi="Times New Roman" w:cs="Times New Roman"/>
          <w:sz w:val="24"/>
          <w:szCs w:val="24"/>
        </w:rPr>
        <w:t>Специалист КПУ, ответственный за размещение проектов на сайте администрации города, ставит отметку в листе согласования о получении электронной версии</w:t>
      </w:r>
      <w:r w:rsidR="00A746E7">
        <w:rPr>
          <w:rFonts w:ascii="Times New Roman" w:hAnsi="Times New Roman" w:cs="Times New Roman"/>
          <w:sz w:val="24"/>
          <w:szCs w:val="24"/>
        </w:rPr>
        <w:t xml:space="preserve"> и о сроках проведения независимой антикоррупционной экспертизы</w:t>
      </w:r>
      <w:r w:rsidRPr="00860FF3">
        <w:rPr>
          <w:rFonts w:ascii="Times New Roman" w:hAnsi="Times New Roman" w:cs="Times New Roman"/>
          <w:sz w:val="24"/>
          <w:szCs w:val="24"/>
        </w:rPr>
        <w:t xml:space="preserve"> и в тот же день размещает проект нормативного правового акта на сайте администрации города.</w:t>
      </w:r>
    </w:p>
    <w:p w:rsidR="005D375D" w:rsidRPr="007B1A1B" w:rsidRDefault="00A2459B"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26754C">
        <w:rPr>
          <w:rFonts w:ascii="Times New Roman" w:hAnsi="Times New Roman" w:cs="Times New Roman"/>
          <w:sz w:val="24"/>
          <w:szCs w:val="24"/>
        </w:rPr>
        <w:t xml:space="preserve">. </w:t>
      </w:r>
      <w:r w:rsidR="00F722DA">
        <w:rPr>
          <w:rFonts w:ascii="Times New Roman" w:hAnsi="Times New Roman" w:cs="Times New Roman"/>
          <w:sz w:val="24"/>
          <w:szCs w:val="24"/>
        </w:rPr>
        <w:t>После отметки в листе согласования о прохождении процедуры ОРВ в управлении</w:t>
      </w:r>
      <w:r w:rsidR="001D0F52">
        <w:rPr>
          <w:rFonts w:ascii="Times New Roman" w:hAnsi="Times New Roman" w:cs="Times New Roman"/>
          <w:sz w:val="24"/>
          <w:szCs w:val="24"/>
        </w:rPr>
        <w:t xml:space="preserve"> экономики администрации города и о размещении проекта на сайте администрации города, </w:t>
      </w:r>
      <w:r w:rsidR="00F722DA">
        <w:rPr>
          <w:rFonts w:ascii="Times New Roman" w:hAnsi="Times New Roman" w:cs="Times New Roman"/>
          <w:sz w:val="24"/>
          <w:szCs w:val="24"/>
        </w:rPr>
        <w:t xml:space="preserve"> </w:t>
      </w:r>
      <w:r w:rsidR="00836D68" w:rsidRPr="007B1A1B">
        <w:rPr>
          <w:rFonts w:ascii="Times New Roman" w:hAnsi="Times New Roman" w:cs="Times New Roman"/>
          <w:sz w:val="24"/>
          <w:szCs w:val="24"/>
        </w:rPr>
        <w:t>п</w:t>
      </w:r>
      <w:r w:rsidR="00470D94">
        <w:rPr>
          <w:rFonts w:ascii="Times New Roman" w:hAnsi="Times New Roman" w:cs="Times New Roman"/>
          <w:sz w:val="24"/>
          <w:szCs w:val="24"/>
        </w:rPr>
        <w:t>роект</w:t>
      </w:r>
      <w:r w:rsidR="005D375D" w:rsidRPr="007B1A1B">
        <w:rPr>
          <w:rFonts w:ascii="Times New Roman" w:hAnsi="Times New Roman" w:cs="Times New Roman"/>
          <w:sz w:val="24"/>
          <w:szCs w:val="24"/>
        </w:rPr>
        <w:t xml:space="preserve"> </w:t>
      </w:r>
      <w:r w:rsidR="00470D94">
        <w:rPr>
          <w:rFonts w:ascii="Times New Roman" w:hAnsi="Times New Roman" w:cs="Times New Roman"/>
          <w:sz w:val="24"/>
          <w:szCs w:val="24"/>
        </w:rPr>
        <w:t>М</w:t>
      </w:r>
      <w:r w:rsidR="00FD7038">
        <w:rPr>
          <w:rFonts w:ascii="Times New Roman" w:hAnsi="Times New Roman" w:cs="Times New Roman"/>
          <w:sz w:val="24"/>
          <w:szCs w:val="24"/>
        </w:rPr>
        <w:t>Н</w:t>
      </w:r>
      <w:r w:rsidR="00470D94">
        <w:rPr>
          <w:rFonts w:ascii="Times New Roman" w:hAnsi="Times New Roman" w:cs="Times New Roman"/>
          <w:sz w:val="24"/>
          <w:szCs w:val="24"/>
        </w:rPr>
        <w:t xml:space="preserve">ПА </w:t>
      </w:r>
      <w:r w:rsidR="00223477" w:rsidRPr="007B1A1B">
        <w:rPr>
          <w:rFonts w:ascii="Times New Roman" w:hAnsi="Times New Roman" w:cs="Times New Roman"/>
          <w:sz w:val="24"/>
          <w:szCs w:val="24"/>
        </w:rPr>
        <w:t>(</w:t>
      </w:r>
      <w:r w:rsidR="00BF5871">
        <w:rPr>
          <w:rFonts w:ascii="Times New Roman" w:hAnsi="Times New Roman" w:cs="Times New Roman"/>
          <w:sz w:val="24"/>
          <w:szCs w:val="24"/>
        </w:rPr>
        <w:t xml:space="preserve">с </w:t>
      </w:r>
      <w:r w:rsidR="0026754C" w:rsidRPr="007B1A1B">
        <w:rPr>
          <w:rFonts w:ascii="Times New Roman" w:hAnsi="Times New Roman" w:cs="Times New Roman"/>
          <w:sz w:val="24"/>
          <w:szCs w:val="24"/>
        </w:rPr>
        <w:t>листом согласования,</w:t>
      </w:r>
      <w:r w:rsidR="0026754C">
        <w:rPr>
          <w:rFonts w:ascii="Times New Roman" w:hAnsi="Times New Roman" w:cs="Times New Roman"/>
          <w:sz w:val="24"/>
          <w:szCs w:val="24"/>
        </w:rPr>
        <w:t xml:space="preserve"> </w:t>
      </w:r>
      <w:r w:rsidR="00223477" w:rsidRPr="007B1A1B">
        <w:rPr>
          <w:rFonts w:ascii="Times New Roman" w:hAnsi="Times New Roman" w:cs="Times New Roman"/>
          <w:sz w:val="24"/>
          <w:szCs w:val="24"/>
        </w:rPr>
        <w:t>со всеми приложениями, заключениями)</w:t>
      </w:r>
      <w:r w:rsidR="00470D94">
        <w:rPr>
          <w:rFonts w:ascii="Times New Roman" w:hAnsi="Times New Roman" w:cs="Times New Roman"/>
          <w:sz w:val="24"/>
          <w:szCs w:val="24"/>
        </w:rPr>
        <w:t xml:space="preserve"> направляе</w:t>
      </w:r>
      <w:r w:rsidR="005D375D" w:rsidRPr="007B1A1B">
        <w:rPr>
          <w:rFonts w:ascii="Times New Roman" w:hAnsi="Times New Roman" w:cs="Times New Roman"/>
          <w:sz w:val="24"/>
          <w:szCs w:val="24"/>
        </w:rPr>
        <w:t xml:space="preserve">тся разработчиками в </w:t>
      </w:r>
      <w:r w:rsidR="00836D68" w:rsidRPr="007B1A1B">
        <w:rPr>
          <w:rFonts w:ascii="Times New Roman" w:hAnsi="Times New Roman" w:cs="Times New Roman"/>
          <w:sz w:val="24"/>
          <w:szCs w:val="24"/>
        </w:rPr>
        <w:t>контрольно-правовое управление</w:t>
      </w:r>
      <w:r w:rsidR="00223477" w:rsidRPr="007B1A1B">
        <w:rPr>
          <w:rFonts w:ascii="Times New Roman" w:hAnsi="Times New Roman" w:cs="Times New Roman"/>
          <w:sz w:val="24"/>
          <w:szCs w:val="24"/>
        </w:rPr>
        <w:t xml:space="preserve"> на бумажном носителе, а </w:t>
      </w:r>
      <w:r w:rsidR="005D375D" w:rsidRPr="007B1A1B">
        <w:rPr>
          <w:rFonts w:ascii="Times New Roman" w:hAnsi="Times New Roman" w:cs="Times New Roman"/>
          <w:sz w:val="24"/>
          <w:szCs w:val="24"/>
        </w:rPr>
        <w:t>э</w:t>
      </w:r>
      <w:r w:rsidR="00223477" w:rsidRPr="007B1A1B">
        <w:rPr>
          <w:rFonts w:ascii="Times New Roman" w:hAnsi="Times New Roman" w:cs="Times New Roman"/>
          <w:sz w:val="24"/>
          <w:szCs w:val="24"/>
        </w:rPr>
        <w:t>лектронный вариант</w:t>
      </w:r>
      <w:r w:rsidR="00836D68" w:rsidRPr="007B1A1B">
        <w:rPr>
          <w:rFonts w:ascii="Times New Roman" w:hAnsi="Times New Roman" w:cs="Times New Roman"/>
          <w:sz w:val="24"/>
          <w:szCs w:val="24"/>
        </w:rPr>
        <w:t xml:space="preserve"> (в формате Word и сканированная копия в формате PDF) </w:t>
      </w:r>
      <w:r w:rsidR="00223477" w:rsidRPr="007B1A1B">
        <w:rPr>
          <w:rFonts w:ascii="Times New Roman" w:hAnsi="Times New Roman" w:cs="Times New Roman"/>
          <w:sz w:val="24"/>
          <w:szCs w:val="24"/>
        </w:rPr>
        <w:t xml:space="preserve">передается </w:t>
      </w:r>
      <w:r w:rsidR="00836D68" w:rsidRPr="007B1A1B">
        <w:rPr>
          <w:rFonts w:ascii="Times New Roman" w:hAnsi="Times New Roman" w:cs="Times New Roman"/>
          <w:sz w:val="24"/>
          <w:szCs w:val="24"/>
        </w:rPr>
        <w:t>по сети</w:t>
      </w:r>
      <w:r w:rsidR="00223477" w:rsidRPr="007B1A1B">
        <w:rPr>
          <w:rFonts w:ascii="Times New Roman" w:hAnsi="Times New Roman" w:cs="Times New Roman"/>
          <w:sz w:val="24"/>
          <w:szCs w:val="24"/>
        </w:rPr>
        <w:t xml:space="preserve"> в папку на </w:t>
      </w:r>
      <w:r w:rsidR="00A746E7" w:rsidRPr="00A746E7">
        <w:rPr>
          <w:rFonts w:ascii="Times New Roman" w:hAnsi="Times New Roman" w:cs="Times New Roman"/>
          <w:sz w:val="24"/>
          <w:szCs w:val="24"/>
        </w:rPr>
        <w:t>Server0\документы_администрация\Контрольно-правовое управление\00_НПА ДЛЯ ПРОКУРАТУРЫ</w:t>
      </w:r>
      <w:r w:rsidR="00836D68" w:rsidRPr="007B1A1B">
        <w:rPr>
          <w:rFonts w:ascii="Times New Roman" w:hAnsi="Times New Roman" w:cs="Times New Roman"/>
          <w:sz w:val="24"/>
          <w:szCs w:val="24"/>
        </w:rPr>
        <w:t>, для направления в прокуратуру</w:t>
      </w:r>
      <w:r w:rsidR="00520A34">
        <w:rPr>
          <w:rFonts w:ascii="Times New Roman" w:hAnsi="Times New Roman" w:cs="Times New Roman"/>
          <w:sz w:val="24"/>
          <w:szCs w:val="24"/>
        </w:rPr>
        <w:t>.</w:t>
      </w:r>
    </w:p>
    <w:p w:rsidR="005D375D" w:rsidRDefault="00D615C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B25A00">
        <w:rPr>
          <w:rFonts w:ascii="Times New Roman" w:hAnsi="Times New Roman" w:cs="Times New Roman"/>
          <w:sz w:val="24"/>
          <w:szCs w:val="24"/>
        </w:rPr>
        <w:t xml:space="preserve">. </w:t>
      </w:r>
      <w:r w:rsidR="00B25A00" w:rsidRPr="00C02F39">
        <w:rPr>
          <w:rFonts w:ascii="Times New Roman" w:hAnsi="Times New Roman" w:cs="Times New Roman"/>
          <w:sz w:val="24"/>
          <w:szCs w:val="24"/>
        </w:rPr>
        <w:t>После размещения на сайте администрации города специалист КПУ регистрирует проекты нормативных правовых актов и направляет их в прокуратуру для проведения правовой и антикоррупционной экспертизы в порядке и сроки, установленные в соглашении между администрацией города и прокуратурой.</w:t>
      </w:r>
    </w:p>
    <w:p w:rsidR="00B25A00" w:rsidRPr="00067314" w:rsidRDefault="00B25A00" w:rsidP="00556569">
      <w:pPr>
        <w:spacing w:after="0" w:line="240" w:lineRule="auto"/>
        <w:ind w:firstLine="709"/>
        <w:jc w:val="both"/>
        <w:rPr>
          <w:rFonts w:ascii="Times New Roman" w:hAnsi="Times New Roman" w:cs="Times New Roman"/>
          <w:sz w:val="24"/>
          <w:szCs w:val="24"/>
        </w:rPr>
      </w:pPr>
      <w:r w:rsidRPr="00067314">
        <w:rPr>
          <w:rFonts w:ascii="Times New Roman" w:hAnsi="Times New Roman" w:cs="Times New Roman"/>
          <w:sz w:val="24"/>
          <w:szCs w:val="24"/>
        </w:rPr>
        <w:t>В случае если из прокуратуры не поступил лист согласования с отметкой об отсутствии замечаний в установленный соглашением срок, специалист КПУ делает отметку об отсутствии замечаний к проекту на основании устной беседы с представителем прокуратуры.</w:t>
      </w:r>
    </w:p>
    <w:p w:rsidR="00400DD5" w:rsidRPr="00F47F51" w:rsidRDefault="00D615C4" w:rsidP="00556569">
      <w:pPr>
        <w:spacing w:after="0" w:line="240" w:lineRule="auto"/>
        <w:ind w:firstLine="709"/>
        <w:jc w:val="both"/>
        <w:rPr>
          <w:rFonts w:ascii="Times New Roman" w:hAnsi="Times New Roman" w:cs="Times New Roman"/>
          <w:sz w:val="24"/>
          <w:szCs w:val="24"/>
        </w:rPr>
      </w:pPr>
      <w:r w:rsidRPr="00067314">
        <w:rPr>
          <w:rFonts w:ascii="Times New Roman" w:hAnsi="Times New Roman" w:cs="Times New Roman"/>
          <w:sz w:val="24"/>
          <w:szCs w:val="24"/>
        </w:rPr>
        <w:t>39</w:t>
      </w:r>
      <w:r w:rsidR="00860FF3" w:rsidRPr="00067314">
        <w:rPr>
          <w:rFonts w:ascii="Times New Roman" w:hAnsi="Times New Roman" w:cs="Times New Roman"/>
          <w:sz w:val="24"/>
          <w:szCs w:val="24"/>
        </w:rPr>
        <w:t xml:space="preserve">. </w:t>
      </w:r>
      <w:r w:rsidR="008A0446" w:rsidRPr="00067314">
        <w:rPr>
          <w:rFonts w:ascii="Times New Roman" w:hAnsi="Times New Roman" w:cs="Times New Roman"/>
          <w:sz w:val="24"/>
          <w:szCs w:val="24"/>
        </w:rPr>
        <w:t>Информация</w:t>
      </w:r>
      <w:r w:rsidR="008A0446" w:rsidRPr="007B1A1B">
        <w:rPr>
          <w:rFonts w:ascii="Times New Roman" w:hAnsi="Times New Roman" w:cs="Times New Roman"/>
          <w:sz w:val="24"/>
          <w:szCs w:val="24"/>
        </w:rPr>
        <w:t xml:space="preserve"> прокуратуры о несоответствии нормативного правового акта или проекта нормативного правового акта законодательству направляется управлением по кадрам и делопроизводству администрации города в контрольно-правовое управление администрации города не позднее следующего дня после регистрации</w:t>
      </w:r>
      <w:r w:rsidR="008A0446">
        <w:rPr>
          <w:rFonts w:ascii="Times New Roman" w:hAnsi="Times New Roman" w:cs="Times New Roman"/>
          <w:sz w:val="24"/>
          <w:szCs w:val="24"/>
        </w:rPr>
        <w:t xml:space="preserve"> в установленном </w:t>
      </w:r>
      <w:r w:rsidR="008A0446" w:rsidRPr="00F47F51">
        <w:rPr>
          <w:rFonts w:ascii="Times New Roman" w:hAnsi="Times New Roman" w:cs="Times New Roman"/>
          <w:sz w:val="24"/>
          <w:szCs w:val="24"/>
        </w:rPr>
        <w:t>порядке.</w:t>
      </w:r>
    </w:p>
    <w:p w:rsidR="005D375D" w:rsidRPr="00F47F51" w:rsidRDefault="00D615C4" w:rsidP="00556569">
      <w:pPr>
        <w:spacing w:after="0" w:line="240" w:lineRule="auto"/>
        <w:ind w:firstLine="709"/>
        <w:jc w:val="both"/>
        <w:rPr>
          <w:rFonts w:ascii="Times New Roman" w:hAnsi="Times New Roman" w:cs="Times New Roman"/>
          <w:sz w:val="24"/>
          <w:szCs w:val="24"/>
        </w:rPr>
      </w:pPr>
      <w:r w:rsidRPr="00F47F51">
        <w:rPr>
          <w:rFonts w:ascii="Times New Roman" w:hAnsi="Times New Roman" w:cs="Times New Roman"/>
          <w:sz w:val="24"/>
          <w:szCs w:val="24"/>
        </w:rPr>
        <w:lastRenderedPageBreak/>
        <w:t>40</w:t>
      </w:r>
      <w:r w:rsidR="001B25B8" w:rsidRPr="00F47F51">
        <w:rPr>
          <w:rFonts w:ascii="Times New Roman" w:hAnsi="Times New Roman" w:cs="Times New Roman"/>
          <w:sz w:val="24"/>
          <w:szCs w:val="24"/>
        </w:rPr>
        <w:t xml:space="preserve">. </w:t>
      </w:r>
      <w:r w:rsidR="00F47F51" w:rsidRPr="00F47F51">
        <w:rPr>
          <w:rFonts w:ascii="Times New Roman" w:hAnsi="Times New Roman" w:cs="Times New Roman"/>
          <w:sz w:val="24"/>
          <w:szCs w:val="24"/>
        </w:rPr>
        <w:t>После окончания срока согласования проекта МНПА в прокуратуре р</w:t>
      </w:r>
      <w:r w:rsidR="008A0446" w:rsidRPr="00F47F51">
        <w:rPr>
          <w:rFonts w:ascii="Times New Roman" w:hAnsi="Times New Roman" w:cs="Times New Roman"/>
          <w:sz w:val="24"/>
          <w:szCs w:val="24"/>
        </w:rPr>
        <w:t>азработчик нормативного правового акта</w:t>
      </w:r>
      <w:r w:rsidR="00F47F51" w:rsidRPr="00F47F51">
        <w:rPr>
          <w:rFonts w:ascii="Times New Roman" w:hAnsi="Times New Roman" w:cs="Times New Roman"/>
          <w:sz w:val="24"/>
          <w:szCs w:val="24"/>
        </w:rPr>
        <w:t xml:space="preserve"> забирает проект в КПУ и</w:t>
      </w:r>
      <w:r w:rsidR="008A0446" w:rsidRPr="00F47F51">
        <w:rPr>
          <w:rFonts w:ascii="Times New Roman" w:hAnsi="Times New Roman" w:cs="Times New Roman"/>
          <w:sz w:val="24"/>
          <w:szCs w:val="24"/>
        </w:rPr>
        <w:t xml:space="preserve"> в течение одного рабочего дня вносит проект правового акта, распечатанный на чистом бланке с лист</w:t>
      </w:r>
      <w:r w:rsidR="00EB76EE">
        <w:rPr>
          <w:rFonts w:ascii="Times New Roman" w:hAnsi="Times New Roman" w:cs="Times New Roman"/>
          <w:sz w:val="24"/>
          <w:szCs w:val="24"/>
        </w:rPr>
        <w:t>ом</w:t>
      </w:r>
      <w:r w:rsidR="008A0446" w:rsidRPr="00F47F51">
        <w:rPr>
          <w:rFonts w:ascii="Times New Roman" w:hAnsi="Times New Roman" w:cs="Times New Roman"/>
          <w:sz w:val="24"/>
          <w:szCs w:val="24"/>
        </w:rPr>
        <w:t xml:space="preserve"> согласования и все</w:t>
      </w:r>
      <w:r w:rsidR="00EB76EE">
        <w:rPr>
          <w:rFonts w:ascii="Times New Roman" w:hAnsi="Times New Roman" w:cs="Times New Roman"/>
          <w:sz w:val="24"/>
          <w:szCs w:val="24"/>
        </w:rPr>
        <w:t>ми</w:t>
      </w:r>
      <w:r w:rsidR="008A0446" w:rsidRPr="00F47F51">
        <w:rPr>
          <w:rFonts w:ascii="Times New Roman" w:hAnsi="Times New Roman" w:cs="Times New Roman"/>
          <w:sz w:val="24"/>
          <w:szCs w:val="24"/>
        </w:rPr>
        <w:t xml:space="preserve"> приложени</w:t>
      </w:r>
      <w:r w:rsidR="00EB76EE">
        <w:rPr>
          <w:rFonts w:ascii="Times New Roman" w:hAnsi="Times New Roman" w:cs="Times New Roman"/>
          <w:sz w:val="24"/>
          <w:szCs w:val="24"/>
        </w:rPr>
        <w:t>ями</w:t>
      </w:r>
      <w:r w:rsidR="008A0446" w:rsidRPr="00F47F51">
        <w:rPr>
          <w:rFonts w:ascii="Times New Roman" w:hAnsi="Times New Roman" w:cs="Times New Roman"/>
          <w:sz w:val="24"/>
          <w:szCs w:val="24"/>
        </w:rPr>
        <w:t xml:space="preserve"> на подпись главе города.</w:t>
      </w:r>
    </w:p>
    <w:p w:rsidR="00A00A10" w:rsidRDefault="00D615C4" w:rsidP="008A0446">
      <w:pPr>
        <w:spacing w:after="0" w:line="240" w:lineRule="auto"/>
        <w:ind w:firstLine="709"/>
        <w:jc w:val="both"/>
        <w:rPr>
          <w:rFonts w:ascii="Times New Roman" w:hAnsi="Times New Roman" w:cs="Times New Roman"/>
          <w:sz w:val="24"/>
          <w:szCs w:val="24"/>
        </w:rPr>
      </w:pPr>
      <w:r w:rsidRPr="009C539A">
        <w:rPr>
          <w:rFonts w:ascii="Times New Roman" w:hAnsi="Times New Roman" w:cs="Times New Roman"/>
          <w:sz w:val="24"/>
          <w:szCs w:val="24"/>
        </w:rPr>
        <w:t>41</w:t>
      </w:r>
      <w:r w:rsidR="001B25B8" w:rsidRPr="009C539A">
        <w:rPr>
          <w:rFonts w:ascii="Times New Roman" w:hAnsi="Times New Roman" w:cs="Times New Roman"/>
          <w:sz w:val="24"/>
          <w:szCs w:val="24"/>
        </w:rPr>
        <w:t xml:space="preserve">. </w:t>
      </w:r>
      <w:r w:rsidR="008A0446" w:rsidRPr="009C539A">
        <w:rPr>
          <w:rFonts w:ascii="Times New Roman" w:hAnsi="Times New Roman" w:cs="Times New Roman"/>
          <w:sz w:val="24"/>
          <w:szCs w:val="24"/>
        </w:rPr>
        <w:t>Оригиналы подписанного правового акт</w:t>
      </w:r>
      <w:r w:rsidR="00A00A10" w:rsidRPr="009C539A">
        <w:rPr>
          <w:rFonts w:ascii="Times New Roman" w:hAnsi="Times New Roman" w:cs="Times New Roman"/>
          <w:sz w:val="24"/>
          <w:szCs w:val="24"/>
        </w:rPr>
        <w:t xml:space="preserve">а с </w:t>
      </w:r>
      <w:r w:rsidR="008A0446" w:rsidRPr="009C539A">
        <w:rPr>
          <w:rFonts w:ascii="Times New Roman" w:hAnsi="Times New Roman" w:cs="Times New Roman"/>
          <w:sz w:val="24"/>
          <w:szCs w:val="24"/>
        </w:rPr>
        <w:t>лист</w:t>
      </w:r>
      <w:r w:rsidR="00A00A10" w:rsidRPr="009C539A">
        <w:rPr>
          <w:rFonts w:ascii="Times New Roman" w:hAnsi="Times New Roman" w:cs="Times New Roman"/>
          <w:sz w:val="24"/>
          <w:szCs w:val="24"/>
        </w:rPr>
        <w:t>ом</w:t>
      </w:r>
      <w:r w:rsidR="008A0446" w:rsidRPr="009C539A">
        <w:rPr>
          <w:rFonts w:ascii="Times New Roman" w:hAnsi="Times New Roman" w:cs="Times New Roman"/>
          <w:sz w:val="24"/>
          <w:szCs w:val="24"/>
        </w:rPr>
        <w:t xml:space="preserve"> согласования</w:t>
      </w:r>
      <w:r w:rsidR="00A00A10" w:rsidRPr="009C539A">
        <w:rPr>
          <w:rFonts w:ascii="Times New Roman" w:hAnsi="Times New Roman" w:cs="Times New Roman"/>
          <w:sz w:val="24"/>
          <w:szCs w:val="24"/>
        </w:rPr>
        <w:t>,</w:t>
      </w:r>
      <w:r w:rsidR="008A0446" w:rsidRPr="009C539A">
        <w:rPr>
          <w:rFonts w:ascii="Times New Roman" w:hAnsi="Times New Roman" w:cs="Times New Roman"/>
          <w:sz w:val="24"/>
          <w:szCs w:val="24"/>
        </w:rPr>
        <w:t xml:space="preserve"> пояснительной запиской, </w:t>
      </w:r>
      <w:r w:rsidR="00A00A10" w:rsidRPr="009C539A">
        <w:rPr>
          <w:rFonts w:ascii="Times New Roman" w:hAnsi="Times New Roman" w:cs="Times New Roman"/>
          <w:sz w:val="24"/>
          <w:szCs w:val="24"/>
        </w:rPr>
        <w:t>заключениями, таблицей поправок и</w:t>
      </w:r>
      <w:r w:rsidR="008A0446" w:rsidRPr="009C539A">
        <w:rPr>
          <w:rFonts w:ascii="Times New Roman" w:hAnsi="Times New Roman" w:cs="Times New Roman"/>
          <w:sz w:val="24"/>
          <w:szCs w:val="24"/>
        </w:rPr>
        <w:t xml:space="preserve"> иными необходимыми приложениями к нему направляются секретарем главы города в контрольно-правовое управление для регистрации, рассылки и хранения</w:t>
      </w:r>
      <w:r w:rsidR="00A00A10" w:rsidRPr="009C539A">
        <w:rPr>
          <w:rFonts w:ascii="Times New Roman" w:hAnsi="Times New Roman" w:cs="Times New Roman"/>
          <w:sz w:val="24"/>
          <w:szCs w:val="24"/>
        </w:rPr>
        <w:t xml:space="preserve"> в установленном законодательством порядке.</w:t>
      </w:r>
      <w:r w:rsidR="00A00A10">
        <w:rPr>
          <w:rFonts w:ascii="Times New Roman" w:hAnsi="Times New Roman" w:cs="Times New Roman"/>
          <w:sz w:val="24"/>
          <w:szCs w:val="24"/>
        </w:rPr>
        <w:t xml:space="preserve"> </w:t>
      </w:r>
    </w:p>
    <w:p w:rsidR="00A00A10" w:rsidRDefault="00A00A10" w:rsidP="00A00A10">
      <w:pPr>
        <w:spacing w:after="0" w:line="240" w:lineRule="auto"/>
        <w:ind w:firstLine="709"/>
        <w:jc w:val="both"/>
        <w:rPr>
          <w:rFonts w:ascii="Times New Roman" w:hAnsi="Times New Roman" w:cs="Times New Roman"/>
          <w:sz w:val="24"/>
          <w:szCs w:val="24"/>
        </w:rPr>
      </w:pPr>
      <w:r w:rsidRPr="009C539A">
        <w:rPr>
          <w:rFonts w:ascii="Times New Roman" w:hAnsi="Times New Roman" w:cs="Times New Roman"/>
          <w:sz w:val="24"/>
          <w:szCs w:val="24"/>
        </w:rPr>
        <w:t>Не допускается включение в пакет документов, прилагающихся к оригиналу подписанного правого акта, черновых и дублетных экземпляров документов (за исключением особо ценных), а также документов, подлежащих возврату.</w:t>
      </w:r>
    </w:p>
    <w:p w:rsidR="007F4FA8" w:rsidRPr="007B1A1B" w:rsidRDefault="007F4FA8" w:rsidP="00556569">
      <w:pPr>
        <w:spacing w:after="0" w:line="240" w:lineRule="auto"/>
        <w:ind w:firstLine="709"/>
        <w:jc w:val="both"/>
        <w:rPr>
          <w:rFonts w:ascii="Times New Roman" w:hAnsi="Times New Roman" w:cs="Times New Roman"/>
          <w:sz w:val="24"/>
          <w:szCs w:val="24"/>
        </w:rPr>
      </w:pPr>
    </w:p>
    <w:p w:rsidR="00356506" w:rsidRDefault="00356506" w:rsidP="00556569">
      <w:pPr>
        <w:spacing w:after="0" w:line="240" w:lineRule="auto"/>
        <w:ind w:firstLine="709"/>
        <w:rPr>
          <w:rFonts w:ascii="Times New Roman" w:hAnsi="Times New Roman" w:cs="Times New Roman"/>
          <w:b/>
          <w:sz w:val="24"/>
          <w:szCs w:val="24"/>
        </w:rPr>
      </w:pPr>
      <w:r w:rsidRPr="00EB39F6">
        <w:rPr>
          <w:rFonts w:ascii="Times New Roman" w:hAnsi="Times New Roman" w:cs="Times New Roman"/>
          <w:sz w:val="24"/>
          <w:szCs w:val="24"/>
        </w:rPr>
        <w:t xml:space="preserve">Статья </w:t>
      </w:r>
      <w:r w:rsidR="00B67D4B" w:rsidRPr="00EB39F6">
        <w:rPr>
          <w:rFonts w:ascii="Times New Roman" w:hAnsi="Times New Roman" w:cs="Times New Roman"/>
          <w:sz w:val="24"/>
          <w:szCs w:val="24"/>
        </w:rPr>
        <w:t>6</w:t>
      </w:r>
      <w:r w:rsidRPr="004E3A3E">
        <w:rPr>
          <w:rFonts w:ascii="Times New Roman" w:hAnsi="Times New Roman" w:cs="Times New Roman"/>
          <w:b/>
          <w:sz w:val="24"/>
          <w:szCs w:val="24"/>
        </w:rPr>
        <w:t>. Регистрация и рассылка правовых актов</w:t>
      </w:r>
      <w:r w:rsidR="009932C9" w:rsidRPr="004E3A3E">
        <w:rPr>
          <w:rFonts w:ascii="Times New Roman" w:hAnsi="Times New Roman" w:cs="Times New Roman"/>
          <w:b/>
          <w:sz w:val="24"/>
          <w:szCs w:val="24"/>
        </w:rPr>
        <w:t xml:space="preserve"> администрации города</w:t>
      </w:r>
    </w:p>
    <w:p w:rsidR="00167571" w:rsidRPr="004E3A3E" w:rsidRDefault="00167571" w:rsidP="00556569">
      <w:pPr>
        <w:spacing w:after="0" w:line="240" w:lineRule="auto"/>
        <w:ind w:firstLine="709"/>
        <w:rPr>
          <w:rFonts w:ascii="Times New Roman" w:hAnsi="Times New Roman" w:cs="Times New Roman"/>
          <w:b/>
          <w:sz w:val="24"/>
          <w:szCs w:val="24"/>
        </w:rPr>
      </w:pP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Правовые акты подписываются главой города в единственном экземпляре, за исключением правовых актов, требующих подписание нескольких экземпляров в соответствии с законодательством.</w:t>
      </w:r>
    </w:p>
    <w:p w:rsidR="00C360DF" w:rsidRPr="00BA1967" w:rsidRDefault="00C360DF"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BA1967">
        <w:rPr>
          <w:rFonts w:ascii="Times New Roman" w:hAnsi="Times New Roman" w:cs="Times New Roman"/>
          <w:sz w:val="24"/>
          <w:szCs w:val="24"/>
        </w:rPr>
        <w:t>Учет утвержденных нормативных</w:t>
      </w:r>
      <w:r w:rsidR="00E8232C" w:rsidRPr="00BA1967">
        <w:rPr>
          <w:rFonts w:ascii="Times New Roman" w:hAnsi="Times New Roman" w:cs="Times New Roman"/>
          <w:sz w:val="24"/>
          <w:szCs w:val="24"/>
        </w:rPr>
        <w:t xml:space="preserve"> правовых актов осуществляется </w:t>
      </w:r>
      <w:r w:rsidR="00BA1967" w:rsidRPr="00BA1967">
        <w:rPr>
          <w:rFonts w:ascii="Times New Roman" w:hAnsi="Times New Roman" w:cs="Times New Roman"/>
          <w:sz w:val="24"/>
          <w:szCs w:val="24"/>
        </w:rPr>
        <w:t xml:space="preserve">контрольно-правовым управлением </w:t>
      </w:r>
      <w:r w:rsidRPr="00BA1967">
        <w:rPr>
          <w:rFonts w:ascii="Times New Roman" w:hAnsi="Times New Roman" w:cs="Times New Roman"/>
          <w:sz w:val="24"/>
          <w:szCs w:val="24"/>
        </w:rPr>
        <w:t>в соответствии с Порядком учета и контроля за соответствием муниципальных нормативных правовых актов города Покачи требования</w:t>
      </w:r>
      <w:r w:rsidR="00EB39F6" w:rsidRPr="00BA1967">
        <w:rPr>
          <w:rFonts w:ascii="Times New Roman" w:hAnsi="Times New Roman" w:cs="Times New Roman"/>
          <w:sz w:val="24"/>
          <w:szCs w:val="24"/>
        </w:rPr>
        <w:t xml:space="preserve">м действующего законодательства, утвержденным постановлением </w:t>
      </w:r>
      <w:r w:rsidR="00BA1967" w:rsidRPr="00BA1967">
        <w:rPr>
          <w:rFonts w:ascii="Times New Roman" w:hAnsi="Times New Roman" w:cs="Times New Roman"/>
          <w:sz w:val="24"/>
          <w:szCs w:val="24"/>
        </w:rPr>
        <w:t>администрации города.</w:t>
      </w: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После подписания правового акта он направляется </w:t>
      </w:r>
      <w:r w:rsidR="00FD0D5B" w:rsidRPr="002F2B5D">
        <w:rPr>
          <w:rFonts w:ascii="Times New Roman" w:hAnsi="Times New Roman" w:cs="Times New Roman"/>
          <w:sz w:val="24"/>
          <w:szCs w:val="24"/>
        </w:rPr>
        <w:t xml:space="preserve">одновременно </w:t>
      </w:r>
      <w:r w:rsidRPr="002F2B5D">
        <w:rPr>
          <w:rFonts w:ascii="Times New Roman" w:hAnsi="Times New Roman" w:cs="Times New Roman"/>
          <w:sz w:val="24"/>
          <w:szCs w:val="24"/>
        </w:rPr>
        <w:t xml:space="preserve">на бумажном и электронном носителе в </w:t>
      </w:r>
      <w:r w:rsidR="00C9755C" w:rsidRPr="002F2B5D">
        <w:rPr>
          <w:rFonts w:ascii="Times New Roman" w:hAnsi="Times New Roman" w:cs="Times New Roman"/>
          <w:sz w:val="24"/>
          <w:szCs w:val="24"/>
        </w:rPr>
        <w:t>контрольно-правовое управление.</w:t>
      </w: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Внесение каки</w:t>
      </w:r>
      <w:r w:rsidR="00923DC9" w:rsidRPr="002F2B5D">
        <w:rPr>
          <w:rFonts w:ascii="Times New Roman" w:hAnsi="Times New Roman" w:cs="Times New Roman"/>
          <w:sz w:val="24"/>
          <w:szCs w:val="24"/>
        </w:rPr>
        <w:t xml:space="preserve">х-либо исправлений в подписанный правовой акт </w:t>
      </w:r>
      <w:r w:rsidRPr="002F2B5D">
        <w:rPr>
          <w:rFonts w:ascii="Times New Roman" w:hAnsi="Times New Roman" w:cs="Times New Roman"/>
          <w:sz w:val="24"/>
          <w:szCs w:val="24"/>
        </w:rPr>
        <w:t>не допускается.</w:t>
      </w: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Подписанный правовой акт в трехдневный срок рассылается </w:t>
      </w:r>
      <w:r w:rsidR="00C9755C" w:rsidRPr="002F2B5D">
        <w:rPr>
          <w:rFonts w:ascii="Times New Roman" w:hAnsi="Times New Roman" w:cs="Times New Roman"/>
          <w:sz w:val="24"/>
          <w:szCs w:val="24"/>
        </w:rPr>
        <w:t xml:space="preserve">контрольно- правовым управлением </w:t>
      </w:r>
      <w:r w:rsidRPr="002F2B5D">
        <w:rPr>
          <w:rFonts w:ascii="Times New Roman" w:hAnsi="Times New Roman" w:cs="Times New Roman"/>
          <w:sz w:val="24"/>
          <w:szCs w:val="24"/>
        </w:rPr>
        <w:t>согласно перечню</w:t>
      </w:r>
      <w:r w:rsidR="00B77780">
        <w:rPr>
          <w:rFonts w:ascii="Times New Roman" w:hAnsi="Times New Roman" w:cs="Times New Roman"/>
          <w:sz w:val="24"/>
          <w:szCs w:val="24"/>
        </w:rPr>
        <w:t xml:space="preserve"> рассылки</w:t>
      </w:r>
      <w:r w:rsidRPr="002F2B5D">
        <w:rPr>
          <w:rFonts w:ascii="Times New Roman" w:hAnsi="Times New Roman" w:cs="Times New Roman"/>
          <w:sz w:val="24"/>
          <w:szCs w:val="24"/>
        </w:rPr>
        <w:t xml:space="preserve"> в электронном виде по системе автоматизации делопроизводства и</w:t>
      </w:r>
      <w:r w:rsidR="00C9755C" w:rsidRPr="002F2B5D">
        <w:rPr>
          <w:rFonts w:ascii="Times New Roman" w:hAnsi="Times New Roman" w:cs="Times New Roman"/>
          <w:sz w:val="24"/>
          <w:szCs w:val="24"/>
        </w:rPr>
        <w:t xml:space="preserve"> электронного документооборота </w:t>
      </w:r>
      <w:r w:rsidR="00601987">
        <w:rPr>
          <w:rFonts w:ascii="Times New Roman" w:hAnsi="Times New Roman" w:cs="Times New Roman"/>
          <w:sz w:val="24"/>
          <w:szCs w:val="24"/>
        </w:rPr>
        <w:t>«</w:t>
      </w:r>
      <w:r w:rsidR="00C9755C" w:rsidRPr="002F2B5D">
        <w:rPr>
          <w:rFonts w:ascii="Times New Roman" w:hAnsi="Times New Roman" w:cs="Times New Roman"/>
          <w:sz w:val="24"/>
          <w:szCs w:val="24"/>
        </w:rPr>
        <w:t>Дело</w:t>
      </w:r>
      <w:r w:rsidR="00601987">
        <w:rPr>
          <w:rFonts w:ascii="Times New Roman" w:hAnsi="Times New Roman" w:cs="Times New Roman"/>
          <w:sz w:val="24"/>
          <w:szCs w:val="24"/>
        </w:rPr>
        <w:t>»</w:t>
      </w:r>
      <w:r w:rsidRPr="002F2B5D">
        <w:rPr>
          <w:rFonts w:ascii="Times New Roman" w:hAnsi="Times New Roman" w:cs="Times New Roman"/>
          <w:sz w:val="24"/>
          <w:szCs w:val="24"/>
        </w:rPr>
        <w:t>.</w:t>
      </w: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В организации, указанные в листе согласования, рассылка правовых актов осуществляется в электронном виде.</w:t>
      </w: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Правовые акты, изменяющие ранее принятые правовые акты в обязательном порядке направляются в электронном виде организациям, которым ранее рассылались эти документы.</w:t>
      </w:r>
    </w:p>
    <w:p w:rsidR="00356506" w:rsidRPr="002F2B5D" w:rsidRDefault="00356506"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Подписанные нормативные правовые акты </w:t>
      </w:r>
      <w:r w:rsidR="00C9755C" w:rsidRPr="002F2B5D">
        <w:rPr>
          <w:rFonts w:ascii="Times New Roman" w:hAnsi="Times New Roman" w:cs="Times New Roman"/>
          <w:sz w:val="24"/>
          <w:szCs w:val="24"/>
        </w:rPr>
        <w:t xml:space="preserve">контрольно-правовое управление </w:t>
      </w:r>
      <w:r w:rsidR="0024677D" w:rsidRPr="002F2B5D">
        <w:rPr>
          <w:rFonts w:ascii="Times New Roman" w:hAnsi="Times New Roman" w:cs="Times New Roman"/>
          <w:sz w:val="24"/>
          <w:szCs w:val="24"/>
        </w:rPr>
        <w:t>размещ</w:t>
      </w:r>
      <w:r w:rsidR="0024677D">
        <w:rPr>
          <w:rFonts w:ascii="Times New Roman" w:hAnsi="Times New Roman" w:cs="Times New Roman"/>
          <w:sz w:val="24"/>
          <w:szCs w:val="24"/>
        </w:rPr>
        <w:t>ает</w:t>
      </w:r>
      <w:r w:rsidR="0024677D" w:rsidRPr="002F2B5D">
        <w:rPr>
          <w:rFonts w:ascii="Times New Roman" w:hAnsi="Times New Roman" w:cs="Times New Roman"/>
          <w:sz w:val="24"/>
          <w:szCs w:val="24"/>
        </w:rPr>
        <w:t xml:space="preserve"> на официальном сайте администрации города </w:t>
      </w:r>
      <w:r w:rsidR="0024677D">
        <w:rPr>
          <w:rFonts w:ascii="Times New Roman" w:hAnsi="Times New Roman" w:cs="Times New Roman"/>
          <w:sz w:val="24"/>
          <w:szCs w:val="24"/>
        </w:rPr>
        <w:t xml:space="preserve">и </w:t>
      </w:r>
      <w:r w:rsidRPr="002F2B5D">
        <w:rPr>
          <w:rFonts w:ascii="Times New Roman" w:hAnsi="Times New Roman" w:cs="Times New Roman"/>
          <w:sz w:val="24"/>
          <w:szCs w:val="24"/>
        </w:rPr>
        <w:t>направляет:</w:t>
      </w:r>
    </w:p>
    <w:p w:rsidR="00356506" w:rsidRPr="002F2B5D" w:rsidRDefault="002F2B5D" w:rsidP="00556569">
      <w:pPr>
        <w:pStyle w:val="af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C9755C" w:rsidRPr="002F2B5D">
        <w:rPr>
          <w:rFonts w:ascii="Times New Roman" w:hAnsi="Times New Roman" w:cs="Times New Roman"/>
          <w:sz w:val="24"/>
          <w:szCs w:val="24"/>
        </w:rPr>
        <w:t>дл</w:t>
      </w:r>
      <w:r w:rsidR="00E8232C" w:rsidRPr="002F2B5D">
        <w:rPr>
          <w:rFonts w:ascii="Times New Roman" w:hAnsi="Times New Roman" w:cs="Times New Roman"/>
          <w:sz w:val="24"/>
          <w:szCs w:val="24"/>
        </w:rPr>
        <w:t xml:space="preserve">я опубликования в газету </w:t>
      </w:r>
      <w:r w:rsidR="00601987">
        <w:rPr>
          <w:rFonts w:ascii="Times New Roman" w:hAnsi="Times New Roman" w:cs="Times New Roman"/>
          <w:sz w:val="24"/>
          <w:szCs w:val="24"/>
        </w:rPr>
        <w:t>«</w:t>
      </w:r>
      <w:r w:rsidR="00E8232C" w:rsidRPr="002F2B5D">
        <w:rPr>
          <w:rFonts w:ascii="Times New Roman" w:hAnsi="Times New Roman" w:cs="Times New Roman"/>
          <w:sz w:val="24"/>
          <w:szCs w:val="24"/>
        </w:rPr>
        <w:t>Покачё</w:t>
      </w:r>
      <w:r w:rsidR="00C9755C" w:rsidRPr="002F2B5D">
        <w:rPr>
          <w:rFonts w:ascii="Times New Roman" w:hAnsi="Times New Roman" w:cs="Times New Roman"/>
          <w:sz w:val="24"/>
          <w:szCs w:val="24"/>
        </w:rPr>
        <w:t>вский вестник</w:t>
      </w:r>
      <w:r w:rsidR="00601987">
        <w:rPr>
          <w:rFonts w:ascii="Times New Roman" w:hAnsi="Times New Roman" w:cs="Times New Roman"/>
          <w:sz w:val="24"/>
          <w:szCs w:val="24"/>
        </w:rPr>
        <w:t>»</w:t>
      </w:r>
      <w:r w:rsidR="00356506" w:rsidRPr="002F2B5D">
        <w:rPr>
          <w:rFonts w:ascii="Times New Roman" w:hAnsi="Times New Roman" w:cs="Times New Roman"/>
          <w:sz w:val="24"/>
          <w:szCs w:val="24"/>
        </w:rPr>
        <w:t>;</w:t>
      </w:r>
    </w:p>
    <w:p w:rsidR="00356506" w:rsidRPr="002F2B5D" w:rsidRDefault="002F2B5D" w:rsidP="00556569">
      <w:pPr>
        <w:pStyle w:val="af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56506" w:rsidRPr="002F2B5D">
        <w:rPr>
          <w:rFonts w:ascii="Times New Roman" w:hAnsi="Times New Roman" w:cs="Times New Roman"/>
          <w:sz w:val="24"/>
          <w:szCs w:val="24"/>
        </w:rPr>
        <w:t>дл</w:t>
      </w:r>
      <w:r w:rsidR="00C9755C" w:rsidRPr="002F2B5D">
        <w:rPr>
          <w:rFonts w:ascii="Times New Roman" w:hAnsi="Times New Roman" w:cs="Times New Roman"/>
          <w:sz w:val="24"/>
          <w:szCs w:val="24"/>
        </w:rPr>
        <w:t xml:space="preserve">я включения в правовую систему </w:t>
      </w:r>
      <w:r w:rsidR="00601987">
        <w:rPr>
          <w:rFonts w:ascii="Times New Roman" w:hAnsi="Times New Roman" w:cs="Times New Roman"/>
          <w:sz w:val="24"/>
          <w:szCs w:val="24"/>
        </w:rPr>
        <w:t>«</w:t>
      </w:r>
      <w:r w:rsidR="00C9755C" w:rsidRPr="002F2B5D">
        <w:rPr>
          <w:rFonts w:ascii="Times New Roman" w:hAnsi="Times New Roman" w:cs="Times New Roman"/>
          <w:sz w:val="24"/>
          <w:szCs w:val="24"/>
        </w:rPr>
        <w:t>Консультант плюс</w:t>
      </w:r>
      <w:r w:rsidR="00601987">
        <w:rPr>
          <w:rFonts w:ascii="Times New Roman" w:hAnsi="Times New Roman" w:cs="Times New Roman"/>
          <w:sz w:val="24"/>
          <w:szCs w:val="24"/>
        </w:rPr>
        <w:t>»</w:t>
      </w:r>
      <w:r w:rsidR="00356506" w:rsidRPr="002F2B5D">
        <w:rPr>
          <w:rFonts w:ascii="Times New Roman" w:hAnsi="Times New Roman" w:cs="Times New Roman"/>
          <w:sz w:val="24"/>
          <w:szCs w:val="24"/>
        </w:rPr>
        <w:t>;</w:t>
      </w:r>
    </w:p>
    <w:p w:rsidR="00B77780" w:rsidRDefault="002F2B5D" w:rsidP="00556569">
      <w:pPr>
        <w:pStyle w:val="af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56506" w:rsidRPr="002F2B5D">
        <w:rPr>
          <w:rFonts w:ascii="Times New Roman" w:hAnsi="Times New Roman" w:cs="Times New Roman"/>
          <w:sz w:val="24"/>
          <w:szCs w:val="24"/>
        </w:rPr>
        <w:t>для опубликования</w:t>
      </w:r>
      <w:r w:rsidR="00C9755C" w:rsidRPr="002F2B5D">
        <w:rPr>
          <w:rFonts w:ascii="Times New Roman" w:hAnsi="Times New Roman" w:cs="Times New Roman"/>
          <w:sz w:val="24"/>
          <w:szCs w:val="24"/>
        </w:rPr>
        <w:t xml:space="preserve"> в официальном сетевом издании </w:t>
      </w:r>
      <w:r w:rsidR="00601987">
        <w:rPr>
          <w:rFonts w:ascii="Times New Roman" w:hAnsi="Times New Roman" w:cs="Times New Roman"/>
          <w:sz w:val="24"/>
          <w:szCs w:val="24"/>
        </w:rPr>
        <w:t>«</w:t>
      </w:r>
      <w:r w:rsidR="00C9755C" w:rsidRPr="002F2B5D">
        <w:rPr>
          <w:rFonts w:ascii="Times New Roman" w:hAnsi="Times New Roman" w:cs="Times New Roman"/>
          <w:sz w:val="24"/>
          <w:szCs w:val="24"/>
        </w:rPr>
        <w:t>ПокачиИнформ</w:t>
      </w:r>
      <w:r w:rsidR="00601987">
        <w:rPr>
          <w:rFonts w:ascii="Times New Roman" w:hAnsi="Times New Roman" w:cs="Times New Roman"/>
          <w:sz w:val="24"/>
          <w:szCs w:val="24"/>
        </w:rPr>
        <w:t>»</w:t>
      </w:r>
      <w:r w:rsidR="00B77780">
        <w:rPr>
          <w:rFonts w:ascii="Times New Roman" w:hAnsi="Times New Roman" w:cs="Times New Roman"/>
          <w:sz w:val="24"/>
          <w:szCs w:val="24"/>
        </w:rPr>
        <w:t>;</w:t>
      </w:r>
    </w:p>
    <w:p w:rsidR="00356506" w:rsidRPr="00B25E3C" w:rsidRDefault="0024677D" w:rsidP="00556569">
      <w:pPr>
        <w:pStyle w:val="af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B77780">
        <w:rPr>
          <w:rFonts w:ascii="Times New Roman" w:hAnsi="Times New Roman" w:cs="Times New Roman"/>
          <w:sz w:val="24"/>
          <w:szCs w:val="24"/>
        </w:rPr>
        <w:t xml:space="preserve">) </w:t>
      </w:r>
      <w:r w:rsidR="00B77780" w:rsidRPr="002F2B5D">
        <w:rPr>
          <w:rFonts w:ascii="Times New Roman" w:hAnsi="Times New Roman" w:cs="Times New Roman"/>
          <w:sz w:val="24"/>
          <w:szCs w:val="24"/>
        </w:rPr>
        <w:t>для включения в регистр муниципальных н</w:t>
      </w:r>
      <w:r w:rsidR="00B25E3C">
        <w:rPr>
          <w:rFonts w:ascii="Times New Roman" w:hAnsi="Times New Roman" w:cs="Times New Roman"/>
          <w:sz w:val="24"/>
          <w:szCs w:val="24"/>
        </w:rPr>
        <w:t>ормативных правовых актов Ханты-</w:t>
      </w:r>
      <w:r w:rsidR="00B77780" w:rsidRPr="00B25E3C">
        <w:rPr>
          <w:rFonts w:ascii="Times New Roman" w:hAnsi="Times New Roman" w:cs="Times New Roman"/>
          <w:sz w:val="24"/>
          <w:szCs w:val="24"/>
        </w:rPr>
        <w:t>Мансийского автономного округа – Югры</w:t>
      </w:r>
      <w:r w:rsidR="0072679C">
        <w:rPr>
          <w:rFonts w:ascii="Times New Roman" w:hAnsi="Times New Roman" w:cs="Times New Roman"/>
          <w:sz w:val="24"/>
          <w:szCs w:val="24"/>
        </w:rPr>
        <w:t xml:space="preserve"> в Управление государственной регистрации нормативных правовых актов Аппарата Губернатора Ханты-Мансийского авто</w:t>
      </w:r>
      <w:r w:rsidR="00CD7562">
        <w:rPr>
          <w:rFonts w:ascii="Times New Roman" w:hAnsi="Times New Roman" w:cs="Times New Roman"/>
          <w:sz w:val="24"/>
          <w:szCs w:val="24"/>
        </w:rPr>
        <w:t>н</w:t>
      </w:r>
      <w:r w:rsidR="0072679C">
        <w:rPr>
          <w:rFonts w:ascii="Times New Roman" w:hAnsi="Times New Roman" w:cs="Times New Roman"/>
          <w:sz w:val="24"/>
          <w:szCs w:val="24"/>
        </w:rPr>
        <w:t>омного округа - Югры</w:t>
      </w:r>
      <w:r w:rsidR="00B77780" w:rsidRPr="00B25E3C">
        <w:rPr>
          <w:rFonts w:ascii="Times New Roman" w:hAnsi="Times New Roman" w:cs="Times New Roman"/>
          <w:sz w:val="24"/>
          <w:szCs w:val="24"/>
        </w:rPr>
        <w:t>;</w:t>
      </w:r>
    </w:p>
    <w:p w:rsidR="00B77780" w:rsidRPr="002F2B5D" w:rsidRDefault="0024677D" w:rsidP="00556569">
      <w:pPr>
        <w:pStyle w:val="af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B77780">
        <w:rPr>
          <w:rFonts w:ascii="Times New Roman" w:hAnsi="Times New Roman" w:cs="Times New Roman"/>
          <w:sz w:val="24"/>
          <w:szCs w:val="24"/>
        </w:rPr>
        <w:t>) для сведения в прокуратуру.</w:t>
      </w:r>
    </w:p>
    <w:p w:rsidR="00356506" w:rsidRPr="002F2B5D" w:rsidRDefault="00AC492A" w:rsidP="00556569">
      <w:pPr>
        <w:pStyle w:val="af0"/>
        <w:numPr>
          <w:ilvl w:val="0"/>
          <w:numId w:val="13"/>
        </w:numPr>
        <w:tabs>
          <w:tab w:val="left" w:pos="993"/>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Контрольно-правовое управление </w:t>
      </w:r>
      <w:r w:rsidR="00356506" w:rsidRPr="002F2B5D">
        <w:rPr>
          <w:rFonts w:ascii="Times New Roman" w:hAnsi="Times New Roman" w:cs="Times New Roman"/>
          <w:sz w:val="24"/>
          <w:szCs w:val="24"/>
        </w:rPr>
        <w:t xml:space="preserve">осуществляет отправку </w:t>
      </w:r>
      <w:r w:rsidR="00C360DF" w:rsidRPr="002F2B5D">
        <w:rPr>
          <w:rFonts w:ascii="Times New Roman" w:hAnsi="Times New Roman" w:cs="Times New Roman"/>
          <w:sz w:val="24"/>
          <w:szCs w:val="24"/>
        </w:rPr>
        <w:t xml:space="preserve">нормативных правовых актов </w:t>
      </w:r>
      <w:r w:rsidR="00356506" w:rsidRPr="002F2B5D">
        <w:rPr>
          <w:rFonts w:ascii="Times New Roman" w:hAnsi="Times New Roman" w:cs="Times New Roman"/>
          <w:sz w:val="24"/>
          <w:szCs w:val="24"/>
        </w:rPr>
        <w:t xml:space="preserve">и </w:t>
      </w:r>
      <w:r w:rsidR="006C7DC0" w:rsidRPr="002F2B5D">
        <w:rPr>
          <w:rFonts w:ascii="Times New Roman" w:hAnsi="Times New Roman" w:cs="Times New Roman"/>
          <w:sz w:val="24"/>
          <w:szCs w:val="24"/>
        </w:rPr>
        <w:t>дополнительных сведений</w:t>
      </w:r>
      <w:r w:rsidR="0072679C">
        <w:rPr>
          <w:rFonts w:ascii="Times New Roman" w:hAnsi="Times New Roman" w:cs="Times New Roman"/>
          <w:sz w:val="24"/>
          <w:szCs w:val="24"/>
        </w:rPr>
        <w:t xml:space="preserve"> </w:t>
      </w:r>
      <w:r w:rsidR="00C94CC2">
        <w:rPr>
          <w:rFonts w:ascii="Times New Roman" w:hAnsi="Times New Roman" w:cs="Times New Roman"/>
          <w:sz w:val="24"/>
          <w:szCs w:val="24"/>
        </w:rPr>
        <w:t xml:space="preserve">к ним </w:t>
      </w:r>
      <w:r w:rsidR="0072679C">
        <w:rPr>
          <w:rFonts w:ascii="Times New Roman" w:hAnsi="Times New Roman" w:cs="Times New Roman"/>
          <w:sz w:val="24"/>
          <w:szCs w:val="24"/>
        </w:rPr>
        <w:t>в Управление государственной регистрации нормативных правовых актов Аппарата Губернатора Ханты-Мансийского авто</w:t>
      </w:r>
      <w:r w:rsidR="00C94CC2">
        <w:rPr>
          <w:rFonts w:ascii="Times New Roman" w:hAnsi="Times New Roman" w:cs="Times New Roman"/>
          <w:sz w:val="24"/>
          <w:szCs w:val="24"/>
        </w:rPr>
        <w:t>н</w:t>
      </w:r>
      <w:r w:rsidR="0072679C">
        <w:rPr>
          <w:rFonts w:ascii="Times New Roman" w:hAnsi="Times New Roman" w:cs="Times New Roman"/>
          <w:sz w:val="24"/>
          <w:szCs w:val="24"/>
        </w:rPr>
        <w:t>омного округа - Югры</w:t>
      </w:r>
      <w:r w:rsidR="00356506" w:rsidRPr="002F2B5D">
        <w:rPr>
          <w:rFonts w:ascii="Times New Roman" w:hAnsi="Times New Roman" w:cs="Times New Roman"/>
          <w:sz w:val="24"/>
          <w:szCs w:val="24"/>
        </w:rPr>
        <w:t xml:space="preserve"> </w:t>
      </w:r>
      <w:r w:rsidR="006C7DC0" w:rsidRPr="002F2B5D">
        <w:rPr>
          <w:rFonts w:ascii="Times New Roman" w:hAnsi="Times New Roman" w:cs="Times New Roman"/>
          <w:sz w:val="24"/>
          <w:szCs w:val="24"/>
        </w:rPr>
        <w:t xml:space="preserve">для включения в регистр муниципальных нормативных правовых актов Ханты-Мансийского автономного округа - Югры </w:t>
      </w:r>
      <w:r w:rsidR="00356506" w:rsidRPr="002F2B5D">
        <w:rPr>
          <w:rFonts w:ascii="Times New Roman" w:hAnsi="Times New Roman" w:cs="Times New Roman"/>
          <w:sz w:val="24"/>
          <w:szCs w:val="24"/>
        </w:rPr>
        <w:t xml:space="preserve">в соответствии с </w:t>
      </w:r>
      <w:r w:rsidR="00695B86">
        <w:rPr>
          <w:rFonts w:ascii="Times New Roman" w:hAnsi="Times New Roman" w:cs="Times New Roman"/>
          <w:sz w:val="24"/>
          <w:szCs w:val="24"/>
        </w:rPr>
        <w:t>действующим законодательством</w:t>
      </w:r>
      <w:r w:rsidR="00356506" w:rsidRPr="002F2B5D">
        <w:rPr>
          <w:rFonts w:ascii="Times New Roman" w:hAnsi="Times New Roman" w:cs="Times New Roman"/>
          <w:sz w:val="24"/>
          <w:szCs w:val="24"/>
        </w:rPr>
        <w:t xml:space="preserve"> </w:t>
      </w:r>
      <w:r w:rsidR="00695B86">
        <w:rPr>
          <w:rFonts w:ascii="Times New Roman" w:hAnsi="Times New Roman" w:cs="Times New Roman"/>
          <w:sz w:val="24"/>
          <w:szCs w:val="24"/>
        </w:rPr>
        <w:t>и муниципальными правовым актами</w:t>
      </w:r>
      <w:r w:rsidR="00356506" w:rsidRPr="002F2B5D">
        <w:rPr>
          <w:rFonts w:ascii="Times New Roman" w:hAnsi="Times New Roman" w:cs="Times New Roman"/>
          <w:sz w:val="24"/>
          <w:szCs w:val="24"/>
        </w:rPr>
        <w:t xml:space="preserve"> города Покачи.</w:t>
      </w:r>
    </w:p>
    <w:p w:rsidR="00356506" w:rsidRPr="002F2B5D" w:rsidRDefault="006C7DC0"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В газету </w:t>
      </w:r>
      <w:r w:rsidR="00601987">
        <w:rPr>
          <w:rFonts w:ascii="Times New Roman" w:hAnsi="Times New Roman" w:cs="Times New Roman"/>
          <w:sz w:val="24"/>
          <w:szCs w:val="24"/>
        </w:rPr>
        <w:t>«</w:t>
      </w:r>
      <w:r w:rsidRPr="002F2B5D">
        <w:rPr>
          <w:rFonts w:ascii="Times New Roman" w:hAnsi="Times New Roman" w:cs="Times New Roman"/>
          <w:sz w:val="24"/>
          <w:szCs w:val="24"/>
        </w:rPr>
        <w:t>Покачёвский вестник</w:t>
      </w:r>
      <w:r w:rsidR="00601987">
        <w:rPr>
          <w:rFonts w:ascii="Times New Roman" w:hAnsi="Times New Roman" w:cs="Times New Roman"/>
          <w:sz w:val="24"/>
          <w:szCs w:val="24"/>
        </w:rPr>
        <w:t>»</w:t>
      </w:r>
      <w:r w:rsidRPr="002F2B5D">
        <w:rPr>
          <w:rFonts w:ascii="Times New Roman" w:hAnsi="Times New Roman" w:cs="Times New Roman"/>
          <w:sz w:val="24"/>
          <w:szCs w:val="24"/>
        </w:rPr>
        <w:t xml:space="preserve"> и официальное сетевое издание </w:t>
      </w:r>
      <w:r w:rsidR="00601987">
        <w:rPr>
          <w:rFonts w:ascii="Times New Roman" w:hAnsi="Times New Roman" w:cs="Times New Roman"/>
          <w:sz w:val="24"/>
          <w:szCs w:val="24"/>
        </w:rPr>
        <w:t>«</w:t>
      </w:r>
      <w:r w:rsidRPr="002F2B5D">
        <w:rPr>
          <w:rFonts w:ascii="Times New Roman" w:hAnsi="Times New Roman" w:cs="Times New Roman"/>
          <w:sz w:val="24"/>
          <w:szCs w:val="24"/>
        </w:rPr>
        <w:t>ПокачиИнформ</w:t>
      </w:r>
      <w:r w:rsidR="00601987">
        <w:rPr>
          <w:rFonts w:ascii="Times New Roman" w:hAnsi="Times New Roman" w:cs="Times New Roman"/>
          <w:sz w:val="24"/>
          <w:szCs w:val="24"/>
        </w:rPr>
        <w:t>»</w:t>
      </w:r>
      <w:r w:rsidRPr="002F2B5D">
        <w:rPr>
          <w:rFonts w:ascii="Times New Roman" w:hAnsi="Times New Roman" w:cs="Times New Roman"/>
          <w:sz w:val="24"/>
          <w:szCs w:val="24"/>
        </w:rPr>
        <w:t xml:space="preserve"> для опубликования нормативные правовые акты в электронном виде направляются каждый </w:t>
      </w:r>
      <w:r w:rsidR="00D4585C">
        <w:rPr>
          <w:rFonts w:ascii="Times New Roman" w:hAnsi="Times New Roman" w:cs="Times New Roman"/>
          <w:sz w:val="24"/>
          <w:szCs w:val="24"/>
        </w:rPr>
        <w:t>вторник за предыдущую неделю. П</w:t>
      </w:r>
      <w:r w:rsidRPr="002F2B5D">
        <w:rPr>
          <w:rFonts w:ascii="Times New Roman" w:hAnsi="Times New Roman" w:cs="Times New Roman"/>
          <w:sz w:val="24"/>
          <w:szCs w:val="24"/>
        </w:rPr>
        <w:t xml:space="preserve">ри необходимости срочного опубликования правового акта срок направления - среда текущей недели. </w:t>
      </w:r>
    </w:p>
    <w:p w:rsidR="00356506" w:rsidRPr="002F2B5D" w:rsidRDefault="006C7DC0"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Разработчики проектов обязаны в течение семи календарных дней после опубликования нормативного правового акта в газете </w:t>
      </w:r>
      <w:r w:rsidR="00601987">
        <w:rPr>
          <w:rFonts w:ascii="Times New Roman" w:hAnsi="Times New Roman" w:cs="Times New Roman"/>
          <w:sz w:val="24"/>
          <w:szCs w:val="24"/>
        </w:rPr>
        <w:t>«</w:t>
      </w:r>
      <w:r w:rsidRPr="002F2B5D">
        <w:rPr>
          <w:rFonts w:ascii="Times New Roman" w:hAnsi="Times New Roman" w:cs="Times New Roman"/>
          <w:sz w:val="24"/>
          <w:szCs w:val="24"/>
        </w:rPr>
        <w:t>Покачёвский вестник</w:t>
      </w:r>
      <w:r w:rsidR="00601987">
        <w:rPr>
          <w:rFonts w:ascii="Times New Roman" w:hAnsi="Times New Roman" w:cs="Times New Roman"/>
          <w:sz w:val="24"/>
          <w:szCs w:val="24"/>
        </w:rPr>
        <w:t>»</w:t>
      </w:r>
      <w:r w:rsidRPr="002F2B5D">
        <w:rPr>
          <w:rFonts w:ascii="Times New Roman" w:hAnsi="Times New Roman" w:cs="Times New Roman"/>
          <w:sz w:val="24"/>
          <w:szCs w:val="24"/>
        </w:rPr>
        <w:t xml:space="preserve"> и </w:t>
      </w:r>
      <w:r w:rsidRPr="002F2B5D">
        <w:rPr>
          <w:rFonts w:ascii="Times New Roman" w:hAnsi="Times New Roman" w:cs="Times New Roman"/>
          <w:sz w:val="24"/>
          <w:szCs w:val="24"/>
        </w:rPr>
        <w:lastRenderedPageBreak/>
        <w:t xml:space="preserve">официальном сетевом издании </w:t>
      </w:r>
      <w:r w:rsidR="00601987">
        <w:rPr>
          <w:rFonts w:ascii="Times New Roman" w:hAnsi="Times New Roman" w:cs="Times New Roman"/>
          <w:sz w:val="24"/>
          <w:szCs w:val="24"/>
        </w:rPr>
        <w:t>«</w:t>
      </w:r>
      <w:r w:rsidRPr="002F2B5D">
        <w:rPr>
          <w:rFonts w:ascii="Times New Roman" w:hAnsi="Times New Roman" w:cs="Times New Roman"/>
          <w:sz w:val="24"/>
          <w:szCs w:val="24"/>
        </w:rPr>
        <w:t>ПокачиИнформ</w:t>
      </w:r>
      <w:r w:rsidR="00601987">
        <w:rPr>
          <w:rFonts w:ascii="Times New Roman" w:hAnsi="Times New Roman" w:cs="Times New Roman"/>
          <w:sz w:val="24"/>
          <w:szCs w:val="24"/>
        </w:rPr>
        <w:t>»</w:t>
      </w:r>
      <w:r w:rsidRPr="002F2B5D">
        <w:rPr>
          <w:rFonts w:ascii="Times New Roman" w:hAnsi="Times New Roman" w:cs="Times New Roman"/>
          <w:sz w:val="24"/>
          <w:szCs w:val="24"/>
        </w:rPr>
        <w:t xml:space="preserve"> провести сверку и в случае выявления неточностей, несоответствий в </w:t>
      </w:r>
      <w:r w:rsidR="00CD7562">
        <w:rPr>
          <w:rFonts w:ascii="Times New Roman" w:hAnsi="Times New Roman" w:cs="Times New Roman"/>
          <w:sz w:val="24"/>
          <w:szCs w:val="24"/>
        </w:rPr>
        <w:t xml:space="preserve">тексте документа, в реквизитах </w:t>
      </w:r>
      <w:r w:rsidRPr="002F2B5D">
        <w:rPr>
          <w:rFonts w:ascii="Times New Roman" w:hAnsi="Times New Roman" w:cs="Times New Roman"/>
          <w:sz w:val="24"/>
          <w:szCs w:val="24"/>
        </w:rPr>
        <w:t>подготовить информацию об уточнении дл</w:t>
      </w:r>
      <w:r w:rsidR="00CD7562">
        <w:rPr>
          <w:rFonts w:ascii="Times New Roman" w:hAnsi="Times New Roman" w:cs="Times New Roman"/>
          <w:sz w:val="24"/>
          <w:szCs w:val="24"/>
        </w:rPr>
        <w:t>я последующего опубликования.</w:t>
      </w:r>
    </w:p>
    <w:p w:rsidR="00356506" w:rsidRPr="002F2B5D" w:rsidRDefault="00C360DF"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В правовую систему </w:t>
      </w:r>
      <w:r w:rsidR="00601987">
        <w:rPr>
          <w:rFonts w:ascii="Times New Roman" w:hAnsi="Times New Roman" w:cs="Times New Roman"/>
          <w:sz w:val="24"/>
          <w:szCs w:val="24"/>
        </w:rPr>
        <w:t>«</w:t>
      </w:r>
      <w:r w:rsidRPr="002F2B5D">
        <w:rPr>
          <w:rFonts w:ascii="Times New Roman" w:hAnsi="Times New Roman" w:cs="Times New Roman"/>
          <w:sz w:val="24"/>
          <w:szCs w:val="24"/>
        </w:rPr>
        <w:t>Консультант плюс</w:t>
      </w:r>
      <w:r w:rsidR="00601987">
        <w:rPr>
          <w:rFonts w:ascii="Times New Roman" w:hAnsi="Times New Roman" w:cs="Times New Roman"/>
          <w:sz w:val="24"/>
          <w:szCs w:val="24"/>
        </w:rPr>
        <w:t>»</w:t>
      </w:r>
      <w:r w:rsidR="00356506" w:rsidRPr="002F2B5D">
        <w:rPr>
          <w:rFonts w:ascii="Times New Roman" w:hAnsi="Times New Roman" w:cs="Times New Roman"/>
          <w:sz w:val="24"/>
          <w:szCs w:val="24"/>
        </w:rPr>
        <w:t xml:space="preserve"> нормативные правовые акты направляются в электронном виде каждый вторник за предыдущую неделю.</w:t>
      </w:r>
    </w:p>
    <w:p w:rsidR="00356506" w:rsidRPr="002F2B5D" w:rsidRDefault="00356506"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На официальный сайт </w:t>
      </w:r>
      <w:r w:rsidR="00AA10B2" w:rsidRPr="002F2B5D">
        <w:rPr>
          <w:rFonts w:ascii="Times New Roman" w:hAnsi="Times New Roman" w:cs="Times New Roman"/>
          <w:sz w:val="24"/>
          <w:szCs w:val="24"/>
        </w:rPr>
        <w:t>администрации</w:t>
      </w:r>
      <w:r w:rsidRPr="002F2B5D">
        <w:rPr>
          <w:rFonts w:ascii="Times New Roman" w:hAnsi="Times New Roman" w:cs="Times New Roman"/>
          <w:sz w:val="24"/>
          <w:szCs w:val="24"/>
        </w:rPr>
        <w:t xml:space="preserve"> города для размещения нормативные правовые акты направляются в электронном виде каждый вторник за предыдущую неделю.</w:t>
      </w:r>
    </w:p>
    <w:p w:rsidR="00356506" w:rsidRPr="002F2B5D" w:rsidRDefault="00356506"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В прокуратуру нормативные правовые акты направляются в электронном виде в течение семи рабочих дней со дня подписания.</w:t>
      </w:r>
    </w:p>
    <w:p w:rsidR="00356506" w:rsidRPr="002F2B5D" w:rsidRDefault="00356506"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 xml:space="preserve">Ненормативные правовые акты, за исключением правовых актов индивидуального действия, регулирующих правоотношения с конкретным субъектом </w:t>
      </w:r>
      <w:r w:rsidR="00CD7562">
        <w:rPr>
          <w:rFonts w:ascii="Times New Roman" w:hAnsi="Times New Roman" w:cs="Times New Roman"/>
          <w:sz w:val="24"/>
          <w:szCs w:val="24"/>
        </w:rPr>
        <w:t xml:space="preserve">(в том числе и </w:t>
      </w:r>
      <w:r w:rsidRPr="00CD7562">
        <w:rPr>
          <w:rFonts w:ascii="Times New Roman" w:hAnsi="Times New Roman" w:cs="Times New Roman"/>
          <w:sz w:val="24"/>
          <w:szCs w:val="24"/>
        </w:rPr>
        <w:t>трудовые отношения</w:t>
      </w:r>
      <w:r w:rsidR="00CD7562">
        <w:rPr>
          <w:rFonts w:ascii="Times New Roman" w:hAnsi="Times New Roman" w:cs="Times New Roman"/>
          <w:sz w:val="24"/>
          <w:szCs w:val="24"/>
        </w:rPr>
        <w:t>)</w:t>
      </w:r>
      <w:r w:rsidRPr="002F2B5D">
        <w:rPr>
          <w:rFonts w:ascii="Times New Roman" w:hAnsi="Times New Roman" w:cs="Times New Roman"/>
          <w:sz w:val="24"/>
          <w:szCs w:val="24"/>
        </w:rPr>
        <w:t>, могут направл</w:t>
      </w:r>
      <w:r w:rsidR="00CD7562">
        <w:rPr>
          <w:rFonts w:ascii="Times New Roman" w:hAnsi="Times New Roman" w:cs="Times New Roman"/>
          <w:sz w:val="24"/>
          <w:szCs w:val="24"/>
        </w:rPr>
        <w:t>яться</w:t>
      </w:r>
      <w:r w:rsidRPr="002F2B5D">
        <w:rPr>
          <w:rFonts w:ascii="Times New Roman" w:hAnsi="Times New Roman" w:cs="Times New Roman"/>
          <w:sz w:val="24"/>
          <w:szCs w:val="24"/>
        </w:rPr>
        <w:t xml:space="preserve"> для</w:t>
      </w:r>
      <w:r w:rsidR="00C360DF" w:rsidRPr="002F2B5D">
        <w:rPr>
          <w:rFonts w:ascii="Times New Roman" w:hAnsi="Times New Roman" w:cs="Times New Roman"/>
          <w:sz w:val="24"/>
          <w:szCs w:val="24"/>
        </w:rPr>
        <w:t xml:space="preserve"> размещения в правов</w:t>
      </w:r>
      <w:r w:rsidR="00CD7562">
        <w:rPr>
          <w:rFonts w:ascii="Times New Roman" w:hAnsi="Times New Roman" w:cs="Times New Roman"/>
          <w:sz w:val="24"/>
          <w:szCs w:val="24"/>
        </w:rPr>
        <w:t>ую</w:t>
      </w:r>
      <w:r w:rsidR="00C360DF" w:rsidRPr="002F2B5D">
        <w:rPr>
          <w:rFonts w:ascii="Times New Roman" w:hAnsi="Times New Roman" w:cs="Times New Roman"/>
          <w:sz w:val="24"/>
          <w:szCs w:val="24"/>
        </w:rPr>
        <w:t xml:space="preserve"> систем</w:t>
      </w:r>
      <w:r w:rsidR="00CD7562">
        <w:rPr>
          <w:rFonts w:ascii="Times New Roman" w:hAnsi="Times New Roman" w:cs="Times New Roman"/>
          <w:sz w:val="24"/>
          <w:szCs w:val="24"/>
        </w:rPr>
        <w:t>у</w:t>
      </w:r>
      <w:r w:rsidR="00C360DF" w:rsidRPr="002F2B5D">
        <w:rPr>
          <w:rFonts w:ascii="Times New Roman" w:hAnsi="Times New Roman" w:cs="Times New Roman"/>
          <w:sz w:val="24"/>
          <w:szCs w:val="24"/>
        </w:rPr>
        <w:t xml:space="preserve"> </w:t>
      </w:r>
      <w:r w:rsidR="00601987">
        <w:rPr>
          <w:rFonts w:ascii="Times New Roman" w:hAnsi="Times New Roman" w:cs="Times New Roman"/>
          <w:sz w:val="24"/>
          <w:szCs w:val="24"/>
        </w:rPr>
        <w:t>«</w:t>
      </w:r>
      <w:r w:rsidR="00C360DF" w:rsidRPr="002F2B5D">
        <w:rPr>
          <w:rFonts w:ascii="Times New Roman" w:hAnsi="Times New Roman" w:cs="Times New Roman"/>
          <w:sz w:val="24"/>
          <w:szCs w:val="24"/>
        </w:rPr>
        <w:t>Консультант плюс</w:t>
      </w:r>
      <w:r w:rsidR="00601987">
        <w:rPr>
          <w:rFonts w:ascii="Times New Roman" w:hAnsi="Times New Roman" w:cs="Times New Roman"/>
          <w:sz w:val="24"/>
          <w:szCs w:val="24"/>
        </w:rPr>
        <w:t>»</w:t>
      </w:r>
      <w:r w:rsidRPr="002F2B5D">
        <w:rPr>
          <w:rFonts w:ascii="Times New Roman" w:hAnsi="Times New Roman" w:cs="Times New Roman"/>
          <w:sz w:val="24"/>
          <w:szCs w:val="24"/>
        </w:rPr>
        <w:t xml:space="preserve">, на официальном сайте </w:t>
      </w:r>
      <w:r w:rsidR="00AA10B2" w:rsidRPr="002F2B5D">
        <w:rPr>
          <w:rFonts w:ascii="Times New Roman" w:hAnsi="Times New Roman" w:cs="Times New Roman"/>
          <w:sz w:val="24"/>
          <w:szCs w:val="24"/>
        </w:rPr>
        <w:t>администрации</w:t>
      </w:r>
      <w:r w:rsidRPr="002F2B5D">
        <w:rPr>
          <w:rFonts w:ascii="Times New Roman" w:hAnsi="Times New Roman" w:cs="Times New Roman"/>
          <w:sz w:val="24"/>
          <w:szCs w:val="24"/>
        </w:rPr>
        <w:t xml:space="preserve"> горо</w:t>
      </w:r>
      <w:r w:rsidR="00C360DF" w:rsidRPr="002F2B5D">
        <w:rPr>
          <w:rFonts w:ascii="Times New Roman" w:hAnsi="Times New Roman" w:cs="Times New Roman"/>
          <w:sz w:val="24"/>
          <w:szCs w:val="24"/>
        </w:rPr>
        <w:t>да, для опу</w:t>
      </w:r>
      <w:r w:rsidR="00E8232C" w:rsidRPr="002F2B5D">
        <w:rPr>
          <w:rFonts w:ascii="Times New Roman" w:hAnsi="Times New Roman" w:cs="Times New Roman"/>
          <w:sz w:val="24"/>
          <w:szCs w:val="24"/>
        </w:rPr>
        <w:t xml:space="preserve">бликования в газете </w:t>
      </w:r>
      <w:r w:rsidR="00601987">
        <w:rPr>
          <w:rFonts w:ascii="Times New Roman" w:hAnsi="Times New Roman" w:cs="Times New Roman"/>
          <w:sz w:val="24"/>
          <w:szCs w:val="24"/>
        </w:rPr>
        <w:t>«</w:t>
      </w:r>
      <w:r w:rsidR="00E8232C" w:rsidRPr="002F2B5D">
        <w:rPr>
          <w:rFonts w:ascii="Times New Roman" w:hAnsi="Times New Roman" w:cs="Times New Roman"/>
          <w:sz w:val="24"/>
          <w:szCs w:val="24"/>
        </w:rPr>
        <w:t>Покачё</w:t>
      </w:r>
      <w:r w:rsidR="00C360DF" w:rsidRPr="002F2B5D">
        <w:rPr>
          <w:rFonts w:ascii="Times New Roman" w:hAnsi="Times New Roman" w:cs="Times New Roman"/>
          <w:sz w:val="24"/>
          <w:szCs w:val="24"/>
        </w:rPr>
        <w:t>вский вестник</w:t>
      </w:r>
      <w:r w:rsidR="00601987">
        <w:rPr>
          <w:rFonts w:ascii="Times New Roman" w:hAnsi="Times New Roman" w:cs="Times New Roman"/>
          <w:sz w:val="24"/>
          <w:szCs w:val="24"/>
        </w:rPr>
        <w:t>»</w:t>
      </w:r>
      <w:r w:rsidR="00CD7562">
        <w:rPr>
          <w:rFonts w:ascii="Times New Roman" w:hAnsi="Times New Roman" w:cs="Times New Roman"/>
          <w:sz w:val="24"/>
          <w:szCs w:val="24"/>
        </w:rPr>
        <w:t xml:space="preserve"> </w:t>
      </w:r>
      <w:r w:rsidR="00CD7562" w:rsidRPr="002F2B5D">
        <w:rPr>
          <w:rFonts w:ascii="Times New Roman" w:hAnsi="Times New Roman" w:cs="Times New Roman"/>
          <w:sz w:val="24"/>
          <w:szCs w:val="24"/>
        </w:rPr>
        <w:t xml:space="preserve">по согласованию </w:t>
      </w:r>
      <w:r w:rsidR="00CD7562">
        <w:rPr>
          <w:rFonts w:ascii="Times New Roman" w:hAnsi="Times New Roman" w:cs="Times New Roman"/>
          <w:sz w:val="24"/>
          <w:szCs w:val="24"/>
        </w:rPr>
        <w:t xml:space="preserve">с </w:t>
      </w:r>
      <w:r w:rsidR="00CD7562" w:rsidRPr="002F2B5D">
        <w:rPr>
          <w:rFonts w:ascii="Times New Roman" w:hAnsi="Times New Roman" w:cs="Times New Roman"/>
          <w:sz w:val="24"/>
          <w:szCs w:val="24"/>
        </w:rPr>
        <w:t xml:space="preserve">управляющим делами администрации </w:t>
      </w:r>
      <w:r w:rsidR="00CD7562">
        <w:rPr>
          <w:rFonts w:ascii="Times New Roman" w:hAnsi="Times New Roman" w:cs="Times New Roman"/>
          <w:sz w:val="24"/>
          <w:szCs w:val="24"/>
        </w:rPr>
        <w:t>города</w:t>
      </w:r>
      <w:r w:rsidRPr="002F2B5D">
        <w:rPr>
          <w:rFonts w:ascii="Times New Roman" w:hAnsi="Times New Roman" w:cs="Times New Roman"/>
          <w:sz w:val="24"/>
          <w:szCs w:val="24"/>
        </w:rPr>
        <w:t>.</w:t>
      </w:r>
    </w:p>
    <w:p w:rsidR="00356506" w:rsidRPr="002F2B5D" w:rsidRDefault="00356506" w:rsidP="00556569">
      <w:pPr>
        <w:pStyle w:val="af0"/>
        <w:numPr>
          <w:ilvl w:val="0"/>
          <w:numId w:val="13"/>
        </w:numPr>
        <w:tabs>
          <w:tab w:val="left" w:pos="1134"/>
        </w:tabs>
        <w:spacing w:after="0" w:line="240" w:lineRule="auto"/>
        <w:ind w:left="0" w:firstLine="709"/>
        <w:jc w:val="both"/>
        <w:rPr>
          <w:rFonts w:ascii="Times New Roman" w:hAnsi="Times New Roman" w:cs="Times New Roman"/>
          <w:sz w:val="24"/>
          <w:szCs w:val="24"/>
        </w:rPr>
      </w:pPr>
      <w:r w:rsidRPr="002F2B5D">
        <w:rPr>
          <w:rFonts w:ascii="Times New Roman" w:hAnsi="Times New Roman" w:cs="Times New Roman"/>
          <w:sz w:val="24"/>
          <w:szCs w:val="24"/>
        </w:rPr>
        <w:t>Ответственность за своевременное опубликование (обнародование) направленных в газету нормативных правовых актов возлагаетс</w:t>
      </w:r>
      <w:r w:rsidR="00E8232C" w:rsidRPr="002F2B5D">
        <w:rPr>
          <w:rFonts w:ascii="Times New Roman" w:hAnsi="Times New Roman" w:cs="Times New Roman"/>
          <w:sz w:val="24"/>
          <w:szCs w:val="24"/>
        </w:rPr>
        <w:t xml:space="preserve">я на редакцию газеты </w:t>
      </w:r>
      <w:r w:rsidR="00601987">
        <w:rPr>
          <w:rFonts w:ascii="Times New Roman" w:hAnsi="Times New Roman" w:cs="Times New Roman"/>
          <w:sz w:val="24"/>
          <w:szCs w:val="24"/>
        </w:rPr>
        <w:t>«</w:t>
      </w:r>
      <w:r w:rsidR="00E8232C" w:rsidRPr="002F2B5D">
        <w:rPr>
          <w:rFonts w:ascii="Times New Roman" w:hAnsi="Times New Roman" w:cs="Times New Roman"/>
          <w:sz w:val="24"/>
          <w:szCs w:val="24"/>
        </w:rPr>
        <w:t>Покачё</w:t>
      </w:r>
      <w:r w:rsidR="00C360DF" w:rsidRPr="002F2B5D">
        <w:rPr>
          <w:rFonts w:ascii="Times New Roman" w:hAnsi="Times New Roman" w:cs="Times New Roman"/>
          <w:sz w:val="24"/>
          <w:szCs w:val="24"/>
        </w:rPr>
        <w:t>вский вестник</w:t>
      </w:r>
      <w:r w:rsidR="00601987">
        <w:rPr>
          <w:rFonts w:ascii="Times New Roman" w:hAnsi="Times New Roman" w:cs="Times New Roman"/>
          <w:sz w:val="24"/>
          <w:szCs w:val="24"/>
        </w:rPr>
        <w:t>»</w:t>
      </w:r>
      <w:r w:rsidRPr="002F2B5D">
        <w:rPr>
          <w:rFonts w:ascii="Times New Roman" w:hAnsi="Times New Roman" w:cs="Times New Roman"/>
          <w:sz w:val="24"/>
          <w:szCs w:val="24"/>
        </w:rPr>
        <w:t>.</w:t>
      </w:r>
    </w:p>
    <w:p w:rsidR="00356506" w:rsidRPr="00901E28" w:rsidRDefault="00356506" w:rsidP="00556569">
      <w:pPr>
        <w:tabs>
          <w:tab w:val="left" w:pos="1134"/>
        </w:tabs>
        <w:spacing w:after="0" w:line="240" w:lineRule="auto"/>
        <w:ind w:firstLine="709"/>
        <w:jc w:val="both"/>
        <w:rPr>
          <w:rFonts w:ascii="Times New Roman" w:hAnsi="Times New Roman" w:cs="Times New Roman"/>
          <w:sz w:val="24"/>
          <w:szCs w:val="24"/>
        </w:rPr>
      </w:pPr>
    </w:p>
    <w:p w:rsidR="00167571" w:rsidRPr="00A067B2" w:rsidRDefault="00B67D4B" w:rsidP="00BC2737">
      <w:pPr>
        <w:spacing w:after="0" w:line="240" w:lineRule="auto"/>
        <w:ind w:firstLine="709"/>
        <w:rPr>
          <w:rFonts w:ascii="Times New Roman" w:hAnsi="Times New Roman" w:cs="Times New Roman"/>
          <w:b/>
          <w:sz w:val="24"/>
          <w:szCs w:val="24"/>
        </w:rPr>
      </w:pPr>
      <w:r w:rsidRPr="00A067B2">
        <w:rPr>
          <w:rFonts w:ascii="Times New Roman" w:hAnsi="Times New Roman" w:cs="Times New Roman"/>
          <w:sz w:val="24"/>
          <w:szCs w:val="24"/>
        </w:rPr>
        <w:t>Статья 7</w:t>
      </w:r>
      <w:r w:rsidR="00356506" w:rsidRPr="00A067B2">
        <w:rPr>
          <w:rFonts w:ascii="Times New Roman" w:hAnsi="Times New Roman" w:cs="Times New Roman"/>
          <w:sz w:val="24"/>
          <w:szCs w:val="24"/>
        </w:rPr>
        <w:t xml:space="preserve">. </w:t>
      </w:r>
      <w:r w:rsidR="00356506" w:rsidRPr="00A067B2">
        <w:rPr>
          <w:rFonts w:ascii="Times New Roman" w:hAnsi="Times New Roman" w:cs="Times New Roman"/>
          <w:b/>
          <w:sz w:val="24"/>
          <w:szCs w:val="24"/>
        </w:rPr>
        <w:t>Отметка о заверении копии</w:t>
      </w:r>
      <w:r w:rsidR="009932C9" w:rsidRPr="00A067B2">
        <w:rPr>
          <w:rFonts w:ascii="Times New Roman" w:hAnsi="Times New Roman" w:cs="Times New Roman"/>
          <w:b/>
          <w:sz w:val="24"/>
          <w:szCs w:val="24"/>
        </w:rPr>
        <w:t xml:space="preserve"> проектов правовых актов администрации города</w:t>
      </w:r>
    </w:p>
    <w:p w:rsidR="00356506" w:rsidRPr="00901E28" w:rsidRDefault="00356506"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На рассылаемых копиях правовых акт</w:t>
      </w:r>
      <w:r w:rsidR="008A7C24" w:rsidRPr="00901E28">
        <w:rPr>
          <w:rFonts w:ascii="Times New Roman" w:hAnsi="Times New Roman" w:cs="Times New Roman"/>
          <w:sz w:val="24"/>
          <w:szCs w:val="24"/>
        </w:rPr>
        <w:t xml:space="preserve">ов, подписанных главой города, </w:t>
      </w:r>
      <w:r w:rsidR="00352695" w:rsidRPr="00901E28">
        <w:rPr>
          <w:rFonts w:ascii="Times New Roman" w:hAnsi="Times New Roman" w:cs="Times New Roman"/>
          <w:sz w:val="24"/>
          <w:szCs w:val="24"/>
        </w:rPr>
        <w:t>проставляется</w:t>
      </w:r>
      <w:r w:rsidRPr="00901E28">
        <w:rPr>
          <w:rFonts w:ascii="Times New Roman" w:hAnsi="Times New Roman" w:cs="Times New Roman"/>
          <w:sz w:val="24"/>
          <w:szCs w:val="24"/>
        </w:rPr>
        <w:t xml:space="preserve"> соответствующая круглая (не гербовая) пе</w:t>
      </w:r>
      <w:r w:rsidR="008A7C24" w:rsidRPr="00901E28">
        <w:rPr>
          <w:rFonts w:ascii="Times New Roman" w:hAnsi="Times New Roman" w:cs="Times New Roman"/>
          <w:sz w:val="24"/>
          <w:szCs w:val="24"/>
        </w:rPr>
        <w:t xml:space="preserve">чать с обязательным реквизитом </w:t>
      </w:r>
      <w:r w:rsidR="00601987">
        <w:rPr>
          <w:rFonts w:ascii="Times New Roman" w:hAnsi="Times New Roman" w:cs="Times New Roman"/>
          <w:sz w:val="24"/>
          <w:szCs w:val="24"/>
        </w:rPr>
        <w:t>«</w:t>
      </w:r>
      <w:r w:rsidR="008A7C24" w:rsidRPr="00901E28">
        <w:rPr>
          <w:rFonts w:ascii="Times New Roman" w:hAnsi="Times New Roman" w:cs="Times New Roman"/>
          <w:sz w:val="24"/>
          <w:szCs w:val="24"/>
        </w:rPr>
        <w:t>Глава города</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356506" w:rsidRPr="00901E28" w:rsidRDefault="00356506"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При необходимости копии правовых актов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 заверяются </w:t>
      </w:r>
      <w:r w:rsidR="00652E98" w:rsidRPr="00901E28">
        <w:rPr>
          <w:rFonts w:ascii="Times New Roman" w:hAnsi="Times New Roman" w:cs="Times New Roman"/>
          <w:sz w:val="24"/>
          <w:szCs w:val="24"/>
        </w:rPr>
        <w:t xml:space="preserve">контрольно-правовым управлением </w:t>
      </w:r>
      <w:r w:rsidRPr="00901E28">
        <w:rPr>
          <w:rFonts w:ascii="Times New Roman" w:hAnsi="Times New Roman" w:cs="Times New Roman"/>
          <w:sz w:val="24"/>
          <w:szCs w:val="24"/>
        </w:rPr>
        <w:t>в соответствии с подлинником, с указанием наименования должности лица, заверившего копию, личной подписи, расшифровкой подписи (инициалы, фамилия должность), даты заверения.</w:t>
      </w:r>
    </w:p>
    <w:p w:rsidR="00556569" w:rsidRPr="00BC2737" w:rsidRDefault="00356506" w:rsidP="00BC2737">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Копии правовых актов, переданных на хранение в архив, выдаются и заверяются архивным отделом </w:t>
      </w:r>
      <w:r w:rsidR="00AA10B2" w:rsidRPr="00901E28">
        <w:rPr>
          <w:rFonts w:ascii="Times New Roman" w:hAnsi="Times New Roman" w:cs="Times New Roman"/>
          <w:sz w:val="24"/>
          <w:szCs w:val="24"/>
        </w:rPr>
        <w:t>администрации</w:t>
      </w:r>
      <w:r w:rsidRPr="00901E28">
        <w:rPr>
          <w:rFonts w:ascii="Times New Roman" w:hAnsi="Times New Roman" w:cs="Times New Roman"/>
          <w:sz w:val="24"/>
          <w:szCs w:val="24"/>
        </w:rPr>
        <w:t xml:space="preserve"> города.</w:t>
      </w:r>
    </w:p>
    <w:p w:rsidR="00B9383E" w:rsidRDefault="00B9383E" w:rsidP="00556569">
      <w:pPr>
        <w:spacing w:after="0" w:line="240" w:lineRule="auto"/>
        <w:ind w:firstLine="709"/>
        <w:jc w:val="both"/>
        <w:rPr>
          <w:rFonts w:ascii="Times New Roman" w:hAnsi="Times New Roman" w:cs="Times New Roman"/>
          <w:sz w:val="24"/>
          <w:szCs w:val="24"/>
        </w:rPr>
      </w:pPr>
    </w:p>
    <w:p w:rsidR="006C36FC" w:rsidRPr="00E70528" w:rsidRDefault="006C36FC" w:rsidP="00556569">
      <w:pPr>
        <w:spacing w:after="0" w:line="240" w:lineRule="auto"/>
        <w:ind w:firstLine="709"/>
        <w:jc w:val="both"/>
        <w:rPr>
          <w:rFonts w:ascii="Times New Roman" w:hAnsi="Times New Roman" w:cs="Times New Roman"/>
          <w:b/>
          <w:sz w:val="24"/>
          <w:szCs w:val="24"/>
        </w:rPr>
      </w:pPr>
      <w:r w:rsidRPr="00E70528">
        <w:rPr>
          <w:rFonts w:ascii="Times New Roman" w:hAnsi="Times New Roman" w:cs="Times New Roman"/>
          <w:sz w:val="24"/>
          <w:szCs w:val="24"/>
        </w:rPr>
        <w:t>Глава 2.</w:t>
      </w:r>
      <w:r w:rsidRPr="00E70528">
        <w:rPr>
          <w:rFonts w:ascii="Times New Roman" w:hAnsi="Times New Roman" w:cs="Times New Roman"/>
          <w:b/>
          <w:sz w:val="24"/>
          <w:szCs w:val="24"/>
        </w:rPr>
        <w:t xml:space="preserve"> </w:t>
      </w:r>
      <w:r w:rsidR="006F7A19">
        <w:rPr>
          <w:rFonts w:ascii="Times New Roman" w:hAnsi="Times New Roman" w:cs="Times New Roman"/>
          <w:b/>
          <w:sz w:val="24"/>
          <w:szCs w:val="24"/>
        </w:rPr>
        <w:t xml:space="preserve">Юридико-техническое оформление проектов </w:t>
      </w:r>
      <w:r w:rsidR="00923DC9" w:rsidRPr="00E70528">
        <w:rPr>
          <w:rFonts w:ascii="Times New Roman" w:hAnsi="Times New Roman" w:cs="Times New Roman"/>
          <w:b/>
          <w:sz w:val="24"/>
          <w:szCs w:val="24"/>
        </w:rPr>
        <w:t>п</w:t>
      </w:r>
      <w:r w:rsidR="00901637" w:rsidRPr="00E70528">
        <w:rPr>
          <w:rFonts w:ascii="Times New Roman" w:hAnsi="Times New Roman" w:cs="Times New Roman"/>
          <w:b/>
          <w:sz w:val="24"/>
          <w:szCs w:val="24"/>
        </w:rPr>
        <w:t xml:space="preserve">равовых актов </w:t>
      </w:r>
      <w:r w:rsidR="006F7A19">
        <w:rPr>
          <w:rFonts w:ascii="Times New Roman" w:hAnsi="Times New Roman" w:cs="Times New Roman"/>
          <w:b/>
          <w:sz w:val="24"/>
          <w:szCs w:val="24"/>
        </w:rPr>
        <w:t xml:space="preserve">и правовых актов администрации города </w:t>
      </w:r>
    </w:p>
    <w:p w:rsidR="006C36FC" w:rsidRPr="00E70528" w:rsidRDefault="006C36FC" w:rsidP="00556569">
      <w:pPr>
        <w:spacing w:after="0" w:line="240" w:lineRule="auto"/>
        <w:ind w:firstLine="709"/>
        <w:jc w:val="both"/>
        <w:rPr>
          <w:rFonts w:ascii="Times New Roman" w:hAnsi="Times New Roman" w:cs="Times New Roman"/>
          <w:b/>
          <w:sz w:val="24"/>
          <w:szCs w:val="24"/>
        </w:rPr>
      </w:pPr>
    </w:p>
    <w:p w:rsidR="006C36FC" w:rsidRDefault="00B67D4B" w:rsidP="00556569">
      <w:pPr>
        <w:spacing w:after="0" w:line="240" w:lineRule="auto"/>
        <w:ind w:firstLine="709"/>
        <w:rPr>
          <w:rFonts w:ascii="Times New Roman" w:hAnsi="Times New Roman" w:cs="Times New Roman"/>
          <w:b/>
          <w:sz w:val="24"/>
          <w:szCs w:val="24"/>
        </w:rPr>
      </w:pPr>
      <w:r w:rsidRPr="00E70528">
        <w:rPr>
          <w:rFonts w:ascii="Times New Roman" w:hAnsi="Times New Roman" w:cs="Times New Roman"/>
          <w:sz w:val="24"/>
          <w:szCs w:val="24"/>
        </w:rPr>
        <w:t>Статья 8</w:t>
      </w:r>
      <w:r w:rsidR="006C36FC" w:rsidRPr="00E70528">
        <w:rPr>
          <w:rFonts w:ascii="Times New Roman" w:hAnsi="Times New Roman" w:cs="Times New Roman"/>
          <w:sz w:val="24"/>
          <w:szCs w:val="24"/>
        </w:rPr>
        <w:t>.</w:t>
      </w:r>
      <w:r w:rsidR="007A4668">
        <w:rPr>
          <w:rFonts w:ascii="Times New Roman" w:hAnsi="Times New Roman" w:cs="Times New Roman"/>
          <w:b/>
          <w:sz w:val="24"/>
          <w:szCs w:val="24"/>
        </w:rPr>
        <w:t xml:space="preserve"> Правила юридической техники. Основные понятия</w:t>
      </w:r>
      <w:r w:rsidR="00906BF1">
        <w:rPr>
          <w:rFonts w:ascii="Times New Roman" w:hAnsi="Times New Roman" w:cs="Times New Roman"/>
          <w:b/>
          <w:sz w:val="24"/>
          <w:szCs w:val="24"/>
        </w:rPr>
        <w:t xml:space="preserve"> и требования</w:t>
      </w:r>
    </w:p>
    <w:p w:rsidR="00556569" w:rsidRPr="004333DD" w:rsidRDefault="00556569" w:rsidP="00556569">
      <w:pPr>
        <w:spacing w:after="0" w:line="240" w:lineRule="auto"/>
        <w:ind w:firstLine="709"/>
        <w:rPr>
          <w:b/>
        </w:rPr>
      </w:pPr>
    </w:p>
    <w:p w:rsidR="003F7F79" w:rsidRPr="003F7F79" w:rsidRDefault="00897751"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w:t>
      </w:r>
      <w:r w:rsidR="003F7F79" w:rsidRPr="003F7F79">
        <w:rPr>
          <w:rFonts w:ascii="Times New Roman" w:hAnsi="Times New Roman" w:cs="Times New Roman"/>
          <w:sz w:val="24"/>
          <w:szCs w:val="24"/>
        </w:rPr>
        <w:t>равила</w:t>
      </w:r>
      <w:r>
        <w:rPr>
          <w:rFonts w:ascii="Times New Roman" w:hAnsi="Times New Roman" w:cs="Times New Roman"/>
          <w:sz w:val="24"/>
          <w:szCs w:val="24"/>
        </w:rPr>
        <w:t xml:space="preserve">ми юридической техники понимается </w:t>
      </w:r>
      <w:r w:rsidR="003F7F79" w:rsidRPr="003F7F79">
        <w:rPr>
          <w:rFonts w:ascii="Times New Roman" w:hAnsi="Times New Roman" w:cs="Times New Roman"/>
          <w:sz w:val="24"/>
          <w:szCs w:val="24"/>
        </w:rPr>
        <w:t xml:space="preserve">совокупность примеров, методов, средств, используемых в процессе подготовки </w:t>
      </w:r>
      <w:r>
        <w:rPr>
          <w:rFonts w:ascii="Times New Roman" w:hAnsi="Times New Roman" w:cs="Times New Roman"/>
          <w:sz w:val="24"/>
          <w:szCs w:val="24"/>
        </w:rPr>
        <w:t>правовых</w:t>
      </w:r>
      <w:r w:rsidR="003F7F79" w:rsidRPr="003F7F79">
        <w:rPr>
          <w:rFonts w:ascii="Times New Roman" w:hAnsi="Times New Roman" w:cs="Times New Roman"/>
          <w:sz w:val="24"/>
          <w:szCs w:val="24"/>
        </w:rPr>
        <w:t xml:space="preserve"> актов. </w:t>
      </w:r>
    </w:p>
    <w:p w:rsidR="003F7F79" w:rsidRPr="003F7F79" w:rsidRDefault="003F7F79"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Правила юридической техники разделяются на следующие группы:</w:t>
      </w:r>
    </w:p>
    <w:p w:rsidR="003F7F79" w:rsidRPr="003F7F79" w:rsidRDefault="003F7F79" w:rsidP="00556569">
      <w:pPr>
        <w:pStyle w:val="af0"/>
        <w:numPr>
          <w:ilvl w:val="0"/>
          <w:numId w:val="17"/>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правила, относящиеся к структуре правых актов;</w:t>
      </w:r>
    </w:p>
    <w:p w:rsidR="003F7F79" w:rsidRPr="003F7F79" w:rsidRDefault="003F7F79" w:rsidP="00556569">
      <w:pPr>
        <w:pStyle w:val="af0"/>
        <w:numPr>
          <w:ilvl w:val="0"/>
          <w:numId w:val="17"/>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правила, относящиеся к содержанию правовых актов;</w:t>
      </w:r>
    </w:p>
    <w:p w:rsidR="003F7F79" w:rsidRPr="003F7F79" w:rsidRDefault="003F7F79" w:rsidP="00556569">
      <w:pPr>
        <w:pStyle w:val="af0"/>
        <w:numPr>
          <w:ilvl w:val="0"/>
          <w:numId w:val="17"/>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 xml:space="preserve">правила, относящиеся </w:t>
      </w:r>
      <w:r w:rsidR="007D443E">
        <w:rPr>
          <w:rFonts w:ascii="Times New Roman" w:hAnsi="Times New Roman" w:cs="Times New Roman"/>
          <w:sz w:val="24"/>
          <w:szCs w:val="24"/>
        </w:rPr>
        <w:t>к</w:t>
      </w:r>
      <w:r w:rsidRPr="003F7F79">
        <w:rPr>
          <w:rFonts w:ascii="Times New Roman" w:hAnsi="Times New Roman" w:cs="Times New Roman"/>
          <w:sz w:val="24"/>
          <w:szCs w:val="24"/>
        </w:rPr>
        <w:t xml:space="preserve"> </w:t>
      </w:r>
      <w:r w:rsidR="00897751">
        <w:rPr>
          <w:rFonts w:ascii="Times New Roman" w:hAnsi="Times New Roman" w:cs="Times New Roman"/>
          <w:sz w:val="24"/>
          <w:szCs w:val="24"/>
        </w:rPr>
        <w:t>о</w:t>
      </w:r>
      <w:r w:rsidRPr="003F7F79">
        <w:rPr>
          <w:rFonts w:ascii="Times New Roman" w:hAnsi="Times New Roman" w:cs="Times New Roman"/>
          <w:sz w:val="24"/>
          <w:szCs w:val="24"/>
        </w:rPr>
        <w:t>формлению правовых актов;</w:t>
      </w:r>
    </w:p>
    <w:p w:rsidR="003F7F79" w:rsidRPr="003F7F79" w:rsidRDefault="003F7F79" w:rsidP="00556569">
      <w:pPr>
        <w:pStyle w:val="af0"/>
        <w:numPr>
          <w:ilvl w:val="0"/>
          <w:numId w:val="17"/>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языковые требования, относящиеся к изложению муниципальных правовых актов;</w:t>
      </w:r>
    </w:p>
    <w:p w:rsidR="003F7F79" w:rsidRPr="003F7F79" w:rsidRDefault="003F7F79" w:rsidP="00556569">
      <w:pPr>
        <w:pStyle w:val="af0"/>
        <w:numPr>
          <w:ilvl w:val="0"/>
          <w:numId w:val="17"/>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логические требования;</w:t>
      </w:r>
    </w:p>
    <w:p w:rsidR="003F7F79" w:rsidRPr="003F7F79" w:rsidRDefault="003F7F79" w:rsidP="00556569">
      <w:pPr>
        <w:pStyle w:val="af0"/>
        <w:numPr>
          <w:ilvl w:val="0"/>
          <w:numId w:val="17"/>
        </w:numPr>
        <w:tabs>
          <w:tab w:val="left" w:pos="993"/>
        </w:tabs>
        <w:spacing w:after="0" w:line="240" w:lineRule="auto"/>
        <w:ind w:left="0" w:firstLine="709"/>
        <w:jc w:val="both"/>
        <w:rPr>
          <w:rFonts w:ascii="Times New Roman" w:hAnsi="Times New Roman" w:cs="Times New Roman"/>
          <w:sz w:val="24"/>
          <w:szCs w:val="24"/>
        </w:rPr>
      </w:pPr>
      <w:r w:rsidRPr="003F7F79">
        <w:rPr>
          <w:rFonts w:ascii="Times New Roman" w:hAnsi="Times New Roman" w:cs="Times New Roman"/>
          <w:sz w:val="24"/>
          <w:szCs w:val="24"/>
        </w:rPr>
        <w:t>процедурные требования.</w:t>
      </w:r>
    </w:p>
    <w:p w:rsidR="006B5C94" w:rsidRPr="001C2ADA" w:rsidRDefault="006B5C94"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sidRPr="004333DD">
        <w:rPr>
          <w:rFonts w:ascii="Times New Roman" w:hAnsi="Times New Roman" w:cs="Times New Roman"/>
          <w:sz w:val="24"/>
          <w:szCs w:val="24"/>
        </w:rPr>
        <w:t xml:space="preserve">Требования, установленные настоящим Порядком для нормативных правовых актов </w:t>
      </w:r>
      <w:r w:rsidR="00353005">
        <w:rPr>
          <w:rFonts w:ascii="Times New Roman" w:hAnsi="Times New Roman" w:cs="Times New Roman"/>
          <w:sz w:val="24"/>
          <w:szCs w:val="24"/>
        </w:rPr>
        <w:t xml:space="preserve">главы города и </w:t>
      </w:r>
      <w:r w:rsidRPr="004333DD">
        <w:rPr>
          <w:rFonts w:ascii="Times New Roman" w:hAnsi="Times New Roman" w:cs="Times New Roman"/>
          <w:sz w:val="24"/>
          <w:szCs w:val="24"/>
        </w:rPr>
        <w:t xml:space="preserve">администрации города, в полном объеме применяются к ненормативным правовым актам </w:t>
      </w:r>
      <w:r w:rsidR="00353005">
        <w:rPr>
          <w:rFonts w:ascii="Times New Roman" w:hAnsi="Times New Roman" w:cs="Times New Roman"/>
          <w:sz w:val="24"/>
          <w:szCs w:val="24"/>
        </w:rPr>
        <w:t xml:space="preserve">главы города и </w:t>
      </w:r>
      <w:r w:rsidRPr="004333DD">
        <w:rPr>
          <w:rFonts w:ascii="Times New Roman" w:hAnsi="Times New Roman" w:cs="Times New Roman"/>
          <w:sz w:val="24"/>
          <w:szCs w:val="24"/>
        </w:rPr>
        <w:t>администрации города</w:t>
      </w:r>
      <w:r w:rsidR="00D102D7">
        <w:rPr>
          <w:rFonts w:ascii="Times New Roman" w:hAnsi="Times New Roman" w:cs="Times New Roman"/>
          <w:sz w:val="24"/>
          <w:szCs w:val="24"/>
        </w:rPr>
        <w:t xml:space="preserve"> </w:t>
      </w:r>
      <w:r w:rsidR="004333DD">
        <w:rPr>
          <w:rFonts w:ascii="Times New Roman" w:hAnsi="Times New Roman" w:cs="Times New Roman"/>
          <w:sz w:val="24"/>
          <w:szCs w:val="24"/>
        </w:rPr>
        <w:t>(</w:t>
      </w:r>
      <w:r w:rsidRPr="004333DD">
        <w:rPr>
          <w:rFonts w:ascii="Times New Roman" w:hAnsi="Times New Roman" w:cs="Times New Roman"/>
          <w:sz w:val="24"/>
          <w:szCs w:val="24"/>
        </w:rPr>
        <w:t>далее по тексту данной главы  – правовые акты</w:t>
      </w:r>
      <w:r w:rsidR="002F7109">
        <w:rPr>
          <w:rFonts w:ascii="Times New Roman" w:hAnsi="Times New Roman" w:cs="Times New Roman"/>
          <w:sz w:val="24"/>
          <w:szCs w:val="24"/>
        </w:rPr>
        <w:t>, нормативные правовые акты</w:t>
      </w:r>
      <w:r w:rsidRPr="004333DD">
        <w:rPr>
          <w:rFonts w:ascii="Times New Roman" w:hAnsi="Times New Roman" w:cs="Times New Roman"/>
          <w:sz w:val="24"/>
          <w:szCs w:val="24"/>
        </w:rPr>
        <w:t>)</w:t>
      </w:r>
      <w:r w:rsidR="00353005">
        <w:rPr>
          <w:rFonts w:ascii="Times New Roman" w:hAnsi="Times New Roman" w:cs="Times New Roman"/>
          <w:sz w:val="24"/>
          <w:szCs w:val="24"/>
        </w:rPr>
        <w:t>.</w:t>
      </w:r>
    </w:p>
    <w:p w:rsidR="006C36FC" w:rsidRPr="00556569" w:rsidRDefault="00E70528"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sidRPr="00556569">
        <w:rPr>
          <w:rFonts w:ascii="Times New Roman" w:hAnsi="Times New Roman" w:cs="Times New Roman"/>
          <w:sz w:val="24"/>
          <w:szCs w:val="24"/>
        </w:rPr>
        <w:t>Правовой акт и приложение к нему являются единым документом и соответственно обладают равной юридической силой.</w:t>
      </w:r>
    </w:p>
    <w:p w:rsidR="006C36FC" w:rsidRPr="001C2ADA" w:rsidRDefault="004333DD"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Правовые акты</w:t>
      </w:r>
      <w:r w:rsidR="006C36FC" w:rsidRPr="001C2ADA">
        <w:rPr>
          <w:rFonts w:ascii="Times New Roman" w:hAnsi="Times New Roman" w:cs="Times New Roman"/>
          <w:sz w:val="24"/>
          <w:szCs w:val="24"/>
        </w:rPr>
        <w:t xml:space="preserve"> о внесении изменений в </w:t>
      </w:r>
      <w:r>
        <w:rPr>
          <w:rFonts w:ascii="Times New Roman" w:hAnsi="Times New Roman" w:cs="Times New Roman"/>
          <w:sz w:val="24"/>
          <w:szCs w:val="24"/>
        </w:rPr>
        <w:t xml:space="preserve">действующие </w:t>
      </w:r>
      <w:r w:rsidR="006C36FC" w:rsidRPr="001C2ADA">
        <w:rPr>
          <w:rFonts w:ascii="Times New Roman" w:hAnsi="Times New Roman" w:cs="Times New Roman"/>
          <w:sz w:val="24"/>
          <w:szCs w:val="24"/>
        </w:rPr>
        <w:t xml:space="preserve">правовые акты </w:t>
      </w:r>
      <w:r w:rsidR="00AA10B2" w:rsidRPr="001C2ADA">
        <w:rPr>
          <w:rFonts w:ascii="Times New Roman" w:hAnsi="Times New Roman" w:cs="Times New Roman"/>
          <w:sz w:val="24"/>
          <w:szCs w:val="24"/>
        </w:rPr>
        <w:t>администрации</w:t>
      </w:r>
      <w:r w:rsidR="00B67D4B" w:rsidRPr="001C2ADA">
        <w:rPr>
          <w:rFonts w:ascii="Times New Roman" w:hAnsi="Times New Roman" w:cs="Times New Roman"/>
          <w:sz w:val="24"/>
          <w:szCs w:val="24"/>
        </w:rPr>
        <w:t xml:space="preserve"> </w:t>
      </w:r>
      <w:r w:rsidR="006C36FC" w:rsidRPr="001C2ADA">
        <w:rPr>
          <w:rFonts w:ascii="Times New Roman" w:hAnsi="Times New Roman" w:cs="Times New Roman"/>
          <w:sz w:val="24"/>
          <w:szCs w:val="24"/>
        </w:rPr>
        <w:t xml:space="preserve">города состоят только из текстовой части и оформляются без приложений, за </w:t>
      </w:r>
      <w:r w:rsidR="006C36FC" w:rsidRPr="001C2ADA">
        <w:rPr>
          <w:rFonts w:ascii="Times New Roman" w:hAnsi="Times New Roman" w:cs="Times New Roman"/>
          <w:sz w:val="24"/>
          <w:szCs w:val="24"/>
        </w:rPr>
        <w:lastRenderedPageBreak/>
        <w:t>исключением случаев, предусмотренных частью 4 настоящей статьи. Положения о внесении изменений в отдельные нормы правовых актов содержатся в самом</w:t>
      </w:r>
      <w:r>
        <w:rPr>
          <w:rFonts w:ascii="Times New Roman" w:hAnsi="Times New Roman" w:cs="Times New Roman"/>
          <w:sz w:val="24"/>
          <w:szCs w:val="24"/>
        </w:rPr>
        <w:t xml:space="preserve"> тексте правового акта</w:t>
      </w:r>
      <w:r w:rsidR="00B67D4B" w:rsidRPr="001C2ADA">
        <w:rPr>
          <w:rFonts w:ascii="Times New Roman" w:hAnsi="Times New Roman" w:cs="Times New Roman"/>
          <w:sz w:val="24"/>
          <w:szCs w:val="24"/>
        </w:rPr>
        <w:t>.</w:t>
      </w:r>
    </w:p>
    <w:p w:rsidR="006C36FC" w:rsidRPr="001C2ADA" w:rsidRDefault="006C36FC"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sidRPr="001C2ADA">
        <w:rPr>
          <w:rFonts w:ascii="Times New Roman" w:hAnsi="Times New Roman" w:cs="Times New Roman"/>
          <w:sz w:val="24"/>
          <w:szCs w:val="24"/>
        </w:rPr>
        <w:t xml:space="preserve">В случае если вносятся изменения в таблицы или графические материалы, которые являются приложениями к правовому акту, то такие изменения вносятся в виде приложений к </w:t>
      </w:r>
      <w:r w:rsidR="004333DD">
        <w:rPr>
          <w:rFonts w:ascii="Times New Roman" w:hAnsi="Times New Roman" w:cs="Times New Roman"/>
          <w:sz w:val="24"/>
          <w:szCs w:val="24"/>
        </w:rPr>
        <w:t>правовому акту</w:t>
      </w:r>
      <w:r w:rsidRPr="001C2ADA">
        <w:rPr>
          <w:rFonts w:ascii="Times New Roman" w:hAnsi="Times New Roman" w:cs="Times New Roman"/>
          <w:sz w:val="24"/>
          <w:szCs w:val="24"/>
        </w:rPr>
        <w:t xml:space="preserve"> о внесении измен</w:t>
      </w:r>
      <w:r w:rsidR="004333DD">
        <w:rPr>
          <w:rFonts w:ascii="Times New Roman" w:hAnsi="Times New Roman" w:cs="Times New Roman"/>
          <w:sz w:val="24"/>
          <w:szCs w:val="24"/>
        </w:rPr>
        <w:t>ений.</w:t>
      </w:r>
    </w:p>
    <w:p w:rsidR="00AD29C0" w:rsidRPr="001C2ADA" w:rsidRDefault="00374A8F"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AD29C0" w:rsidRPr="001C2ADA">
        <w:rPr>
          <w:rFonts w:ascii="Times New Roman" w:hAnsi="Times New Roman" w:cs="Times New Roman"/>
          <w:sz w:val="24"/>
          <w:szCs w:val="24"/>
        </w:rPr>
        <w:t>равовой акт, имеющий объемные графические и табличные приложения к нему, размещается</w:t>
      </w:r>
      <w:r w:rsidR="00081750" w:rsidRPr="001C2ADA">
        <w:rPr>
          <w:rFonts w:ascii="Times New Roman" w:hAnsi="Times New Roman" w:cs="Times New Roman"/>
          <w:sz w:val="24"/>
          <w:szCs w:val="24"/>
        </w:rPr>
        <w:t xml:space="preserve"> в официальном сетевом издании </w:t>
      </w:r>
      <w:r w:rsidR="00601987">
        <w:rPr>
          <w:rFonts w:ascii="Times New Roman" w:hAnsi="Times New Roman" w:cs="Times New Roman"/>
          <w:sz w:val="24"/>
          <w:szCs w:val="24"/>
        </w:rPr>
        <w:t>«</w:t>
      </w:r>
      <w:r w:rsidR="00081750" w:rsidRPr="001C2ADA">
        <w:rPr>
          <w:rFonts w:ascii="Times New Roman" w:hAnsi="Times New Roman" w:cs="Times New Roman"/>
          <w:sz w:val="24"/>
          <w:szCs w:val="24"/>
        </w:rPr>
        <w:t>ПокачиИнформ</w:t>
      </w:r>
      <w:r w:rsidR="00601987">
        <w:rPr>
          <w:rFonts w:ascii="Times New Roman" w:hAnsi="Times New Roman" w:cs="Times New Roman"/>
          <w:sz w:val="24"/>
          <w:szCs w:val="24"/>
        </w:rPr>
        <w:t>»</w:t>
      </w:r>
      <w:r w:rsidR="00081750" w:rsidRPr="001C2ADA">
        <w:rPr>
          <w:rFonts w:ascii="Times New Roman" w:hAnsi="Times New Roman" w:cs="Times New Roman"/>
          <w:sz w:val="24"/>
          <w:szCs w:val="24"/>
        </w:rPr>
        <w:t xml:space="preserve">. В этом случае в газете </w:t>
      </w:r>
      <w:r w:rsidR="00601987">
        <w:rPr>
          <w:rFonts w:ascii="Times New Roman" w:hAnsi="Times New Roman" w:cs="Times New Roman"/>
          <w:sz w:val="24"/>
          <w:szCs w:val="24"/>
        </w:rPr>
        <w:t>«</w:t>
      </w:r>
      <w:r w:rsidR="00081750" w:rsidRPr="001C2ADA">
        <w:rPr>
          <w:rFonts w:ascii="Times New Roman" w:hAnsi="Times New Roman" w:cs="Times New Roman"/>
          <w:sz w:val="24"/>
          <w:szCs w:val="24"/>
        </w:rPr>
        <w:t>Покачёвский вестник</w:t>
      </w:r>
      <w:r w:rsidR="00601987">
        <w:rPr>
          <w:rFonts w:ascii="Times New Roman" w:hAnsi="Times New Roman" w:cs="Times New Roman"/>
          <w:sz w:val="24"/>
          <w:szCs w:val="24"/>
        </w:rPr>
        <w:t>»</w:t>
      </w:r>
      <w:r w:rsidR="00AD29C0" w:rsidRPr="001C2ADA">
        <w:rPr>
          <w:rFonts w:ascii="Times New Roman" w:hAnsi="Times New Roman" w:cs="Times New Roman"/>
          <w:sz w:val="24"/>
          <w:szCs w:val="24"/>
        </w:rPr>
        <w:t xml:space="preserve"> опубликовывается только муниципальный правовой акт без объемных графических и табличных приложений к нему.</w:t>
      </w:r>
      <w:r w:rsidR="00D102D7">
        <w:rPr>
          <w:rFonts w:ascii="Times New Roman" w:hAnsi="Times New Roman" w:cs="Times New Roman"/>
          <w:sz w:val="24"/>
          <w:szCs w:val="24"/>
        </w:rPr>
        <w:t xml:space="preserve"> </w:t>
      </w:r>
      <w:r w:rsidR="00D102D7" w:rsidRPr="002B385A">
        <w:rPr>
          <w:rFonts w:ascii="Times New Roman" w:hAnsi="Times New Roman"/>
          <w:color w:val="000000"/>
          <w:sz w:val="24"/>
          <w:shd w:val="clear" w:color="auto" w:fill="FFFFFF"/>
        </w:rPr>
        <w:t>Объемными считаются графические и табли</w:t>
      </w:r>
      <w:r w:rsidR="00E25566">
        <w:rPr>
          <w:rFonts w:ascii="Times New Roman" w:hAnsi="Times New Roman"/>
          <w:color w:val="000000"/>
          <w:sz w:val="24"/>
          <w:shd w:val="clear" w:color="auto" w:fill="FFFFFF"/>
        </w:rPr>
        <w:t>чные приложения, имеющие более пяти</w:t>
      </w:r>
      <w:r w:rsidR="00D102D7" w:rsidRPr="002B385A">
        <w:rPr>
          <w:rFonts w:ascii="Times New Roman" w:hAnsi="Times New Roman"/>
          <w:color w:val="000000"/>
          <w:sz w:val="24"/>
          <w:shd w:val="clear" w:color="auto" w:fill="FFFFFF"/>
        </w:rPr>
        <w:t xml:space="preserve"> страниц</w:t>
      </w:r>
    </w:p>
    <w:p w:rsidR="00A61F65" w:rsidRPr="001C2ADA" w:rsidRDefault="001A7113" w:rsidP="00556569">
      <w:pPr>
        <w:pStyle w:val="af0"/>
        <w:numPr>
          <w:ilvl w:val="0"/>
          <w:numId w:val="14"/>
        </w:numPr>
        <w:tabs>
          <w:tab w:val="left" w:pos="993"/>
        </w:tabs>
        <w:spacing w:after="0" w:line="240" w:lineRule="auto"/>
        <w:ind w:left="0" w:firstLine="709"/>
        <w:jc w:val="both"/>
        <w:rPr>
          <w:rFonts w:ascii="Times New Roman" w:hAnsi="Times New Roman" w:cs="Times New Roman"/>
          <w:sz w:val="24"/>
          <w:szCs w:val="24"/>
        </w:rPr>
      </w:pPr>
      <w:r w:rsidRPr="001C2ADA">
        <w:rPr>
          <w:rFonts w:ascii="Times New Roman" w:hAnsi="Times New Roman" w:cs="Times New Roman"/>
          <w:sz w:val="24"/>
          <w:szCs w:val="24"/>
        </w:rPr>
        <w:t>П</w:t>
      </w:r>
      <w:r w:rsidR="00A61F65" w:rsidRPr="001C2ADA">
        <w:rPr>
          <w:rFonts w:ascii="Times New Roman" w:hAnsi="Times New Roman" w:cs="Times New Roman"/>
          <w:sz w:val="24"/>
          <w:szCs w:val="24"/>
        </w:rPr>
        <w:t xml:space="preserve">ри оформлении проектов правовых актов применяется следующий порядок употребления буквы </w:t>
      </w:r>
      <w:r w:rsidR="00601987">
        <w:rPr>
          <w:rFonts w:ascii="Times New Roman" w:hAnsi="Times New Roman" w:cs="Times New Roman"/>
          <w:sz w:val="24"/>
          <w:szCs w:val="24"/>
        </w:rPr>
        <w:t>«</w:t>
      </w:r>
      <w:r w:rsidR="00A61F65" w:rsidRPr="001C2ADA">
        <w:rPr>
          <w:rFonts w:ascii="Times New Roman" w:hAnsi="Times New Roman" w:cs="Times New Roman"/>
          <w:sz w:val="24"/>
          <w:szCs w:val="24"/>
        </w:rPr>
        <w:t>ё</w:t>
      </w:r>
      <w:r w:rsidR="00601987">
        <w:rPr>
          <w:rFonts w:ascii="Times New Roman" w:hAnsi="Times New Roman" w:cs="Times New Roman"/>
          <w:sz w:val="24"/>
          <w:szCs w:val="24"/>
        </w:rPr>
        <w:t>»</w:t>
      </w:r>
      <w:r w:rsidR="00A61F65" w:rsidRPr="001C2ADA">
        <w:rPr>
          <w:rFonts w:ascii="Times New Roman" w:hAnsi="Times New Roman" w:cs="Times New Roman"/>
          <w:sz w:val="24"/>
          <w:szCs w:val="24"/>
        </w:rPr>
        <w:t>:</w:t>
      </w:r>
    </w:p>
    <w:p w:rsidR="00A61F65" w:rsidRPr="00901E28" w:rsidRDefault="00A61F65"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а) имена собственные (фамилии, имена, отчества, географические названия, названия предприятий и организаций и т.д.) пишутся с употреблением буквы </w:t>
      </w:r>
      <w:r w:rsidR="00601987">
        <w:rPr>
          <w:rFonts w:ascii="Times New Roman" w:hAnsi="Times New Roman" w:cs="Times New Roman"/>
          <w:sz w:val="24"/>
          <w:szCs w:val="24"/>
        </w:rPr>
        <w:t>«</w:t>
      </w:r>
      <w:r w:rsidRPr="00901E28">
        <w:rPr>
          <w:rFonts w:ascii="Times New Roman" w:hAnsi="Times New Roman" w:cs="Times New Roman"/>
          <w:sz w:val="24"/>
          <w:szCs w:val="24"/>
        </w:rPr>
        <w:t>ё</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если ее написание подтверждено документально, например: </w:t>
      </w:r>
      <w:r w:rsidR="00601987">
        <w:rPr>
          <w:rFonts w:ascii="Times New Roman" w:hAnsi="Times New Roman" w:cs="Times New Roman"/>
          <w:sz w:val="24"/>
          <w:szCs w:val="24"/>
        </w:rPr>
        <w:t>«</w:t>
      </w:r>
      <w:r w:rsidRPr="00901E28">
        <w:rPr>
          <w:rFonts w:ascii="Times New Roman" w:hAnsi="Times New Roman" w:cs="Times New Roman"/>
          <w:sz w:val="24"/>
          <w:szCs w:val="24"/>
        </w:rPr>
        <w:t>Семёнов А.В.</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A61F65" w:rsidRPr="00901E28" w:rsidRDefault="00A61F65"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б) в остальных случаях буква </w:t>
      </w:r>
      <w:r w:rsidR="00601987">
        <w:rPr>
          <w:rFonts w:ascii="Times New Roman" w:hAnsi="Times New Roman" w:cs="Times New Roman"/>
          <w:sz w:val="24"/>
          <w:szCs w:val="24"/>
        </w:rPr>
        <w:t>«</w:t>
      </w:r>
      <w:r w:rsidRPr="00901E28">
        <w:rPr>
          <w:rFonts w:ascii="Times New Roman" w:hAnsi="Times New Roman" w:cs="Times New Roman"/>
          <w:sz w:val="24"/>
          <w:szCs w:val="24"/>
        </w:rPr>
        <w:t>ё</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может употребляться в написании слов в соответствии с орфографическими правилами русского языка.</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Default="00845D99" w:rsidP="00556569">
      <w:pPr>
        <w:spacing w:after="0" w:line="240" w:lineRule="auto"/>
        <w:ind w:firstLine="709"/>
        <w:rPr>
          <w:rFonts w:ascii="Times New Roman" w:hAnsi="Times New Roman" w:cs="Times New Roman"/>
          <w:b/>
          <w:sz w:val="24"/>
          <w:szCs w:val="24"/>
        </w:rPr>
      </w:pPr>
      <w:r w:rsidRPr="008620FC">
        <w:rPr>
          <w:rFonts w:ascii="Times New Roman" w:hAnsi="Times New Roman" w:cs="Times New Roman"/>
          <w:sz w:val="24"/>
          <w:szCs w:val="24"/>
        </w:rPr>
        <w:t>Статья 9</w:t>
      </w:r>
      <w:r w:rsidR="006C36FC" w:rsidRPr="008620FC">
        <w:rPr>
          <w:rFonts w:ascii="Times New Roman" w:hAnsi="Times New Roman" w:cs="Times New Roman"/>
          <w:sz w:val="24"/>
          <w:szCs w:val="24"/>
        </w:rPr>
        <w:t xml:space="preserve">. </w:t>
      </w:r>
      <w:r w:rsidR="006936F2" w:rsidRPr="006936F2">
        <w:rPr>
          <w:rFonts w:ascii="Times New Roman" w:hAnsi="Times New Roman" w:cs="Times New Roman"/>
          <w:b/>
          <w:sz w:val="24"/>
          <w:szCs w:val="24"/>
        </w:rPr>
        <w:t>Форма и с</w:t>
      </w:r>
      <w:r w:rsidR="006C36FC" w:rsidRPr="008620FC">
        <w:rPr>
          <w:rFonts w:ascii="Times New Roman" w:hAnsi="Times New Roman" w:cs="Times New Roman"/>
          <w:b/>
          <w:sz w:val="24"/>
          <w:szCs w:val="24"/>
        </w:rPr>
        <w:t xml:space="preserve">труктура правовых актов </w:t>
      </w:r>
      <w:r w:rsidR="00AA10B2" w:rsidRPr="008620FC">
        <w:rPr>
          <w:rFonts w:ascii="Times New Roman" w:hAnsi="Times New Roman" w:cs="Times New Roman"/>
          <w:b/>
          <w:sz w:val="24"/>
          <w:szCs w:val="24"/>
        </w:rPr>
        <w:t>администрации</w:t>
      </w:r>
      <w:r w:rsidR="006C36FC" w:rsidRPr="008620FC">
        <w:rPr>
          <w:rFonts w:ascii="Times New Roman" w:hAnsi="Times New Roman" w:cs="Times New Roman"/>
          <w:b/>
          <w:sz w:val="24"/>
          <w:szCs w:val="24"/>
        </w:rPr>
        <w:t xml:space="preserve"> города</w:t>
      </w:r>
    </w:p>
    <w:p w:rsidR="00806CED" w:rsidRPr="00901E28" w:rsidRDefault="00806CED" w:rsidP="00556569">
      <w:pPr>
        <w:spacing w:after="0" w:line="240" w:lineRule="auto"/>
        <w:ind w:firstLine="709"/>
        <w:rPr>
          <w:rFonts w:ascii="Times New Roman" w:hAnsi="Times New Roman" w:cs="Times New Roman"/>
          <w:sz w:val="24"/>
          <w:szCs w:val="24"/>
        </w:rPr>
      </w:pPr>
    </w:p>
    <w:p w:rsidR="008620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w:t>
      </w:r>
      <w:r w:rsidR="008620FC">
        <w:rPr>
          <w:rFonts w:ascii="Times New Roman" w:hAnsi="Times New Roman" w:cs="Times New Roman"/>
          <w:sz w:val="24"/>
          <w:szCs w:val="24"/>
        </w:rPr>
        <w:t>Правовой акт должен соответствовать требованиям, предъявленным к его форме и содержанию. Разливают внутреннюю и внешнюю форму правового акта.</w:t>
      </w:r>
    </w:p>
    <w:p w:rsidR="008620FC" w:rsidRDefault="008620F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81B62">
        <w:rPr>
          <w:rFonts w:ascii="Times New Roman" w:hAnsi="Times New Roman" w:cs="Times New Roman"/>
          <w:sz w:val="24"/>
          <w:szCs w:val="24"/>
        </w:rPr>
        <w:t>К</w:t>
      </w:r>
      <w:r>
        <w:rPr>
          <w:rFonts w:ascii="Times New Roman" w:hAnsi="Times New Roman" w:cs="Times New Roman"/>
          <w:sz w:val="24"/>
          <w:szCs w:val="24"/>
        </w:rPr>
        <w:t xml:space="preserve"> внешней форме правового акта относятся его реквизиты, являющиеся постоянным элементом содержания акт</w:t>
      </w:r>
      <w:r w:rsidR="00481B62">
        <w:rPr>
          <w:rFonts w:ascii="Times New Roman" w:hAnsi="Times New Roman" w:cs="Times New Roman"/>
          <w:sz w:val="24"/>
          <w:szCs w:val="24"/>
        </w:rPr>
        <w:t>а, которые придают ему официальный характер и обеспечивают возможность его идентификации.</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Официальный текст правового акта имеет следующие реквизиты:</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официальные символы города Покачи; </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полное наименование (должностного лица) администрации города;</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вида акта;</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дата и номер принятия (подписания, издания);</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наименование акта (заголовок).</w:t>
      </w:r>
    </w:p>
    <w:p w:rsidR="00481B62" w:rsidRDefault="000A37E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6CED">
        <w:rPr>
          <w:rFonts w:ascii="Times New Roman" w:hAnsi="Times New Roman" w:cs="Times New Roman"/>
          <w:sz w:val="24"/>
          <w:szCs w:val="24"/>
        </w:rPr>
        <w:t xml:space="preserve"> </w:t>
      </w:r>
      <w:r w:rsidR="00481B62">
        <w:rPr>
          <w:rFonts w:ascii="Times New Roman" w:hAnsi="Times New Roman" w:cs="Times New Roman"/>
          <w:sz w:val="24"/>
          <w:szCs w:val="24"/>
        </w:rPr>
        <w:t>наименование должности уполномоченного лица в соответствии с Уставом города;</w:t>
      </w:r>
    </w:p>
    <w:p w:rsidR="00481B62"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6CED">
        <w:rPr>
          <w:rFonts w:ascii="Times New Roman" w:hAnsi="Times New Roman" w:cs="Times New Roman"/>
          <w:sz w:val="24"/>
          <w:szCs w:val="24"/>
        </w:rPr>
        <w:t xml:space="preserve"> </w:t>
      </w:r>
      <w:r>
        <w:rPr>
          <w:rFonts w:ascii="Times New Roman" w:hAnsi="Times New Roman" w:cs="Times New Roman"/>
          <w:sz w:val="24"/>
          <w:szCs w:val="24"/>
        </w:rPr>
        <w:t>подпись лица, уполномоченного на подписание соответствующего акта;</w:t>
      </w:r>
    </w:p>
    <w:p w:rsidR="008620FC" w:rsidRDefault="00481B6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82662">
        <w:rPr>
          <w:rFonts w:ascii="Times New Roman" w:hAnsi="Times New Roman" w:cs="Times New Roman"/>
          <w:sz w:val="24"/>
          <w:szCs w:val="24"/>
        </w:rPr>
        <w:t xml:space="preserve"> инициалы, фамилия.</w:t>
      </w:r>
    </w:p>
    <w:p w:rsidR="006936F2" w:rsidRDefault="000A37E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936F2">
        <w:rPr>
          <w:rFonts w:ascii="Times New Roman" w:hAnsi="Times New Roman" w:cs="Times New Roman"/>
          <w:sz w:val="24"/>
          <w:szCs w:val="24"/>
        </w:rPr>
        <w:t>Внутреннюю форму правового акта составляет его структура, которая обеспечивает последовательное развитие темы правового регулирования. Структура правового акта и необходимость включения в него определенных структурных единиц зависит от его содержания и объема.</w:t>
      </w:r>
    </w:p>
    <w:p w:rsidR="006936F2" w:rsidRDefault="006936F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Структура правового акта, как правило, содержит три части:</w:t>
      </w:r>
    </w:p>
    <w:p w:rsidR="006936F2" w:rsidRDefault="006936F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вступительную (преамбулу);</w:t>
      </w:r>
    </w:p>
    <w:p w:rsidR="006936F2" w:rsidRDefault="006936F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основную (содержательную);</w:t>
      </w:r>
    </w:p>
    <w:p w:rsidR="006936F2" w:rsidRDefault="006936F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заключительную (резолютивную).</w:t>
      </w:r>
    </w:p>
    <w:p w:rsidR="006C36FC" w:rsidRPr="00901E28" w:rsidRDefault="00170D7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6729B">
        <w:rPr>
          <w:rFonts w:ascii="Times New Roman" w:hAnsi="Times New Roman" w:cs="Times New Roman"/>
          <w:sz w:val="24"/>
          <w:szCs w:val="24"/>
        </w:rPr>
        <w:t>. Преамбула</w:t>
      </w:r>
      <w:r w:rsidR="006C36FC" w:rsidRPr="00901E28">
        <w:rPr>
          <w:rFonts w:ascii="Times New Roman" w:hAnsi="Times New Roman" w:cs="Times New Roman"/>
          <w:sz w:val="24"/>
          <w:szCs w:val="24"/>
        </w:rPr>
        <w:t xml:space="preserve"> </w:t>
      </w:r>
      <w:r w:rsidR="0046729B">
        <w:rPr>
          <w:rFonts w:ascii="Times New Roman" w:hAnsi="Times New Roman" w:cs="Times New Roman"/>
          <w:sz w:val="24"/>
          <w:szCs w:val="24"/>
        </w:rPr>
        <w:t>–</w:t>
      </w:r>
      <w:r w:rsidR="006C36FC" w:rsidRPr="00901E28">
        <w:rPr>
          <w:rFonts w:ascii="Times New Roman" w:hAnsi="Times New Roman" w:cs="Times New Roman"/>
          <w:sz w:val="24"/>
          <w:szCs w:val="24"/>
        </w:rPr>
        <w:t xml:space="preserve"> </w:t>
      </w:r>
      <w:r w:rsidR="00AB626F">
        <w:rPr>
          <w:rFonts w:ascii="Times New Roman" w:hAnsi="Times New Roman" w:cs="Times New Roman"/>
          <w:sz w:val="24"/>
          <w:szCs w:val="24"/>
        </w:rPr>
        <w:t>вступительная</w:t>
      </w:r>
      <w:r w:rsidR="0046729B">
        <w:rPr>
          <w:rFonts w:ascii="Times New Roman" w:hAnsi="Times New Roman" w:cs="Times New Roman"/>
          <w:sz w:val="24"/>
          <w:szCs w:val="24"/>
        </w:rPr>
        <w:t xml:space="preserve"> </w:t>
      </w:r>
      <w:r w:rsidR="006C36FC" w:rsidRPr="00901E28">
        <w:rPr>
          <w:rFonts w:ascii="Times New Roman" w:hAnsi="Times New Roman" w:cs="Times New Roman"/>
          <w:sz w:val="24"/>
          <w:szCs w:val="24"/>
        </w:rPr>
        <w:t>часть нормативного правового акта, которая определяет его цели и задачи, но не является обязательной.</w:t>
      </w:r>
      <w:r w:rsidR="00FE1A2D">
        <w:rPr>
          <w:rFonts w:ascii="Times New Roman" w:hAnsi="Times New Roman" w:cs="Times New Roman"/>
          <w:sz w:val="24"/>
          <w:szCs w:val="24"/>
        </w:rPr>
        <w:t xml:space="preserve"> </w:t>
      </w:r>
    </w:p>
    <w:p w:rsidR="006C36FC"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Структурные элементы</w:t>
      </w:r>
      <w:r w:rsidR="006C36FC" w:rsidRPr="00901E28">
        <w:rPr>
          <w:rFonts w:ascii="Times New Roman" w:hAnsi="Times New Roman" w:cs="Times New Roman"/>
          <w:sz w:val="24"/>
          <w:szCs w:val="24"/>
        </w:rPr>
        <w:t xml:space="preserve"> нормативного правового акта не могут иметь преамбулу.</w:t>
      </w:r>
    </w:p>
    <w:p w:rsidR="00AB626F" w:rsidRDefault="00170D7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C36FC" w:rsidRPr="00901E28">
        <w:rPr>
          <w:rFonts w:ascii="Times New Roman" w:hAnsi="Times New Roman" w:cs="Times New Roman"/>
          <w:sz w:val="24"/>
          <w:szCs w:val="24"/>
        </w:rPr>
        <w:t xml:space="preserve">. </w:t>
      </w:r>
      <w:r w:rsidR="00AB626F">
        <w:rPr>
          <w:rFonts w:ascii="Times New Roman" w:hAnsi="Times New Roman" w:cs="Times New Roman"/>
          <w:sz w:val="24"/>
          <w:szCs w:val="24"/>
        </w:rPr>
        <w:t>Основная (содержательная) часть правового акта в зависимости от вида, объема и содержания правового акта может содержать следующие структурные элементы:</w:t>
      </w:r>
    </w:p>
    <w:p w:rsidR="00AB626F" w:rsidRDefault="00AB62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раздел;</w:t>
      </w:r>
    </w:p>
    <w:p w:rsidR="00AB626F" w:rsidRDefault="00AB62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подраздел;</w:t>
      </w:r>
    </w:p>
    <w:p w:rsidR="00AB626F" w:rsidRDefault="007673D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глава</w:t>
      </w:r>
      <w:r w:rsidR="00AB626F">
        <w:rPr>
          <w:rFonts w:ascii="Times New Roman" w:hAnsi="Times New Roman" w:cs="Times New Roman"/>
          <w:sz w:val="24"/>
          <w:szCs w:val="24"/>
        </w:rPr>
        <w:t>;</w:t>
      </w:r>
    </w:p>
    <w:p w:rsidR="00AB626F" w:rsidRDefault="00AB62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параграф;</w:t>
      </w:r>
    </w:p>
    <w:p w:rsidR="00AB626F" w:rsidRDefault="007673D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статья</w:t>
      </w:r>
      <w:r w:rsidR="00AB626F">
        <w:rPr>
          <w:rFonts w:ascii="Times New Roman" w:hAnsi="Times New Roman" w:cs="Times New Roman"/>
          <w:sz w:val="24"/>
          <w:szCs w:val="24"/>
        </w:rPr>
        <w:t>;</w:t>
      </w:r>
    </w:p>
    <w:p w:rsidR="00AB626F" w:rsidRDefault="00AB62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6CED">
        <w:rPr>
          <w:rFonts w:ascii="Times New Roman" w:hAnsi="Times New Roman" w:cs="Times New Roman"/>
          <w:sz w:val="24"/>
          <w:szCs w:val="24"/>
        </w:rPr>
        <w:t xml:space="preserve"> </w:t>
      </w:r>
      <w:r w:rsidR="007673D7">
        <w:rPr>
          <w:rFonts w:ascii="Times New Roman" w:hAnsi="Times New Roman" w:cs="Times New Roman"/>
          <w:sz w:val="24"/>
          <w:szCs w:val="24"/>
        </w:rPr>
        <w:t>часть</w:t>
      </w:r>
      <w:r>
        <w:rPr>
          <w:rFonts w:ascii="Times New Roman" w:hAnsi="Times New Roman" w:cs="Times New Roman"/>
          <w:sz w:val="24"/>
          <w:szCs w:val="24"/>
        </w:rPr>
        <w:t>;</w:t>
      </w:r>
    </w:p>
    <w:p w:rsidR="00AB626F" w:rsidRDefault="00AB626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6CED">
        <w:rPr>
          <w:rFonts w:ascii="Times New Roman" w:hAnsi="Times New Roman" w:cs="Times New Roman"/>
          <w:sz w:val="24"/>
          <w:szCs w:val="24"/>
        </w:rPr>
        <w:t xml:space="preserve"> </w:t>
      </w:r>
      <w:r>
        <w:rPr>
          <w:rFonts w:ascii="Times New Roman" w:hAnsi="Times New Roman" w:cs="Times New Roman"/>
          <w:sz w:val="24"/>
          <w:szCs w:val="24"/>
        </w:rPr>
        <w:t>пункт;</w:t>
      </w:r>
    </w:p>
    <w:p w:rsidR="00AB626F" w:rsidRDefault="007673D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AB626F">
        <w:rPr>
          <w:rFonts w:ascii="Times New Roman" w:hAnsi="Times New Roman" w:cs="Times New Roman"/>
          <w:sz w:val="24"/>
          <w:szCs w:val="24"/>
        </w:rPr>
        <w:t>) подпункт;</w:t>
      </w:r>
    </w:p>
    <w:p w:rsidR="00AB626F" w:rsidRDefault="007673D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B626F">
        <w:rPr>
          <w:rFonts w:ascii="Times New Roman" w:hAnsi="Times New Roman" w:cs="Times New Roman"/>
          <w:sz w:val="24"/>
          <w:szCs w:val="24"/>
        </w:rPr>
        <w:t>) абзац.</w:t>
      </w:r>
    </w:p>
    <w:p w:rsidR="001A319C" w:rsidRDefault="00170D7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A319C">
        <w:rPr>
          <w:rFonts w:ascii="Times New Roman" w:hAnsi="Times New Roman" w:cs="Times New Roman"/>
          <w:sz w:val="24"/>
          <w:szCs w:val="24"/>
        </w:rPr>
        <w:t>.</w:t>
      </w:r>
      <w:r w:rsidR="00806CED">
        <w:rPr>
          <w:rFonts w:ascii="Times New Roman" w:hAnsi="Times New Roman" w:cs="Times New Roman"/>
          <w:sz w:val="24"/>
          <w:szCs w:val="24"/>
        </w:rPr>
        <w:t xml:space="preserve"> </w:t>
      </w:r>
      <w:r w:rsidR="00C7447E">
        <w:rPr>
          <w:rFonts w:ascii="Times New Roman" w:hAnsi="Times New Roman" w:cs="Times New Roman"/>
          <w:sz w:val="24"/>
          <w:szCs w:val="24"/>
        </w:rPr>
        <w:t xml:space="preserve">Заключительная (резолютивная) часть правового акта содержит заключительные </w:t>
      </w:r>
      <w:r w:rsidR="009E051C">
        <w:rPr>
          <w:rFonts w:ascii="Times New Roman" w:hAnsi="Times New Roman" w:cs="Times New Roman"/>
          <w:sz w:val="24"/>
          <w:szCs w:val="24"/>
        </w:rPr>
        <w:t>и</w:t>
      </w:r>
      <w:r w:rsidR="00C7447E">
        <w:rPr>
          <w:rFonts w:ascii="Times New Roman" w:hAnsi="Times New Roman" w:cs="Times New Roman"/>
          <w:sz w:val="24"/>
          <w:szCs w:val="24"/>
        </w:rPr>
        <w:t xml:space="preserve"> переходные положения.</w:t>
      </w:r>
      <w:r w:rsidR="001A319C">
        <w:rPr>
          <w:rFonts w:ascii="Times New Roman" w:hAnsi="Times New Roman" w:cs="Times New Roman"/>
          <w:sz w:val="24"/>
          <w:szCs w:val="24"/>
        </w:rPr>
        <w:t xml:space="preserve"> </w:t>
      </w:r>
    </w:p>
    <w:p w:rsidR="006101DB" w:rsidRDefault="006101DB" w:rsidP="00556569">
      <w:pPr>
        <w:spacing w:after="0" w:line="240" w:lineRule="auto"/>
        <w:ind w:firstLine="709"/>
        <w:rPr>
          <w:rFonts w:ascii="Times New Roman" w:hAnsi="Times New Roman" w:cs="Times New Roman"/>
          <w:sz w:val="24"/>
          <w:szCs w:val="24"/>
        </w:rPr>
      </w:pPr>
    </w:p>
    <w:p w:rsidR="00206FFB" w:rsidRDefault="00206FFB" w:rsidP="00556569">
      <w:pPr>
        <w:spacing w:after="0" w:line="240" w:lineRule="auto"/>
        <w:ind w:firstLine="709"/>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b/>
          <w:sz w:val="24"/>
          <w:szCs w:val="24"/>
        </w:rPr>
      </w:pPr>
      <w:r w:rsidRPr="00EC311E">
        <w:rPr>
          <w:rFonts w:ascii="Times New Roman" w:hAnsi="Times New Roman" w:cs="Times New Roman"/>
          <w:sz w:val="24"/>
          <w:szCs w:val="24"/>
        </w:rPr>
        <w:t>Статья 1</w:t>
      </w:r>
      <w:r>
        <w:rPr>
          <w:rFonts w:ascii="Times New Roman" w:hAnsi="Times New Roman" w:cs="Times New Roman"/>
          <w:sz w:val="24"/>
          <w:szCs w:val="24"/>
        </w:rPr>
        <w:t>0</w:t>
      </w:r>
      <w:r w:rsidRPr="00EC311E">
        <w:rPr>
          <w:rFonts w:ascii="Times New Roman" w:hAnsi="Times New Roman" w:cs="Times New Roman"/>
          <w:sz w:val="24"/>
          <w:szCs w:val="24"/>
        </w:rPr>
        <w:t xml:space="preserve">. </w:t>
      </w:r>
      <w:r>
        <w:rPr>
          <w:rFonts w:ascii="Times New Roman" w:hAnsi="Times New Roman" w:cs="Times New Roman"/>
          <w:b/>
          <w:sz w:val="24"/>
          <w:szCs w:val="24"/>
        </w:rPr>
        <w:t xml:space="preserve">Правила оформления </w:t>
      </w:r>
      <w:r w:rsidRPr="00EC311E">
        <w:rPr>
          <w:rFonts w:ascii="Times New Roman" w:hAnsi="Times New Roman" w:cs="Times New Roman"/>
          <w:b/>
          <w:sz w:val="24"/>
          <w:szCs w:val="24"/>
        </w:rPr>
        <w:t>проекта правового акта</w:t>
      </w:r>
      <w:r>
        <w:rPr>
          <w:rFonts w:ascii="Times New Roman" w:hAnsi="Times New Roman" w:cs="Times New Roman"/>
          <w:sz w:val="24"/>
          <w:szCs w:val="24"/>
        </w:rPr>
        <w:t xml:space="preserve"> </w:t>
      </w:r>
      <w:r>
        <w:rPr>
          <w:rFonts w:ascii="Times New Roman" w:hAnsi="Times New Roman" w:cs="Times New Roman"/>
          <w:b/>
          <w:sz w:val="24"/>
          <w:szCs w:val="24"/>
        </w:rPr>
        <w:t>и с</w:t>
      </w:r>
      <w:r w:rsidRPr="00EC311E">
        <w:rPr>
          <w:rFonts w:ascii="Times New Roman" w:hAnsi="Times New Roman" w:cs="Times New Roman"/>
          <w:b/>
          <w:sz w:val="24"/>
          <w:szCs w:val="24"/>
        </w:rPr>
        <w:t>труктур</w:t>
      </w:r>
      <w:r w:rsidR="00947ECF">
        <w:rPr>
          <w:rFonts w:ascii="Times New Roman" w:hAnsi="Times New Roman" w:cs="Times New Roman"/>
          <w:b/>
          <w:sz w:val="24"/>
          <w:szCs w:val="24"/>
        </w:rPr>
        <w:t>ных элементов</w:t>
      </w:r>
      <w:r>
        <w:rPr>
          <w:rFonts w:ascii="Times New Roman" w:hAnsi="Times New Roman" w:cs="Times New Roman"/>
          <w:b/>
          <w:sz w:val="24"/>
          <w:szCs w:val="24"/>
        </w:rPr>
        <w:t xml:space="preserve"> текста</w:t>
      </w:r>
      <w:r w:rsidRPr="00EC311E">
        <w:rPr>
          <w:rFonts w:ascii="Times New Roman" w:hAnsi="Times New Roman" w:cs="Times New Roman"/>
          <w:b/>
          <w:sz w:val="24"/>
          <w:szCs w:val="24"/>
        </w:rPr>
        <w:t xml:space="preserve"> проекта правового акта</w:t>
      </w:r>
      <w:r w:rsidR="00A352C6">
        <w:rPr>
          <w:rFonts w:ascii="Times New Roman" w:hAnsi="Times New Roman" w:cs="Times New Roman"/>
          <w:b/>
          <w:sz w:val="24"/>
          <w:szCs w:val="24"/>
        </w:rPr>
        <w:t xml:space="preserve"> и правового акта</w:t>
      </w:r>
      <w:r w:rsidR="00A352C6" w:rsidRPr="000E0253">
        <w:rPr>
          <w:rFonts w:ascii="Times New Roman" w:hAnsi="Times New Roman" w:cs="Times New Roman"/>
          <w:b/>
          <w:sz w:val="24"/>
          <w:szCs w:val="24"/>
        </w:rPr>
        <w:t xml:space="preserve"> администрации города</w:t>
      </w:r>
    </w:p>
    <w:p w:rsidR="00A86644" w:rsidRPr="00901E28" w:rsidRDefault="00A86644" w:rsidP="00556569">
      <w:pPr>
        <w:spacing w:after="0" w:line="240" w:lineRule="auto"/>
        <w:ind w:firstLine="709"/>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Проекты правовых актов и п</w:t>
      </w:r>
      <w:r w:rsidRPr="00901E28">
        <w:rPr>
          <w:rFonts w:ascii="Times New Roman" w:hAnsi="Times New Roman" w:cs="Times New Roman"/>
          <w:sz w:val="24"/>
          <w:szCs w:val="24"/>
        </w:rPr>
        <w:t>равовые акты администрации города размеща</w:t>
      </w:r>
      <w:r w:rsidR="00806CED">
        <w:rPr>
          <w:rFonts w:ascii="Times New Roman" w:hAnsi="Times New Roman" w:cs="Times New Roman"/>
          <w:sz w:val="24"/>
          <w:szCs w:val="24"/>
        </w:rPr>
        <w:t>ю</w:t>
      </w:r>
      <w:r w:rsidRPr="00901E28">
        <w:rPr>
          <w:rFonts w:ascii="Times New Roman" w:hAnsi="Times New Roman" w:cs="Times New Roman"/>
          <w:sz w:val="24"/>
          <w:szCs w:val="24"/>
        </w:rPr>
        <w:t>тся на бланке установленного Инструкц</w:t>
      </w:r>
      <w:r w:rsidR="003D15D0">
        <w:rPr>
          <w:rFonts w:ascii="Times New Roman" w:hAnsi="Times New Roman" w:cs="Times New Roman"/>
          <w:sz w:val="24"/>
          <w:szCs w:val="24"/>
        </w:rPr>
        <w:t>ией по делопроизводству образца.</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w:t>
      </w:r>
      <w:r>
        <w:rPr>
          <w:rFonts w:ascii="Times New Roman" w:hAnsi="Times New Roman" w:cs="Times New Roman"/>
          <w:sz w:val="24"/>
          <w:szCs w:val="24"/>
        </w:rPr>
        <w:t>.</w:t>
      </w:r>
      <w:r w:rsidRPr="006936F2">
        <w:rPr>
          <w:rFonts w:ascii="Times New Roman" w:hAnsi="Times New Roman" w:cs="Times New Roman"/>
          <w:sz w:val="24"/>
          <w:szCs w:val="24"/>
        </w:rPr>
        <w:t xml:space="preserve"> </w:t>
      </w:r>
      <w:r>
        <w:rPr>
          <w:rFonts w:ascii="Times New Roman" w:hAnsi="Times New Roman" w:cs="Times New Roman"/>
          <w:sz w:val="24"/>
          <w:szCs w:val="24"/>
        </w:rPr>
        <w:t>Н</w:t>
      </w:r>
      <w:r w:rsidRPr="00901E28">
        <w:rPr>
          <w:rFonts w:ascii="Times New Roman" w:hAnsi="Times New Roman" w:cs="Times New Roman"/>
          <w:sz w:val="24"/>
          <w:szCs w:val="24"/>
        </w:rPr>
        <w:t>аименование правового акта должно отражать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w:t>
      </w:r>
      <w:r>
        <w:rPr>
          <w:rFonts w:ascii="Times New Roman" w:hAnsi="Times New Roman" w:cs="Times New Roman"/>
          <w:sz w:val="24"/>
          <w:szCs w:val="24"/>
        </w:rPr>
        <w:t>ти быстро отыскать.</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01E28">
        <w:rPr>
          <w:rFonts w:ascii="Times New Roman" w:hAnsi="Times New Roman" w:cs="Times New Roman"/>
          <w:sz w:val="24"/>
          <w:szCs w:val="24"/>
        </w:rPr>
        <w:t>аименование проекта правового акта в краткой форм</w:t>
      </w:r>
      <w:r>
        <w:rPr>
          <w:rFonts w:ascii="Times New Roman" w:hAnsi="Times New Roman" w:cs="Times New Roman"/>
          <w:sz w:val="24"/>
          <w:szCs w:val="24"/>
        </w:rPr>
        <w:t>е обозначает предмет, по котором</w:t>
      </w:r>
      <w:r w:rsidRPr="00901E28">
        <w:rPr>
          <w:rFonts w:ascii="Times New Roman" w:hAnsi="Times New Roman" w:cs="Times New Roman"/>
          <w:sz w:val="24"/>
          <w:szCs w:val="24"/>
        </w:rPr>
        <w:t xml:space="preserve">у принимается данный правовой акт, и содержит ответ на вопрос, о чем данный проект. Формулировать наименование рекомендуется с помощью отглагольного существительного в предложном падеже, отвечающего на вопрос </w:t>
      </w:r>
      <w:r>
        <w:rPr>
          <w:rFonts w:ascii="Times New Roman" w:hAnsi="Times New Roman" w:cs="Times New Roman"/>
          <w:sz w:val="24"/>
          <w:szCs w:val="24"/>
        </w:rPr>
        <w:t>«</w:t>
      </w:r>
      <w:r w:rsidRPr="00901E28">
        <w:rPr>
          <w:rFonts w:ascii="Times New Roman" w:hAnsi="Times New Roman" w:cs="Times New Roman"/>
          <w:sz w:val="24"/>
          <w:szCs w:val="24"/>
        </w:rPr>
        <w:t>О чем?</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О внесении  изменении...</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О выделении...</w:t>
      </w:r>
      <w:r>
        <w:rPr>
          <w:rFonts w:ascii="Times New Roman" w:hAnsi="Times New Roman" w:cs="Times New Roman"/>
          <w:sz w:val="24"/>
          <w:szCs w:val="24"/>
        </w:rPr>
        <w:t>»</w:t>
      </w:r>
      <w:r w:rsidRPr="00901E28">
        <w:rPr>
          <w:rFonts w:ascii="Times New Roman" w:hAnsi="Times New Roman" w:cs="Times New Roman"/>
          <w:sz w:val="24"/>
          <w:szCs w:val="24"/>
        </w:rPr>
        <w:t>. Иногда наименование обозначает изменения к ранее принятому акту. В заголовке проекта о внесении изменений в действующее постановление администрации города указываются вид и заголовок постановления полностью с указанием даты и номера.</w:t>
      </w:r>
    </w:p>
    <w:p w:rsidR="00A86644" w:rsidRPr="00901E28" w:rsidRDefault="00A86644" w:rsidP="00556569">
      <w:pPr>
        <w:spacing w:after="0" w:line="240" w:lineRule="auto"/>
        <w:ind w:firstLine="709"/>
        <w:jc w:val="both"/>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sidRPr="008B5C2E">
        <w:rPr>
          <w:rFonts w:ascii="Times New Roman" w:hAnsi="Times New Roman" w:cs="Times New Roman"/>
          <w:i/>
          <w:sz w:val="24"/>
          <w:szCs w:val="24"/>
        </w:rPr>
        <w:t>Пример</w:t>
      </w:r>
      <w:r w:rsidRPr="00901E28">
        <w:rPr>
          <w:rFonts w:ascii="Times New Roman" w:hAnsi="Times New Roman" w:cs="Times New Roman"/>
          <w:sz w:val="24"/>
          <w:szCs w:val="24"/>
        </w:rPr>
        <w:t>:</w:t>
      </w:r>
    </w:p>
    <w:tbl>
      <w:tblPr>
        <w:tblW w:w="0" w:type="auto"/>
        <w:tblLook w:val="04A0" w:firstRow="1" w:lastRow="0" w:firstColumn="1" w:lastColumn="0" w:noHBand="0" w:noVBand="1"/>
      </w:tblPr>
      <w:tblGrid>
        <w:gridCol w:w="4503"/>
      </w:tblGrid>
      <w:tr w:rsidR="00A86644" w:rsidRPr="00901E28" w:rsidTr="00736D54">
        <w:tc>
          <w:tcPr>
            <w:tcW w:w="4503" w:type="dxa"/>
          </w:tcPr>
          <w:p w:rsidR="00A86644" w:rsidRPr="006D6756" w:rsidRDefault="00A86644" w:rsidP="00556569">
            <w:pPr>
              <w:spacing w:after="0" w:line="240" w:lineRule="auto"/>
              <w:jc w:val="both"/>
              <w:rPr>
                <w:rFonts w:ascii="Times New Roman" w:hAnsi="Times New Roman" w:cs="Times New Roman"/>
                <w:b/>
                <w:sz w:val="24"/>
                <w:szCs w:val="24"/>
              </w:rPr>
            </w:pPr>
            <w:r w:rsidRPr="006D6756">
              <w:rPr>
                <w:rFonts w:ascii="Times New Roman" w:hAnsi="Times New Roman" w:cs="Times New Roman"/>
                <w:b/>
                <w:sz w:val="24"/>
                <w:szCs w:val="24"/>
              </w:rPr>
              <w:t>О внесении изменений в Регламент по внесению проектов муниципальных правовых актов администрации города Покачи, утверждённый постановлением администрации города Покачи от 06.03.2018 №229</w:t>
            </w:r>
          </w:p>
        </w:tc>
      </w:tr>
    </w:tbl>
    <w:p w:rsidR="00A86644" w:rsidRPr="00901E28" w:rsidRDefault="00A86644" w:rsidP="00556569">
      <w:pPr>
        <w:spacing w:after="0" w:line="240" w:lineRule="auto"/>
        <w:ind w:firstLine="709"/>
        <w:jc w:val="both"/>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01E28">
        <w:rPr>
          <w:rFonts w:ascii="Times New Roman" w:hAnsi="Times New Roman" w:cs="Times New Roman"/>
          <w:sz w:val="24"/>
          <w:szCs w:val="24"/>
        </w:rPr>
        <w:t xml:space="preserve">Наименование проекта правового акта располагается на первом листе и печатается через один межстрочный интервал после </w:t>
      </w:r>
      <w:r>
        <w:rPr>
          <w:rFonts w:ascii="Times New Roman" w:hAnsi="Times New Roman" w:cs="Times New Roman"/>
          <w:sz w:val="24"/>
          <w:szCs w:val="24"/>
        </w:rPr>
        <w:t>реквизита</w:t>
      </w:r>
      <w:r w:rsidRPr="00901E28">
        <w:rPr>
          <w:rFonts w:ascii="Times New Roman" w:hAnsi="Times New Roman" w:cs="Times New Roman"/>
          <w:sz w:val="24"/>
          <w:szCs w:val="24"/>
        </w:rPr>
        <w:t xml:space="preserve"> даты и регистрационного номера документа, в левой стороне бланка, без кавычек, без абзацного отступа, точка в конце заголовка не ставится, выделяется полужирным шрифтом, выравнивается по ширине текстового поля, </w:t>
      </w:r>
      <w:r w:rsidR="0014107B">
        <w:rPr>
          <w:rFonts w:ascii="Times New Roman" w:hAnsi="Times New Roman" w:cs="Times New Roman"/>
          <w:sz w:val="24"/>
          <w:szCs w:val="24"/>
        </w:rPr>
        <w:t>отведенного для него (не более 9</w:t>
      </w:r>
      <w:r w:rsidRPr="00901E28">
        <w:rPr>
          <w:rFonts w:ascii="Times New Roman" w:hAnsi="Times New Roman" w:cs="Times New Roman"/>
          <w:sz w:val="24"/>
          <w:szCs w:val="24"/>
        </w:rPr>
        <w:t xml:space="preserve"> см). Название документов типа: Порядок, Соглашение, Положение, Инструкция, Регламент - пишется с заглавной буквы, при этом название в кавычки не заключается.</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Примеры написания заголовка правового акта:</w:t>
      </w:r>
    </w:p>
    <w:p w:rsidR="00806CED" w:rsidRPr="00901E28" w:rsidRDefault="00806CED" w:rsidP="00556569">
      <w:pPr>
        <w:spacing w:after="0" w:line="240" w:lineRule="auto"/>
        <w:ind w:firstLine="709"/>
        <w:jc w:val="both"/>
        <w:rPr>
          <w:rFonts w:ascii="Times New Roman" w:hAnsi="Times New Roman" w:cs="Times New Roman"/>
          <w:sz w:val="24"/>
          <w:szCs w:val="24"/>
        </w:rPr>
      </w:pPr>
    </w:p>
    <w:p w:rsidR="00A86644" w:rsidRPr="007E5286" w:rsidRDefault="00A86644" w:rsidP="0055656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Пример </w:t>
      </w:r>
      <w:r w:rsidRPr="007E5286">
        <w:rPr>
          <w:rFonts w:ascii="Times New Roman" w:hAnsi="Times New Roman" w:cs="Times New Roman"/>
          <w:i/>
          <w:sz w:val="24"/>
          <w:szCs w:val="24"/>
        </w:rPr>
        <w:t>:</w:t>
      </w:r>
    </w:p>
    <w:tbl>
      <w:tblPr>
        <w:tblW w:w="0" w:type="auto"/>
        <w:tblLook w:val="04A0" w:firstRow="1" w:lastRow="0" w:firstColumn="1" w:lastColumn="0" w:noHBand="0" w:noVBand="1"/>
      </w:tblPr>
      <w:tblGrid>
        <w:gridCol w:w="4503"/>
      </w:tblGrid>
      <w:tr w:rsidR="00A86644" w:rsidRPr="00901E28" w:rsidTr="00736D54">
        <w:tc>
          <w:tcPr>
            <w:tcW w:w="4503" w:type="dxa"/>
            <w:tcBorders>
              <w:top w:val="nil"/>
              <w:left w:val="nil"/>
              <w:bottom w:val="nil"/>
              <w:right w:val="nil"/>
            </w:tcBorders>
          </w:tcPr>
          <w:p w:rsidR="00A86644" w:rsidRPr="00901E28" w:rsidRDefault="00A86644" w:rsidP="00556569">
            <w:pPr>
              <w:spacing w:after="0" w:line="240" w:lineRule="auto"/>
              <w:jc w:val="both"/>
              <w:rPr>
                <w:rFonts w:ascii="Times New Roman" w:hAnsi="Times New Roman" w:cs="Times New Roman"/>
                <w:sz w:val="24"/>
                <w:szCs w:val="24"/>
              </w:rPr>
            </w:pPr>
            <w:r w:rsidRPr="006D6756">
              <w:rPr>
                <w:rFonts w:ascii="Times New Roman" w:hAnsi="Times New Roman" w:cs="Times New Roman"/>
                <w:b/>
                <w:sz w:val="24"/>
                <w:szCs w:val="24"/>
              </w:rPr>
              <w:t xml:space="preserve">О внесении изменений в  муниципальную программу </w:t>
            </w:r>
            <w:r>
              <w:rPr>
                <w:rFonts w:ascii="Times New Roman" w:hAnsi="Times New Roman" w:cs="Times New Roman"/>
                <w:b/>
                <w:sz w:val="24"/>
                <w:szCs w:val="24"/>
              </w:rPr>
              <w:t>«</w:t>
            </w:r>
            <w:r w:rsidRPr="006D6756">
              <w:rPr>
                <w:rFonts w:ascii="Times New Roman" w:hAnsi="Times New Roman" w:cs="Times New Roman"/>
                <w:b/>
                <w:sz w:val="24"/>
                <w:szCs w:val="24"/>
              </w:rPr>
              <w:t>…..</w:t>
            </w:r>
            <w:r>
              <w:rPr>
                <w:rFonts w:ascii="Times New Roman" w:hAnsi="Times New Roman" w:cs="Times New Roman"/>
                <w:b/>
                <w:sz w:val="24"/>
                <w:szCs w:val="24"/>
              </w:rPr>
              <w:t>»</w:t>
            </w:r>
            <w:r w:rsidRPr="006D6756">
              <w:rPr>
                <w:rFonts w:ascii="Times New Roman" w:hAnsi="Times New Roman" w:cs="Times New Roman"/>
                <w:b/>
                <w:sz w:val="24"/>
                <w:szCs w:val="24"/>
              </w:rPr>
              <w:t xml:space="preserve">, </w:t>
            </w:r>
            <w:r w:rsidRPr="00751BD4">
              <w:rPr>
                <w:rFonts w:ascii="Times New Roman" w:hAnsi="Times New Roman" w:cs="Times New Roman"/>
                <w:b/>
                <w:sz w:val="24"/>
                <w:szCs w:val="24"/>
              </w:rPr>
              <w:t>утверждённую постановлением администрации города Покачи от ______ №______</w:t>
            </w:r>
          </w:p>
        </w:tc>
      </w:tr>
    </w:tbl>
    <w:p w:rsidR="00A86644" w:rsidRPr="00901E28" w:rsidRDefault="00A86644" w:rsidP="00556569">
      <w:pPr>
        <w:spacing w:after="0" w:line="240" w:lineRule="auto"/>
        <w:ind w:firstLine="709"/>
        <w:jc w:val="both"/>
        <w:rPr>
          <w:rFonts w:ascii="Times New Roman" w:hAnsi="Times New Roman" w:cs="Times New Roman"/>
          <w:sz w:val="24"/>
          <w:szCs w:val="24"/>
        </w:rPr>
      </w:pPr>
    </w:p>
    <w:p w:rsidR="00A86644" w:rsidRPr="007E5286" w:rsidRDefault="00A86644" w:rsidP="00556569">
      <w:pPr>
        <w:spacing w:after="0" w:line="240" w:lineRule="auto"/>
        <w:ind w:firstLine="709"/>
        <w:jc w:val="both"/>
        <w:rPr>
          <w:rFonts w:ascii="Times New Roman" w:hAnsi="Times New Roman" w:cs="Times New Roman"/>
          <w:i/>
          <w:sz w:val="24"/>
          <w:szCs w:val="24"/>
        </w:rPr>
      </w:pPr>
      <w:r w:rsidRPr="007E5286">
        <w:rPr>
          <w:rFonts w:ascii="Times New Roman" w:hAnsi="Times New Roman" w:cs="Times New Roman"/>
          <w:i/>
          <w:sz w:val="24"/>
          <w:szCs w:val="24"/>
        </w:rPr>
        <w:t>или</w:t>
      </w:r>
    </w:p>
    <w:p w:rsidR="00A86644" w:rsidRDefault="00A86644" w:rsidP="00556569">
      <w:pPr>
        <w:spacing w:after="0" w:line="240" w:lineRule="auto"/>
        <w:ind w:firstLine="709"/>
        <w:jc w:val="both"/>
        <w:rPr>
          <w:rFonts w:ascii="Times New Roman" w:hAnsi="Times New Roman" w:cs="Times New Roman"/>
          <w:sz w:val="24"/>
          <w:szCs w:val="24"/>
        </w:rPr>
      </w:pPr>
    </w:p>
    <w:p w:rsidR="00206FFB" w:rsidRPr="00901E28" w:rsidRDefault="00206FFB" w:rsidP="00556569">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503"/>
      </w:tblGrid>
      <w:tr w:rsidR="00A86644" w:rsidRPr="00901E28" w:rsidTr="00736D54">
        <w:tc>
          <w:tcPr>
            <w:tcW w:w="4503" w:type="dxa"/>
          </w:tcPr>
          <w:p w:rsidR="00A86644" w:rsidRPr="006D6756" w:rsidRDefault="00A86644" w:rsidP="00556569">
            <w:pPr>
              <w:spacing w:after="0" w:line="240" w:lineRule="auto"/>
              <w:jc w:val="both"/>
              <w:rPr>
                <w:rFonts w:ascii="Times New Roman" w:hAnsi="Times New Roman" w:cs="Times New Roman"/>
                <w:b/>
                <w:sz w:val="24"/>
                <w:szCs w:val="24"/>
              </w:rPr>
            </w:pPr>
            <w:r w:rsidRPr="006D6756">
              <w:rPr>
                <w:rFonts w:ascii="Times New Roman" w:hAnsi="Times New Roman" w:cs="Times New Roman"/>
                <w:b/>
                <w:sz w:val="24"/>
                <w:szCs w:val="24"/>
              </w:rPr>
              <w:t xml:space="preserve">О признании утратившими силу некоторых постановлений </w:t>
            </w:r>
            <w:r w:rsidRPr="006D6756">
              <w:rPr>
                <w:rFonts w:ascii="Times New Roman" w:hAnsi="Times New Roman" w:cs="Times New Roman"/>
                <w:b/>
                <w:sz w:val="24"/>
                <w:szCs w:val="24"/>
              </w:rPr>
              <w:lastRenderedPageBreak/>
              <w:t>администрации города Покачи (от 12.03.2003 №17, от 16.04.2004 №876)</w:t>
            </w:r>
          </w:p>
        </w:tc>
      </w:tr>
    </w:tbl>
    <w:p w:rsidR="00A86644" w:rsidRPr="00901E28" w:rsidRDefault="00A86644" w:rsidP="00556569">
      <w:pPr>
        <w:spacing w:after="0" w:line="240" w:lineRule="auto"/>
        <w:ind w:firstLine="709"/>
        <w:jc w:val="both"/>
        <w:rPr>
          <w:rFonts w:ascii="Times New Roman" w:hAnsi="Times New Roman" w:cs="Times New Roman"/>
          <w:sz w:val="24"/>
          <w:szCs w:val="24"/>
        </w:rPr>
      </w:pPr>
    </w:p>
    <w:p w:rsidR="00A86644" w:rsidRPr="007E5286" w:rsidRDefault="00A86644" w:rsidP="00556569">
      <w:pPr>
        <w:spacing w:after="0" w:line="240" w:lineRule="auto"/>
        <w:ind w:firstLine="709"/>
        <w:jc w:val="both"/>
        <w:rPr>
          <w:rFonts w:ascii="Times New Roman" w:hAnsi="Times New Roman" w:cs="Times New Roman"/>
          <w:i/>
          <w:sz w:val="24"/>
          <w:szCs w:val="24"/>
        </w:rPr>
      </w:pPr>
      <w:r w:rsidRPr="007E5286">
        <w:rPr>
          <w:rFonts w:ascii="Times New Roman" w:hAnsi="Times New Roman" w:cs="Times New Roman"/>
          <w:i/>
          <w:sz w:val="24"/>
          <w:szCs w:val="24"/>
        </w:rPr>
        <w:t>или</w:t>
      </w:r>
    </w:p>
    <w:p w:rsidR="00A86644" w:rsidRPr="00901E28" w:rsidRDefault="00A86644" w:rsidP="00556569">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077"/>
      </w:tblGrid>
      <w:tr w:rsidR="00A86644" w:rsidRPr="00901E28" w:rsidTr="00736D54">
        <w:tc>
          <w:tcPr>
            <w:tcW w:w="4077" w:type="dxa"/>
          </w:tcPr>
          <w:p w:rsidR="00A86644" w:rsidRPr="00901E28" w:rsidRDefault="00A86644" w:rsidP="00556569">
            <w:pPr>
              <w:spacing w:after="0" w:line="240" w:lineRule="auto"/>
              <w:jc w:val="both"/>
              <w:rPr>
                <w:rFonts w:ascii="Times New Roman" w:hAnsi="Times New Roman" w:cs="Times New Roman"/>
                <w:sz w:val="24"/>
                <w:szCs w:val="24"/>
              </w:rPr>
            </w:pPr>
            <w:r w:rsidRPr="006D6756">
              <w:rPr>
                <w:rFonts w:ascii="Times New Roman" w:hAnsi="Times New Roman" w:cs="Times New Roman"/>
                <w:b/>
                <w:sz w:val="24"/>
                <w:szCs w:val="24"/>
              </w:rPr>
              <w:t>О признании утратившим силу постановления администрации города Покачи от 03.08.2017 №1265 (со всеми изменениями</w:t>
            </w:r>
            <w:r w:rsidRPr="00901E28">
              <w:rPr>
                <w:rFonts w:ascii="Times New Roman" w:hAnsi="Times New Roman" w:cs="Times New Roman"/>
                <w:sz w:val="24"/>
                <w:szCs w:val="24"/>
              </w:rPr>
              <w:t>)</w:t>
            </w:r>
          </w:p>
        </w:tc>
      </w:tr>
    </w:tbl>
    <w:p w:rsidR="00A86644" w:rsidRPr="00901E28" w:rsidRDefault="00A86644" w:rsidP="00556569">
      <w:pPr>
        <w:spacing w:after="0" w:line="240" w:lineRule="auto"/>
        <w:ind w:firstLine="709"/>
        <w:jc w:val="both"/>
        <w:rPr>
          <w:rFonts w:ascii="Times New Roman" w:hAnsi="Times New Roman" w:cs="Times New Roman"/>
          <w:sz w:val="24"/>
          <w:szCs w:val="24"/>
        </w:rPr>
      </w:pPr>
    </w:p>
    <w:p w:rsidR="003D15D0"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w:t>
      </w:r>
      <w:r w:rsidRPr="00901E28">
        <w:rPr>
          <w:rFonts w:ascii="Times New Roman" w:hAnsi="Times New Roman" w:cs="Times New Roman"/>
          <w:sz w:val="24"/>
          <w:szCs w:val="24"/>
        </w:rPr>
        <w:t xml:space="preserve">ексты проектов правовых актов администрации города печатаются шрифтом TimesNewRoman, размером шрифта 14 (при необходимости допустимо изменение размера шрифта, но не менее 12) через один межстрочный интервал, выравнивание основного текста </w:t>
      </w:r>
      <w:r>
        <w:rPr>
          <w:rFonts w:ascii="Times New Roman" w:hAnsi="Times New Roman" w:cs="Times New Roman"/>
          <w:sz w:val="24"/>
          <w:szCs w:val="24"/>
        </w:rPr>
        <w:t>«</w:t>
      </w:r>
      <w:r w:rsidRPr="00901E28">
        <w:rPr>
          <w:rFonts w:ascii="Times New Roman" w:hAnsi="Times New Roman" w:cs="Times New Roman"/>
          <w:sz w:val="24"/>
          <w:szCs w:val="24"/>
        </w:rPr>
        <w:t>по ширине</w:t>
      </w:r>
      <w:r>
        <w:rPr>
          <w:rFonts w:ascii="Times New Roman" w:hAnsi="Times New Roman" w:cs="Times New Roman"/>
          <w:sz w:val="24"/>
          <w:szCs w:val="24"/>
        </w:rPr>
        <w:t>»</w:t>
      </w:r>
      <w:r w:rsidR="003D15D0">
        <w:rPr>
          <w:rFonts w:ascii="Times New Roman" w:hAnsi="Times New Roman" w:cs="Times New Roman"/>
          <w:sz w:val="24"/>
          <w:szCs w:val="24"/>
        </w:rPr>
        <w:t>.</w:t>
      </w:r>
      <w:r w:rsidRPr="00901E28">
        <w:rPr>
          <w:rFonts w:ascii="Times New Roman" w:hAnsi="Times New Roman" w:cs="Times New Roman"/>
          <w:sz w:val="24"/>
          <w:szCs w:val="24"/>
        </w:rPr>
        <w:t xml:space="preserve"> </w:t>
      </w:r>
    </w:p>
    <w:p w:rsidR="003D15D0" w:rsidRDefault="003D15D0"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 создании документа на двух и более страницах вторую и последующие страницы нумеруют. Н</w:t>
      </w:r>
      <w:r w:rsidRPr="00901E28">
        <w:rPr>
          <w:rFonts w:ascii="Times New Roman" w:hAnsi="Times New Roman" w:cs="Times New Roman"/>
          <w:sz w:val="24"/>
          <w:szCs w:val="24"/>
        </w:rPr>
        <w:t>омера страниц проставляются вверху по центру страницы, размер шрифта 11</w:t>
      </w:r>
      <w:r w:rsidR="00990ECF">
        <w:rPr>
          <w:rFonts w:ascii="Times New Roman" w:hAnsi="Times New Roman" w:cs="Times New Roman"/>
          <w:sz w:val="24"/>
          <w:szCs w:val="24"/>
        </w:rPr>
        <w:t xml:space="preserve"> </w:t>
      </w:r>
      <w:r w:rsidR="00990ECF" w:rsidRPr="00901E28">
        <w:rPr>
          <w:rFonts w:ascii="Times New Roman" w:hAnsi="Times New Roman" w:cs="Times New Roman"/>
          <w:sz w:val="24"/>
          <w:szCs w:val="24"/>
        </w:rPr>
        <w:t>(при необходимости допустимо изменени</w:t>
      </w:r>
      <w:r w:rsidR="00990ECF">
        <w:rPr>
          <w:rFonts w:ascii="Times New Roman" w:hAnsi="Times New Roman" w:cs="Times New Roman"/>
          <w:sz w:val="24"/>
          <w:szCs w:val="24"/>
        </w:rPr>
        <w:t xml:space="preserve">е размера шрифта, но не менее 9), </w:t>
      </w:r>
      <w:r w:rsidRPr="00901E28">
        <w:rPr>
          <w:rFonts w:ascii="Times New Roman" w:hAnsi="Times New Roman" w:cs="Times New Roman"/>
          <w:sz w:val="24"/>
          <w:szCs w:val="24"/>
        </w:rPr>
        <w:t>цифры арабские.</w:t>
      </w:r>
    </w:p>
    <w:p w:rsidR="00A86644" w:rsidRDefault="00990EC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86644" w:rsidRPr="00901E28">
        <w:rPr>
          <w:rFonts w:ascii="Times New Roman" w:hAnsi="Times New Roman" w:cs="Times New Roman"/>
          <w:sz w:val="24"/>
          <w:szCs w:val="24"/>
        </w:rPr>
        <w:t>Поля должны иметь следующие параметры:</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01E28">
        <w:rPr>
          <w:rFonts w:ascii="Times New Roman" w:hAnsi="Times New Roman" w:cs="Times New Roman"/>
          <w:sz w:val="24"/>
          <w:szCs w:val="24"/>
        </w:rPr>
        <w:t xml:space="preserve">левое - 3 см, </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01E28">
        <w:rPr>
          <w:rFonts w:ascii="Times New Roman" w:hAnsi="Times New Roman" w:cs="Times New Roman"/>
          <w:sz w:val="24"/>
          <w:szCs w:val="24"/>
        </w:rPr>
        <w:t>правое - 1 см,</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01E28">
        <w:rPr>
          <w:rFonts w:ascii="Times New Roman" w:hAnsi="Times New Roman" w:cs="Times New Roman"/>
          <w:sz w:val="24"/>
          <w:szCs w:val="24"/>
        </w:rPr>
        <w:t xml:space="preserve">верхнее - 0,5 см, </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01E28">
        <w:rPr>
          <w:rFonts w:ascii="Times New Roman" w:hAnsi="Times New Roman" w:cs="Times New Roman"/>
          <w:sz w:val="24"/>
          <w:szCs w:val="24"/>
        </w:rPr>
        <w:t xml:space="preserve">нижнее - 2 см. </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Отступ первой строки абзаца (красная строка) - 1,25 см.</w:t>
      </w:r>
    </w:p>
    <w:p w:rsidR="00A86644" w:rsidRPr="00901E28" w:rsidRDefault="00990EC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86644">
        <w:rPr>
          <w:rFonts w:ascii="Times New Roman" w:hAnsi="Times New Roman" w:cs="Times New Roman"/>
          <w:sz w:val="24"/>
          <w:szCs w:val="24"/>
        </w:rPr>
        <w:t xml:space="preserve">. </w:t>
      </w:r>
      <w:r w:rsidR="00A86644" w:rsidRPr="00901E28">
        <w:rPr>
          <w:rFonts w:ascii="Times New Roman" w:hAnsi="Times New Roman" w:cs="Times New Roman"/>
          <w:sz w:val="24"/>
          <w:szCs w:val="24"/>
        </w:rPr>
        <w:t>Приложения к проектам решений и материалы печатаются шрифтом TimesNewRoman, размером шрифта 12.</w:t>
      </w:r>
    </w:p>
    <w:p w:rsidR="00A86644" w:rsidRPr="00901E28" w:rsidRDefault="00990EC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86644">
        <w:rPr>
          <w:rFonts w:ascii="Times New Roman" w:hAnsi="Times New Roman" w:cs="Times New Roman"/>
          <w:sz w:val="24"/>
          <w:szCs w:val="24"/>
        </w:rPr>
        <w:t>. П</w:t>
      </w:r>
      <w:r w:rsidR="00A86644" w:rsidRPr="00901E28">
        <w:rPr>
          <w:rFonts w:ascii="Times New Roman" w:hAnsi="Times New Roman" w:cs="Times New Roman"/>
          <w:sz w:val="24"/>
          <w:szCs w:val="24"/>
        </w:rPr>
        <w:t>ри производстве в таблицах расчетных данных с большим набором цифр по ширине разрешается печатание текста 8 (10) шрифтом. В таблицах не разрешается пользоваться заливкой строк и столбцов.</w:t>
      </w:r>
    </w:p>
    <w:p w:rsidR="00A86644" w:rsidRPr="00901E28" w:rsidRDefault="00990EC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86644">
        <w:rPr>
          <w:rFonts w:ascii="Times New Roman" w:hAnsi="Times New Roman" w:cs="Times New Roman"/>
          <w:sz w:val="24"/>
          <w:szCs w:val="24"/>
        </w:rPr>
        <w:t xml:space="preserve">. </w:t>
      </w:r>
      <w:r w:rsidR="00A86644" w:rsidRPr="00901E28">
        <w:rPr>
          <w:rFonts w:ascii="Times New Roman" w:hAnsi="Times New Roman" w:cs="Times New Roman"/>
          <w:sz w:val="24"/>
          <w:szCs w:val="24"/>
        </w:rPr>
        <w:t>При печатании других документов, которые представляются вместе с проектами правовых актов или оформляются в процессе работы над проектами (рабочие материалы), могут применяться также размеры шрифта 13, 12, 11, 10.</w:t>
      </w:r>
    </w:p>
    <w:p w:rsidR="00A86644" w:rsidRPr="00901E28" w:rsidRDefault="00990EC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A86644" w:rsidRPr="00901E28">
        <w:rPr>
          <w:rFonts w:ascii="Times New Roman" w:hAnsi="Times New Roman" w:cs="Times New Roman"/>
          <w:sz w:val="24"/>
          <w:szCs w:val="24"/>
        </w:rPr>
        <w:t>. Табличный вариант устанавливаемых требований к структурным элементам проектов правовых актов администрации города и нормативных правовых актов приведен в приложении 3 к Порядку.</w:t>
      </w:r>
    </w:p>
    <w:p w:rsidR="00A86644" w:rsidRPr="00901E28" w:rsidRDefault="00990EC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A86644" w:rsidRPr="00901E28">
        <w:rPr>
          <w:rFonts w:ascii="Times New Roman" w:hAnsi="Times New Roman" w:cs="Times New Roman"/>
          <w:sz w:val="24"/>
          <w:szCs w:val="24"/>
        </w:rPr>
        <w:t>. Текстовая часть проекта правового акта подразделяется на преамбулу</w:t>
      </w:r>
      <w:r w:rsidR="00A86644">
        <w:rPr>
          <w:rFonts w:ascii="Times New Roman" w:hAnsi="Times New Roman" w:cs="Times New Roman"/>
          <w:sz w:val="24"/>
          <w:szCs w:val="24"/>
        </w:rPr>
        <w:t xml:space="preserve">, основную (содержательную) часть и </w:t>
      </w:r>
      <w:r w:rsidR="00A86644" w:rsidRPr="00901E28">
        <w:rPr>
          <w:rFonts w:ascii="Times New Roman" w:hAnsi="Times New Roman" w:cs="Times New Roman"/>
          <w:sz w:val="24"/>
          <w:szCs w:val="24"/>
        </w:rPr>
        <w:t xml:space="preserve"> </w:t>
      </w:r>
      <w:r w:rsidR="00A86644">
        <w:rPr>
          <w:rFonts w:ascii="Times New Roman" w:hAnsi="Times New Roman" w:cs="Times New Roman"/>
          <w:sz w:val="24"/>
          <w:szCs w:val="24"/>
        </w:rPr>
        <w:t>заключительную (резолютивную) часть</w:t>
      </w:r>
      <w:r w:rsidR="00A86644" w:rsidRPr="00901E28">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преамбула (введение) предваряет текст правового акта, определяет цели и основания его принятия и ссылки на нормы, устанавливающие полномочия администрации города на утверждение такого правового акта (подпункт, пункт, часть, статья и реквизиты нормативного правового акта, устанавливающего данные полномочия). </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Преамбула не содержит самостоятельные нормативные предписания, </w:t>
      </w:r>
      <w:r>
        <w:rPr>
          <w:rFonts w:ascii="Times New Roman" w:hAnsi="Times New Roman" w:cs="Times New Roman"/>
          <w:sz w:val="24"/>
          <w:szCs w:val="24"/>
        </w:rPr>
        <w:t xml:space="preserve">понятий, определений, терминов, </w:t>
      </w:r>
      <w:r w:rsidRPr="00901E28">
        <w:rPr>
          <w:rFonts w:ascii="Times New Roman" w:hAnsi="Times New Roman" w:cs="Times New Roman"/>
          <w:sz w:val="24"/>
          <w:szCs w:val="24"/>
        </w:rPr>
        <w:t>не делится на статьи, не содержит ссылки на другие нормативные правовые акты, подлежащие признанию утратившими силу и изменению в связи с изданием нормативного правового акта, не содержит легальные дефиниции, не формулирует предмет регулирования нормативног</w:t>
      </w:r>
      <w:r>
        <w:rPr>
          <w:rFonts w:ascii="Times New Roman" w:hAnsi="Times New Roman" w:cs="Times New Roman"/>
          <w:sz w:val="24"/>
          <w:szCs w:val="24"/>
        </w:rPr>
        <w:t xml:space="preserve">о правового акта, не нумеруется. Располагается непосредственно </w:t>
      </w:r>
      <w:r w:rsidRPr="00901E28">
        <w:rPr>
          <w:rFonts w:ascii="Times New Roman" w:hAnsi="Times New Roman" w:cs="Times New Roman"/>
          <w:sz w:val="24"/>
          <w:szCs w:val="24"/>
        </w:rPr>
        <w:t xml:space="preserve">через два межстрочных интервала </w:t>
      </w:r>
      <w:r>
        <w:rPr>
          <w:rFonts w:ascii="Times New Roman" w:hAnsi="Times New Roman" w:cs="Times New Roman"/>
          <w:sz w:val="24"/>
          <w:szCs w:val="24"/>
        </w:rPr>
        <w:t>после заголовка.</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преамбулы характерно использование таких устойчивых формулировок, как « в соответствии», «на основании», «в целях», «руководствуюсь», «в связ</w:t>
      </w:r>
      <w:r w:rsidR="00806CED">
        <w:rPr>
          <w:rFonts w:ascii="Times New Roman" w:hAnsi="Times New Roman" w:cs="Times New Roman"/>
          <w:sz w:val="24"/>
          <w:szCs w:val="24"/>
        </w:rPr>
        <w:t>и», «во исполнение»;</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01E28">
        <w:rPr>
          <w:rFonts w:ascii="Times New Roman" w:hAnsi="Times New Roman" w:cs="Times New Roman"/>
          <w:sz w:val="24"/>
          <w:szCs w:val="24"/>
        </w:rPr>
        <w:t xml:space="preserve">) </w:t>
      </w:r>
      <w:r>
        <w:rPr>
          <w:rFonts w:ascii="Times New Roman" w:hAnsi="Times New Roman" w:cs="Times New Roman"/>
          <w:sz w:val="24"/>
          <w:szCs w:val="24"/>
        </w:rPr>
        <w:t xml:space="preserve">основная (содержательная) часть </w:t>
      </w:r>
      <w:r w:rsidRPr="00901E28">
        <w:rPr>
          <w:rFonts w:ascii="Times New Roman" w:hAnsi="Times New Roman" w:cs="Times New Roman"/>
          <w:sz w:val="24"/>
          <w:szCs w:val="24"/>
        </w:rPr>
        <w:t>содержит</w:t>
      </w:r>
      <w:r>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901E28">
        <w:rPr>
          <w:rFonts w:ascii="Times New Roman" w:hAnsi="Times New Roman" w:cs="Times New Roman"/>
          <w:sz w:val="24"/>
          <w:szCs w:val="24"/>
        </w:rPr>
        <w:t xml:space="preserve"> предписания, которые указывают на утверждение представленного проекта нормативного правового акта и/или совершение иных действий, которые уполномочена совершать администрация города;</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901E28">
        <w:rPr>
          <w:rFonts w:ascii="Times New Roman" w:hAnsi="Times New Roman" w:cs="Times New Roman"/>
          <w:sz w:val="24"/>
          <w:szCs w:val="24"/>
        </w:rPr>
        <w:t>положения, определяющие предмет правового регулирования, значение используемых терминов, принципы правового регулирования</w:t>
      </w:r>
      <w:r>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компетенции</w:t>
      </w:r>
      <w:r w:rsidRPr="00901E28">
        <w:rPr>
          <w:rFonts w:ascii="Times New Roman" w:hAnsi="Times New Roman" w:cs="Times New Roman"/>
          <w:sz w:val="24"/>
          <w:szCs w:val="24"/>
        </w:rPr>
        <w:t xml:space="preserve"> органов или должностных лиц администрации города, права и обязанности субъектов права, порядок осуществления деятельности в рамках регулируемых отношений и другие вопросы;</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01E28">
        <w:rPr>
          <w:rFonts w:ascii="Times New Roman" w:hAnsi="Times New Roman" w:cs="Times New Roman"/>
          <w:sz w:val="24"/>
          <w:szCs w:val="24"/>
        </w:rPr>
        <w:t xml:space="preserve">) </w:t>
      </w:r>
      <w:r>
        <w:rPr>
          <w:rFonts w:ascii="Times New Roman" w:hAnsi="Times New Roman" w:cs="Times New Roman"/>
          <w:sz w:val="24"/>
          <w:szCs w:val="24"/>
        </w:rPr>
        <w:t xml:space="preserve">основная </w:t>
      </w:r>
      <w:r w:rsidRPr="00901E28">
        <w:rPr>
          <w:rFonts w:ascii="Times New Roman" w:hAnsi="Times New Roman" w:cs="Times New Roman"/>
          <w:sz w:val="24"/>
          <w:szCs w:val="24"/>
        </w:rPr>
        <w:t xml:space="preserve">часть разделяется на части, пункты частей и подпункты пунктов частей. </w:t>
      </w:r>
      <w:r w:rsidRPr="00806CED">
        <w:rPr>
          <w:rFonts w:ascii="Times New Roman" w:hAnsi="Times New Roman" w:cs="Times New Roman"/>
          <w:sz w:val="24"/>
          <w:szCs w:val="24"/>
        </w:rPr>
        <w:t xml:space="preserve">При нумерации структурных элементов применяются правила, установленные для правовых актов администрации города в статье </w:t>
      </w:r>
      <w:r w:rsidR="00204D5F" w:rsidRPr="00806CED">
        <w:rPr>
          <w:rFonts w:ascii="Times New Roman" w:hAnsi="Times New Roman" w:cs="Times New Roman"/>
          <w:sz w:val="24"/>
          <w:szCs w:val="24"/>
        </w:rPr>
        <w:t>15</w:t>
      </w:r>
      <w:r w:rsidRPr="00806CED">
        <w:rPr>
          <w:rFonts w:ascii="Times New Roman" w:hAnsi="Times New Roman" w:cs="Times New Roman"/>
          <w:sz w:val="24"/>
          <w:szCs w:val="24"/>
        </w:rPr>
        <w:t xml:space="preserve"> настоящего Порядка;</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901E28">
        <w:rPr>
          <w:rFonts w:ascii="Times New Roman" w:hAnsi="Times New Roman" w:cs="Times New Roman"/>
          <w:sz w:val="24"/>
          <w:szCs w:val="24"/>
        </w:rPr>
        <w:t>) если постановлением утверждается нормативный правовой акт или вносятся изменения в нормативный правовой акт, а некоторые нормы вступают в силу в ином порядке, чем предусмотрено Уставом города, то в проекте правового акта администрации города должны содержаться сведения, указывающие порядок вступления в силу нормативного правового акта или отдельных его норм. Такие указания могут содержаться в самом нормативном правовом акте, если устанавливается новое правовое регулирование;</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01E28">
        <w:rPr>
          <w:rFonts w:ascii="Times New Roman" w:hAnsi="Times New Roman" w:cs="Times New Roman"/>
          <w:sz w:val="24"/>
          <w:szCs w:val="24"/>
        </w:rPr>
        <w:t>) в заключительной части устанавливаются порядок и сроки вступления в силу правового акта, возлагается контроль за выполнением правового акта, в случае необходимости указываются акты или отдельные нормы актов, которые утрачивают силу.</w:t>
      </w:r>
    </w:p>
    <w:p w:rsidR="00A86644" w:rsidRPr="00901E28" w:rsidRDefault="00F128C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A86644" w:rsidRPr="00901E28">
        <w:rPr>
          <w:rFonts w:ascii="Times New Roman" w:hAnsi="Times New Roman" w:cs="Times New Roman"/>
          <w:sz w:val="24"/>
          <w:szCs w:val="24"/>
        </w:rPr>
        <w:t>. Структурные элементы текста нормативного правового акта располагаются в последовательности, обеспечивающей логическое развитие темы, переход от общих положений к конкретным.</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Нормативный акт, вносящий изменения в принятый нормативный правовой акт, должен сохранять ту же структуру, что и основной нормативный акт.</w:t>
      </w:r>
    </w:p>
    <w:p w:rsidR="00A86644" w:rsidRPr="00901E28" w:rsidRDefault="00F128C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A86644" w:rsidRPr="00901E28">
        <w:rPr>
          <w:rFonts w:ascii="Times New Roman" w:hAnsi="Times New Roman" w:cs="Times New Roman"/>
          <w:sz w:val="24"/>
          <w:szCs w:val="24"/>
        </w:rPr>
        <w:t>. В приложениях к нормативному правовому акту помещаются положения, планы, программы, отчеты, перечни, списки составов делегаций, комиссий, рабочих групп, таблицы, графики, образцы документов, бланков, схемы, чертежи, карты и т.п.</w:t>
      </w:r>
    </w:p>
    <w:p w:rsidR="00014FDA" w:rsidRDefault="00F128C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A86644" w:rsidRPr="00901E28">
        <w:rPr>
          <w:rFonts w:ascii="Times New Roman" w:hAnsi="Times New Roman" w:cs="Times New Roman"/>
          <w:sz w:val="24"/>
          <w:szCs w:val="24"/>
        </w:rPr>
        <w:t>. Если в акте многократно упоминается тот или иной объект (круг объектов) либо то или иное понятие, то при первом упоминании такого объекта (круга объектов) или понятия оно приводится полностью, а в скобках дается сокращенное наименование по форме:</w:t>
      </w:r>
      <w:r w:rsidR="00014FDA">
        <w:rPr>
          <w:rFonts w:ascii="Times New Roman" w:hAnsi="Times New Roman" w:cs="Times New Roman"/>
          <w:sz w:val="24"/>
          <w:szCs w:val="24"/>
        </w:rPr>
        <w:t xml:space="preserve"> </w:t>
      </w:r>
      <w:r w:rsidR="00A86644">
        <w:rPr>
          <w:rFonts w:ascii="Times New Roman" w:hAnsi="Times New Roman" w:cs="Times New Roman"/>
          <w:sz w:val="24"/>
          <w:szCs w:val="24"/>
        </w:rPr>
        <w:t>«</w:t>
      </w:r>
      <w:r w:rsidR="00A86644" w:rsidRPr="00901E28">
        <w:rPr>
          <w:rFonts w:ascii="Times New Roman" w:hAnsi="Times New Roman" w:cs="Times New Roman"/>
          <w:sz w:val="24"/>
          <w:szCs w:val="24"/>
        </w:rPr>
        <w:t xml:space="preserve">(далее </w:t>
      </w:r>
      <w:r w:rsidR="00014FDA">
        <w:rPr>
          <w:rFonts w:ascii="Times New Roman" w:hAnsi="Times New Roman" w:cs="Times New Roman"/>
          <w:sz w:val="24"/>
          <w:szCs w:val="24"/>
        </w:rPr>
        <w:t>–</w:t>
      </w:r>
      <w:r w:rsidR="00A86644" w:rsidRPr="00901E28">
        <w:rPr>
          <w:rFonts w:ascii="Times New Roman" w:hAnsi="Times New Roman" w:cs="Times New Roman"/>
          <w:sz w:val="24"/>
          <w:szCs w:val="24"/>
        </w:rPr>
        <w:t xml:space="preserve"> </w:t>
      </w:r>
      <w:r w:rsidR="00014FDA">
        <w:rPr>
          <w:rFonts w:ascii="Times New Roman" w:hAnsi="Times New Roman" w:cs="Times New Roman"/>
          <w:sz w:val="24"/>
          <w:szCs w:val="24"/>
        </w:rPr>
        <w:t>Правила благоустройства города)</w:t>
      </w:r>
      <w:r w:rsidR="00A86644">
        <w:rPr>
          <w:rFonts w:ascii="Times New Roman" w:hAnsi="Times New Roman" w:cs="Times New Roman"/>
          <w:sz w:val="24"/>
          <w:szCs w:val="24"/>
        </w:rPr>
        <w:t xml:space="preserve"> или </w:t>
      </w:r>
      <w:r w:rsidR="00014FDA">
        <w:rPr>
          <w:rFonts w:ascii="Times New Roman" w:hAnsi="Times New Roman" w:cs="Times New Roman"/>
          <w:sz w:val="24"/>
          <w:szCs w:val="24"/>
        </w:rPr>
        <w:t>(</w:t>
      </w:r>
      <w:r w:rsidR="00A86644">
        <w:rPr>
          <w:rFonts w:ascii="Times New Roman" w:hAnsi="Times New Roman" w:cs="Times New Roman"/>
          <w:sz w:val="24"/>
          <w:szCs w:val="24"/>
        </w:rPr>
        <w:t xml:space="preserve">далее также </w:t>
      </w:r>
      <w:r w:rsidR="00014FDA">
        <w:rPr>
          <w:rFonts w:ascii="Times New Roman" w:hAnsi="Times New Roman" w:cs="Times New Roman"/>
          <w:sz w:val="24"/>
          <w:szCs w:val="24"/>
        </w:rPr>
        <w:t>–</w:t>
      </w:r>
      <w:r w:rsidR="00A86644">
        <w:rPr>
          <w:rFonts w:ascii="Times New Roman" w:hAnsi="Times New Roman" w:cs="Times New Roman"/>
          <w:sz w:val="24"/>
          <w:szCs w:val="24"/>
        </w:rPr>
        <w:t xml:space="preserve"> </w:t>
      </w:r>
      <w:r w:rsidR="00014FDA">
        <w:rPr>
          <w:rFonts w:ascii="Times New Roman" w:hAnsi="Times New Roman" w:cs="Times New Roman"/>
          <w:sz w:val="24"/>
          <w:szCs w:val="24"/>
        </w:rPr>
        <w:t>Правила благоустройства города, Правила</w:t>
      </w:r>
      <w:r w:rsidR="00A86644" w:rsidRPr="00901E28">
        <w:rPr>
          <w:rFonts w:ascii="Times New Roman" w:hAnsi="Times New Roman" w:cs="Times New Roman"/>
          <w:sz w:val="24"/>
          <w:szCs w:val="24"/>
        </w:rPr>
        <w:t>)</w:t>
      </w:r>
      <w:r w:rsidR="00A86644">
        <w:rPr>
          <w:rFonts w:ascii="Times New Roman" w:hAnsi="Times New Roman" w:cs="Times New Roman"/>
          <w:sz w:val="24"/>
          <w:szCs w:val="24"/>
        </w:rPr>
        <w:t>»</w:t>
      </w:r>
      <w:r w:rsidR="00A86644"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дальнейшем в тексте</w:t>
      </w:r>
      <w:r w:rsidR="00F128C2">
        <w:rPr>
          <w:rFonts w:ascii="Times New Roman" w:hAnsi="Times New Roman" w:cs="Times New Roman"/>
          <w:sz w:val="24"/>
          <w:szCs w:val="24"/>
        </w:rPr>
        <w:t xml:space="preserve"> правового</w:t>
      </w:r>
      <w:r w:rsidRPr="00901E28">
        <w:rPr>
          <w:rFonts w:ascii="Times New Roman" w:hAnsi="Times New Roman" w:cs="Times New Roman"/>
          <w:sz w:val="24"/>
          <w:szCs w:val="24"/>
        </w:rPr>
        <w:t xml:space="preserve"> акта употребляется только сокращенное наименование. При этом введенное сокращение не носит нормативного характера и употребляется в конкретном тексте. Поэтому в тексте нормативного акта не могут употребляться сокращенные наименования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муниципальных образований.</w:t>
      </w:r>
    </w:p>
    <w:p w:rsidR="00A86644" w:rsidRDefault="00F128C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86644">
        <w:rPr>
          <w:rFonts w:ascii="Times New Roman" w:hAnsi="Times New Roman" w:cs="Times New Roman"/>
          <w:sz w:val="24"/>
          <w:szCs w:val="24"/>
        </w:rPr>
        <w:t>.</w:t>
      </w:r>
      <w:r w:rsidR="00A86644" w:rsidRPr="00901E28">
        <w:rPr>
          <w:rFonts w:ascii="Times New Roman" w:hAnsi="Times New Roman" w:cs="Times New Roman"/>
          <w:sz w:val="24"/>
          <w:szCs w:val="24"/>
        </w:rPr>
        <w:t xml:space="preserve"> </w:t>
      </w:r>
      <w:r w:rsidR="00A86644">
        <w:rPr>
          <w:rFonts w:ascii="Times New Roman" w:hAnsi="Times New Roman" w:cs="Times New Roman"/>
          <w:sz w:val="24"/>
          <w:szCs w:val="24"/>
        </w:rPr>
        <w:t>По общему правилу в правовых актах указываются полные официальные наименования органов государственной власти, органов местн</w:t>
      </w:r>
      <w:r w:rsidR="00806CED">
        <w:rPr>
          <w:rFonts w:ascii="Times New Roman" w:hAnsi="Times New Roman" w:cs="Times New Roman"/>
          <w:sz w:val="24"/>
          <w:szCs w:val="24"/>
        </w:rPr>
        <w:t>ого самоуправления, должностей.</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в тексте необходимо указать наименование органов государственной власти, органов местного самоуправления и организаций неоднократно, то наименование этих органов и организаций дается в нормативном положении, где оно использовано впервые, при этом в скобках указывается сокращение, которым оно обозначается в последующем:</w:t>
      </w:r>
    </w:p>
    <w:p w:rsidR="00A86644" w:rsidRDefault="00A86644" w:rsidP="00556569">
      <w:pPr>
        <w:spacing w:after="0" w:line="240" w:lineRule="auto"/>
        <w:ind w:firstLine="709"/>
        <w:jc w:val="both"/>
        <w:rPr>
          <w:rFonts w:ascii="Times New Roman" w:hAnsi="Times New Roman" w:cs="Times New Roman"/>
          <w:i/>
          <w:sz w:val="24"/>
          <w:szCs w:val="24"/>
        </w:rPr>
      </w:pPr>
    </w:p>
    <w:p w:rsidR="00A86644" w:rsidRDefault="00A86644" w:rsidP="00556569">
      <w:pPr>
        <w:spacing w:after="0" w:line="240" w:lineRule="auto"/>
        <w:ind w:firstLine="709"/>
        <w:jc w:val="both"/>
        <w:rPr>
          <w:rFonts w:ascii="Times New Roman" w:hAnsi="Times New Roman" w:cs="Times New Roman"/>
          <w:i/>
          <w:sz w:val="24"/>
          <w:szCs w:val="24"/>
        </w:rPr>
      </w:pPr>
      <w:r w:rsidRPr="00D3703A">
        <w:rPr>
          <w:rFonts w:ascii="Times New Roman" w:hAnsi="Times New Roman" w:cs="Times New Roman"/>
          <w:i/>
          <w:sz w:val="24"/>
          <w:szCs w:val="24"/>
        </w:rPr>
        <w:t>Пример:</w:t>
      </w:r>
    </w:p>
    <w:p w:rsidR="00806CED"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14FDA">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Покачи</w:t>
      </w:r>
      <w:r w:rsidR="00806CED">
        <w:rPr>
          <w:rFonts w:ascii="Times New Roman" w:hAnsi="Times New Roman" w:cs="Times New Roman"/>
          <w:sz w:val="24"/>
          <w:szCs w:val="24"/>
        </w:rPr>
        <w:t xml:space="preserve"> (</w:t>
      </w:r>
      <w:r w:rsidRPr="00D3703A">
        <w:rPr>
          <w:rFonts w:ascii="Times New Roman" w:hAnsi="Times New Roman" w:cs="Times New Roman"/>
          <w:sz w:val="24"/>
          <w:szCs w:val="24"/>
        </w:rPr>
        <w:t>далее –</w:t>
      </w:r>
      <w:r w:rsidR="00806CED">
        <w:rPr>
          <w:rFonts w:ascii="Times New Roman" w:hAnsi="Times New Roman" w:cs="Times New Roman"/>
          <w:sz w:val="24"/>
          <w:szCs w:val="24"/>
        </w:rPr>
        <w:t xml:space="preserve"> </w:t>
      </w:r>
      <w:r w:rsidR="00014FDA">
        <w:rPr>
          <w:rFonts w:ascii="Times New Roman" w:hAnsi="Times New Roman" w:cs="Times New Roman"/>
          <w:sz w:val="24"/>
          <w:szCs w:val="24"/>
        </w:rPr>
        <w:t>администрация города</w:t>
      </w:r>
      <w:r w:rsidRPr="00D3703A">
        <w:rPr>
          <w:rFonts w:ascii="Times New Roman" w:hAnsi="Times New Roman" w:cs="Times New Roman"/>
          <w:sz w:val="24"/>
          <w:szCs w:val="24"/>
        </w:rPr>
        <w:t>)</w:t>
      </w:r>
      <w:r>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Употребление сокращенных наименований допускается, когда сокращенные наименования являются официальным.</w:t>
      </w:r>
    </w:p>
    <w:p w:rsidR="00A86644" w:rsidRPr="00901E28" w:rsidRDefault="00F128C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A86644">
        <w:rPr>
          <w:rFonts w:ascii="Times New Roman" w:hAnsi="Times New Roman" w:cs="Times New Roman"/>
          <w:sz w:val="24"/>
          <w:szCs w:val="24"/>
        </w:rPr>
        <w:t xml:space="preserve">. Обозначения частей, пунктов, абзацев и других структурных единиц излагаются полностью, сокращения </w:t>
      </w:r>
      <w:r w:rsidR="000966EA">
        <w:rPr>
          <w:rFonts w:ascii="Times New Roman" w:hAnsi="Times New Roman" w:cs="Times New Roman"/>
          <w:sz w:val="24"/>
          <w:szCs w:val="24"/>
        </w:rPr>
        <w:t>как «</w:t>
      </w:r>
      <w:r w:rsidR="00A86644">
        <w:rPr>
          <w:rFonts w:ascii="Times New Roman" w:hAnsi="Times New Roman" w:cs="Times New Roman"/>
          <w:sz w:val="24"/>
          <w:szCs w:val="24"/>
        </w:rPr>
        <w:t>ст., ч., абз.</w:t>
      </w:r>
      <w:r w:rsidR="000966EA">
        <w:rPr>
          <w:rFonts w:ascii="Times New Roman" w:hAnsi="Times New Roman" w:cs="Times New Roman"/>
          <w:sz w:val="24"/>
          <w:szCs w:val="24"/>
        </w:rPr>
        <w:t>»</w:t>
      </w:r>
      <w:r w:rsidR="00A86644">
        <w:rPr>
          <w:rFonts w:ascii="Times New Roman" w:hAnsi="Times New Roman" w:cs="Times New Roman"/>
          <w:sz w:val="24"/>
          <w:szCs w:val="24"/>
        </w:rPr>
        <w:t xml:space="preserve"> не допускаются. </w:t>
      </w:r>
    </w:p>
    <w:p w:rsidR="00A86644" w:rsidRDefault="00642D2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A86644" w:rsidRPr="00901E28">
        <w:rPr>
          <w:rFonts w:ascii="Times New Roman" w:hAnsi="Times New Roman" w:cs="Times New Roman"/>
          <w:sz w:val="24"/>
          <w:szCs w:val="24"/>
        </w:rPr>
        <w:t>. Таблицы, графики, диаграммы и другие аналогичные документы оформляются приложениями к программам, планам, а также отчетам об их исполнении.</w:t>
      </w:r>
    </w:p>
    <w:p w:rsidR="00A86644" w:rsidRDefault="00642D2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A86644" w:rsidRPr="00901E28">
        <w:rPr>
          <w:rFonts w:ascii="Times New Roman" w:hAnsi="Times New Roman" w:cs="Times New Roman"/>
          <w:sz w:val="24"/>
          <w:szCs w:val="24"/>
        </w:rPr>
        <w:t>.</w:t>
      </w:r>
      <w:r w:rsidR="00A86644">
        <w:rPr>
          <w:rFonts w:ascii="Times New Roman" w:hAnsi="Times New Roman" w:cs="Times New Roman"/>
          <w:sz w:val="24"/>
          <w:szCs w:val="24"/>
        </w:rPr>
        <w:t xml:space="preserve"> Даты в тексте правового акта рекомендуется указывать словесно-цифровым способом: день (цифрами), месяц (словом или цифрами) с добавлением слова «год» (при словесно-цифровом способе) в соответствующем падеже. При цифровом способе оформления даты - день месяца и месяц оформляются двумя парами цифр, разделенных точкой, год - четырьмя цифрами:</w:t>
      </w:r>
    </w:p>
    <w:p w:rsidR="000966EA" w:rsidRDefault="000966EA"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i/>
          <w:sz w:val="24"/>
          <w:szCs w:val="24"/>
        </w:rPr>
      </w:pPr>
      <w:r w:rsidRPr="002F0E4A">
        <w:rPr>
          <w:rFonts w:ascii="Times New Roman" w:hAnsi="Times New Roman" w:cs="Times New Roman"/>
          <w:i/>
          <w:sz w:val="24"/>
          <w:szCs w:val="24"/>
        </w:rPr>
        <w:t>Пример:</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Словесно-цифровой способ оформления даты: 5 июня 2012 года</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Цифровой способ оформления даты: 06.10.2013</w:t>
      </w:r>
    </w:p>
    <w:p w:rsidR="00A86644" w:rsidRDefault="00A86644"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sz w:val="24"/>
          <w:szCs w:val="24"/>
        </w:rPr>
      </w:pPr>
      <w:r w:rsidRPr="002F0E4A">
        <w:rPr>
          <w:rFonts w:ascii="Times New Roman" w:hAnsi="Times New Roman" w:cs="Times New Roman"/>
          <w:sz w:val="24"/>
          <w:szCs w:val="24"/>
        </w:rPr>
        <w:t xml:space="preserve">При написании цифровых обозначений используются словесный </w:t>
      </w:r>
      <w:r w:rsidRPr="00840037">
        <w:rPr>
          <w:rFonts w:ascii="Times New Roman" w:hAnsi="Times New Roman" w:cs="Times New Roman"/>
          <w:i/>
          <w:sz w:val="24"/>
          <w:szCs w:val="24"/>
        </w:rPr>
        <w:t>(например: две трети голосов)</w:t>
      </w:r>
      <w:r w:rsidRPr="002F0E4A">
        <w:rPr>
          <w:rFonts w:ascii="Times New Roman" w:hAnsi="Times New Roman" w:cs="Times New Roman"/>
          <w:sz w:val="24"/>
          <w:szCs w:val="24"/>
        </w:rPr>
        <w:t xml:space="preserve"> или цифровой </w:t>
      </w:r>
      <w:r w:rsidRPr="00840037">
        <w:rPr>
          <w:rFonts w:ascii="Times New Roman" w:hAnsi="Times New Roman" w:cs="Times New Roman"/>
          <w:i/>
          <w:sz w:val="24"/>
          <w:szCs w:val="24"/>
        </w:rPr>
        <w:t>(например: 300, 12500)</w:t>
      </w:r>
      <w:r w:rsidRPr="002F0E4A">
        <w:rPr>
          <w:rFonts w:ascii="Times New Roman" w:hAnsi="Times New Roman" w:cs="Times New Roman"/>
          <w:sz w:val="24"/>
          <w:szCs w:val="24"/>
        </w:rPr>
        <w:t xml:space="preserve"> и словесно-цифровой</w:t>
      </w:r>
      <w:r>
        <w:rPr>
          <w:rFonts w:ascii="Times New Roman" w:hAnsi="Times New Roman" w:cs="Times New Roman"/>
          <w:sz w:val="24"/>
          <w:szCs w:val="24"/>
        </w:rPr>
        <w:t xml:space="preserve"> </w:t>
      </w:r>
      <w:r w:rsidRPr="00840037">
        <w:rPr>
          <w:rFonts w:ascii="Times New Roman" w:hAnsi="Times New Roman" w:cs="Times New Roman"/>
          <w:i/>
          <w:sz w:val="24"/>
          <w:szCs w:val="24"/>
        </w:rPr>
        <w:t xml:space="preserve">(например: инвалид II группы, 30-процентное) </w:t>
      </w:r>
      <w:r w:rsidRPr="002F0E4A">
        <w:rPr>
          <w:rFonts w:ascii="Times New Roman" w:hAnsi="Times New Roman" w:cs="Times New Roman"/>
          <w:sz w:val="24"/>
          <w:szCs w:val="24"/>
        </w:rPr>
        <w:t>способы.</w:t>
      </w:r>
    </w:p>
    <w:p w:rsidR="00A86644" w:rsidRPr="00840037" w:rsidRDefault="00642D24" w:rsidP="0055656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19</w:t>
      </w:r>
      <w:r w:rsidR="00A86644">
        <w:rPr>
          <w:rFonts w:ascii="Times New Roman" w:hAnsi="Times New Roman" w:cs="Times New Roman"/>
          <w:sz w:val="24"/>
          <w:szCs w:val="24"/>
        </w:rPr>
        <w:t xml:space="preserve">. </w:t>
      </w:r>
      <w:r w:rsidR="00A86644" w:rsidRPr="002F0E4A">
        <w:rPr>
          <w:rFonts w:ascii="Times New Roman" w:hAnsi="Times New Roman" w:cs="Times New Roman"/>
          <w:sz w:val="24"/>
          <w:szCs w:val="24"/>
        </w:rPr>
        <w:t>Буквенная форма написания цифровых обоз</w:t>
      </w:r>
      <w:r w:rsidR="00A86644">
        <w:rPr>
          <w:rFonts w:ascii="Times New Roman" w:hAnsi="Times New Roman" w:cs="Times New Roman"/>
          <w:sz w:val="24"/>
          <w:szCs w:val="24"/>
        </w:rPr>
        <w:t>начений рекомендуется, если циф</w:t>
      </w:r>
      <w:r w:rsidR="00A86644" w:rsidRPr="002F0E4A">
        <w:rPr>
          <w:rFonts w:ascii="Times New Roman" w:hAnsi="Times New Roman" w:cs="Times New Roman"/>
          <w:sz w:val="24"/>
          <w:szCs w:val="24"/>
        </w:rPr>
        <w:t>ровые обозначения стоят не при денежных единицах и не при единицах измерения</w:t>
      </w:r>
      <w:r w:rsidR="00A86644">
        <w:rPr>
          <w:rFonts w:ascii="Times New Roman" w:hAnsi="Times New Roman" w:cs="Times New Roman"/>
          <w:sz w:val="24"/>
          <w:szCs w:val="24"/>
        </w:rPr>
        <w:t xml:space="preserve"> </w:t>
      </w:r>
      <w:r w:rsidR="00A86644" w:rsidRPr="00840037">
        <w:rPr>
          <w:rFonts w:ascii="Times New Roman" w:hAnsi="Times New Roman" w:cs="Times New Roman"/>
          <w:i/>
          <w:sz w:val="24"/>
          <w:szCs w:val="24"/>
        </w:rPr>
        <w:t>(например: по истечении трех месяцев)</w:t>
      </w:r>
      <w:r w:rsidR="00A86644" w:rsidRPr="002F0E4A">
        <w:rPr>
          <w:rFonts w:ascii="Times New Roman" w:hAnsi="Times New Roman" w:cs="Times New Roman"/>
          <w:sz w:val="24"/>
          <w:szCs w:val="24"/>
        </w:rPr>
        <w:t>. Если однозначные цифровые обозначения</w:t>
      </w:r>
      <w:r w:rsidR="00A86644">
        <w:rPr>
          <w:rFonts w:ascii="Times New Roman" w:hAnsi="Times New Roman" w:cs="Times New Roman"/>
          <w:sz w:val="24"/>
          <w:szCs w:val="24"/>
        </w:rPr>
        <w:t xml:space="preserve"> </w:t>
      </w:r>
      <w:r w:rsidR="00A86644" w:rsidRPr="002F0E4A">
        <w:rPr>
          <w:rFonts w:ascii="Times New Roman" w:hAnsi="Times New Roman" w:cs="Times New Roman"/>
          <w:sz w:val="24"/>
          <w:szCs w:val="24"/>
        </w:rPr>
        <w:t>стоят в ряду многозначных для их обозначения используются следующие формы:</w:t>
      </w:r>
      <w:r w:rsidR="00A86644">
        <w:rPr>
          <w:rFonts w:ascii="Times New Roman" w:hAnsi="Times New Roman" w:cs="Times New Roman"/>
          <w:sz w:val="24"/>
          <w:szCs w:val="24"/>
        </w:rPr>
        <w:t xml:space="preserve"> </w:t>
      </w:r>
      <w:r w:rsidR="00A86644" w:rsidRPr="00840037">
        <w:rPr>
          <w:rFonts w:ascii="Times New Roman" w:hAnsi="Times New Roman" w:cs="Times New Roman"/>
          <w:i/>
          <w:sz w:val="24"/>
          <w:szCs w:val="24"/>
        </w:rPr>
        <w:t>от 8 до 10 лет или от восьми до десяти лет.</w:t>
      </w:r>
    </w:p>
    <w:p w:rsidR="00A86644" w:rsidRDefault="00642D2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A86644">
        <w:rPr>
          <w:rFonts w:ascii="Times New Roman" w:hAnsi="Times New Roman" w:cs="Times New Roman"/>
          <w:sz w:val="24"/>
          <w:szCs w:val="24"/>
        </w:rPr>
        <w:t xml:space="preserve">. </w:t>
      </w:r>
      <w:r w:rsidR="00A86644" w:rsidRPr="002F0E4A">
        <w:rPr>
          <w:rFonts w:ascii="Times New Roman" w:hAnsi="Times New Roman" w:cs="Times New Roman"/>
          <w:sz w:val="24"/>
          <w:szCs w:val="24"/>
        </w:rPr>
        <w:t>Словесно-цифровой способ рекомендуетс</w:t>
      </w:r>
      <w:r w:rsidR="00A86644">
        <w:rPr>
          <w:rFonts w:ascii="Times New Roman" w:hAnsi="Times New Roman" w:cs="Times New Roman"/>
          <w:sz w:val="24"/>
          <w:szCs w:val="24"/>
        </w:rPr>
        <w:t>я применять для обозначения мно</w:t>
      </w:r>
      <w:r w:rsidR="00A86644" w:rsidRPr="002F0E4A">
        <w:rPr>
          <w:rFonts w:ascii="Times New Roman" w:hAnsi="Times New Roman" w:cs="Times New Roman"/>
          <w:sz w:val="24"/>
          <w:szCs w:val="24"/>
        </w:rPr>
        <w:t>гозначных целых и дробных чисел в виде сочетания цифр с числительными или их</w:t>
      </w:r>
      <w:r w:rsidR="00A86644">
        <w:rPr>
          <w:rFonts w:ascii="Times New Roman" w:hAnsi="Times New Roman" w:cs="Times New Roman"/>
          <w:sz w:val="24"/>
          <w:szCs w:val="24"/>
        </w:rPr>
        <w:t xml:space="preserve"> </w:t>
      </w:r>
      <w:r w:rsidR="00A86644" w:rsidRPr="002F0E4A">
        <w:rPr>
          <w:rFonts w:ascii="Times New Roman" w:hAnsi="Times New Roman" w:cs="Times New Roman"/>
          <w:sz w:val="24"/>
          <w:szCs w:val="24"/>
        </w:rPr>
        <w:t>сокращениями.</w:t>
      </w:r>
      <w:r w:rsidR="00A86644">
        <w:rPr>
          <w:rFonts w:ascii="Times New Roman" w:hAnsi="Times New Roman" w:cs="Times New Roman"/>
          <w:sz w:val="24"/>
          <w:szCs w:val="24"/>
        </w:rPr>
        <w:t xml:space="preserve"> </w:t>
      </w:r>
      <w:r w:rsidR="00A86644" w:rsidRPr="00901E28">
        <w:rPr>
          <w:rFonts w:ascii="Times New Roman" w:hAnsi="Times New Roman" w:cs="Times New Roman"/>
          <w:sz w:val="24"/>
          <w:szCs w:val="24"/>
        </w:rPr>
        <w:t>При указании процентов, технических данных в таблицах и диаграммах применяется цифровой способ. Знак процента обозначается словом. Денежные суммы обозначаются цифровым способом</w:t>
      </w:r>
      <w:r w:rsidR="003F6675">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i/>
          <w:sz w:val="24"/>
          <w:szCs w:val="24"/>
        </w:rPr>
      </w:pPr>
      <w:r w:rsidRPr="00C47405">
        <w:rPr>
          <w:rFonts w:ascii="Times New Roman" w:hAnsi="Times New Roman" w:cs="Times New Roman"/>
          <w:i/>
          <w:sz w:val="24"/>
          <w:szCs w:val="24"/>
        </w:rPr>
        <w:t>Пример:</w:t>
      </w:r>
    </w:p>
    <w:p w:rsidR="00A86644" w:rsidRPr="009C539A" w:rsidRDefault="00A86644" w:rsidP="00556569">
      <w:pPr>
        <w:spacing w:after="0" w:line="240" w:lineRule="auto"/>
        <w:ind w:firstLine="709"/>
        <w:jc w:val="both"/>
        <w:rPr>
          <w:rFonts w:ascii="Times New Roman" w:hAnsi="Times New Roman" w:cs="Times New Roman"/>
          <w:sz w:val="24"/>
          <w:szCs w:val="24"/>
        </w:rPr>
      </w:pPr>
      <w:r w:rsidRPr="009C539A">
        <w:rPr>
          <w:rFonts w:ascii="Times New Roman" w:hAnsi="Times New Roman" w:cs="Times New Roman"/>
          <w:sz w:val="24"/>
          <w:szCs w:val="24"/>
        </w:rPr>
        <w:t>10 тыс. рублей; 162 246</w:t>
      </w:r>
      <w:r w:rsidR="00AF03AD" w:rsidRPr="009C539A">
        <w:rPr>
          <w:rFonts w:ascii="Times New Roman" w:hAnsi="Times New Roman" w:cs="Times New Roman"/>
          <w:sz w:val="24"/>
          <w:szCs w:val="24"/>
        </w:rPr>
        <w:t> </w:t>
      </w:r>
      <w:r w:rsidRPr="009C539A">
        <w:rPr>
          <w:rFonts w:ascii="Times New Roman" w:hAnsi="Times New Roman" w:cs="Times New Roman"/>
          <w:sz w:val="24"/>
          <w:szCs w:val="24"/>
        </w:rPr>
        <w:t>400</w:t>
      </w:r>
      <w:r w:rsidR="00AF03AD" w:rsidRPr="009C539A">
        <w:rPr>
          <w:rFonts w:ascii="Times New Roman" w:hAnsi="Times New Roman" w:cs="Times New Roman"/>
          <w:sz w:val="24"/>
          <w:szCs w:val="24"/>
        </w:rPr>
        <w:t>,00</w:t>
      </w:r>
      <w:r w:rsidRPr="009C539A">
        <w:rPr>
          <w:rFonts w:ascii="Times New Roman" w:hAnsi="Times New Roman" w:cs="Times New Roman"/>
          <w:sz w:val="24"/>
          <w:szCs w:val="24"/>
        </w:rPr>
        <w:t xml:space="preserve"> рублей; 241 млн</w:t>
      </w:r>
      <w:r w:rsidR="000966EA" w:rsidRPr="009C539A">
        <w:rPr>
          <w:rFonts w:ascii="Times New Roman" w:hAnsi="Times New Roman" w:cs="Times New Roman"/>
          <w:sz w:val="24"/>
          <w:szCs w:val="24"/>
        </w:rPr>
        <w:t>.</w:t>
      </w:r>
      <w:r w:rsidRPr="009C539A">
        <w:rPr>
          <w:rFonts w:ascii="Times New Roman" w:hAnsi="Times New Roman" w:cs="Times New Roman"/>
          <w:sz w:val="24"/>
          <w:szCs w:val="24"/>
        </w:rPr>
        <w:t xml:space="preserve"> рублей;</w:t>
      </w:r>
    </w:p>
    <w:p w:rsidR="00A86644" w:rsidRPr="00C47405" w:rsidRDefault="00A86644" w:rsidP="00556569">
      <w:pPr>
        <w:spacing w:after="0" w:line="240" w:lineRule="auto"/>
        <w:ind w:firstLine="709"/>
        <w:jc w:val="both"/>
        <w:rPr>
          <w:rFonts w:ascii="Times New Roman" w:hAnsi="Times New Roman" w:cs="Times New Roman"/>
          <w:sz w:val="24"/>
          <w:szCs w:val="24"/>
        </w:rPr>
      </w:pPr>
      <w:r w:rsidRPr="009C539A">
        <w:rPr>
          <w:rFonts w:ascii="Times New Roman" w:hAnsi="Times New Roman" w:cs="Times New Roman"/>
          <w:sz w:val="24"/>
          <w:szCs w:val="24"/>
        </w:rPr>
        <w:t>12 тыс. кв. м.;</w:t>
      </w:r>
    </w:p>
    <w:p w:rsidR="00A86644" w:rsidRPr="00C47405" w:rsidRDefault="00A86644" w:rsidP="00556569">
      <w:pPr>
        <w:spacing w:after="0" w:line="240" w:lineRule="auto"/>
        <w:ind w:firstLine="709"/>
        <w:jc w:val="both"/>
        <w:rPr>
          <w:rFonts w:ascii="Times New Roman" w:hAnsi="Times New Roman" w:cs="Times New Roman"/>
          <w:sz w:val="24"/>
          <w:szCs w:val="24"/>
        </w:rPr>
      </w:pPr>
      <w:r w:rsidRPr="00C47405">
        <w:rPr>
          <w:rFonts w:ascii="Times New Roman" w:hAnsi="Times New Roman" w:cs="Times New Roman"/>
          <w:sz w:val="24"/>
          <w:szCs w:val="24"/>
        </w:rPr>
        <w:t>6 куб. м.;</w:t>
      </w:r>
    </w:p>
    <w:p w:rsidR="00A86644" w:rsidRPr="00C47405" w:rsidRDefault="00A86644" w:rsidP="00556569">
      <w:pPr>
        <w:spacing w:after="0" w:line="240" w:lineRule="auto"/>
        <w:ind w:firstLine="709"/>
        <w:jc w:val="both"/>
        <w:rPr>
          <w:rFonts w:ascii="Times New Roman" w:hAnsi="Times New Roman" w:cs="Times New Roman"/>
          <w:sz w:val="24"/>
          <w:szCs w:val="24"/>
        </w:rPr>
      </w:pPr>
      <w:r w:rsidRPr="00C47405">
        <w:rPr>
          <w:rFonts w:ascii="Times New Roman" w:hAnsi="Times New Roman" w:cs="Times New Roman"/>
          <w:sz w:val="24"/>
          <w:szCs w:val="24"/>
        </w:rPr>
        <w:t>3 процента;</w:t>
      </w:r>
    </w:p>
    <w:p w:rsidR="00A86644" w:rsidRDefault="00A86644" w:rsidP="00556569">
      <w:pPr>
        <w:spacing w:after="0" w:line="240" w:lineRule="auto"/>
        <w:ind w:firstLine="709"/>
        <w:jc w:val="both"/>
        <w:rPr>
          <w:rFonts w:ascii="Times New Roman" w:hAnsi="Times New Roman" w:cs="Times New Roman"/>
          <w:sz w:val="24"/>
          <w:szCs w:val="24"/>
        </w:rPr>
      </w:pPr>
      <w:r w:rsidRPr="00C47405">
        <w:rPr>
          <w:rFonts w:ascii="Times New Roman" w:hAnsi="Times New Roman" w:cs="Times New Roman"/>
          <w:sz w:val="24"/>
          <w:szCs w:val="24"/>
        </w:rPr>
        <w:t>30 гектаров.</w:t>
      </w:r>
    </w:p>
    <w:p w:rsidR="00A86644" w:rsidRPr="00901E28" w:rsidRDefault="00A86644" w:rsidP="00556569">
      <w:pPr>
        <w:spacing w:after="0" w:line="240" w:lineRule="auto"/>
        <w:jc w:val="both"/>
        <w:rPr>
          <w:rFonts w:ascii="Times New Roman" w:hAnsi="Times New Roman" w:cs="Times New Roman"/>
          <w:sz w:val="24"/>
          <w:szCs w:val="24"/>
        </w:rPr>
      </w:pPr>
    </w:p>
    <w:p w:rsidR="00A86644" w:rsidRDefault="00642D2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86644" w:rsidRPr="00901E28">
        <w:rPr>
          <w:rFonts w:ascii="Times New Roman" w:hAnsi="Times New Roman" w:cs="Times New Roman"/>
          <w:sz w:val="24"/>
          <w:szCs w:val="24"/>
        </w:rPr>
        <w:t>.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w:t>
      </w:r>
      <w:r w:rsidR="00A86644">
        <w:rPr>
          <w:rFonts w:ascii="Times New Roman" w:hAnsi="Times New Roman" w:cs="Times New Roman"/>
          <w:sz w:val="24"/>
          <w:szCs w:val="24"/>
        </w:rPr>
        <w:t>ифр:</w:t>
      </w:r>
    </w:p>
    <w:p w:rsidR="00A86644" w:rsidRPr="00901E28" w:rsidRDefault="00A86644"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i/>
          <w:sz w:val="24"/>
          <w:szCs w:val="24"/>
        </w:rPr>
      </w:pPr>
      <w:r w:rsidRPr="00A072F3">
        <w:rPr>
          <w:rFonts w:ascii="Times New Roman" w:hAnsi="Times New Roman" w:cs="Times New Roman"/>
          <w:i/>
          <w:sz w:val="24"/>
          <w:szCs w:val="24"/>
        </w:rPr>
        <w:t>Пример:</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01E28">
        <w:rPr>
          <w:rFonts w:ascii="Times New Roman" w:hAnsi="Times New Roman" w:cs="Times New Roman"/>
          <w:sz w:val="24"/>
          <w:szCs w:val="24"/>
        </w:rPr>
        <w:t>Настоящее постановление вступает в силу через 10 дней после его официального опубликования</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 не позднее чем за пять дней до начала заседания</w:t>
      </w:r>
      <w:r>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Порядковые числительные, обозначаемые цифрами, требуют добавления через дефис падежного оконч</w:t>
      </w:r>
      <w:r>
        <w:rPr>
          <w:rFonts w:ascii="Times New Roman" w:hAnsi="Times New Roman" w:cs="Times New Roman"/>
          <w:sz w:val="24"/>
          <w:szCs w:val="24"/>
        </w:rPr>
        <w:t>ания:</w:t>
      </w:r>
    </w:p>
    <w:p w:rsidR="00A86644" w:rsidRDefault="00A86644" w:rsidP="00556569">
      <w:pPr>
        <w:spacing w:after="0" w:line="240" w:lineRule="auto"/>
        <w:ind w:firstLine="709"/>
        <w:jc w:val="both"/>
        <w:rPr>
          <w:rFonts w:ascii="Times New Roman" w:hAnsi="Times New Roman" w:cs="Times New Roman"/>
          <w:i/>
          <w:sz w:val="24"/>
          <w:szCs w:val="24"/>
        </w:rPr>
      </w:pPr>
    </w:p>
    <w:p w:rsidR="00A86644" w:rsidRDefault="00A86644" w:rsidP="00556569">
      <w:pPr>
        <w:spacing w:after="0" w:line="240" w:lineRule="auto"/>
        <w:ind w:firstLine="709"/>
        <w:jc w:val="both"/>
        <w:rPr>
          <w:rFonts w:ascii="Times New Roman" w:hAnsi="Times New Roman" w:cs="Times New Roman"/>
          <w:sz w:val="24"/>
          <w:szCs w:val="24"/>
        </w:rPr>
      </w:pPr>
      <w:r w:rsidRPr="00BB54E0">
        <w:rPr>
          <w:rFonts w:ascii="Times New Roman" w:hAnsi="Times New Roman" w:cs="Times New Roman"/>
          <w:i/>
          <w:sz w:val="24"/>
          <w:szCs w:val="24"/>
        </w:rPr>
        <w:t>Пример</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01E28">
        <w:rPr>
          <w:rFonts w:ascii="Times New Roman" w:hAnsi="Times New Roman" w:cs="Times New Roman"/>
          <w:sz w:val="24"/>
          <w:szCs w:val="24"/>
        </w:rPr>
        <w:t>... не позднее 10-го дня месяца</w:t>
      </w:r>
      <w:r>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p>
    <w:p w:rsidR="00A86644" w:rsidRPr="00901E28" w:rsidRDefault="00642D2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A86644">
        <w:rPr>
          <w:rFonts w:ascii="Times New Roman" w:hAnsi="Times New Roman" w:cs="Times New Roman"/>
          <w:sz w:val="24"/>
          <w:szCs w:val="24"/>
        </w:rPr>
        <w:t xml:space="preserve">. </w:t>
      </w:r>
      <w:r w:rsidR="00A86644" w:rsidRPr="00901E28">
        <w:rPr>
          <w:rFonts w:ascii="Times New Roman" w:hAnsi="Times New Roman" w:cs="Times New Roman"/>
          <w:sz w:val="24"/>
          <w:szCs w:val="24"/>
        </w:rPr>
        <w:t xml:space="preserve">Дробные числительные в тексте проекта </w:t>
      </w:r>
      <w:r w:rsidR="00A86644">
        <w:rPr>
          <w:rFonts w:ascii="Times New Roman" w:hAnsi="Times New Roman" w:cs="Times New Roman"/>
          <w:sz w:val="24"/>
          <w:szCs w:val="24"/>
        </w:rPr>
        <w:t>правового акта</w:t>
      </w:r>
      <w:r w:rsidR="00A86644" w:rsidRPr="00901E28">
        <w:rPr>
          <w:rFonts w:ascii="Times New Roman" w:hAnsi="Times New Roman" w:cs="Times New Roman"/>
          <w:sz w:val="24"/>
          <w:szCs w:val="24"/>
        </w:rPr>
        <w:t xml:space="preserve"> предпочтительне</w:t>
      </w:r>
      <w:r w:rsidR="003F6675">
        <w:rPr>
          <w:rFonts w:ascii="Times New Roman" w:hAnsi="Times New Roman" w:cs="Times New Roman"/>
          <w:sz w:val="24"/>
          <w:szCs w:val="24"/>
        </w:rPr>
        <w:t>е обозначать буквенным способом:</w:t>
      </w:r>
    </w:p>
    <w:p w:rsidR="00A86644" w:rsidRDefault="00A86644" w:rsidP="00556569">
      <w:pPr>
        <w:spacing w:after="0" w:line="240" w:lineRule="auto"/>
        <w:ind w:firstLine="709"/>
        <w:jc w:val="both"/>
        <w:rPr>
          <w:rFonts w:ascii="Times New Roman" w:hAnsi="Times New Roman" w:cs="Times New Roman"/>
          <w:i/>
          <w:sz w:val="24"/>
          <w:szCs w:val="24"/>
        </w:rPr>
      </w:pPr>
    </w:p>
    <w:p w:rsidR="00A86644" w:rsidRDefault="00A86644" w:rsidP="00556569">
      <w:pPr>
        <w:spacing w:after="0" w:line="240" w:lineRule="auto"/>
        <w:ind w:firstLine="709"/>
        <w:jc w:val="both"/>
        <w:rPr>
          <w:rFonts w:ascii="Times New Roman" w:hAnsi="Times New Roman" w:cs="Times New Roman"/>
          <w:sz w:val="24"/>
          <w:szCs w:val="24"/>
        </w:rPr>
      </w:pPr>
      <w:r w:rsidRPr="00BB54E0">
        <w:rPr>
          <w:rFonts w:ascii="Times New Roman" w:hAnsi="Times New Roman" w:cs="Times New Roman"/>
          <w:i/>
          <w:sz w:val="24"/>
          <w:szCs w:val="24"/>
        </w:rPr>
        <w:t>Пример</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01E28">
        <w:rPr>
          <w:rFonts w:ascii="Times New Roman" w:hAnsi="Times New Roman" w:cs="Times New Roman"/>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r>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p>
    <w:p w:rsidR="00A86644" w:rsidRPr="00901E28" w:rsidRDefault="00642D2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A86644">
        <w:rPr>
          <w:rFonts w:ascii="Times New Roman" w:hAnsi="Times New Roman" w:cs="Times New Roman"/>
          <w:sz w:val="24"/>
          <w:szCs w:val="24"/>
        </w:rPr>
        <w:t xml:space="preserve">. </w:t>
      </w:r>
      <w:r w:rsidR="00A86644" w:rsidRPr="0094148E">
        <w:rPr>
          <w:rFonts w:ascii="Times New Roman" w:hAnsi="Times New Roman" w:cs="Times New Roman"/>
          <w:sz w:val="24"/>
          <w:szCs w:val="24"/>
        </w:rPr>
        <w:t>Необходимо соблюдать единообразное указание дат и цифр по всему тексту</w:t>
      </w:r>
      <w:r w:rsidR="00A86644">
        <w:rPr>
          <w:rFonts w:ascii="Times New Roman" w:hAnsi="Times New Roman" w:cs="Times New Roman"/>
          <w:sz w:val="24"/>
          <w:szCs w:val="24"/>
        </w:rPr>
        <w:t xml:space="preserve"> </w:t>
      </w:r>
      <w:r w:rsidR="00A86644" w:rsidRPr="0094148E">
        <w:rPr>
          <w:rFonts w:ascii="Times New Roman" w:hAnsi="Times New Roman" w:cs="Times New Roman"/>
          <w:sz w:val="24"/>
          <w:szCs w:val="24"/>
        </w:rPr>
        <w:t>муниципального акта</w:t>
      </w:r>
      <w:r w:rsidR="00B605D7">
        <w:rPr>
          <w:rFonts w:ascii="Times New Roman" w:hAnsi="Times New Roman" w:cs="Times New Roman"/>
          <w:sz w:val="24"/>
          <w:szCs w:val="24"/>
        </w:rPr>
        <w:t>.</w:t>
      </w:r>
    </w:p>
    <w:p w:rsidR="000966EA" w:rsidRPr="00901E28" w:rsidRDefault="000966EA"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b/>
          <w:sz w:val="24"/>
          <w:szCs w:val="24"/>
        </w:rPr>
      </w:pPr>
      <w:r w:rsidRPr="000E0253">
        <w:rPr>
          <w:rFonts w:ascii="Times New Roman" w:hAnsi="Times New Roman" w:cs="Times New Roman"/>
          <w:sz w:val="24"/>
          <w:szCs w:val="24"/>
        </w:rPr>
        <w:t>Статья 1</w:t>
      </w:r>
      <w:r>
        <w:rPr>
          <w:rFonts w:ascii="Times New Roman" w:hAnsi="Times New Roman" w:cs="Times New Roman"/>
          <w:sz w:val="24"/>
          <w:szCs w:val="24"/>
        </w:rPr>
        <w:t>1</w:t>
      </w:r>
      <w:r w:rsidRPr="000E0253">
        <w:rPr>
          <w:rFonts w:ascii="Times New Roman" w:hAnsi="Times New Roman" w:cs="Times New Roman"/>
          <w:sz w:val="24"/>
          <w:szCs w:val="24"/>
        </w:rPr>
        <w:t xml:space="preserve">. </w:t>
      </w:r>
      <w:r w:rsidRPr="000E0253">
        <w:rPr>
          <w:rFonts w:ascii="Times New Roman" w:hAnsi="Times New Roman" w:cs="Times New Roman"/>
          <w:b/>
          <w:sz w:val="24"/>
          <w:szCs w:val="24"/>
        </w:rPr>
        <w:t xml:space="preserve">Требования к </w:t>
      </w:r>
      <w:r>
        <w:rPr>
          <w:rFonts w:ascii="Times New Roman" w:hAnsi="Times New Roman" w:cs="Times New Roman"/>
          <w:b/>
          <w:sz w:val="24"/>
          <w:szCs w:val="24"/>
        </w:rPr>
        <w:t>изложению текстов</w:t>
      </w:r>
      <w:r w:rsidR="00A352C6">
        <w:rPr>
          <w:rFonts w:ascii="Times New Roman" w:hAnsi="Times New Roman" w:cs="Times New Roman"/>
          <w:b/>
          <w:sz w:val="24"/>
          <w:szCs w:val="24"/>
        </w:rPr>
        <w:t xml:space="preserve"> проектов правовых актов</w:t>
      </w:r>
      <w:r w:rsidRPr="000E0253">
        <w:rPr>
          <w:rFonts w:ascii="Times New Roman" w:hAnsi="Times New Roman" w:cs="Times New Roman"/>
          <w:b/>
          <w:sz w:val="24"/>
          <w:szCs w:val="24"/>
        </w:rPr>
        <w:t xml:space="preserve"> и правовых актов администрации города</w:t>
      </w:r>
    </w:p>
    <w:p w:rsidR="000966EA" w:rsidRPr="00901E28" w:rsidRDefault="000966EA"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Текст проекта правового акта излагается простым и доступным для понимания языком, преимущественно в утвердительной форме, с использованием глаголов настоящего времени, с соблюдением официально-делового стиля я</w:t>
      </w:r>
      <w:r>
        <w:rPr>
          <w:rFonts w:ascii="Times New Roman" w:hAnsi="Times New Roman" w:cs="Times New Roman"/>
          <w:sz w:val="24"/>
          <w:szCs w:val="24"/>
        </w:rPr>
        <w:t>зыка и юридической терминологии</w:t>
      </w:r>
      <w:r w:rsidRPr="00901E28">
        <w:rPr>
          <w:rFonts w:ascii="Times New Roman" w:hAnsi="Times New Roman" w:cs="Times New Roman"/>
          <w:sz w:val="24"/>
          <w:szCs w:val="24"/>
        </w:rPr>
        <w:t>. Не допускается употребление образных сравнений, эпитетов и метафор. Следует избегать использования в тексте проекта устаревших и многозначных слов и выражений.</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Текст правого акта должен иметь официальный характер, поэтому при подготовке правого акта необходимо соблюдать языковые правила изложения правового материала. Правовой акт должен быть точным, ясным и достоверным, в нем должны отсутствовать грамматические, орфографические, пунктуационные ошибки. Текст правового акта должен соответствовать лексическим, синтаксическим и стилистическим правилам русского языка.</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01E28">
        <w:rPr>
          <w:rFonts w:ascii="Times New Roman" w:hAnsi="Times New Roman" w:cs="Times New Roman"/>
          <w:sz w:val="24"/>
          <w:szCs w:val="24"/>
        </w:rPr>
        <w:t>. Термины применяются только в одном значении и в соответствии с общепринятой терминологией.</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01E28">
        <w:rPr>
          <w:rFonts w:ascii="Times New Roman" w:hAnsi="Times New Roman" w:cs="Times New Roman"/>
          <w:sz w:val="24"/>
          <w:szCs w:val="24"/>
        </w:rPr>
        <w:t>Понятия, используемые в тексте проекта правового акта, должны быть ясными и однозначными, не допускающими двойного толкования. При использовании в проекте правового акта понятий, которые отсутствуют в федеральном законодательстве, а также технических и других специальных понятий необходимо давать их определения. Определение понятия должно полностью раскрывать его содержание. Не допускается определение понятия через это же понятие, а также использование в определении понятий, которые сами нуждаются в определении. Не требуется давать определение общепринятым понятиям.</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w:t>
      </w:r>
      <w:r w:rsidRPr="00901E28">
        <w:rPr>
          <w:rFonts w:ascii="Times New Roman" w:hAnsi="Times New Roman" w:cs="Times New Roman"/>
          <w:sz w:val="24"/>
          <w:szCs w:val="24"/>
        </w:rPr>
        <w:t>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проекте правового акта только в случае, если они общеприняты.</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01E28">
        <w:rPr>
          <w:rFonts w:ascii="Times New Roman" w:hAnsi="Times New Roman" w:cs="Times New Roman"/>
          <w:sz w:val="24"/>
          <w:szCs w:val="24"/>
        </w:rPr>
        <w:t>. В тексте проекта правового акта не допускается употребление:</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форм разговорной речи;</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иноязычных заимствований при наличии равнозначных слов и понятий в русском языке;</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неоднозначных словосочетаний, рассуждений, восклицаний или призывов, устаревших и многозначных слов и выражений, образных сравнений, эпитетов, метафор;</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аббревиатур и сокращений (за исключением использова</w:t>
      </w:r>
      <w:r>
        <w:rPr>
          <w:rFonts w:ascii="Times New Roman" w:hAnsi="Times New Roman" w:cs="Times New Roman"/>
          <w:sz w:val="24"/>
          <w:szCs w:val="24"/>
        </w:rPr>
        <w:t>ния их в приложениях к проекту):</w:t>
      </w:r>
    </w:p>
    <w:p w:rsidR="00A86644" w:rsidRPr="00901E28" w:rsidRDefault="00A86644" w:rsidP="00556569">
      <w:pPr>
        <w:spacing w:after="0" w:line="240" w:lineRule="auto"/>
        <w:ind w:firstLine="709"/>
        <w:jc w:val="both"/>
        <w:rPr>
          <w:rFonts w:ascii="Times New Roman" w:hAnsi="Times New Roman" w:cs="Times New Roman"/>
          <w:sz w:val="24"/>
          <w:szCs w:val="24"/>
        </w:rPr>
      </w:pPr>
    </w:p>
    <w:p w:rsidR="00A86644" w:rsidRDefault="00A86644" w:rsidP="00556569">
      <w:pPr>
        <w:spacing w:after="0" w:line="240" w:lineRule="auto"/>
        <w:ind w:firstLine="709"/>
        <w:jc w:val="both"/>
        <w:rPr>
          <w:rFonts w:ascii="Times New Roman" w:hAnsi="Times New Roman" w:cs="Times New Roman"/>
          <w:sz w:val="24"/>
          <w:szCs w:val="24"/>
        </w:rPr>
      </w:pPr>
      <w:r w:rsidRPr="00C35FA7">
        <w:rPr>
          <w:rFonts w:ascii="Times New Roman" w:hAnsi="Times New Roman" w:cs="Times New Roman"/>
          <w:i/>
          <w:sz w:val="24"/>
          <w:szCs w:val="24"/>
        </w:rPr>
        <w:t>Пример</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01E28">
        <w:rPr>
          <w:rFonts w:ascii="Times New Roman" w:hAnsi="Times New Roman" w:cs="Times New Roman"/>
          <w:sz w:val="24"/>
          <w:szCs w:val="24"/>
        </w:rPr>
        <w:t xml:space="preserve">1) вместо сокращения </w:t>
      </w:r>
      <w:r>
        <w:rPr>
          <w:rFonts w:ascii="Times New Roman" w:hAnsi="Times New Roman" w:cs="Times New Roman"/>
          <w:sz w:val="24"/>
          <w:szCs w:val="24"/>
        </w:rPr>
        <w:t>«</w:t>
      </w:r>
      <w:r w:rsidRPr="00901E28">
        <w:rPr>
          <w:rFonts w:ascii="Times New Roman" w:hAnsi="Times New Roman" w:cs="Times New Roman"/>
          <w:sz w:val="24"/>
          <w:szCs w:val="24"/>
        </w:rPr>
        <w:t>и т.д.</w:t>
      </w:r>
      <w:r>
        <w:rPr>
          <w:rFonts w:ascii="Times New Roman" w:hAnsi="Times New Roman" w:cs="Times New Roman"/>
          <w:sz w:val="24"/>
          <w:szCs w:val="24"/>
        </w:rPr>
        <w:t>»</w:t>
      </w:r>
      <w:r w:rsidRPr="00901E28">
        <w:rPr>
          <w:rFonts w:ascii="Times New Roman" w:hAnsi="Times New Roman" w:cs="Times New Roman"/>
          <w:sz w:val="24"/>
          <w:szCs w:val="24"/>
        </w:rPr>
        <w:t xml:space="preserve"> следует писать </w:t>
      </w:r>
      <w:r>
        <w:rPr>
          <w:rFonts w:ascii="Times New Roman" w:hAnsi="Times New Roman" w:cs="Times New Roman"/>
          <w:sz w:val="24"/>
          <w:szCs w:val="24"/>
        </w:rPr>
        <w:t>«</w:t>
      </w:r>
      <w:r w:rsidRPr="00901E28">
        <w:rPr>
          <w:rFonts w:ascii="Times New Roman" w:hAnsi="Times New Roman" w:cs="Times New Roman"/>
          <w:sz w:val="24"/>
          <w:szCs w:val="24"/>
        </w:rPr>
        <w:t>и так далее</w:t>
      </w:r>
      <w:r>
        <w:rPr>
          <w:rFonts w:ascii="Times New Roman" w:hAnsi="Times New Roman" w:cs="Times New Roman"/>
          <w:sz w:val="24"/>
          <w:szCs w:val="24"/>
        </w:rPr>
        <w:t>»</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вместо </w:t>
      </w:r>
      <w:r>
        <w:rPr>
          <w:rFonts w:ascii="Times New Roman" w:hAnsi="Times New Roman" w:cs="Times New Roman"/>
          <w:sz w:val="24"/>
          <w:szCs w:val="24"/>
        </w:rPr>
        <w:t>«</w:t>
      </w:r>
      <w:r w:rsidRPr="00901E28">
        <w:rPr>
          <w:rFonts w:ascii="Times New Roman" w:hAnsi="Times New Roman" w:cs="Times New Roman"/>
          <w:sz w:val="24"/>
          <w:szCs w:val="24"/>
        </w:rPr>
        <w:t>г. Покачи</w:t>
      </w:r>
      <w:r>
        <w:rPr>
          <w:rFonts w:ascii="Times New Roman" w:hAnsi="Times New Roman" w:cs="Times New Roman"/>
          <w:sz w:val="24"/>
          <w:szCs w:val="24"/>
        </w:rPr>
        <w:t>»</w:t>
      </w:r>
      <w:r w:rsidRPr="00901E28">
        <w:rPr>
          <w:rFonts w:ascii="Times New Roman" w:hAnsi="Times New Roman" w:cs="Times New Roman"/>
          <w:sz w:val="24"/>
          <w:szCs w:val="24"/>
        </w:rPr>
        <w:t xml:space="preserve"> необходимо писать </w:t>
      </w:r>
      <w:r>
        <w:rPr>
          <w:rFonts w:ascii="Times New Roman" w:hAnsi="Times New Roman" w:cs="Times New Roman"/>
          <w:sz w:val="24"/>
          <w:szCs w:val="24"/>
        </w:rPr>
        <w:t>«</w:t>
      </w:r>
      <w:r w:rsidRPr="00901E28">
        <w:rPr>
          <w:rFonts w:ascii="Times New Roman" w:hAnsi="Times New Roman" w:cs="Times New Roman"/>
          <w:sz w:val="24"/>
          <w:szCs w:val="24"/>
        </w:rPr>
        <w:t>город Покачи</w:t>
      </w:r>
      <w:r>
        <w:rPr>
          <w:rFonts w:ascii="Times New Roman" w:hAnsi="Times New Roman" w:cs="Times New Roman"/>
          <w:sz w:val="24"/>
          <w:szCs w:val="24"/>
        </w:rPr>
        <w:t>»</w:t>
      </w:r>
      <w:r w:rsidRPr="00901E28">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вместо </w:t>
      </w:r>
      <w:r>
        <w:rPr>
          <w:rFonts w:ascii="Times New Roman" w:hAnsi="Times New Roman" w:cs="Times New Roman"/>
          <w:sz w:val="24"/>
          <w:szCs w:val="24"/>
        </w:rPr>
        <w:t>«</w:t>
      </w:r>
      <w:r w:rsidRPr="00901E28">
        <w:rPr>
          <w:rFonts w:ascii="Times New Roman" w:hAnsi="Times New Roman" w:cs="Times New Roman"/>
          <w:sz w:val="24"/>
          <w:szCs w:val="24"/>
        </w:rPr>
        <w:t>РФ</w:t>
      </w:r>
      <w:r>
        <w:rPr>
          <w:rFonts w:ascii="Times New Roman" w:hAnsi="Times New Roman" w:cs="Times New Roman"/>
          <w:sz w:val="24"/>
          <w:szCs w:val="24"/>
        </w:rPr>
        <w:t>»</w:t>
      </w:r>
      <w:r w:rsidRPr="00901E28">
        <w:rPr>
          <w:rFonts w:ascii="Times New Roman" w:hAnsi="Times New Roman" w:cs="Times New Roman"/>
          <w:sz w:val="24"/>
          <w:szCs w:val="24"/>
        </w:rPr>
        <w:t xml:space="preserve"> следует писать </w:t>
      </w:r>
      <w:r>
        <w:rPr>
          <w:rFonts w:ascii="Times New Roman" w:hAnsi="Times New Roman" w:cs="Times New Roman"/>
          <w:sz w:val="24"/>
          <w:szCs w:val="24"/>
        </w:rPr>
        <w:t>«</w:t>
      </w:r>
      <w:r w:rsidRPr="00901E28">
        <w:rPr>
          <w:rFonts w:ascii="Times New Roman" w:hAnsi="Times New Roman" w:cs="Times New Roman"/>
          <w:sz w:val="24"/>
          <w:szCs w:val="24"/>
        </w:rPr>
        <w:t>Российская Федерация</w:t>
      </w:r>
      <w:r>
        <w:rPr>
          <w:rFonts w:ascii="Times New Roman" w:hAnsi="Times New Roman" w:cs="Times New Roman"/>
          <w:sz w:val="24"/>
          <w:szCs w:val="24"/>
        </w:rPr>
        <w:t>»</w:t>
      </w:r>
      <w:r w:rsidRPr="00901E28">
        <w:rPr>
          <w:rFonts w:ascii="Times New Roman" w:hAnsi="Times New Roman" w:cs="Times New Roman"/>
          <w:sz w:val="24"/>
          <w:szCs w:val="24"/>
        </w:rPr>
        <w:t>;</w:t>
      </w:r>
      <w:r>
        <w:rPr>
          <w:rFonts w:ascii="Times New Roman" w:hAnsi="Times New Roman" w:cs="Times New Roman"/>
          <w:sz w:val="24"/>
          <w:szCs w:val="24"/>
        </w:rPr>
        <w:t>»</w:t>
      </w:r>
    </w:p>
    <w:p w:rsidR="0050656F" w:rsidRPr="00901E28" w:rsidRDefault="0050656F" w:rsidP="00556569">
      <w:pPr>
        <w:spacing w:after="0" w:line="240" w:lineRule="auto"/>
        <w:ind w:firstLine="709"/>
        <w:jc w:val="both"/>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01E28">
        <w:rPr>
          <w:rFonts w:ascii="Times New Roman" w:hAnsi="Times New Roman" w:cs="Times New Roman"/>
          <w:sz w:val="24"/>
          <w:szCs w:val="24"/>
        </w:rPr>
        <w:t xml:space="preserve"> В проекте </w:t>
      </w:r>
      <w:r>
        <w:rPr>
          <w:rFonts w:ascii="Times New Roman" w:hAnsi="Times New Roman" w:cs="Times New Roman"/>
          <w:sz w:val="24"/>
          <w:szCs w:val="24"/>
        </w:rPr>
        <w:t>правового акта</w:t>
      </w:r>
      <w:r w:rsidRPr="00901E28">
        <w:rPr>
          <w:rFonts w:ascii="Times New Roman" w:hAnsi="Times New Roman" w:cs="Times New Roman"/>
          <w:sz w:val="24"/>
          <w:szCs w:val="24"/>
        </w:rPr>
        <w:t xml:space="preserve"> не используются такие слова, как: </w:t>
      </w:r>
      <w:r>
        <w:rPr>
          <w:rFonts w:ascii="Times New Roman" w:hAnsi="Times New Roman" w:cs="Times New Roman"/>
          <w:sz w:val="24"/>
          <w:szCs w:val="24"/>
        </w:rPr>
        <w:t>«</w:t>
      </w:r>
      <w:r w:rsidRPr="00901E28">
        <w:rPr>
          <w:rFonts w:ascii="Times New Roman" w:hAnsi="Times New Roman" w:cs="Times New Roman"/>
          <w:sz w:val="24"/>
          <w:szCs w:val="24"/>
        </w:rPr>
        <w:t>обычно</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нередко</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в случае необходимости</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только</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исключительно</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по возможности</w:t>
      </w:r>
      <w:r>
        <w:rPr>
          <w:rFonts w:ascii="Times New Roman" w:hAnsi="Times New Roman" w:cs="Times New Roman"/>
          <w:sz w:val="24"/>
          <w:szCs w:val="24"/>
        </w:rPr>
        <w:t>»</w:t>
      </w:r>
      <w:r w:rsidRPr="00901E28">
        <w:rPr>
          <w:rFonts w:ascii="Times New Roman" w:hAnsi="Times New Roman" w:cs="Times New Roman"/>
          <w:sz w:val="24"/>
          <w:szCs w:val="24"/>
        </w:rPr>
        <w:t>, а также иные слова, которые могут привести к неоднозначной трактовке положений проекта правового акта администрации города.</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01E28">
        <w:rPr>
          <w:rFonts w:ascii="Times New Roman" w:hAnsi="Times New Roman" w:cs="Times New Roman"/>
          <w:sz w:val="24"/>
          <w:szCs w:val="24"/>
        </w:rPr>
        <w:t>. Особое внимание обращается на употребление прописных и строчных букв. В частности:</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с прописной буквы пишется слово </w:t>
      </w:r>
      <w:r>
        <w:rPr>
          <w:rFonts w:ascii="Times New Roman" w:hAnsi="Times New Roman" w:cs="Times New Roman"/>
          <w:sz w:val="24"/>
          <w:szCs w:val="24"/>
        </w:rPr>
        <w:t>«</w:t>
      </w:r>
      <w:r w:rsidRPr="00901E28">
        <w:rPr>
          <w:rFonts w:ascii="Times New Roman" w:hAnsi="Times New Roman" w:cs="Times New Roman"/>
          <w:sz w:val="24"/>
          <w:szCs w:val="24"/>
        </w:rPr>
        <w:t>Федеральный</w:t>
      </w:r>
      <w:r>
        <w:rPr>
          <w:rFonts w:ascii="Times New Roman" w:hAnsi="Times New Roman" w:cs="Times New Roman"/>
          <w:sz w:val="24"/>
          <w:szCs w:val="24"/>
        </w:rPr>
        <w:t>»</w:t>
      </w:r>
      <w:r w:rsidRPr="00901E28">
        <w:rPr>
          <w:rFonts w:ascii="Times New Roman" w:hAnsi="Times New Roman" w:cs="Times New Roman"/>
          <w:sz w:val="24"/>
          <w:szCs w:val="24"/>
        </w:rPr>
        <w:t xml:space="preserve"> в названиях конкретных федеральных конституционных законов, федеральных законов, слово </w:t>
      </w:r>
      <w:r>
        <w:rPr>
          <w:rFonts w:ascii="Times New Roman" w:hAnsi="Times New Roman" w:cs="Times New Roman"/>
          <w:sz w:val="24"/>
          <w:szCs w:val="24"/>
        </w:rPr>
        <w:t>«</w:t>
      </w:r>
      <w:r w:rsidRPr="00901E28">
        <w:rPr>
          <w:rFonts w:ascii="Times New Roman" w:hAnsi="Times New Roman" w:cs="Times New Roman"/>
          <w:sz w:val="24"/>
          <w:szCs w:val="24"/>
        </w:rPr>
        <w:t>Закон</w:t>
      </w:r>
      <w:r>
        <w:rPr>
          <w:rFonts w:ascii="Times New Roman" w:hAnsi="Times New Roman" w:cs="Times New Roman"/>
          <w:sz w:val="24"/>
          <w:szCs w:val="24"/>
        </w:rPr>
        <w:t>»</w:t>
      </w:r>
      <w:r w:rsidRPr="00901E28">
        <w:rPr>
          <w:rFonts w:ascii="Times New Roman" w:hAnsi="Times New Roman" w:cs="Times New Roman"/>
          <w:sz w:val="24"/>
          <w:szCs w:val="24"/>
        </w:rPr>
        <w:t xml:space="preserve"> - в названиях законов Российской Федерации, законов Ханты-Мансийского автономного округа - Югры, а также в словосочетании </w:t>
      </w:r>
      <w:r>
        <w:rPr>
          <w:rFonts w:ascii="Times New Roman" w:hAnsi="Times New Roman" w:cs="Times New Roman"/>
          <w:sz w:val="24"/>
          <w:szCs w:val="24"/>
        </w:rPr>
        <w:t>«</w:t>
      </w:r>
      <w:r w:rsidRPr="00901E28">
        <w:rPr>
          <w:rFonts w:ascii="Times New Roman" w:hAnsi="Times New Roman" w:cs="Times New Roman"/>
          <w:sz w:val="24"/>
          <w:szCs w:val="24"/>
        </w:rPr>
        <w:t>настоящий Закон</w:t>
      </w:r>
      <w:r>
        <w:rPr>
          <w:rFonts w:ascii="Times New Roman" w:hAnsi="Times New Roman" w:cs="Times New Roman"/>
          <w:sz w:val="24"/>
          <w:szCs w:val="24"/>
        </w:rPr>
        <w:t>»</w:t>
      </w:r>
      <w:r w:rsidR="00922C1F">
        <w:rPr>
          <w:rFonts w:ascii="Times New Roman" w:hAnsi="Times New Roman" w:cs="Times New Roman"/>
          <w:sz w:val="24"/>
          <w:szCs w:val="24"/>
        </w:rPr>
        <w:t>:</w:t>
      </w:r>
    </w:p>
    <w:p w:rsidR="000966EA" w:rsidRPr="00901E28" w:rsidRDefault="000966EA" w:rsidP="00922C1F">
      <w:pPr>
        <w:spacing w:after="0" w:line="240" w:lineRule="auto"/>
        <w:jc w:val="both"/>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sidRPr="00C35FA7">
        <w:rPr>
          <w:rFonts w:ascii="Times New Roman" w:hAnsi="Times New Roman" w:cs="Times New Roman"/>
          <w:i/>
          <w:sz w:val="24"/>
          <w:szCs w:val="24"/>
        </w:rPr>
        <w:t>Пример</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901E28">
        <w:rPr>
          <w:rFonts w:ascii="Times New Roman" w:hAnsi="Times New Roman" w:cs="Times New Roman"/>
          <w:sz w:val="24"/>
          <w:szCs w:val="24"/>
        </w:rPr>
        <w:t>1) Федеральный конституц</w:t>
      </w:r>
      <w:r w:rsidR="00886FD4">
        <w:rPr>
          <w:rFonts w:ascii="Times New Roman" w:hAnsi="Times New Roman" w:cs="Times New Roman"/>
          <w:sz w:val="24"/>
          <w:szCs w:val="24"/>
        </w:rPr>
        <w:t>ионный закон от 31.12.1996 №</w:t>
      </w:r>
      <w:r w:rsidRPr="00901E28">
        <w:rPr>
          <w:rFonts w:ascii="Times New Roman" w:hAnsi="Times New Roman" w:cs="Times New Roman"/>
          <w:sz w:val="24"/>
          <w:szCs w:val="24"/>
        </w:rPr>
        <w:t xml:space="preserve">1-ФКЗ </w:t>
      </w:r>
      <w:r>
        <w:rPr>
          <w:rFonts w:ascii="Times New Roman" w:hAnsi="Times New Roman" w:cs="Times New Roman"/>
          <w:sz w:val="24"/>
          <w:szCs w:val="24"/>
        </w:rPr>
        <w:t>«</w:t>
      </w:r>
      <w:r w:rsidRPr="00901E28">
        <w:rPr>
          <w:rFonts w:ascii="Times New Roman" w:hAnsi="Times New Roman" w:cs="Times New Roman"/>
          <w:sz w:val="24"/>
          <w:szCs w:val="24"/>
        </w:rPr>
        <w:t>О судебной системе Российской Федерации</w:t>
      </w:r>
      <w:r>
        <w:rPr>
          <w:rFonts w:ascii="Times New Roman" w:hAnsi="Times New Roman" w:cs="Times New Roman"/>
          <w:sz w:val="24"/>
          <w:szCs w:val="24"/>
        </w:rPr>
        <w:t>»</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Фе</w:t>
      </w:r>
      <w:r w:rsidR="00B94963">
        <w:rPr>
          <w:rFonts w:ascii="Times New Roman" w:hAnsi="Times New Roman" w:cs="Times New Roman"/>
          <w:sz w:val="24"/>
          <w:szCs w:val="24"/>
        </w:rPr>
        <w:t>деральный закон от 30.12.2004 №</w:t>
      </w:r>
      <w:r w:rsidRPr="00901E28">
        <w:rPr>
          <w:rFonts w:ascii="Times New Roman" w:hAnsi="Times New Roman" w:cs="Times New Roman"/>
          <w:sz w:val="24"/>
          <w:szCs w:val="24"/>
        </w:rPr>
        <w:t xml:space="preserve">218-ФЗ </w:t>
      </w:r>
      <w:r>
        <w:rPr>
          <w:rFonts w:ascii="Times New Roman" w:hAnsi="Times New Roman" w:cs="Times New Roman"/>
          <w:sz w:val="24"/>
          <w:szCs w:val="24"/>
        </w:rPr>
        <w:t>«</w:t>
      </w:r>
      <w:r w:rsidRPr="00901E28">
        <w:rPr>
          <w:rFonts w:ascii="Times New Roman" w:hAnsi="Times New Roman" w:cs="Times New Roman"/>
          <w:sz w:val="24"/>
          <w:szCs w:val="24"/>
        </w:rPr>
        <w:t>О кредитных историях</w:t>
      </w:r>
      <w:r>
        <w:rPr>
          <w:rFonts w:ascii="Times New Roman" w:hAnsi="Times New Roman" w:cs="Times New Roman"/>
          <w:sz w:val="24"/>
          <w:szCs w:val="24"/>
        </w:rPr>
        <w:t>»</w:t>
      </w:r>
      <w:r w:rsidRPr="00901E28">
        <w:rPr>
          <w:rFonts w:ascii="Times New Roman" w:hAnsi="Times New Roman" w:cs="Times New Roman"/>
          <w:sz w:val="24"/>
          <w:szCs w:val="24"/>
        </w:rPr>
        <w:t>;</w:t>
      </w: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Закон Росси</w:t>
      </w:r>
      <w:r w:rsidR="00B94963">
        <w:rPr>
          <w:rFonts w:ascii="Times New Roman" w:hAnsi="Times New Roman" w:cs="Times New Roman"/>
          <w:sz w:val="24"/>
          <w:szCs w:val="24"/>
        </w:rPr>
        <w:t>йской Федерации от 09.12.1991 №</w:t>
      </w:r>
      <w:r w:rsidRPr="00901E28">
        <w:rPr>
          <w:rFonts w:ascii="Times New Roman" w:hAnsi="Times New Roman" w:cs="Times New Roman"/>
          <w:sz w:val="24"/>
          <w:szCs w:val="24"/>
        </w:rPr>
        <w:t xml:space="preserve">2003-1 </w:t>
      </w:r>
      <w:r>
        <w:rPr>
          <w:rFonts w:ascii="Times New Roman" w:hAnsi="Times New Roman" w:cs="Times New Roman"/>
          <w:sz w:val="24"/>
          <w:szCs w:val="24"/>
        </w:rPr>
        <w:t>«</w:t>
      </w:r>
      <w:r w:rsidRPr="00901E28">
        <w:rPr>
          <w:rFonts w:ascii="Times New Roman" w:hAnsi="Times New Roman" w:cs="Times New Roman"/>
          <w:sz w:val="24"/>
          <w:szCs w:val="24"/>
        </w:rPr>
        <w:t>О налогах на имущество физических лиц</w:t>
      </w:r>
      <w:r>
        <w:rPr>
          <w:rFonts w:ascii="Times New Roman" w:hAnsi="Times New Roman" w:cs="Times New Roman"/>
          <w:sz w:val="24"/>
          <w:szCs w:val="24"/>
        </w:rPr>
        <w:t>»</w:t>
      </w:r>
      <w:r w:rsidRPr="00901E28">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4) </w:t>
      </w:r>
      <w:r>
        <w:rPr>
          <w:rFonts w:ascii="Times New Roman" w:hAnsi="Times New Roman" w:cs="Times New Roman"/>
          <w:sz w:val="24"/>
          <w:szCs w:val="24"/>
        </w:rPr>
        <w:t>«</w:t>
      </w:r>
      <w:r w:rsidRPr="00901E28">
        <w:rPr>
          <w:rFonts w:ascii="Times New Roman" w:hAnsi="Times New Roman" w:cs="Times New Roman"/>
          <w:sz w:val="24"/>
          <w:szCs w:val="24"/>
        </w:rPr>
        <w:t>в соответствии с настоящим Законом</w:t>
      </w:r>
      <w:r>
        <w:rPr>
          <w:rFonts w:ascii="Times New Roman" w:hAnsi="Times New Roman" w:cs="Times New Roman"/>
          <w:sz w:val="24"/>
          <w:szCs w:val="24"/>
        </w:rPr>
        <w:t>»</w:t>
      </w:r>
      <w:r w:rsidRPr="00901E28">
        <w:rPr>
          <w:rFonts w:ascii="Times New Roman" w:hAnsi="Times New Roman" w:cs="Times New Roman"/>
          <w:sz w:val="24"/>
          <w:szCs w:val="24"/>
        </w:rPr>
        <w:t>;</w:t>
      </w:r>
      <w:r>
        <w:rPr>
          <w:rFonts w:ascii="Times New Roman" w:hAnsi="Times New Roman" w:cs="Times New Roman"/>
          <w:sz w:val="24"/>
          <w:szCs w:val="24"/>
        </w:rPr>
        <w:t>»</w:t>
      </w:r>
    </w:p>
    <w:p w:rsidR="0050656F" w:rsidRPr="00901E28" w:rsidRDefault="0050656F" w:rsidP="00556569">
      <w:pPr>
        <w:spacing w:after="0" w:line="240" w:lineRule="auto"/>
        <w:ind w:firstLine="709"/>
        <w:jc w:val="both"/>
        <w:rPr>
          <w:rFonts w:ascii="Times New Roman" w:hAnsi="Times New Roman" w:cs="Times New Roman"/>
          <w:sz w:val="24"/>
          <w:szCs w:val="24"/>
        </w:rPr>
      </w:pPr>
    </w:p>
    <w:p w:rsidR="00A86644" w:rsidRPr="00901E28" w:rsidRDefault="00A8664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со строчной буквы пишутся словосочетания </w:t>
      </w:r>
      <w:r>
        <w:rPr>
          <w:rFonts w:ascii="Times New Roman" w:hAnsi="Times New Roman" w:cs="Times New Roman"/>
          <w:sz w:val="24"/>
          <w:szCs w:val="24"/>
        </w:rPr>
        <w:t>«</w:t>
      </w:r>
      <w:r w:rsidRPr="00901E28">
        <w:rPr>
          <w:rFonts w:ascii="Times New Roman" w:hAnsi="Times New Roman" w:cs="Times New Roman"/>
          <w:sz w:val="24"/>
          <w:szCs w:val="24"/>
        </w:rPr>
        <w:t>федеральный конституционный закон</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федеральный закон</w:t>
      </w:r>
      <w:r>
        <w:rPr>
          <w:rFonts w:ascii="Times New Roman" w:hAnsi="Times New Roman" w:cs="Times New Roman"/>
          <w:sz w:val="24"/>
          <w:szCs w:val="24"/>
        </w:rPr>
        <w:t>»</w:t>
      </w:r>
      <w:r w:rsidRPr="00901E28">
        <w:rPr>
          <w:rFonts w:ascii="Times New Roman" w:hAnsi="Times New Roman" w:cs="Times New Roman"/>
          <w:sz w:val="24"/>
          <w:szCs w:val="24"/>
        </w:rPr>
        <w:t xml:space="preserve">, </w:t>
      </w:r>
      <w:r>
        <w:rPr>
          <w:rFonts w:ascii="Times New Roman" w:hAnsi="Times New Roman" w:cs="Times New Roman"/>
          <w:sz w:val="24"/>
          <w:szCs w:val="24"/>
        </w:rPr>
        <w:t>«</w:t>
      </w:r>
      <w:r w:rsidRPr="00901E28">
        <w:rPr>
          <w:rFonts w:ascii="Times New Roman" w:hAnsi="Times New Roman" w:cs="Times New Roman"/>
          <w:sz w:val="24"/>
          <w:szCs w:val="24"/>
        </w:rPr>
        <w:t>федеральные законы</w:t>
      </w:r>
      <w:r>
        <w:rPr>
          <w:rFonts w:ascii="Times New Roman" w:hAnsi="Times New Roman" w:cs="Times New Roman"/>
          <w:sz w:val="24"/>
          <w:szCs w:val="24"/>
        </w:rPr>
        <w:t>»</w:t>
      </w:r>
      <w:r w:rsidRPr="00901E28">
        <w:rPr>
          <w:rFonts w:ascii="Times New Roman" w:hAnsi="Times New Roman" w:cs="Times New Roman"/>
          <w:sz w:val="24"/>
          <w:szCs w:val="24"/>
        </w:rPr>
        <w:t xml:space="preserve"> без названия, а также словосочетание </w:t>
      </w:r>
      <w:r>
        <w:rPr>
          <w:rFonts w:ascii="Times New Roman" w:hAnsi="Times New Roman" w:cs="Times New Roman"/>
          <w:sz w:val="24"/>
          <w:szCs w:val="24"/>
        </w:rPr>
        <w:t>«</w:t>
      </w:r>
      <w:r w:rsidRPr="00901E28">
        <w:rPr>
          <w:rFonts w:ascii="Times New Roman" w:hAnsi="Times New Roman" w:cs="Times New Roman"/>
          <w:sz w:val="24"/>
          <w:szCs w:val="24"/>
        </w:rPr>
        <w:t>проект правового акта администрации города</w:t>
      </w:r>
      <w:r>
        <w:rPr>
          <w:rFonts w:ascii="Times New Roman" w:hAnsi="Times New Roman" w:cs="Times New Roman"/>
          <w:sz w:val="24"/>
          <w:szCs w:val="24"/>
        </w:rPr>
        <w:t>»</w:t>
      </w:r>
      <w:r w:rsidRPr="00901E28">
        <w:rPr>
          <w:rFonts w:ascii="Times New Roman" w:hAnsi="Times New Roman" w:cs="Times New Roman"/>
          <w:sz w:val="24"/>
          <w:szCs w:val="24"/>
        </w:rPr>
        <w:t>.</w:t>
      </w:r>
    </w:p>
    <w:p w:rsidR="00A86644" w:rsidRDefault="00A8664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01E28">
        <w:rPr>
          <w:rFonts w:ascii="Times New Roman" w:hAnsi="Times New Roman" w:cs="Times New Roman"/>
          <w:sz w:val="24"/>
          <w:szCs w:val="24"/>
        </w:rPr>
        <w:t>. Таблицы, графики, карты, схемы, образцы документов, положения, тексты с информацией и отчеты оформляются в виде приложений (приложение 4 к Порядку). При наличии в муниципальном правовом акте приложений соответствующие его структурные элементы должны иметь ссылки на эти приложения.</w:t>
      </w:r>
    </w:p>
    <w:p w:rsidR="000872DF" w:rsidRDefault="000872DF" w:rsidP="00556569">
      <w:pPr>
        <w:spacing w:after="0" w:line="240" w:lineRule="auto"/>
        <w:ind w:firstLine="709"/>
        <w:jc w:val="both"/>
        <w:rPr>
          <w:rFonts w:ascii="Times New Roman" w:hAnsi="Times New Roman" w:cs="Times New Roman"/>
          <w:sz w:val="24"/>
          <w:szCs w:val="24"/>
        </w:rPr>
      </w:pPr>
    </w:p>
    <w:p w:rsidR="006C36FC" w:rsidRDefault="000872DF" w:rsidP="00556569">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Статья 12</w:t>
      </w:r>
      <w:r w:rsidR="006C36FC" w:rsidRPr="001A319C">
        <w:rPr>
          <w:rFonts w:ascii="Times New Roman" w:hAnsi="Times New Roman" w:cs="Times New Roman"/>
          <w:sz w:val="24"/>
          <w:szCs w:val="24"/>
        </w:rPr>
        <w:t xml:space="preserve">. </w:t>
      </w:r>
      <w:r w:rsidR="006C36FC" w:rsidRPr="001A319C">
        <w:rPr>
          <w:rFonts w:ascii="Times New Roman" w:hAnsi="Times New Roman" w:cs="Times New Roman"/>
          <w:b/>
          <w:sz w:val="24"/>
          <w:szCs w:val="24"/>
        </w:rPr>
        <w:t xml:space="preserve">Деление правовых актов </w:t>
      </w:r>
      <w:r w:rsidR="00FA6194" w:rsidRPr="001A319C">
        <w:rPr>
          <w:rFonts w:ascii="Times New Roman" w:hAnsi="Times New Roman" w:cs="Times New Roman"/>
          <w:b/>
          <w:sz w:val="24"/>
          <w:szCs w:val="24"/>
        </w:rPr>
        <w:t>а</w:t>
      </w:r>
      <w:r w:rsidR="00AA10B2" w:rsidRPr="001A319C">
        <w:rPr>
          <w:rFonts w:ascii="Times New Roman" w:hAnsi="Times New Roman" w:cs="Times New Roman"/>
          <w:b/>
          <w:sz w:val="24"/>
          <w:szCs w:val="24"/>
        </w:rPr>
        <w:t>дминистрации</w:t>
      </w:r>
      <w:r w:rsidR="006C36FC" w:rsidRPr="001A319C">
        <w:rPr>
          <w:rFonts w:ascii="Times New Roman" w:hAnsi="Times New Roman" w:cs="Times New Roman"/>
          <w:b/>
          <w:sz w:val="24"/>
          <w:szCs w:val="24"/>
        </w:rPr>
        <w:t xml:space="preserve"> города на разделы</w:t>
      </w:r>
    </w:p>
    <w:p w:rsidR="0050656F" w:rsidRPr="001A319C" w:rsidRDefault="0050656F" w:rsidP="00556569">
      <w:pPr>
        <w:spacing w:after="0" w:line="240" w:lineRule="auto"/>
        <w:ind w:firstLine="709"/>
        <w:rPr>
          <w:rFonts w:ascii="Times New Roman" w:hAnsi="Times New Roman" w:cs="Times New Roman"/>
          <w:b/>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Раздел имеет порядковый номер, обозначаемый римскими цифрами, и наименование. Обозначение и наименование раздела печатаются прописными буквами по </w:t>
      </w:r>
      <w:r w:rsidR="00806381">
        <w:rPr>
          <w:rFonts w:ascii="Times New Roman" w:hAnsi="Times New Roman" w:cs="Times New Roman"/>
          <w:sz w:val="24"/>
          <w:szCs w:val="24"/>
        </w:rPr>
        <w:t>центру страницы одно под другим, без точки в конце.</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Наименование раздела печатается с прописной буквы </w:t>
      </w:r>
      <w:r w:rsidR="00F665B6">
        <w:rPr>
          <w:rFonts w:ascii="Times New Roman" w:hAnsi="Times New Roman" w:cs="Times New Roman"/>
          <w:sz w:val="24"/>
          <w:szCs w:val="24"/>
        </w:rPr>
        <w:t>полу</w:t>
      </w:r>
      <w:r w:rsidR="00806381">
        <w:rPr>
          <w:rFonts w:ascii="Times New Roman" w:hAnsi="Times New Roman" w:cs="Times New Roman"/>
          <w:sz w:val="24"/>
          <w:szCs w:val="24"/>
        </w:rPr>
        <w:t>жирным шрифтом.</w:t>
      </w:r>
    </w:p>
    <w:p w:rsidR="0050656F" w:rsidRPr="00901E28" w:rsidRDefault="0050656F" w:rsidP="00556569">
      <w:pPr>
        <w:spacing w:after="0" w:line="240" w:lineRule="auto"/>
        <w:ind w:firstLine="709"/>
        <w:jc w:val="both"/>
        <w:rPr>
          <w:rFonts w:ascii="Times New Roman" w:hAnsi="Times New Roman" w:cs="Times New Roman"/>
          <w:sz w:val="24"/>
          <w:szCs w:val="24"/>
        </w:rPr>
      </w:pPr>
    </w:p>
    <w:p w:rsidR="006C36FC" w:rsidRPr="00806381" w:rsidRDefault="00806381" w:rsidP="00556569">
      <w:pPr>
        <w:spacing w:after="0" w:line="240" w:lineRule="auto"/>
        <w:ind w:firstLine="709"/>
        <w:jc w:val="both"/>
        <w:rPr>
          <w:rFonts w:ascii="Times New Roman" w:hAnsi="Times New Roman" w:cs="Times New Roman"/>
          <w:i/>
          <w:sz w:val="24"/>
          <w:szCs w:val="24"/>
        </w:rPr>
      </w:pPr>
      <w:r w:rsidRPr="00806381">
        <w:rPr>
          <w:rFonts w:ascii="Times New Roman" w:hAnsi="Times New Roman" w:cs="Times New Roman"/>
          <w:i/>
          <w:sz w:val="24"/>
          <w:szCs w:val="24"/>
        </w:rPr>
        <w:t>Пример</w:t>
      </w:r>
      <w:r w:rsidR="006C36FC" w:rsidRPr="00806381">
        <w:rPr>
          <w:rFonts w:ascii="Times New Roman" w:hAnsi="Times New Roman" w:cs="Times New Roman"/>
          <w:i/>
          <w:sz w:val="24"/>
          <w:szCs w:val="24"/>
        </w:rPr>
        <w:t>:</w:t>
      </w:r>
    </w:p>
    <w:p w:rsidR="006C36FC" w:rsidRPr="00F665B6" w:rsidRDefault="00601987" w:rsidP="0055656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6C36FC" w:rsidRPr="00806381">
        <w:rPr>
          <w:rFonts w:ascii="Times New Roman" w:hAnsi="Times New Roman" w:cs="Times New Roman"/>
          <w:sz w:val="24"/>
          <w:szCs w:val="24"/>
        </w:rPr>
        <w:t>Раздел I.</w:t>
      </w:r>
    </w:p>
    <w:p w:rsidR="006C36FC" w:rsidRPr="00F665B6" w:rsidRDefault="006C36FC" w:rsidP="00556569">
      <w:pPr>
        <w:spacing w:after="0" w:line="240" w:lineRule="auto"/>
        <w:ind w:firstLine="709"/>
        <w:jc w:val="center"/>
        <w:rPr>
          <w:rFonts w:ascii="Times New Roman" w:hAnsi="Times New Roman" w:cs="Times New Roman"/>
          <w:b/>
          <w:sz w:val="24"/>
          <w:szCs w:val="24"/>
        </w:rPr>
      </w:pPr>
      <w:r w:rsidRPr="00F665B6">
        <w:rPr>
          <w:rFonts w:ascii="Times New Roman" w:hAnsi="Times New Roman" w:cs="Times New Roman"/>
          <w:b/>
          <w:sz w:val="24"/>
          <w:szCs w:val="24"/>
        </w:rPr>
        <w:t>Положения</w:t>
      </w:r>
      <w:r w:rsidR="00FA6194" w:rsidRPr="00F665B6">
        <w:rPr>
          <w:rFonts w:ascii="Times New Roman" w:hAnsi="Times New Roman" w:cs="Times New Roman"/>
          <w:b/>
          <w:sz w:val="24"/>
          <w:szCs w:val="24"/>
        </w:rPr>
        <w:t xml:space="preserve"> о территориальном планировании</w:t>
      </w:r>
      <w:r w:rsidR="00601987">
        <w:rPr>
          <w:rFonts w:ascii="Times New Roman" w:hAnsi="Times New Roman" w:cs="Times New Roman"/>
          <w:b/>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В случае если раздел имеет более длинное наименование или наименование, состоящее из нескольких предложений, то обозначение и наименование раздела </w:t>
      </w:r>
      <w:r w:rsidR="00806381">
        <w:rPr>
          <w:rFonts w:ascii="Times New Roman" w:hAnsi="Times New Roman" w:cs="Times New Roman"/>
          <w:sz w:val="24"/>
          <w:szCs w:val="24"/>
        </w:rPr>
        <w:t xml:space="preserve">выравниваются по центру и </w:t>
      </w:r>
      <w:r w:rsidRPr="00901E28">
        <w:rPr>
          <w:rFonts w:ascii="Times New Roman" w:hAnsi="Times New Roman" w:cs="Times New Roman"/>
          <w:sz w:val="24"/>
          <w:szCs w:val="24"/>
        </w:rPr>
        <w:t>оформляются следующим образом:</w:t>
      </w:r>
    </w:p>
    <w:p w:rsidR="0050656F" w:rsidRPr="00901E28" w:rsidRDefault="0050656F"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806381">
        <w:rPr>
          <w:rFonts w:ascii="Times New Roman" w:hAnsi="Times New Roman" w:cs="Times New Roman"/>
          <w:i/>
          <w:sz w:val="24"/>
          <w:szCs w:val="24"/>
        </w:rPr>
        <w:t>Пример</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Раздел II.</w:t>
      </w:r>
    </w:p>
    <w:p w:rsidR="006C36FC" w:rsidRPr="00F665B6" w:rsidRDefault="006C36FC" w:rsidP="00556569">
      <w:pPr>
        <w:spacing w:after="0" w:line="240" w:lineRule="auto"/>
        <w:ind w:firstLine="709"/>
        <w:jc w:val="center"/>
        <w:rPr>
          <w:rFonts w:ascii="Times New Roman" w:hAnsi="Times New Roman" w:cs="Times New Roman"/>
          <w:b/>
          <w:sz w:val="24"/>
          <w:szCs w:val="24"/>
        </w:rPr>
      </w:pPr>
      <w:r w:rsidRPr="00F665B6">
        <w:rPr>
          <w:rFonts w:ascii="Times New Roman" w:hAnsi="Times New Roman" w:cs="Times New Roman"/>
          <w:b/>
          <w:sz w:val="24"/>
          <w:szCs w:val="24"/>
        </w:rPr>
        <w:t>Градостроительные Регламенты.</w:t>
      </w:r>
    </w:p>
    <w:p w:rsidR="006C36FC" w:rsidRPr="00901E28" w:rsidRDefault="006C36FC" w:rsidP="00556569">
      <w:pPr>
        <w:spacing w:after="0" w:line="240" w:lineRule="auto"/>
        <w:ind w:firstLine="709"/>
        <w:jc w:val="center"/>
        <w:rPr>
          <w:rFonts w:ascii="Times New Roman" w:hAnsi="Times New Roman" w:cs="Times New Roman"/>
          <w:sz w:val="24"/>
          <w:szCs w:val="24"/>
        </w:rPr>
      </w:pPr>
      <w:r w:rsidRPr="00F665B6">
        <w:rPr>
          <w:rFonts w:ascii="Times New Roman" w:hAnsi="Times New Roman" w:cs="Times New Roman"/>
          <w:b/>
          <w:sz w:val="24"/>
          <w:szCs w:val="24"/>
        </w:rPr>
        <w:t>Виды разрешенного и</w:t>
      </w:r>
      <w:r w:rsidR="00FA6194" w:rsidRPr="00F665B6">
        <w:rPr>
          <w:rFonts w:ascii="Times New Roman" w:hAnsi="Times New Roman" w:cs="Times New Roman"/>
          <w:b/>
          <w:sz w:val="24"/>
          <w:szCs w:val="24"/>
        </w:rPr>
        <w:t>спользования земельных участков</w:t>
      </w:r>
      <w:r w:rsidR="00601987">
        <w:rPr>
          <w:rFonts w:ascii="Times New Roman" w:hAnsi="Times New Roman" w:cs="Times New Roman"/>
          <w:b/>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Раздел может разделяться на подразделы. Подраздел имеет порядковый номер, обозначаемый римскими цифрами, и наименование. Обозначение и наименование подраздела печатаются прописными буквами по центру страницы в одну строку. Обозначение подраздела печатается с прописной буквы. Наименование подраздела печатается с прописной буквы </w:t>
      </w:r>
      <w:r w:rsidR="00F665B6">
        <w:rPr>
          <w:rFonts w:ascii="Times New Roman" w:hAnsi="Times New Roman" w:cs="Times New Roman"/>
          <w:sz w:val="24"/>
          <w:szCs w:val="24"/>
        </w:rPr>
        <w:t>полу</w:t>
      </w:r>
      <w:r w:rsidRPr="00901E28">
        <w:rPr>
          <w:rFonts w:ascii="Times New Roman" w:hAnsi="Times New Roman" w:cs="Times New Roman"/>
          <w:sz w:val="24"/>
          <w:szCs w:val="24"/>
        </w:rPr>
        <w:t>жирным шрифтом в одну строку с обозначением номера подраздела</w:t>
      </w:r>
      <w:r w:rsidR="00CF5C82">
        <w:rPr>
          <w:rFonts w:ascii="Times New Roman" w:hAnsi="Times New Roman" w:cs="Times New Roman"/>
          <w:sz w:val="24"/>
          <w:szCs w:val="24"/>
        </w:rPr>
        <w:t>, после которого ставится точка:</w:t>
      </w:r>
    </w:p>
    <w:p w:rsidR="00CF5C82" w:rsidRPr="00901E28" w:rsidRDefault="00CF5C82" w:rsidP="00556569">
      <w:pPr>
        <w:spacing w:after="0" w:line="240" w:lineRule="auto"/>
        <w:ind w:firstLine="709"/>
        <w:jc w:val="both"/>
        <w:rPr>
          <w:rFonts w:ascii="Times New Roman" w:hAnsi="Times New Roman" w:cs="Times New Roman"/>
          <w:sz w:val="24"/>
          <w:szCs w:val="24"/>
        </w:rPr>
      </w:pPr>
    </w:p>
    <w:p w:rsidR="006C36FC" w:rsidRPr="00806381" w:rsidRDefault="00806381" w:rsidP="00556569">
      <w:pPr>
        <w:spacing w:after="0" w:line="240" w:lineRule="auto"/>
        <w:ind w:firstLine="709"/>
        <w:jc w:val="both"/>
        <w:rPr>
          <w:rFonts w:ascii="Times New Roman" w:hAnsi="Times New Roman" w:cs="Times New Roman"/>
          <w:i/>
          <w:sz w:val="24"/>
          <w:szCs w:val="24"/>
        </w:rPr>
      </w:pPr>
      <w:r w:rsidRPr="00806381">
        <w:rPr>
          <w:rFonts w:ascii="Times New Roman" w:hAnsi="Times New Roman" w:cs="Times New Roman"/>
          <w:i/>
          <w:sz w:val="24"/>
          <w:szCs w:val="24"/>
        </w:rPr>
        <w:t xml:space="preserve">Пример </w:t>
      </w:r>
      <w:r w:rsidR="006C36FC" w:rsidRPr="00806381">
        <w:rPr>
          <w:rFonts w:ascii="Times New Roman" w:hAnsi="Times New Roman" w:cs="Times New Roman"/>
          <w:i/>
          <w:sz w:val="24"/>
          <w:szCs w:val="24"/>
        </w:rPr>
        <w:t>:</w:t>
      </w:r>
    </w:p>
    <w:p w:rsidR="006C36FC" w:rsidRDefault="00601987" w:rsidP="00556569">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Подраздел I. </w:t>
      </w:r>
      <w:r w:rsidR="00806381">
        <w:rPr>
          <w:rFonts w:ascii="Times New Roman" w:hAnsi="Times New Roman" w:cs="Times New Roman"/>
          <w:b/>
          <w:sz w:val="24"/>
          <w:szCs w:val="24"/>
        </w:rPr>
        <w:t>Основные понятия</w:t>
      </w:r>
      <w:r>
        <w:rPr>
          <w:rFonts w:ascii="Times New Roman" w:hAnsi="Times New Roman" w:cs="Times New Roman"/>
          <w:b/>
          <w:sz w:val="24"/>
          <w:szCs w:val="24"/>
        </w:rPr>
        <w:t>»</w:t>
      </w:r>
    </w:p>
    <w:p w:rsidR="00CF5C82" w:rsidRPr="00901E28" w:rsidRDefault="00CF5C82"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Нумерация подразделов может происходить только внутри раздела.</w:t>
      </w:r>
    </w:p>
    <w:p w:rsidR="001A319C" w:rsidRPr="00901E28" w:rsidRDefault="001A319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01E28">
        <w:rPr>
          <w:rFonts w:ascii="Times New Roman" w:hAnsi="Times New Roman" w:cs="Times New Roman"/>
          <w:sz w:val="24"/>
          <w:szCs w:val="24"/>
        </w:rPr>
        <w:t xml:space="preserve">Вводить структурную единицу </w:t>
      </w:r>
      <w:r>
        <w:rPr>
          <w:rFonts w:ascii="Times New Roman" w:hAnsi="Times New Roman" w:cs="Times New Roman"/>
          <w:sz w:val="24"/>
          <w:szCs w:val="24"/>
        </w:rPr>
        <w:t>«</w:t>
      </w:r>
      <w:r w:rsidRPr="00901E28">
        <w:rPr>
          <w:rFonts w:ascii="Times New Roman" w:hAnsi="Times New Roman" w:cs="Times New Roman"/>
          <w:sz w:val="24"/>
          <w:szCs w:val="24"/>
        </w:rPr>
        <w:t>раздел</w:t>
      </w:r>
      <w:r>
        <w:rPr>
          <w:rFonts w:ascii="Times New Roman" w:hAnsi="Times New Roman" w:cs="Times New Roman"/>
          <w:sz w:val="24"/>
          <w:szCs w:val="24"/>
        </w:rPr>
        <w:t>»</w:t>
      </w:r>
      <w:r w:rsidRPr="00901E28">
        <w:rPr>
          <w:rFonts w:ascii="Times New Roman" w:hAnsi="Times New Roman" w:cs="Times New Roman"/>
          <w:sz w:val="24"/>
          <w:szCs w:val="24"/>
        </w:rPr>
        <w:t>, если в правовом акте нет глав, не следует.</w:t>
      </w:r>
    </w:p>
    <w:p w:rsidR="001A319C" w:rsidRDefault="001A319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01E28">
        <w:rPr>
          <w:rFonts w:ascii="Times New Roman" w:hAnsi="Times New Roman" w:cs="Times New Roman"/>
          <w:sz w:val="24"/>
          <w:szCs w:val="24"/>
        </w:rPr>
        <w:t>Нумерация структурных единиц нормативного правового акта сквозная по всему тексту.</w:t>
      </w:r>
    </w:p>
    <w:p w:rsidR="00886FD4" w:rsidRPr="00901E28" w:rsidRDefault="00886FD4" w:rsidP="00703039">
      <w:pPr>
        <w:spacing w:after="0" w:line="240" w:lineRule="auto"/>
        <w:jc w:val="both"/>
        <w:rPr>
          <w:rFonts w:ascii="Times New Roman" w:hAnsi="Times New Roman" w:cs="Times New Roman"/>
          <w:sz w:val="24"/>
          <w:szCs w:val="24"/>
        </w:rPr>
      </w:pPr>
    </w:p>
    <w:p w:rsidR="006C36FC" w:rsidRPr="004D1800" w:rsidRDefault="000872DF" w:rsidP="00556569">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Статья 13</w:t>
      </w:r>
      <w:r w:rsidR="006C36FC" w:rsidRPr="004D1800">
        <w:rPr>
          <w:rFonts w:ascii="Times New Roman" w:hAnsi="Times New Roman" w:cs="Times New Roman"/>
          <w:sz w:val="24"/>
          <w:szCs w:val="24"/>
        </w:rPr>
        <w:t xml:space="preserve">. </w:t>
      </w:r>
      <w:r w:rsidR="006C36FC" w:rsidRPr="004D1800">
        <w:rPr>
          <w:rFonts w:ascii="Times New Roman" w:hAnsi="Times New Roman" w:cs="Times New Roman"/>
          <w:b/>
          <w:sz w:val="24"/>
          <w:szCs w:val="24"/>
        </w:rPr>
        <w:t>Деление правовых актов на главы</w:t>
      </w:r>
    </w:p>
    <w:p w:rsidR="0050656F" w:rsidRDefault="0050656F"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Глава нумеруется арабскими цифрами и имеет наименование. Обозначение главы печатается с прописной буквы и абзацного отступа. Наименование главы печатается с </w:t>
      </w:r>
      <w:r w:rsidRPr="00901E28">
        <w:rPr>
          <w:rFonts w:ascii="Times New Roman" w:hAnsi="Times New Roman" w:cs="Times New Roman"/>
          <w:sz w:val="24"/>
          <w:szCs w:val="24"/>
        </w:rPr>
        <w:lastRenderedPageBreak/>
        <w:t>прописной буквы жирным шрифтом в одну строку с обозначением номера главы</w:t>
      </w:r>
      <w:r w:rsidR="00922C1F">
        <w:rPr>
          <w:rFonts w:ascii="Times New Roman" w:hAnsi="Times New Roman" w:cs="Times New Roman"/>
          <w:sz w:val="24"/>
          <w:szCs w:val="24"/>
        </w:rPr>
        <w:t>, после которого ставится точка:</w:t>
      </w:r>
    </w:p>
    <w:p w:rsidR="00027218" w:rsidRDefault="00027218" w:rsidP="00556569">
      <w:pPr>
        <w:spacing w:after="0" w:line="240" w:lineRule="auto"/>
        <w:ind w:firstLine="709"/>
        <w:jc w:val="both"/>
        <w:rPr>
          <w:rFonts w:ascii="Times New Roman" w:hAnsi="Times New Roman" w:cs="Times New Roman"/>
          <w:i/>
          <w:sz w:val="24"/>
          <w:szCs w:val="24"/>
        </w:rPr>
      </w:pPr>
    </w:p>
    <w:p w:rsidR="006C36FC" w:rsidRPr="0032617F" w:rsidRDefault="00A22FBB" w:rsidP="00556569">
      <w:pPr>
        <w:spacing w:after="0" w:line="240" w:lineRule="auto"/>
        <w:ind w:firstLine="709"/>
        <w:jc w:val="both"/>
        <w:rPr>
          <w:rFonts w:ascii="Times New Roman" w:hAnsi="Times New Roman" w:cs="Times New Roman"/>
          <w:i/>
          <w:sz w:val="24"/>
          <w:szCs w:val="24"/>
        </w:rPr>
      </w:pPr>
      <w:r w:rsidRPr="0032617F">
        <w:rPr>
          <w:rFonts w:ascii="Times New Roman" w:hAnsi="Times New Roman" w:cs="Times New Roman"/>
          <w:i/>
          <w:sz w:val="24"/>
          <w:szCs w:val="24"/>
        </w:rPr>
        <w:t xml:space="preserve">Пример </w:t>
      </w:r>
      <w:r w:rsidR="006C36FC" w:rsidRPr="0032617F">
        <w:rPr>
          <w:rFonts w:ascii="Times New Roman" w:hAnsi="Times New Roman" w:cs="Times New Roman"/>
          <w:i/>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Глава 5. </w:t>
      </w:r>
      <w:r w:rsidR="006C36FC" w:rsidRPr="00073571">
        <w:rPr>
          <w:rFonts w:ascii="Times New Roman" w:hAnsi="Times New Roman" w:cs="Times New Roman"/>
          <w:b/>
          <w:sz w:val="24"/>
          <w:szCs w:val="24"/>
        </w:rPr>
        <w:t>Права, обязанности и ответственность в области пожарной безопасности</w:t>
      </w:r>
      <w:r>
        <w:rPr>
          <w:rFonts w:ascii="Times New Roman" w:hAnsi="Times New Roman" w:cs="Times New Roman"/>
          <w:sz w:val="24"/>
          <w:szCs w:val="24"/>
        </w:rPr>
        <w:t>»</w:t>
      </w:r>
    </w:p>
    <w:p w:rsidR="00027218" w:rsidRPr="00901E28" w:rsidRDefault="00027218"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Глава может разделяться на параграфы. Параграф обозначается знаком </w:t>
      </w:r>
      <w:r w:rsidR="00601987">
        <w:rPr>
          <w:rFonts w:ascii="Times New Roman" w:hAnsi="Times New Roman" w:cs="Times New Roman"/>
          <w:sz w:val="24"/>
          <w:szCs w:val="24"/>
        </w:rPr>
        <w:t>«</w:t>
      </w:r>
      <w:r w:rsidRPr="00901E28">
        <w:rPr>
          <w:rFonts w:ascii="Times New Roman" w:hAnsi="Times New Roman" w:cs="Times New Roman"/>
          <w:sz w:val="24"/>
          <w:szCs w:val="24"/>
        </w:rPr>
        <w:t>§</w:t>
      </w:r>
      <w:r w:rsidR="00601987">
        <w:rPr>
          <w:rFonts w:ascii="Times New Roman" w:hAnsi="Times New Roman" w:cs="Times New Roman"/>
          <w:sz w:val="24"/>
          <w:szCs w:val="24"/>
        </w:rPr>
        <w:t>»</w:t>
      </w:r>
      <w:r w:rsidRPr="00901E28">
        <w:rPr>
          <w:rFonts w:ascii="Times New Roman" w:hAnsi="Times New Roman" w:cs="Times New Roman"/>
          <w:sz w:val="24"/>
          <w:szCs w:val="24"/>
        </w:rPr>
        <w:t>, имеет порядковый номер, обозначаемый арабскими цифрами, и наименование. Наименование параграфа печатается с прописной буквы полужирным шрифтом в одну строку с обозначением номера параграфа</w:t>
      </w:r>
      <w:r w:rsidR="00922C1F">
        <w:rPr>
          <w:rFonts w:ascii="Times New Roman" w:hAnsi="Times New Roman" w:cs="Times New Roman"/>
          <w:sz w:val="24"/>
          <w:szCs w:val="24"/>
        </w:rPr>
        <w:t>, после которого ставится точка:</w:t>
      </w:r>
    </w:p>
    <w:p w:rsidR="00027218" w:rsidRPr="00901E28" w:rsidRDefault="00027218" w:rsidP="00556569">
      <w:pPr>
        <w:spacing w:after="0" w:line="240" w:lineRule="auto"/>
        <w:ind w:firstLine="709"/>
        <w:jc w:val="both"/>
        <w:rPr>
          <w:rFonts w:ascii="Times New Roman" w:hAnsi="Times New Roman" w:cs="Times New Roman"/>
          <w:sz w:val="24"/>
          <w:szCs w:val="24"/>
        </w:rPr>
      </w:pPr>
    </w:p>
    <w:p w:rsidR="006C36FC" w:rsidRPr="0032617F" w:rsidRDefault="00A22FBB" w:rsidP="00556569">
      <w:pPr>
        <w:spacing w:after="0" w:line="240" w:lineRule="auto"/>
        <w:ind w:firstLine="709"/>
        <w:jc w:val="both"/>
        <w:rPr>
          <w:rFonts w:ascii="Times New Roman" w:hAnsi="Times New Roman" w:cs="Times New Roman"/>
          <w:i/>
          <w:sz w:val="24"/>
          <w:szCs w:val="24"/>
        </w:rPr>
      </w:pPr>
      <w:r w:rsidRPr="0032617F">
        <w:rPr>
          <w:rFonts w:ascii="Times New Roman" w:hAnsi="Times New Roman" w:cs="Times New Roman"/>
          <w:i/>
          <w:sz w:val="24"/>
          <w:szCs w:val="24"/>
        </w:rPr>
        <w:t xml:space="preserve">Пример </w:t>
      </w:r>
      <w:r w:rsidR="006C36FC" w:rsidRPr="0032617F">
        <w:rPr>
          <w:rFonts w:ascii="Times New Roman" w:hAnsi="Times New Roman" w:cs="Times New Roman"/>
          <w:i/>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sidRPr="0032617F">
        <w:rPr>
          <w:rFonts w:ascii="Times New Roman" w:hAnsi="Times New Roman" w:cs="Times New Roman"/>
          <w:sz w:val="24"/>
          <w:szCs w:val="24"/>
        </w:rPr>
        <w:t>«</w:t>
      </w:r>
      <w:r w:rsidR="006C36FC" w:rsidRPr="0032617F">
        <w:rPr>
          <w:rFonts w:ascii="Times New Roman" w:hAnsi="Times New Roman" w:cs="Times New Roman"/>
          <w:sz w:val="24"/>
          <w:szCs w:val="24"/>
        </w:rPr>
        <w:t xml:space="preserve">§ 1. </w:t>
      </w:r>
      <w:r w:rsidR="00A22FBB" w:rsidRPr="0032617F">
        <w:rPr>
          <w:rFonts w:ascii="Times New Roman" w:hAnsi="Times New Roman" w:cs="Times New Roman"/>
          <w:b/>
          <w:sz w:val="24"/>
          <w:szCs w:val="24"/>
        </w:rPr>
        <w:t>Основные принципы деятельности</w:t>
      </w:r>
      <w:r w:rsidRPr="0032617F">
        <w:rPr>
          <w:rFonts w:ascii="Times New Roman" w:hAnsi="Times New Roman" w:cs="Times New Roman"/>
          <w:sz w:val="24"/>
          <w:szCs w:val="24"/>
        </w:rPr>
        <w:t>»</w:t>
      </w:r>
    </w:p>
    <w:p w:rsidR="00027218" w:rsidRPr="0032617F" w:rsidRDefault="00027218" w:rsidP="00556569">
      <w:pPr>
        <w:spacing w:after="0" w:line="240" w:lineRule="auto"/>
        <w:ind w:firstLine="709"/>
        <w:jc w:val="both"/>
        <w:rPr>
          <w:rFonts w:ascii="Times New Roman" w:hAnsi="Times New Roman" w:cs="Times New Roman"/>
          <w:sz w:val="24"/>
          <w:szCs w:val="24"/>
        </w:rPr>
      </w:pPr>
    </w:p>
    <w:p w:rsidR="006C36FC" w:rsidRPr="0032617F" w:rsidRDefault="006C36FC" w:rsidP="00556569">
      <w:pPr>
        <w:spacing w:after="0" w:line="240" w:lineRule="auto"/>
        <w:ind w:firstLine="709"/>
        <w:jc w:val="both"/>
        <w:rPr>
          <w:rFonts w:ascii="Times New Roman" w:hAnsi="Times New Roman" w:cs="Times New Roman"/>
          <w:sz w:val="24"/>
          <w:szCs w:val="24"/>
        </w:rPr>
      </w:pPr>
      <w:r w:rsidRPr="0032617F">
        <w:rPr>
          <w:rFonts w:ascii="Times New Roman" w:hAnsi="Times New Roman" w:cs="Times New Roman"/>
          <w:sz w:val="24"/>
          <w:szCs w:val="24"/>
        </w:rPr>
        <w:t>3. Нумерация параграфов осуществляется только внутри главы.</w:t>
      </w:r>
    </w:p>
    <w:p w:rsidR="006C36FC" w:rsidRPr="0032617F" w:rsidRDefault="006C36FC" w:rsidP="00556569">
      <w:pPr>
        <w:spacing w:after="0" w:line="240" w:lineRule="auto"/>
        <w:ind w:firstLine="709"/>
        <w:jc w:val="both"/>
        <w:rPr>
          <w:rFonts w:ascii="Times New Roman" w:hAnsi="Times New Roman" w:cs="Times New Roman"/>
          <w:sz w:val="24"/>
          <w:szCs w:val="24"/>
        </w:rPr>
      </w:pPr>
    </w:p>
    <w:p w:rsidR="006C36FC" w:rsidRDefault="000872DF" w:rsidP="00556569">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Статья 14</w:t>
      </w:r>
      <w:r w:rsidR="006C36FC" w:rsidRPr="0032617F">
        <w:rPr>
          <w:rFonts w:ascii="Times New Roman" w:hAnsi="Times New Roman" w:cs="Times New Roman"/>
          <w:sz w:val="24"/>
          <w:szCs w:val="24"/>
        </w:rPr>
        <w:t xml:space="preserve">. </w:t>
      </w:r>
      <w:r w:rsidR="006C36FC" w:rsidRPr="0032617F">
        <w:rPr>
          <w:rFonts w:ascii="Times New Roman" w:hAnsi="Times New Roman" w:cs="Times New Roman"/>
          <w:b/>
          <w:sz w:val="24"/>
          <w:szCs w:val="24"/>
        </w:rPr>
        <w:t>Деление правовых актов на статьи</w:t>
      </w:r>
    </w:p>
    <w:p w:rsidR="0050656F" w:rsidRPr="0032617F" w:rsidRDefault="0050656F" w:rsidP="00556569">
      <w:pPr>
        <w:spacing w:after="0" w:line="240" w:lineRule="auto"/>
        <w:ind w:firstLine="709"/>
        <w:rPr>
          <w:rFonts w:ascii="Times New Roman" w:hAnsi="Times New Roman" w:cs="Times New Roman"/>
          <w:b/>
          <w:sz w:val="24"/>
          <w:szCs w:val="24"/>
        </w:rPr>
      </w:pPr>
    </w:p>
    <w:p w:rsidR="0002721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Статья нормативного правового акта является его основной структурной единицей, имеет порядковый номер, обозначаемый арабскими цифрами, имеет наименование, но 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жирным шрифтом в одну строку с обозначением номера статьи</w:t>
      </w:r>
      <w:r w:rsidR="00027218">
        <w:rPr>
          <w:rFonts w:ascii="Times New Roman" w:hAnsi="Times New Roman" w:cs="Times New Roman"/>
          <w:sz w:val="24"/>
          <w:szCs w:val="24"/>
        </w:rPr>
        <w:t>, после которого ставится точка:</w:t>
      </w:r>
    </w:p>
    <w:p w:rsidR="0050656F" w:rsidRPr="00901E28" w:rsidRDefault="0050656F"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32617F">
        <w:rPr>
          <w:rFonts w:ascii="Times New Roman" w:hAnsi="Times New Roman" w:cs="Times New Roman"/>
          <w:i/>
          <w:sz w:val="24"/>
          <w:szCs w:val="24"/>
        </w:rPr>
        <w:t>Пример</w:t>
      </w:r>
      <w:r w:rsidR="0032617F">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Статья 44. </w:t>
      </w:r>
      <w:r w:rsidR="006C36FC" w:rsidRPr="009B4E0E">
        <w:rPr>
          <w:rFonts w:ascii="Times New Roman" w:hAnsi="Times New Roman" w:cs="Times New Roman"/>
          <w:b/>
          <w:sz w:val="24"/>
          <w:szCs w:val="24"/>
        </w:rPr>
        <w:t>Градостроительные регламенты. Жилые зоны</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w:t>
      </w:r>
      <w:r w:rsidR="00696AF0">
        <w:rPr>
          <w:rFonts w:ascii="Times New Roman" w:hAnsi="Times New Roman" w:cs="Times New Roman"/>
          <w:sz w:val="24"/>
          <w:szCs w:val="24"/>
        </w:rPr>
        <w:t>_______</w:t>
      </w:r>
      <w:r w:rsidRPr="00901E28">
        <w:rPr>
          <w:rFonts w:ascii="Times New Roman" w:hAnsi="Times New Roman" w:cs="Times New Roman"/>
          <w:sz w:val="24"/>
          <w:szCs w:val="24"/>
        </w:rPr>
        <w:t>. (часть 1)</w:t>
      </w:r>
    </w:p>
    <w:p w:rsidR="006C36FC" w:rsidRDefault="00696AF0"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______.</w:t>
      </w:r>
      <w:r w:rsidR="00460FCB" w:rsidRPr="00901E28">
        <w:rPr>
          <w:rFonts w:ascii="Times New Roman" w:hAnsi="Times New Roman" w:cs="Times New Roman"/>
          <w:sz w:val="24"/>
          <w:szCs w:val="24"/>
        </w:rPr>
        <w:t xml:space="preserve"> (часть 2)</w:t>
      </w:r>
      <w:r w:rsidR="00601987">
        <w:rPr>
          <w:rFonts w:ascii="Times New Roman" w:hAnsi="Times New Roman" w:cs="Times New Roman"/>
          <w:sz w:val="24"/>
          <w:szCs w:val="24"/>
        </w:rPr>
        <w:t>»</w:t>
      </w:r>
    </w:p>
    <w:p w:rsidR="00875595" w:rsidRPr="00901E28" w:rsidRDefault="00875595"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Если статья не имеет наименования, то точка после номера статьи не ставится и обозначение статьи печатается с прописной буквы и а</w:t>
      </w:r>
      <w:r w:rsidR="00CF5C82">
        <w:rPr>
          <w:rFonts w:ascii="Times New Roman" w:hAnsi="Times New Roman" w:cs="Times New Roman"/>
          <w:sz w:val="24"/>
          <w:szCs w:val="24"/>
        </w:rPr>
        <w:t>бзацного отступа жирным шрифтом:</w:t>
      </w:r>
    </w:p>
    <w:p w:rsidR="00027218" w:rsidRDefault="00027218" w:rsidP="00556569">
      <w:pPr>
        <w:spacing w:after="0" w:line="240" w:lineRule="auto"/>
        <w:ind w:firstLine="709"/>
        <w:jc w:val="both"/>
        <w:rPr>
          <w:rFonts w:ascii="Times New Roman" w:hAnsi="Times New Roman" w:cs="Times New Roman"/>
          <w:i/>
          <w:sz w:val="24"/>
          <w:szCs w:val="24"/>
        </w:rPr>
      </w:pPr>
    </w:p>
    <w:p w:rsidR="009B4E0E" w:rsidRPr="00027218" w:rsidRDefault="009B4E0E" w:rsidP="00556569">
      <w:pPr>
        <w:spacing w:after="0" w:line="240" w:lineRule="auto"/>
        <w:ind w:firstLine="709"/>
        <w:jc w:val="both"/>
        <w:rPr>
          <w:rFonts w:ascii="Times New Roman" w:hAnsi="Times New Roman" w:cs="Times New Roman"/>
          <w:i/>
          <w:sz w:val="24"/>
          <w:szCs w:val="24"/>
        </w:rPr>
      </w:pPr>
      <w:r w:rsidRPr="00027218">
        <w:rPr>
          <w:rFonts w:ascii="Times New Roman" w:hAnsi="Times New Roman" w:cs="Times New Roman"/>
          <w:i/>
          <w:sz w:val="24"/>
          <w:szCs w:val="24"/>
        </w:rPr>
        <w:t>Пример:</w:t>
      </w:r>
    </w:p>
    <w:p w:rsidR="009B4E0E" w:rsidRDefault="009B4E0E" w:rsidP="0055656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Pr="009B4E0E">
        <w:rPr>
          <w:rFonts w:ascii="Times New Roman" w:hAnsi="Times New Roman" w:cs="Times New Roman"/>
          <w:b/>
          <w:sz w:val="24"/>
          <w:szCs w:val="24"/>
        </w:rPr>
        <w:t xml:space="preserve">Статья 8 </w:t>
      </w:r>
    </w:p>
    <w:p w:rsidR="009B4E0E" w:rsidRDefault="009B4E0E" w:rsidP="00556569">
      <w:pPr>
        <w:spacing w:after="0" w:line="240" w:lineRule="auto"/>
        <w:ind w:firstLine="709"/>
        <w:jc w:val="both"/>
        <w:rPr>
          <w:rFonts w:ascii="Times New Roman" w:hAnsi="Times New Roman" w:cs="Times New Roman"/>
          <w:sz w:val="24"/>
          <w:szCs w:val="24"/>
        </w:rPr>
      </w:pPr>
      <w:r w:rsidRPr="009B4E0E">
        <w:rPr>
          <w:rFonts w:ascii="Times New Roman" w:hAnsi="Times New Roman" w:cs="Times New Roman"/>
          <w:sz w:val="24"/>
          <w:szCs w:val="24"/>
        </w:rPr>
        <w:t xml:space="preserve">1. </w:t>
      </w:r>
      <w:r>
        <w:rPr>
          <w:rFonts w:ascii="Times New Roman" w:hAnsi="Times New Roman" w:cs="Times New Roman"/>
          <w:sz w:val="24"/>
          <w:szCs w:val="24"/>
        </w:rPr>
        <w:t>Учреждение создано для…..»</w:t>
      </w:r>
    </w:p>
    <w:p w:rsidR="00D71453" w:rsidRPr="009B4E0E" w:rsidRDefault="00D71453" w:rsidP="00556569">
      <w:pPr>
        <w:spacing w:after="0" w:line="240" w:lineRule="auto"/>
        <w:ind w:firstLine="709"/>
        <w:jc w:val="both"/>
        <w:rPr>
          <w:rFonts w:ascii="Times New Roman" w:hAnsi="Times New Roman" w:cs="Times New Roman"/>
          <w:sz w:val="24"/>
          <w:szCs w:val="24"/>
        </w:rPr>
      </w:pPr>
    </w:p>
    <w:p w:rsidR="00274992"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w:t>
      </w:r>
      <w:r w:rsidR="00274992">
        <w:rPr>
          <w:rFonts w:ascii="Times New Roman" w:hAnsi="Times New Roman" w:cs="Times New Roman"/>
          <w:sz w:val="24"/>
          <w:szCs w:val="24"/>
        </w:rPr>
        <w:t>Необходимо учитывать, что объем статьи правового акта не должен затруднять восприятие ее содержания.</w:t>
      </w:r>
    </w:p>
    <w:p w:rsidR="00274992" w:rsidRDefault="0027499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C36FC" w:rsidRPr="00901E28">
        <w:rPr>
          <w:rFonts w:ascii="Times New Roman" w:hAnsi="Times New Roman" w:cs="Times New Roman"/>
          <w:sz w:val="24"/>
          <w:szCs w:val="24"/>
        </w:rPr>
        <w:t>Статья подразделяется на части, которые обознач</w:t>
      </w:r>
      <w:r w:rsidR="00040446">
        <w:rPr>
          <w:rFonts w:ascii="Times New Roman" w:hAnsi="Times New Roman" w:cs="Times New Roman"/>
          <w:sz w:val="24"/>
          <w:szCs w:val="24"/>
        </w:rPr>
        <w:t>аются арабской цифрой с точкой, имеют единую нумерацию для данной статьи, наименования не имеют. Часть</w:t>
      </w:r>
      <w:r w:rsidR="00875595">
        <w:rPr>
          <w:rFonts w:ascii="Times New Roman" w:hAnsi="Times New Roman" w:cs="Times New Roman"/>
          <w:sz w:val="24"/>
          <w:szCs w:val="24"/>
        </w:rPr>
        <w:t>,</w:t>
      </w:r>
      <w:r w:rsidR="00040446">
        <w:rPr>
          <w:rFonts w:ascii="Times New Roman" w:hAnsi="Times New Roman" w:cs="Times New Roman"/>
          <w:sz w:val="24"/>
          <w:szCs w:val="24"/>
        </w:rPr>
        <w:t xml:space="preserve"> являющаяся единственной в статье, </w:t>
      </w:r>
      <w:r w:rsidR="00040446" w:rsidRPr="0050656F">
        <w:rPr>
          <w:rFonts w:ascii="Times New Roman" w:hAnsi="Times New Roman" w:cs="Times New Roman"/>
          <w:sz w:val="24"/>
          <w:szCs w:val="24"/>
        </w:rPr>
        <w:t>нумеруется.</w:t>
      </w:r>
      <w:r w:rsidR="00040446">
        <w:rPr>
          <w:rFonts w:ascii="Times New Roman" w:hAnsi="Times New Roman" w:cs="Times New Roman"/>
          <w:sz w:val="24"/>
          <w:szCs w:val="24"/>
        </w:rPr>
        <w:t xml:space="preserve"> </w:t>
      </w:r>
    </w:p>
    <w:p w:rsidR="00040446" w:rsidRDefault="00D7145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040446">
        <w:rPr>
          <w:rFonts w:ascii="Times New Roman" w:hAnsi="Times New Roman" w:cs="Times New Roman"/>
          <w:sz w:val="24"/>
          <w:szCs w:val="24"/>
        </w:rPr>
        <w:t xml:space="preserve">В случае если статья состоит из одной части и содержит абзацы, </w:t>
      </w:r>
      <w:r>
        <w:rPr>
          <w:rFonts w:ascii="Times New Roman" w:hAnsi="Times New Roman" w:cs="Times New Roman"/>
          <w:sz w:val="24"/>
          <w:szCs w:val="24"/>
        </w:rPr>
        <w:t>идущие</w:t>
      </w:r>
      <w:r w:rsidR="00040446">
        <w:rPr>
          <w:rFonts w:ascii="Times New Roman" w:hAnsi="Times New Roman" w:cs="Times New Roman"/>
          <w:sz w:val="24"/>
          <w:szCs w:val="24"/>
        </w:rPr>
        <w:t xml:space="preserve"> после двоеточия через точку с запятой, то их следует нумеровать арабскими цифрами с закрывающейся круглой скобкой и считать пунктами</w:t>
      </w:r>
      <w:r>
        <w:rPr>
          <w:rFonts w:ascii="Times New Roman" w:hAnsi="Times New Roman" w:cs="Times New Roman"/>
          <w:sz w:val="24"/>
          <w:szCs w:val="24"/>
        </w:rPr>
        <w:t>:</w:t>
      </w:r>
    </w:p>
    <w:p w:rsidR="00027218" w:rsidRDefault="00027218" w:rsidP="00556569">
      <w:pPr>
        <w:spacing w:after="0" w:line="240" w:lineRule="auto"/>
        <w:ind w:firstLine="709"/>
        <w:jc w:val="both"/>
        <w:rPr>
          <w:rFonts w:ascii="Times New Roman" w:hAnsi="Times New Roman" w:cs="Times New Roman"/>
          <w:i/>
          <w:sz w:val="24"/>
          <w:szCs w:val="24"/>
        </w:rPr>
      </w:pPr>
    </w:p>
    <w:p w:rsidR="00040446" w:rsidRPr="00040446" w:rsidRDefault="00040446" w:rsidP="00556569">
      <w:pPr>
        <w:spacing w:after="0" w:line="240" w:lineRule="auto"/>
        <w:ind w:firstLine="709"/>
        <w:jc w:val="both"/>
        <w:rPr>
          <w:rFonts w:ascii="Times New Roman" w:hAnsi="Times New Roman" w:cs="Times New Roman"/>
          <w:i/>
          <w:sz w:val="24"/>
          <w:szCs w:val="24"/>
        </w:rPr>
      </w:pPr>
      <w:r w:rsidRPr="00040446">
        <w:rPr>
          <w:rFonts w:ascii="Times New Roman" w:hAnsi="Times New Roman" w:cs="Times New Roman"/>
          <w:i/>
          <w:sz w:val="24"/>
          <w:szCs w:val="24"/>
        </w:rPr>
        <w:t>Пример:</w:t>
      </w:r>
    </w:p>
    <w:p w:rsidR="00040446" w:rsidRDefault="0004044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4 . </w:t>
      </w:r>
      <w:r w:rsidRPr="00040446">
        <w:rPr>
          <w:rFonts w:ascii="Times New Roman" w:hAnsi="Times New Roman" w:cs="Times New Roman"/>
          <w:b/>
          <w:sz w:val="24"/>
          <w:szCs w:val="24"/>
        </w:rPr>
        <w:t>Вопросы местного значения сельского поселения</w:t>
      </w:r>
    </w:p>
    <w:p w:rsidR="00040446" w:rsidRPr="00040446" w:rsidRDefault="0004044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40446">
        <w:rPr>
          <w:rFonts w:ascii="Times New Roman" w:hAnsi="Times New Roman" w:cs="Times New Roman"/>
          <w:sz w:val="24"/>
          <w:szCs w:val="24"/>
        </w:rPr>
        <w:t>К вопросам местного значения городского поселения относятся:</w:t>
      </w:r>
    </w:p>
    <w:p w:rsidR="00040446" w:rsidRPr="00040446" w:rsidRDefault="00040446" w:rsidP="00556569">
      <w:pPr>
        <w:spacing w:after="0" w:line="240" w:lineRule="auto"/>
        <w:ind w:firstLine="709"/>
        <w:jc w:val="both"/>
        <w:rPr>
          <w:rFonts w:ascii="Times New Roman" w:hAnsi="Times New Roman" w:cs="Times New Roman"/>
          <w:sz w:val="24"/>
          <w:szCs w:val="24"/>
        </w:rPr>
      </w:pPr>
      <w:r w:rsidRPr="00040446">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0446" w:rsidRPr="00040446" w:rsidRDefault="00040446" w:rsidP="00556569">
      <w:pPr>
        <w:spacing w:after="0" w:line="240" w:lineRule="auto"/>
        <w:ind w:firstLine="709"/>
        <w:jc w:val="both"/>
        <w:rPr>
          <w:rFonts w:ascii="Times New Roman" w:hAnsi="Times New Roman" w:cs="Times New Roman"/>
          <w:sz w:val="24"/>
          <w:szCs w:val="24"/>
        </w:rPr>
      </w:pPr>
      <w:r w:rsidRPr="00040446">
        <w:rPr>
          <w:rFonts w:ascii="Times New Roman" w:hAnsi="Times New Roman" w:cs="Times New Roman"/>
          <w:sz w:val="24"/>
          <w:szCs w:val="24"/>
        </w:rPr>
        <w:t>2) установление, изменение и отмена местных налогов и сборов поселения;</w:t>
      </w:r>
    </w:p>
    <w:p w:rsidR="00040446" w:rsidRDefault="00040446" w:rsidP="00556569">
      <w:pPr>
        <w:spacing w:after="0" w:line="240" w:lineRule="auto"/>
        <w:ind w:firstLine="709"/>
        <w:jc w:val="both"/>
        <w:rPr>
          <w:rFonts w:ascii="Times New Roman" w:hAnsi="Times New Roman" w:cs="Times New Roman"/>
          <w:sz w:val="24"/>
          <w:szCs w:val="24"/>
        </w:rPr>
      </w:pPr>
      <w:r w:rsidRPr="00040446">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r>
        <w:rPr>
          <w:rFonts w:ascii="Times New Roman" w:hAnsi="Times New Roman" w:cs="Times New Roman"/>
          <w:sz w:val="24"/>
          <w:szCs w:val="24"/>
        </w:rPr>
        <w:t>»</w:t>
      </w:r>
      <w:r w:rsidR="00F21038">
        <w:rPr>
          <w:rFonts w:ascii="Times New Roman" w:hAnsi="Times New Roman" w:cs="Times New Roman"/>
          <w:sz w:val="24"/>
          <w:szCs w:val="24"/>
        </w:rPr>
        <w:t>.</w:t>
      </w:r>
    </w:p>
    <w:p w:rsidR="002E53A5" w:rsidRDefault="002E53A5" w:rsidP="00556569">
      <w:pPr>
        <w:spacing w:after="0" w:line="240" w:lineRule="auto"/>
        <w:ind w:firstLine="709"/>
        <w:jc w:val="both"/>
        <w:rPr>
          <w:rFonts w:ascii="Times New Roman" w:hAnsi="Times New Roman" w:cs="Times New Roman"/>
          <w:sz w:val="24"/>
          <w:szCs w:val="24"/>
        </w:rPr>
      </w:pPr>
    </w:p>
    <w:p w:rsidR="00274992" w:rsidRDefault="00D7145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40446">
        <w:rPr>
          <w:rFonts w:ascii="Times New Roman" w:hAnsi="Times New Roman" w:cs="Times New Roman"/>
          <w:sz w:val="24"/>
          <w:szCs w:val="24"/>
        </w:rPr>
        <w:t xml:space="preserve">. </w:t>
      </w:r>
      <w:r w:rsidR="00274992">
        <w:rPr>
          <w:rFonts w:ascii="Times New Roman" w:hAnsi="Times New Roman" w:cs="Times New Roman"/>
          <w:sz w:val="24"/>
          <w:szCs w:val="24"/>
        </w:rPr>
        <w:t>Ч</w:t>
      </w:r>
      <w:r w:rsidR="006C36FC" w:rsidRPr="00901E28">
        <w:rPr>
          <w:rFonts w:ascii="Times New Roman" w:hAnsi="Times New Roman" w:cs="Times New Roman"/>
          <w:sz w:val="24"/>
          <w:szCs w:val="24"/>
        </w:rPr>
        <w:t xml:space="preserve">асти статей подразделяются на пункты, обозначаемые арабскими цифрами с закрывающейся круглой скобкой. </w:t>
      </w:r>
    </w:p>
    <w:p w:rsidR="006C36FC" w:rsidRDefault="00D7145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C36FC" w:rsidRPr="00901E28">
        <w:rPr>
          <w:rFonts w:ascii="Times New Roman" w:hAnsi="Times New Roman" w:cs="Times New Roman"/>
          <w:sz w:val="24"/>
          <w:szCs w:val="24"/>
        </w:rPr>
        <w:t>Пункты подразделяются на подпункты, обозначаемые строчными буквами русского алфавита с закрывающейся круглой скобкой.</w:t>
      </w:r>
    </w:p>
    <w:p w:rsidR="004F0717" w:rsidRDefault="004F071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01E28">
        <w:rPr>
          <w:rFonts w:ascii="Times New Roman" w:hAnsi="Times New Roman" w:cs="Times New Roman"/>
          <w:sz w:val="24"/>
          <w:szCs w:val="24"/>
        </w:rPr>
        <w:t>. Нумерация частей осуществляется только внутри статьи. Нумерация пунктов осуществляется только внутри части статьи. Нумерация подпунктов осуществляется только внутри пункта.</w:t>
      </w:r>
      <w:r>
        <w:rPr>
          <w:rFonts w:ascii="Times New Roman" w:hAnsi="Times New Roman" w:cs="Times New Roman"/>
          <w:sz w:val="24"/>
          <w:szCs w:val="24"/>
        </w:rPr>
        <w:t xml:space="preserve"> Рекомендуется использовать едины</w:t>
      </w:r>
      <w:r w:rsidR="00CF5C82">
        <w:rPr>
          <w:rFonts w:ascii="Times New Roman" w:hAnsi="Times New Roman" w:cs="Times New Roman"/>
          <w:sz w:val="24"/>
          <w:szCs w:val="24"/>
        </w:rPr>
        <w:t>й подход к нумерации подпунктов:</w:t>
      </w:r>
    </w:p>
    <w:p w:rsidR="004F0717" w:rsidRPr="00901E28" w:rsidRDefault="004F0717" w:rsidP="00556569">
      <w:pPr>
        <w:spacing w:after="0" w:line="240" w:lineRule="auto"/>
        <w:jc w:val="both"/>
        <w:rPr>
          <w:rFonts w:ascii="Times New Roman" w:hAnsi="Times New Roman" w:cs="Times New Roman"/>
          <w:sz w:val="24"/>
          <w:szCs w:val="24"/>
        </w:rPr>
      </w:pPr>
    </w:p>
    <w:p w:rsidR="006C36FC" w:rsidRPr="00901E28" w:rsidRDefault="00274992" w:rsidP="00556569">
      <w:pPr>
        <w:spacing w:after="0" w:line="240" w:lineRule="auto"/>
        <w:ind w:firstLine="709"/>
        <w:jc w:val="both"/>
        <w:rPr>
          <w:rFonts w:ascii="Times New Roman" w:hAnsi="Times New Roman" w:cs="Times New Roman"/>
          <w:sz w:val="24"/>
          <w:szCs w:val="24"/>
        </w:rPr>
      </w:pPr>
      <w:r w:rsidRPr="00274992">
        <w:rPr>
          <w:rFonts w:ascii="Times New Roman" w:hAnsi="Times New Roman" w:cs="Times New Roman"/>
          <w:i/>
          <w:sz w:val="24"/>
          <w:szCs w:val="24"/>
        </w:rPr>
        <w:t>Пример</w:t>
      </w:r>
      <w:r>
        <w:rPr>
          <w:rFonts w:ascii="Times New Roman" w:hAnsi="Times New Roman" w:cs="Times New Roman"/>
          <w:sz w:val="24"/>
          <w:szCs w:val="24"/>
        </w:rPr>
        <w:t xml:space="preserve">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Статья 33. </w:t>
      </w:r>
      <w:r w:rsidR="006C36FC" w:rsidRPr="00274992">
        <w:rPr>
          <w:rFonts w:ascii="Times New Roman" w:hAnsi="Times New Roman" w:cs="Times New Roman"/>
          <w:b/>
          <w:sz w:val="24"/>
          <w:szCs w:val="24"/>
        </w:rPr>
        <w:t>Градостроительные регламенты. Жилые зоны</w:t>
      </w:r>
    </w:p>
    <w:p w:rsidR="006C36FC" w:rsidRPr="00901E28" w:rsidRDefault="006C36FC" w:rsidP="00556569">
      <w:pPr>
        <w:spacing w:after="0" w:line="240" w:lineRule="auto"/>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w:t>
      </w:r>
      <w:r w:rsidR="007C7DFD">
        <w:rPr>
          <w:rFonts w:ascii="Times New Roman" w:hAnsi="Times New Roman" w:cs="Times New Roman"/>
          <w:sz w:val="24"/>
          <w:szCs w:val="24"/>
        </w:rPr>
        <w:t>______</w:t>
      </w:r>
      <w:r w:rsidRPr="00901E28">
        <w:rPr>
          <w:rFonts w:ascii="Times New Roman" w:hAnsi="Times New Roman" w:cs="Times New Roman"/>
          <w:sz w:val="24"/>
          <w:szCs w:val="24"/>
        </w:rPr>
        <w:t>. (часть 1</w:t>
      </w:r>
      <w:r w:rsidR="00274992">
        <w:rPr>
          <w:rFonts w:ascii="Times New Roman" w:hAnsi="Times New Roman" w:cs="Times New Roman"/>
          <w:sz w:val="24"/>
          <w:szCs w:val="24"/>
        </w:rPr>
        <w:t xml:space="preserve"> статьи 33</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w:t>
      </w:r>
      <w:r w:rsidR="00696AF0">
        <w:rPr>
          <w:rFonts w:ascii="Times New Roman" w:hAnsi="Times New Roman" w:cs="Times New Roman"/>
          <w:sz w:val="24"/>
          <w:szCs w:val="24"/>
        </w:rPr>
        <w:t>______ .</w:t>
      </w:r>
      <w:r w:rsidRPr="00901E28">
        <w:rPr>
          <w:rFonts w:ascii="Times New Roman" w:hAnsi="Times New Roman" w:cs="Times New Roman"/>
          <w:sz w:val="24"/>
          <w:szCs w:val="24"/>
        </w:rPr>
        <w:t>(часть 2</w:t>
      </w:r>
      <w:r w:rsidR="00274992">
        <w:rPr>
          <w:rFonts w:ascii="Times New Roman" w:hAnsi="Times New Roman" w:cs="Times New Roman"/>
          <w:sz w:val="24"/>
          <w:szCs w:val="24"/>
        </w:rPr>
        <w:t xml:space="preserve"> статьи 33</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w:t>
      </w:r>
      <w:r w:rsidR="00696AF0">
        <w:rPr>
          <w:rFonts w:ascii="Times New Roman" w:hAnsi="Times New Roman" w:cs="Times New Roman"/>
          <w:sz w:val="24"/>
          <w:szCs w:val="24"/>
        </w:rPr>
        <w:t>______</w:t>
      </w:r>
      <w:r w:rsidRPr="00901E28">
        <w:rPr>
          <w:rFonts w:ascii="Times New Roman" w:hAnsi="Times New Roman" w:cs="Times New Roman"/>
          <w:sz w:val="24"/>
          <w:szCs w:val="24"/>
        </w:rPr>
        <w:t>; (пункт 1 части 2</w:t>
      </w:r>
      <w:r w:rsidR="00274992">
        <w:rPr>
          <w:rFonts w:ascii="Times New Roman" w:hAnsi="Times New Roman" w:cs="Times New Roman"/>
          <w:sz w:val="24"/>
          <w:szCs w:val="24"/>
        </w:rPr>
        <w:t xml:space="preserve"> статьи33</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w:t>
      </w:r>
      <w:r w:rsidR="00696AF0">
        <w:rPr>
          <w:rFonts w:ascii="Times New Roman" w:hAnsi="Times New Roman" w:cs="Times New Roman"/>
          <w:sz w:val="24"/>
          <w:szCs w:val="24"/>
        </w:rPr>
        <w:t>______</w:t>
      </w:r>
      <w:r w:rsidRPr="00901E28">
        <w:rPr>
          <w:rFonts w:ascii="Times New Roman" w:hAnsi="Times New Roman" w:cs="Times New Roman"/>
          <w:sz w:val="24"/>
          <w:szCs w:val="24"/>
        </w:rPr>
        <w:t>: (пункт 2 части 2</w:t>
      </w:r>
      <w:r w:rsidR="00274992">
        <w:rPr>
          <w:rFonts w:ascii="Times New Roman" w:hAnsi="Times New Roman" w:cs="Times New Roman"/>
          <w:sz w:val="24"/>
          <w:szCs w:val="24"/>
        </w:rPr>
        <w:t xml:space="preserve"> статьи 33</w:t>
      </w:r>
      <w:r w:rsidRPr="00901E28">
        <w:rPr>
          <w:rFonts w:ascii="Times New Roman" w:hAnsi="Times New Roman" w:cs="Times New Roman"/>
          <w:sz w:val="24"/>
          <w:szCs w:val="24"/>
        </w:rPr>
        <w:t>)</w:t>
      </w:r>
    </w:p>
    <w:p w:rsidR="006C36FC" w:rsidRPr="00901E28" w:rsidRDefault="00B02390"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а) </w:t>
      </w:r>
      <w:r w:rsidR="00696AF0">
        <w:rPr>
          <w:rFonts w:ascii="Times New Roman" w:hAnsi="Times New Roman" w:cs="Times New Roman"/>
          <w:sz w:val="24"/>
          <w:szCs w:val="24"/>
        </w:rPr>
        <w:t>_____</w:t>
      </w:r>
      <w:r w:rsidR="007C7DFD">
        <w:rPr>
          <w:rFonts w:ascii="Times New Roman" w:hAnsi="Times New Roman" w:cs="Times New Roman"/>
          <w:sz w:val="24"/>
          <w:szCs w:val="24"/>
        </w:rPr>
        <w:t>_</w:t>
      </w:r>
      <w:r w:rsidRPr="00901E28">
        <w:rPr>
          <w:rFonts w:ascii="Times New Roman" w:hAnsi="Times New Roman" w:cs="Times New Roman"/>
          <w:sz w:val="24"/>
          <w:szCs w:val="24"/>
        </w:rPr>
        <w:t xml:space="preserve">; (подпункт </w:t>
      </w:r>
      <w:r w:rsidR="00601987">
        <w:rPr>
          <w:rFonts w:ascii="Times New Roman" w:hAnsi="Times New Roman" w:cs="Times New Roman"/>
          <w:sz w:val="24"/>
          <w:szCs w:val="24"/>
        </w:rPr>
        <w:t>«</w:t>
      </w:r>
      <w:r w:rsidRPr="00901E28">
        <w:rPr>
          <w:rFonts w:ascii="Times New Roman" w:hAnsi="Times New Roman" w:cs="Times New Roman"/>
          <w:sz w:val="24"/>
          <w:szCs w:val="24"/>
        </w:rPr>
        <w:t>а</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 пункта 2 части 2</w:t>
      </w:r>
      <w:r w:rsidR="00274992">
        <w:rPr>
          <w:rFonts w:ascii="Times New Roman" w:hAnsi="Times New Roman" w:cs="Times New Roman"/>
          <w:sz w:val="24"/>
          <w:szCs w:val="24"/>
        </w:rPr>
        <w:t xml:space="preserve"> статьи 33</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б) </w:t>
      </w:r>
      <w:r w:rsidR="00696AF0">
        <w:rPr>
          <w:rFonts w:ascii="Times New Roman" w:hAnsi="Times New Roman" w:cs="Times New Roman"/>
          <w:sz w:val="24"/>
          <w:szCs w:val="24"/>
        </w:rPr>
        <w:t>_____</w:t>
      </w:r>
      <w:r w:rsidR="007C7DFD">
        <w:rPr>
          <w:rFonts w:ascii="Times New Roman" w:hAnsi="Times New Roman" w:cs="Times New Roman"/>
          <w:sz w:val="24"/>
          <w:szCs w:val="24"/>
        </w:rPr>
        <w:t>_</w:t>
      </w:r>
      <w:r w:rsidR="00B02390" w:rsidRPr="00901E28">
        <w:rPr>
          <w:rFonts w:ascii="Times New Roman" w:hAnsi="Times New Roman" w:cs="Times New Roman"/>
          <w:sz w:val="24"/>
          <w:szCs w:val="24"/>
        </w:rPr>
        <w:t xml:space="preserve">. (подпункт </w:t>
      </w:r>
      <w:r w:rsidR="00601987">
        <w:rPr>
          <w:rFonts w:ascii="Times New Roman" w:hAnsi="Times New Roman" w:cs="Times New Roman"/>
          <w:sz w:val="24"/>
          <w:szCs w:val="24"/>
        </w:rPr>
        <w:t>«</w:t>
      </w:r>
      <w:r w:rsidR="00B02390" w:rsidRPr="00901E28">
        <w:rPr>
          <w:rFonts w:ascii="Times New Roman" w:hAnsi="Times New Roman" w:cs="Times New Roman"/>
          <w:sz w:val="24"/>
          <w:szCs w:val="24"/>
        </w:rPr>
        <w:t>б</w:t>
      </w:r>
      <w:r w:rsidR="00601987">
        <w:rPr>
          <w:rFonts w:ascii="Times New Roman" w:hAnsi="Times New Roman" w:cs="Times New Roman"/>
          <w:sz w:val="24"/>
          <w:szCs w:val="24"/>
        </w:rPr>
        <w:t>»</w:t>
      </w:r>
      <w:r w:rsidR="00B02390" w:rsidRPr="00901E28">
        <w:rPr>
          <w:rFonts w:ascii="Times New Roman" w:hAnsi="Times New Roman" w:cs="Times New Roman"/>
          <w:sz w:val="24"/>
          <w:szCs w:val="24"/>
        </w:rPr>
        <w:t xml:space="preserve"> пункта 2 части 2</w:t>
      </w:r>
      <w:r w:rsidR="00274992">
        <w:rPr>
          <w:rFonts w:ascii="Times New Roman" w:hAnsi="Times New Roman" w:cs="Times New Roman"/>
          <w:sz w:val="24"/>
          <w:szCs w:val="24"/>
        </w:rPr>
        <w:t xml:space="preserve"> статьи 33</w:t>
      </w:r>
      <w:r w:rsidR="00B02390" w:rsidRPr="00901E28">
        <w:rPr>
          <w:rFonts w:ascii="Times New Roman" w:hAnsi="Times New Roman" w:cs="Times New Roman"/>
          <w:sz w:val="24"/>
          <w:szCs w:val="24"/>
        </w:rPr>
        <w:t>)</w:t>
      </w:r>
      <w:r w:rsidR="00601987">
        <w:rPr>
          <w:rFonts w:ascii="Times New Roman" w:hAnsi="Times New Roman" w:cs="Times New Roman"/>
          <w:sz w:val="24"/>
          <w:szCs w:val="24"/>
        </w:rPr>
        <w:t>»</w:t>
      </w:r>
    </w:p>
    <w:p w:rsidR="006C36FC" w:rsidRPr="00274992" w:rsidRDefault="006C36FC" w:rsidP="00556569">
      <w:pPr>
        <w:spacing w:after="0" w:line="240" w:lineRule="auto"/>
        <w:ind w:firstLine="709"/>
        <w:jc w:val="both"/>
        <w:rPr>
          <w:rFonts w:ascii="Times New Roman" w:hAnsi="Times New Roman" w:cs="Times New Roman"/>
          <w:i/>
          <w:sz w:val="24"/>
          <w:szCs w:val="24"/>
        </w:rPr>
      </w:pPr>
    </w:p>
    <w:p w:rsidR="006C36FC" w:rsidRPr="00901E28" w:rsidRDefault="004F071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C36FC" w:rsidRPr="00901E28">
        <w:rPr>
          <w:rFonts w:ascii="Times New Roman" w:hAnsi="Times New Roman" w:cs="Times New Roman"/>
          <w:sz w:val="24"/>
          <w:szCs w:val="24"/>
        </w:rPr>
        <w:t xml:space="preserve">. </w:t>
      </w:r>
      <w:r w:rsidR="00D71453">
        <w:rPr>
          <w:rFonts w:ascii="Times New Roman" w:hAnsi="Times New Roman" w:cs="Times New Roman"/>
          <w:sz w:val="24"/>
          <w:szCs w:val="24"/>
        </w:rPr>
        <w:t>Ч</w:t>
      </w:r>
      <w:r w:rsidR="006C36FC" w:rsidRPr="00901E28">
        <w:rPr>
          <w:rFonts w:ascii="Times New Roman" w:hAnsi="Times New Roman" w:cs="Times New Roman"/>
          <w:sz w:val="24"/>
          <w:szCs w:val="24"/>
        </w:rPr>
        <w:t>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нормативного правового акта. Деление частей в статье либо частей в разных статьях одного проекта нормативного правового акта и на пункты, и на абзацы, которые в тексте частей будут следовать после двоеточия, не допускается.</w:t>
      </w:r>
    </w:p>
    <w:p w:rsidR="006C36FC" w:rsidRDefault="004F071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C36FC" w:rsidRPr="00901E28">
        <w:rPr>
          <w:rFonts w:ascii="Times New Roman" w:hAnsi="Times New Roman" w:cs="Times New Roman"/>
          <w:sz w:val="24"/>
          <w:szCs w:val="24"/>
        </w:rPr>
        <w:t>. 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D71453" w:rsidRPr="00901E28" w:rsidRDefault="00D71453" w:rsidP="00556569">
      <w:pPr>
        <w:spacing w:after="0" w:line="240" w:lineRule="auto"/>
        <w:ind w:firstLine="709"/>
        <w:jc w:val="both"/>
        <w:rPr>
          <w:rFonts w:ascii="Times New Roman" w:hAnsi="Times New Roman" w:cs="Times New Roman"/>
          <w:sz w:val="24"/>
          <w:szCs w:val="24"/>
        </w:rPr>
      </w:pPr>
    </w:p>
    <w:p w:rsidR="006C36FC" w:rsidRPr="001A66EC" w:rsidRDefault="001A66EC" w:rsidP="00556569">
      <w:pPr>
        <w:spacing w:after="0" w:line="240" w:lineRule="auto"/>
        <w:ind w:firstLine="709"/>
        <w:jc w:val="both"/>
        <w:rPr>
          <w:rFonts w:ascii="Times New Roman" w:hAnsi="Times New Roman" w:cs="Times New Roman"/>
          <w:i/>
          <w:sz w:val="24"/>
          <w:szCs w:val="24"/>
        </w:rPr>
      </w:pPr>
      <w:r w:rsidRPr="001A66EC">
        <w:rPr>
          <w:rFonts w:ascii="Times New Roman" w:hAnsi="Times New Roman" w:cs="Times New Roman"/>
          <w:i/>
          <w:sz w:val="24"/>
          <w:szCs w:val="24"/>
        </w:rPr>
        <w:t xml:space="preserve">Пример </w:t>
      </w:r>
      <w:r w:rsidR="006C36FC" w:rsidRPr="001A66EC">
        <w:rPr>
          <w:rFonts w:ascii="Times New Roman" w:hAnsi="Times New Roman" w:cs="Times New Roman"/>
          <w:i/>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Статья 45. </w:t>
      </w:r>
      <w:r w:rsidR="006C36FC" w:rsidRPr="001A66EC">
        <w:rPr>
          <w:rFonts w:ascii="Times New Roman" w:hAnsi="Times New Roman" w:cs="Times New Roman"/>
          <w:b/>
          <w:sz w:val="24"/>
          <w:szCs w:val="24"/>
        </w:rPr>
        <w:t>Градостроительные регламенты. Общественно-деловые зоны</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иные объекты, связанные с обеспечением жизнедеятельности граждан, при соблюдении нижеприведенных видов разрешенного использования земельных участков</w:t>
      </w:r>
      <w:r w:rsidR="001A66EC" w:rsidRPr="001A66EC">
        <w:rPr>
          <w:rFonts w:ascii="Times New Roman" w:hAnsi="Times New Roman" w:cs="Times New Roman"/>
          <w:i/>
          <w:sz w:val="24"/>
          <w:szCs w:val="24"/>
        </w:rPr>
        <w:t>.</w:t>
      </w:r>
      <w:r w:rsidRPr="001A66EC">
        <w:rPr>
          <w:rFonts w:ascii="Times New Roman" w:hAnsi="Times New Roman" w:cs="Times New Roman"/>
          <w:i/>
          <w:sz w:val="24"/>
          <w:szCs w:val="24"/>
        </w:rPr>
        <w:t xml:space="preserve"> (часть 1 статьи 45)</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В общественно-деловой зоне допускаются следующие виды разрешенного использования земельных участков</w:t>
      </w:r>
      <w:r w:rsidR="00B84078" w:rsidRPr="00901E28">
        <w:rPr>
          <w:rFonts w:ascii="Times New Roman" w:hAnsi="Times New Roman" w:cs="Times New Roman"/>
          <w:sz w:val="24"/>
          <w:szCs w:val="24"/>
        </w:rPr>
        <w:t xml:space="preserve"> :</w:t>
      </w:r>
      <w:r w:rsidRPr="00901E28">
        <w:rPr>
          <w:rFonts w:ascii="Times New Roman" w:hAnsi="Times New Roman" w:cs="Times New Roman"/>
          <w:sz w:val="24"/>
          <w:szCs w:val="24"/>
        </w:rPr>
        <w:t xml:space="preserve"> </w:t>
      </w:r>
      <w:r w:rsidRPr="001A66EC">
        <w:rPr>
          <w:rFonts w:ascii="Times New Roman" w:hAnsi="Times New Roman" w:cs="Times New Roman"/>
          <w:i/>
          <w:sz w:val="24"/>
          <w:szCs w:val="24"/>
        </w:rPr>
        <w:t>(часть 2 статьи 45)</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основные виды разрешенного использования, к которым относятся </w:t>
      </w:r>
      <w:r w:rsidR="00B84078" w:rsidRPr="00901E28">
        <w:rPr>
          <w:rFonts w:ascii="Times New Roman" w:hAnsi="Times New Roman" w:cs="Times New Roman"/>
          <w:sz w:val="24"/>
          <w:szCs w:val="24"/>
        </w:rPr>
        <w:t>:</w:t>
      </w:r>
      <w:r w:rsidR="00B84078" w:rsidRPr="001A66EC">
        <w:rPr>
          <w:rFonts w:ascii="Times New Roman" w:hAnsi="Times New Roman" w:cs="Times New Roman"/>
          <w:i/>
          <w:sz w:val="24"/>
          <w:szCs w:val="24"/>
        </w:rPr>
        <w:t xml:space="preserve"> </w:t>
      </w:r>
      <w:r w:rsidRPr="001A66EC">
        <w:rPr>
          <w:rFonts w:ascii="Times New Roman" w:hAnsi="Times New Roman" w:cs="Times New Roman"/>
          <w:i/>
          <w:sz w:val="24"/>
          <w:szCs w:val="24"/>
        </w:rPr>
        <w:t>(пункт 1 части 2 статьи 45)</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административно-хозяйственные, деловые организации и учреждения;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учреждения воспитания и образования;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учреждения социального обеспечения;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г) спортивные и физкультурно-оздоровительные сооружения;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д) учреждения отдыха и рекреационные территории;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е) аптеки;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ж) учреждения культуры и искусства;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з) предприятия торговли, общественного питания и бытового обслуживания;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и) гостиницы;</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к) (</w:t>
      </w:r>
      <w:r w:rsidR="00844784">
        <w:rPr>
          <w:rFonts w:ascii="Times New Roman" w:hAnsi="Times New Roman" w:cs="Times New Roman"/>
          <w:sz w:val="24"/>
          <w:szCs w:val="24"/>
        </w:rPr>
        <w:t>____________</w:t>
      </w:r>
      <w:r w:rsidRPr="00901E28">
        <w:rPr>
          <w:rFonts w:ascii="Times New Roman" w:hAnsi="Times New Roman" w:cs="Times New Roman"/>
          <w:sz w:val="24"/>
          <w:szCs w:val="24"/>
        </w:rPr>
        <w:t>)</w:t>
      </w:r>
      <w:r w:rsidR="00844784">
        <w:rPr>
          <w:rFonts w:ascii="Times New Roman" w:hAnsi="Times New Roman" w:cs="Times New Roman"/>
          <w:sz w:val="24"/>
          <w:szCs w:val="24"/>
        </w:rPr>
        <w:t>;</w:t>
      </w:r>
      <w:r w:rsidRPr="00901E28">
        <w:rPr>
          <w:rFonts w:ascii="Times New Roman" w:hAnsi="Times New Roman" w:cs="Times New Roman"/>
          <w:sz w:val="24"/>
          <w:szCs w:val="24"/>
        </w:rPr>
        <w:t xml:space="preserve"> </w:t>
      </w:r>
      <w:r w:rsidRPr="001A66EC">
        <w:rPr>
          <w:rFonts w:ascii="Times New Roman" w:hAnsi="Times New Roman" w:cs="Times New Roman"/>
          <w:i/>
          <w:sz w:val="24"/>
          <w:szCs w:val="24"/>
        </w:rPr>
        <w:t xml:space="preserve">(подпункт </w:t>
      </w:r>
      <w:r w:rsidR="00601987" w:rsidRPr="001A66EC">
        <w:rPr>
          <w:rFonts w:ascii="Times New Roman" w:hAnsi="Times New Roman" w:cs="Times New Roman"/>
          <w:i/>
          <w:sz w:val="24"/>
          <w:szCs w:val="24"/>
        </w:rPr>
        <w:t>«</w:t>
      </w:r>
      <w:r w:rsidRPr="001A66EC">
        <w:rPr>
          <w:rFonts w:ascii="Times New Roman" w:hAnsi="Times New Roman" w:cs="Times New Roman"/>
          <w:i/>
          <w:sz w:val="24"/>
          <w:szCs w:val="24"/>
        </w:rPr>
        <w:t>к</w:t>
      </w:r>
      <w:r w:rsidR="00601987" w:rsidRPr="001A66EC">
        <w:rPr>
          <w:rFonts w:ascii="Times New Roman" w:hAnsi="Times New Roman" w:cs="Times New Roman"/>
          <w:i/>
          <w:sz w:val="24"/>
          <w:szCs w:val="24"/>
        </w:rPr>
        <w:t>»</w:t>
      </w:r>
      <w:r w:rsidRPr="001A66EC">
        <w:rPr>
          <w:rFonts w:ascii="Times New Roman" w:hAnsi="Times New Roman" w:cs="Times New Roman"/>
          <w:i/>
          <w:sz w:val="24"/>
          <w:szCs w:val="24"/>
        </w:rPr>
        <w:t xml:space="preserve"> пункта 1 части 2 статьи 45)</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2) вспомогательные виды разрешенного использования: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автостоянки для временного хранения индивидуальных автомобилей (гостевые и открытые);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площадки детские, спортивные, хозяйственные, для отдыха;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инженерные сети и сооружения;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г) скверы, аллеи.</w:t>
      </w:r>
    </w:p>
    <w:p w:rsidR="006C36FC" w:rsidRPr="00901E28" w:rsidRDefault="0084478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(________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01987">
        <w:rPr>
          <w:rFonts w:ascii="Times New Roman" w:hAnsi="Times New Roman" w:cs="Times New Roman"/>
          <w:sz w:val="24"/>
          <w:szCs w:val="24"/>
        </w:rPr>
        <w:t>»</w:t>
      </w:r>
    </w:p>
    <w:p w:rsidR="001A66EC" w:rsidRPr="00901E28" w:rsidRDefault="001A66EC" w:rsidP="00556569">
      <w:pPr>
        <w:spacing w:after="0" w:line="240" w:lineRule="auto"/>
        <w:ind w:firstLine="709"/>
        <w:jc w:val="both"/>
        <w:rPr>
          <w:rFonts w:ascii="Times New Roman" w:hAnsi="Times New Roman" w:cs="Times New Roman"/>
          <w:sz w:val="24"/>
          <w:szCs w:val="24"/>
        </w:rPr>
      </w:pPr>
    </w:p>
    <w:p w:rsidR="006C36FC" w:rsidRPr="00901E28" w:rsidRDefault="001A66EC" w:rsidP="00556569">
      <w:pPr>
        <w:spacing w:after="0" w:line="240" w:lineRule="auto"/>
        <w:ind w:firstLine="709"/>
        <w:jc w:val="both"/>
        <w:rPr>
          <w:rFonts w:ascii="Times New Roman" w:hAnsi="Times New Roman" w:cs="Times New Roman"/>
          <w:sz w:val="24"/>
          <w:szCs w:val="24"/>
        </w:rPr>
      </w:pPr>
      <w:r w:rsidRPr="001A66EC">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1A66EC" w:rsidRDefault="00601987" w:rsidP="00556569">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Статья 44. </w:t>
      </w:r>
      <w:r w:rsidR="006C36FC" w:rsidRPr="001A66EC">
        <w:rPr>
          <w:rFonts w:ascii="Times New Roman" w:hAnsi="Times New Roman" w:cs="Times New Roman"/>
          <w:b/>
          <w:sz w:val="24"/>
          <w:szCs w:val="24"/>
        </w:rPr>
        <w:t>Градостроительные регламенты. Жилые зоны</w:t>
      </w:r>
    </w:p>
    <w:p w:rsidR="006C36FC" w:rsidRPr="001A66EC" w:rsidRDefault="006C36FC" w:rsidP="00556569">
      <w:pPr>
        <w:spacing w:after="0" w:line="240" w:lineRule="auto"/>
        <w:ind w:firstLine="709"/>
        <w:jc w:val="both"/>
        <w:rPr>
          <w:rFonts w:ascii="Times New Roman" w:hAnsi="Times New Roman" w:cs="Times New Roman"/>
          <w:b/>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В городе Покачи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домов не выше двух этажей с приквартирными участками выделяются жилые зоны Ж1с - Зона существующей застройки индивидуальными жилыми домами и Ж1п - Зона перспективной застройки индивидуальными жилыми домами.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Для жилых зон, указанных в части 1 настоящей статьи, устанавливаются следующие градостроительные регламенты</w:t>
      </w:r>
      <w:r w:rsidR="00875595">
        <w:rPr>
          <w:rFonts w:ascii="Times New Roman" w:hAnsi="Times New Roman" w:cs="Times New Roman"/>
          <w:sz w:val="24"/>
          <w:szCs w:val="24"/>
        </w:rPr>
        <w:t xml:space="preserve"> </w:t>
      </w:r>
      <w:r w:rsidR="00875595" w:rsidRPr="00875595">
        <w:rPr>
          <w:rFonts w:ascii="Times New Roman" w:hAnsi="Times New Roman" w:cs="Times New Roman"/>
          <w:i/>
          <w:sz w:val="24"/>
          <w:szCs w:val="24"/>
        </w:rPr>
        <w:t>(абзац первый части 2 статьи 44)</w:t>
      </w:r>
      <w:r w:rsidRPr="00875595">
        <w:rPr>
          <w:rFonts w:ascii="Times New Roman" w:hAnsi="Times New Roman" w:cs="Times New Roman"/>
          <w:i/>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основные виды разрешенного использования земельных участков:</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одноквартирные жилые дома не выше двух этажей с приквартирными участками;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коттеджи;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блокированные двухквартирные жилые дома с приквартирными участками.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вспомогательные виды разрешенного использования земельных участков:</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сады, огороды, палисадники;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б) дворовые постройки (мастерские, сараи, бани);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сооружения, связанные с выращиванием цветов, фруктов, овощей (парники, теплицы, оранжереи и так далее);</w:t>
      </w:r>
    </w:p>
    <w:p w:rsidR="006C36FC" w:rsidRPr="003E4344" w:rsidRDefault="006C36FC" w:rsidP="00556569">
      <w:pPr>
        <w:spacing w:after="0" w:line="240" w:lineRule="auto"/>
        <w:ind w:firstLine="709"/>
        <w:jc w:val="both"/>
        <w:rPr>
          <w:rFonts w:ascii="Times New Roman" w:hAnsi="Times New Roman" w:cs="Times New Roman"/>
          <w:i/>
          <w:sz w:val="24"/>
          <w:szCs w:val="24"/>
        </w:rPr>
      </w:pPr>
      <w:r w:rsidRPr="00901E28">
        <w:rPr>
          <w:rFonts w:ascii="Times New Roman" w:hAnsi="Times New Roman" w:cs="Times New Roman"/>
          <w:sz w:val="24"/>
          <w:szCs w:val="24"/>
        </w:rPr>
        <w:t>11) подъезды и въезды с прилегающих дорог на придомовые участки осуществляются путем устройства черескюветных мостиков. Мостки устраиваются - путем укладки ж/б плит на бетонную основу, укладки металлической переливной трубы диаметром 300 - 500 мм (труба укладывается в бетонные оголовки или оголовки, устроенные из облицовочного керамического кирпича). Ширина мостка должна быть не менее 3,5 м.</w:t>
      </w:r>
      <w:r w:rsidR="003E4344">
        <w:rPr>
          <w:rFonts w:ascii="Times New Roman" w:hAnsi="Times New Roman" w:cs="Times New Roman"/>
          <w:sz w:val="24"/>
          <w:szCs w:val="24"/>
        </w:rPr>
        <w:t>(</w:t>
      </w:r>
      <w:r w:rsidR="003E4344" w:rsidRPr="003E4344">
        <w:rPr>
          <w:rFonts w:ascii="Times New Roman" w:hAnsi="Times New Roman" w:cs="Times New Roman"/>
          <w:i/>
          <w:sz w:val="24"/>
          <w:szCs w:val="24"/>
        </w:rPr>
        <w:t>абзац первый пункта 11 части 2 статьи 44)</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r w:rsidR="000E0253">
        <w:rPr>
          <w:rFonts w:ascii="Times New Roman" w:hAnsi="Times New Roman" w:cs="Times New Roman"/>
          <w:sz w:val="24"/>
          <w:szCs w:val="24"/>
        </w:rPr>
        <w:t>.</w:t>
      </w:r>
      <w:r w:rsidR="003E4344">
        <w:rPr>
          <w:rFonts w:ascii="Times New Roman" w:hAnsi="Times New Roman" w:cs="Times New Roman"/>
          <w:sz w:val="24"/>
          <w:szCs w:val="24"/>
        </w:rPr>
        <w:t xml:space="preserve"> </w:t>
      </w:r>
      <w:r w:rsidRPr="003E4344">
        <w:rPr>
          <w:rFonts w:ascii="Times New Roman" w:hAnsi="Times New Roman" w:cs="Times New Roman"/>
          <w:i/>
          <w:sz w:val="24"/>
          <w:szCs w:val="24"/>
        </w:rPr>
        <w:t>(абзац второй пункта 11 части 2 статьи 44)</w:t>
      </w:r>
      <w:r w:rsidR="00875595">
        <w:rPr>
          <w:rFonts w:ascii="Times New Roman" w:hAnsi="Times New Roman" w:cs="Times New Roman"/>
          <w:i/>
          <w:sz w:val="24"/>
          <w:szCs w:val="24"/>
        </w:rPr>
        <w:t>.</w:t>
      </w:r>
      <w:r w:rsidR="00601987" w:rsidRPr="003E4344">
        <w:rPr>
          <w:rFonts w:ascii="Times New Roman" w:hAnsi="Times New Roman" w:cs="Times New Roman"/>
          <w:sz w:val="24"/>
          <w:szCs w:val="24"/>
        </w:rPr>
        <w:t>»</w:t>
      </w:r>
      <w:r w:rsidR="006E02FE">
        <w:rPr>
          <w:rFonts w:ascii="Times New Roman" w:hAnsi="Times New Roman" w:cs="Times New Roman"/>
          <w:sz w:val="24"/>
          <w:szCs w:val="24"/>
        </w:rPr>
        <w:t>.</w:t>
      </w:r>
    </w:p>
    <w:p w:rsidR="002E53A5" w:rsidRPr="00901E28" w:rsidRDefault="002E53A5" w:rsidP="003559EC">
      <w:pPr>
        <w:spacing w:after="0" w:line="240" w:lineRule="auto"/>
        <w:jc w:val="both"/>
        <w:rPr>
          <w:rFonts w:ascii="Times New Roman" w:hAnsi="Times New Roman" w:cs="Times New Roman"/>
          <w:sz w:val="24"/>
          <w:szCs w:val="24"/>
        </w:rPr>
      </w:pPr>
    </w:p>
    <w:p w:rsidR="006C36FC" w:rsidRDefault="00104F6B" w:rsidP="00556569">
      <w:pPr>
        <w:spacing w:after="0" w:line="240" w:lineRule="auto"/>
        <w:ind w:firstLine="709"/>
        <w:rPr>
          <w:rFonts w:ascii="Times New Roman" w:hAnsi="Times New Roman" w:cs="Times New Roman"/>
          <w:b/>
          <w:sz w:val="24"/>
          <w:szCs w:val="24"/>
        </w:rPr>
      </w:pPr>
      <w:r w:rsidRPr="00511D3D">
        <w:rPr>
          <w:rFonts w:ascii="Times New Roman" w:hAnsi="Times New Roman" w:cs="Times New Roman"/>
          <w:sz w:val="24"/>
          <w:szCs w:val="24"/>
        </w:rPr>
        <w:t>Статья 15</w:t>
      </w:r>
      <w:r w:rsidR="006C36FC" w:rsidRPr="00511D3D">
        <w:rPr>
          <w:rFonts w:ascii="Times New Roman" w:hAnsi="Times New Roman" w:cs="Times New Roman"/>
          <w:sz w:val="24"/>
          <w:szCs w:val="24"/>
        </w:rPr>
        <w:t xml:space="preserve">. </w:t>
      </w:r>
      <w:r w:rsidR="006C36FC" w:rsidRPr="00511D3D">
        <w:rPr>
          <w:rFonts w:ascii="Times New Roman" w:hAnsi="Times New Roman" w:cs="Times New Roman"/>
          <w:b/>
          <w:sz w:val="24"/>
          <w:szCs w:val="24"/>
        </w:rPr>
        <w:t xml:space="preserve">Правила нумерации структурных элементов нормативных правовых актов </w:t>
      </w:r>
      <w:r w:rsidR="00962454" w:rsidRPr="00511D3D">
        <w:rPr>
          <w:rFonts w:ascii="Times New Roman" w:hAnsi="Times New Roman" w:cs="Times New Roman"/>
          <w:b/>
          <w:sz w:val="24"/>
          <w:szCs w:val="24"/>
        </w:rPr>
        <w:t>а</w:t>
      </w:r>
      <w:r w:rsidR="00AA10B2" w:rsidRPr="00511D3D">
        <w:rPr>
          <w:rFonts w:ascii="Times New Roman" w:hAnsi="Times New Roman" w:cs="Times New Roman"/>
          <w:b/>
          <w:sz w:val="24"/>
          <w:szCs w:val="24"/>
        </w:rPr>
        <w:t>дминистрации</w:t>
      </w:r>
    </w:p>
    <w:p w:rsidR="004C295F" w:rsidRPr="00A801FA" w:rsidRDefault="004C295F" w:rsidP="00556569">
      <w:pPr>
        <w:spacing w:after="0" w:line="240" w:lineRule="auto"/>
        <w:ind w:firstLine="709"/>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Нумерация разделов, глав, статей и других структурных единиц нормативного правового акта </w:t>
      </w:r>
      <w:r w:rsidR="002D7D5C">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должна быть сквозной. Недопустима, например, отдельная нумерация статей каждой главы или отдельная нумерация глав каждого раздела.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Недопустимо изменять нумерацию разделов, глав, статей, частей нормативного правового акта при внесении в него изменений и признании утратившими силу структурных единиц нормативного правового акта.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Недопустимо изменять нумерацию статей, частей, пунктов и буквенное обозначение подпунктов частей статей нормативного правового акта при внесении в него изменений и признании утратившими силу структурных единиц статьи нормативного правового акта.</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Если дополнения вносятся в конец нормативного правового акта, то необходимо продолжать имеющуюся нумерацию</w:t>
      </w:r>
      <w:r w:rsidR="002E53A5">
        <w:rPr>
          <w:rFonts w:ascii="Times New Roman" w:hAnsi="Times New Roman" w:cs="Times New Roman"/>
          <w:sz w:val="24"/>
          <w:szCs w:val="24"/>
        </w:rPr>
        <w:t xml:space="preserve"> разделов, глав, статей, частей:</w:t>
      </w:r>
    </w:p>
    <w:p w:rsidR="002E53A5" w:rsidRPr="00901E28" w:rsidRDefault="002E53A5" w:rsidP="00556569">
      <w:pPr>
        <w:spacing w:after="0" w:line="240" w:lineRule="auto"/>
        <w:ind w:firstLine="709"/>
        <w:jc w:val="both"/>
        <w:rPr>
          <w:rFonts w:ascii="Times New Roman" w:hAnsi="Times New Roman" w:cs="Times New Roman"/>
          <w:sz w:val="24"/>
          <w:szCs w:val="24"/>
        </w:rPr>
      </w:pPr>
    </w:p>
    <w:p w:rsidR="00A801FA" w:rsidRPr="00901E28" w:rsidRDefault="006C36FC" w:rsidP="00556569">
      <w:pPr>
        <w:spacing w:after="0" w:line="240" w:lineRule="auto"/>
        <w:ind w:firstLine="709"/>
        <w:jc w:val="both"/>
        <w:rPr>
          <w:rFonts w:ascii="Times New Roman" w:hAnsi="Times New Roman" w:cs="Times New Roman"/>
          <w:sz w:val="24"/>
          <w:szCs w:val="24"/>
        </w:rPr>
      </w:pPr>
      <w:r w:rsidRPr="00A801FA">
        <w:rPr>
          <w:rFonts w:ascii="Times New Roman" w:hAnsi="Times New Roman" w:cs="Times New Roman"/>
          <w:i/>
          <w:sz w:val="24"/>
          <w:szCs w:val="24"/>
        </w:rPr>
        <w:t xml:space="preserve">Пример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Последней была глава 5 - дополнить главой 6;</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последней была</w:t>
      </w:r>
      <w:r w:rsidR="00A801FA">
        <w:rPr>
          <w:rFonts w:ascii="Times New Roman" w:hAnsi="Times New Roman" w:cs="Times New Roman"/>
          <w:sz w:val="24"/>
          <w:szCs w:val="24"/>
        </w:rPr>
        <w:t xml:space="preserve"> статья 7 - дополнить статьей 8</w:t>
      </w:r>
      <w:r w:rsidRPr="00901E28">
        <w:rPr>
          <w:rFonts w:ascii="Times New Roman" w:hAnsi="Times New Roman" w:cs="Times New Roman"/>
          <w:sz w:val="24"/>
          <w:szCs w:val="24"/>
        </w:rPr>
        <w:t>.</w:t>
      </w:r>
      <w:r w:rsidR="00601987">
        <w:rPr>
          <w:rFonts w:ascii="Times New Roman" w:hAnsi="Times New Roman" w:cs="Times New Roman"/>
          <w:sz w:val="24"/>
          <w:szCs w:val="24"/>
        </w:rPr>
        <w:t>»</w:t>
      </w:r>
      <w:r w:rsidR="003559EC">
        <w:rPr>
          <w:rFonts w:ascii="Times New Roman" w:hAnsi="Times New Roman" w:cs="Times New Roman"/>
          <w:sz w:val="24"/>
          <w:szCs w:val="24"/>
        </w:rPr>
        <w:t>.</w:t>
      </w:r>
    </w:p>
    <w:p w:rsidR="00A801FA" w:rsidRPr="00901E28" w:rsidRDefault="00A801FA"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 Если дополнения вносятся в конец структурной единицы статьи, то также необходимо продолжать имеющуюся нумерацию.</w:t>
      </w:r>
    </w:p>
    <w:p w:rsidR="004C295F" w:rsidRPr="00901E28" w:rsidRDefault="004C295F"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A801FA">
        <w:rPr>
          <w:rFonts w:ascii="Times New Roman" w:hAnsi="Times New Roman" w:cs="Times New Roman"/>
          <w:i/>
          <w:sz w:val="24"/>
          <w:szCs w:val="24"/>
        </w:rPr>
        <w:t>Пример</w:t>
      </w:r>
      <w:r w:rsidR="00A801FA">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статье последней частью была часть 3 - дополнить частью 4;</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части последним пунктом был пункт</w:t>
      </w:r>
      <w:r w:rsidR="00A801FA">
        <w:rPr>
          <w:rFonts w:ascii="Times New Roman" w:hAnsi="Times New Roman" w:cs="Times New Roman"/>
          <w:sz w:val="24"/>
          <w:szCs w:val="24"/>
        </w:rPr>
        <w:t xml:space="preserve"> 3 - дополнить пунктом 4 и т.д.</w:t>
      </w:r>
      <w:r w:rsidRPr="00901E28">
        <w:rPr>
          <w:rFonts w:ascii="Times New Roman" w:hAnsi="Times New Roman" w:cs="Times New Roman"/>
          <w:sz w:val="24"/>
          <w:szCs w:val="24"/>
        </w:rPr>
        <w:t>.</w:t>
      </w:r>
      <w:r w:rsidR="00601987">
        <w:rPr>
          <w:rFonts w:ascii="Times New Roman" w:hAnsi="Times New Roman" w:cs="Times New Roman"/>
          <w:sz w:val="24"/>
          <w:szCs w:val="24"/>
        </w:rPr>
        <w:t>»</w:t>
      </w:r>
      <w:r w:rsidR="003559EC">
        <w:rPr>
          <w:rFonts w:ascii="Times New Roman" w:hAnsi="Times New Roman" w:cs="Times New Roman"/>
          <w:sz w:val="24"/>
          <w:szCs w:val="24"/>
        </w:rPr>
        <w:t>.</w:t>
      </w:r>
    </w:p>
    <w:p w:rsidR="00A801FA" w:rsidRPr="00901E28" w:rsidRDefault="00A801FA" w:rsidP="00556569">
      <w:pPr>
        <w:spacing w:after="0" w:line="240" w:lineRule="auto"/>
        <w:ind w:firstLine="709"/>
        <w:jc w:val="both"/>
        <w:rPr>
          <w:rFonts w:ascii="Times New Roman" w:hAnsi="Times New Roman" w:cs="Times New Roman"/>
          <w:sz w:val="24"/>
          <w:szCs w:val="24"/>
        </w:rPr>
      </w:pPr>
    </w:p>
    <w:p w:rsidR="006C36FC" w:rsidRDefault="007723C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C36FC" w:rsidRPr="00901E28">
        <w:rPr>
          <w:rFonts w:ascii="Times New Roman" w:hAnsi="Times New Roman" w:cs="Times New Roman"/>
          <w:sz w:val="24"/>
          <w:szCs w:val="24"/>
        </w:rPr>
        <w:t>Если правовой акт дополняется новыми структурными единицами, то новые структурные единицы необходимо обозначать</w:t>
      </w:r>
      <w:r w:rsidR="007A791D">
        <w:rPr>
          <w:rFonts w:ascii="Times New Roman" w:hAnsi="Times New Roman" w:cs="Times New Roman"/>
          <w:sz w:val="24"/>
          <w:szCs w:val="24"/>
        </w:rPr>
        <w:t xml:space="preserve"> цифровыми или буквенными обозначениями с точкой.</w:t>
      </w:r>
      <w:r w:rsidR="002B5917">
        <w:rPr>
          <w:rFonts w:ascii="Times New Roman" w:hAnsi="Times New Roman" w:cs="Times New Roman"/>
          <w:sz w:val="24"/>
          <w:szCs w:val="24"/>
        </w:rPr>
        <w:t xml:space="preserve"> </w:t>
      </w:r>
      <w:r w:rsidR="007A791D">
        <w:rPr>
          <w:rFonts w:ascii="Times New Roman" w:hAnsi="Times New Roman" w:cs="Times New Roman"/>
          <w:sz w:val="24"/>
          <w:szCs w:val="24"/>
        </w:rPr>
        <w:t>Иными словами, правовой акт дополняется пунктом 6.1., если правовой акт необходимо дополнить пунктом между пунктами 6 и 7:</w:t>
      </w:r>
    </w:p>
    <w:p w:rsidR="00A801FA" w:rsidRPr="00901E28" w:rsidRDefault="00A801FA"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A801FA">
        <w:rPr>
          <w:rFonts w:ascii="Times New Roman" w:hAnsi="Times New Roman" w:cs="Times New Roman"/>
          <w:i/>
          <w:sz w:val="24"/>
          <w:szCs w:val="24"/>
        </w:rPr>
        <w:t>Пример</w:t>
      </w:r>
      <w:r w:rsidR="00A801FA">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Глава 5.1, статья 7.2, часть 2.1, пункт 3.3, подпункт </w:t>
      </w:r>
      <w:r>
        <w:rPr>
          <w:rFonts w:ascii="Times New Roman" w:hAnsi="Times New Roman" w:cs="Times New Roman"/>
          <w:sz w:val="24"/>
          <w:szCs w:val="24"/>
        </w:rPr>
        <w:t>«</w:t>
      </w:r>
      <w:r w:rsidR="00962454" w:rsidRPr="00901E28">
        <w:rPr>
          <w:rFonts w:ascii="Times New Roman" w:hAnsi="Times New Roman" w:cs="Times New Roman"/>
          <w:sz w:val="24"/>
          <w:szCs w:val="24"/>
        </w:rPr>
        <w:t>б</w:t>
      </w:r>
      <w:r>
        <w:rPr>
          <w:rFonts w:ascii="Times New Roman" w:hAnsi="Times New Roman" w:cs="Times New Roman"/>
          <w:sz w:val="24"/>
          <w:szCs w:val="24"/>
        </w:rPr>
        <w:t>»</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3559EC">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3559EC" w:rsidRDefault="003559EC" w:rsidP="0055656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или</w:t>
      </w:r>
    </w:p>
    <w:p w:rsidR="003559EC" w:rsidRDefault="003559EC" w:rsidP="00556569">
      <w:pPr>
        <w:spacing w:after="0" w:line="240" w:lineRule="auto"/>
        <w:ind w:firstLine="709"/>
        <w:jc w:val="both"/>
        <w:rPr>
          <w:rFonts w:ascii="Times New Roman" w:hAnsi="Times New Roman" w:cs="Times New Roman"/>
          <w:i/>
          <w:sz w:val="24"/>
          <w:szCs w:val="24"/>
        </w:rPr>
      </w:pPr>
    </w:p>
    <w:p w:rsidR="006C36FC" w:rsidRPr="00901E28" w:rsidRDefault="003559E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2. Внести в </w:t>
      </w:r>
      <w:r w:rsidR="00FC6506">
        <w:rPr>
          <w:rFonts w:ascii="Times New Roman" w:hAnsi="Times New Roman" w:cs="Times New Roman"/>
          <w:sz w:val="24"/>
          <w:szCs w:val="24"/>
        </w:rPr>
        <w:t>Порядок предоставления услуги_____</w:t>
      </w:r>
      <w:r w:rsidR="00962454" w:rsidRPr="00901E28">
        <w:rPr>
          <w:rFonts w:ascii="Times New Roman" w:hAnsi="Times New Roman" w:cs="Times New Roman"/>
          <w:sz w:val="24"/>
          <w:szCs w:val="24"/>
        </w:rPr>
        <w:t>, утвержденный</w:t>
      </w:r>
      <w:r w:rsidR="006C36FC" w:rsidRPr="00901E28">
        <w:rPr>
          <w:rFonts w:ascii="Times New Roman" w:hAnsi="Times New Roman" w:cs="Times New Roman"/>
          <w:sz w:val="24"/>
          <w:szCs w:val="24"/>
        </w:rPr>
        <w:t xml:space="preserve">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962454"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962454" w:rsidRPr="00901E28">
        <w:rPr>
          <w:rFonts w:ascii="Times New Roman" w:hAnsi="Times New Roman" w:cs="Times New Roman"/>
          <w:sz w:val="24"/>
          <w:szCs w:val="24"/>
        </w:rPr>
        <w:t xml:space="preserve"> города Покачи от __________ №</w:t>
      </w:r>
      <w:r w:rsidR="006C36FC" w:rsidRPr="00901E28">
        <w:rPr>
          <w:rFonts w:ascii="Times New Roman" w:hAnsi="Times New Roman" w:cs="Times New Roman"/>
          <w:sz w:val="24"/>
          <w:szCs w:val="24"/>
        </w:rPr>
        <w:t xml:space="preserve"> _____ следующие изменения:</w:t>
      </w:r>
    </w:p>
    <w:p w:rsidR="006C36FC" w:rsidRPr="00901E28" w:rsidRDefault="00962454"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дополнить статьей 5</w:t>
      </w:r>
      <w:r w:rsidR="007A791D">
        <w:rPr>
          <w:rFonts w:ascii="Times New Roman" w:hAnsi="Times New Roman" w:cs="Times New Roman"/>
          <w:sz w:val="24"/>
          <w:szCs w:val="24"/>
        </w:rPr>
        <w:t>.1.</w:t>
      </w:r>
      <w:r w:rsidR="006C36FC" w:rsidRPr="00901E28">
        <w:rPr>
          <w:rFonts w:ascii="Times New Roman" w:hAnsi="Times New Roman" w:cs="Times New Roman"/>
          <w:sz w:val="24"/>
          <w:szCs w:val="24"/>
        </w:rPr>
        <w:t xml:space="preserve">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62454" w:rsidRPr="00901E28">
        <w:rPr>
          <w:rFonts w:ascii="Times New Roman" w:hAnsi="Times New Roman" w:cs="Times New Roman"/>
          <w:sz w:val="24"/>
          <w:szCs w:val="24"/>
        </w:rPr>
        <w:t>Статья 5</w:t>
      </w:r>
      <w:r w:rsidR="00F369A5">
        <w:rPr>
          <w:rFonts w:ascii="Times New Roman" w:hAnsi="Times New Roman" w:cs="Times New Roman"/>
          <w:sz w:val="24"/>
          <w:szCs w:val="24"/>
        </w:rPr>
        <w:t>.</w:t>
      </w:r>
      <w:r w:rsidR="007A791D">
        <w:rPr>
          <w:rFonts w:ascii="Times New Roman" w:hAnsi="Times New Roman" w:cs="Times New Roman"/>
          <w:sz w:val="24"/>
          <w:szCs w:val="24"/>
        </w:rPr>
        <w:t>1.</w:t>
      </w:r>
      <w:r w:rsidR="00F369A5">
        <w:rPr>
          <w:rFonts w:ascii="Times New Roman" w:hAnsi="Times New Roman" w:cs="Times New Roman"/>
          <w:sz w:val="24"/>
          <w:szCs w:val="24"/>
        </w:rPr>
        <w:t>__________</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w:t>
      </w:r>
      <w:r w:rsidR="00F369A5">
        <w:rPr>
          <w:rFonts w:ascii="Times New Roman" w:hAnsi="Times New Roman" w:cs="Times New Roman"/>
          <w:sz w:val="24"/>
          <w:szCs w:val="24"/>
        </w:rPr>
        <w:t>_______</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w:t>
      </w:r>
      <w:r w:rsidR="00F369A5">
        <w:rPr>
          <w:rFonts w:ascii="Times New Roman" w:hAnsi="Times New Roman" w:cs="Times New Roman"/>
          <w:sz w:val="24"/>
          <w:szCs w:val="24"/>
        </w:rPr>
        <w:t>_______</w:t>
      </w:r>
      <w:r w:rsidRPr="00901E28">
        <w:rPr>
          <w:rFonts w:ascii="Times New Roman" w:hAnsi="Times New Roman" w:cs="Times New Roman"/>
          <w:sz w:val="24"/>
          <w:szCs w:val="24"/>
        </w:rPr>
        <w:t>.</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в статье 16</w:t>
      </w:r>
      <w:r w:rsidR="00F369A5">
        <w:rPr>
          <w:rFonts w:ascii="Times New Roman" w:hAnsi="Times New Roman" w:cs="Times New Roman"/>
          <w:sz w:val="24"/>
          <w:szCs w:val="24"/>
        </w:rPr>
        <w:t xml:space="preserve"> Порядка</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а) часть 2 дополнить пунктом 21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69A5">
        <w:rPr>
          <w:rFonts w:ascii="Times New Roman" w:hAnsi="Times New Roman" w:cs="Times New Roman"/>
          <w:sz w:val="24"/>
          <w:szCs w:val="24"/>
        </w:rPr>
        <w:t>21) 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б) пункт 3 части 4 дополнить подпунктом </w:t>
      </w:r>
      <w:r w:rsidR="00601987">
        <w:rPr>
          <w:rFonts w:ascii="Times New Roman" w:hAnsi="Times New Roman" w:cs="Times New Roman"/>
          <w:sz w:val="24"/>
          <w:szCs w:val="24"/>
        </w:rPr>
        <w:t>«</w:t>
      </w:r>
      <w:r w:rsidR="00962454" w:rsidRPr="00901E28">
        <w:rPr>
          <w:rFonts w:ascii="Times New Roman" w:hAnsi="Times New Roman" w:cs="Times New Roman"/>
          <w:sz w:val="24"/>
          <w:szCs w:val="24"/>
        </w:rPr>
        <w:t>б</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62454" w:rsidRPr="00901E28">
        <w:rPr>
          <w:rFonts w:ascii="Times New Roman" w:hAnsi="Times New Roman" w:cs="Times New Roman"/>
          <w:sz w:val="24"/>
          <w:szCs w:val="24"/>
        </w:rPr>
        <w:t>б</w:t>
      </w:r>
      <w:r w:rsidR="006C36FC" w:rsidRPr="00901E28">
        <w:rPr>
          <w:rFonts w:ascii="Times New Roman" w:hAnsi="Times New Roman" w:cs="Times New Roman"/>
          <w:sz w:val="24"/>
          <w:szCs w:val="24"/>
        </w:rPr>
        <w:t xml:space="preserve">) </w:t>
      </w:r>
      <w:r w:rsidR="00F369A5">
        <w:rPr>
          <w:rFonts w:ascii="Times New Roman" w:hAnsi="Times New Roman" w:cs="Times New Roman"/>
          <w:sz w:val="24"/>
          <w:szCs w:val="24"/>
        </w:rPr>
        <w:t>_______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FC6506">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104F6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Статья 16</w:t>
      </w:r>
      <w:r w:rsidR="006C36FC" w:rsidRPr="00901E28">
        <w:rPr>
          <w:rFonts w:ascii="Times New Roman" w:hAnsi="Times New Roman" w:cs="Times New Roman"/>
          <w:sz w:val="24"/>
          <w:szCs w:val="24"/>
        </w:rPr>
        <w:t xml:space="preserve">. </w:t>
      </w:r>
      <w:r w:rsidR="006C36FC" w:rsidRPr="007723C1">
        <w:rPr>
          <w:rFonts w:ascii="Times New Roman" w:hAnsi="Times New Roman" w:cs="Times New Roman"/>
          <w:b/>
          <w:sz w:val="24"/>
          <w:szCs w:val="24"/>
        </w:rPr>
        <w:t>Об установлении порядка вступления в силу нормативных правовых актов</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В части </w:t>
      </w:r>
      <w:r w:rsidR="00962454" w:rsidRPr="00901E28">
        <w:rPr>
          <w:rFonts w:ascii="Times New Roman" w:hAnsi="Times New Roman" w:cs="Times New Roman"/>
          <w:sz w:val="24"/>
          <w:szCs w:val="24"/>
        </w:rPr>
        <w:t>проекта правового акта</w:t>
      </w:r>
      <w:r w:rsidRPr="00901E28">
        <w:rPr>
          <w:rFonts w:ascii="Times New Roman" w:hAnsi="Times New Roman" w:cs="Times New Roman"/>
          <w:sz w:val="24"/>
          <w:szCs w:val="24"/>
        </w:rPr>
        <w:t xml:space="preserve"> о вступлении в силу нормативного правового акта должно употребляться понятие </w:t>
      </w:r>
      <w:r w:rsidR="00601987">
        <w:rPr>
          <w:rFonts w:ascii="Times New Roman" w:hAnsi="Times New Roman" w:cs="Times New Roman"/>
          <w:sz w:val="24"/>
          <w:szCs w:val="24"/>
        </w:rPr>
        <w:t>«</w:t>
      </w:r>
      <w:r w:rsidRPr="00901E28">
        <w:rPr>
          <w:rFonts w:ascii="Times New Roman" w:hAnsi="Times New Roman" w:cs="Times New Roman"/>
          <w:sz w:val="24"/>
          <w:szCs w:val="24"/>
        </w:rPr>
        <w:t>вступление в силу</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Часть</w:t>
      </w:r>
      <w:r w:rsidR="00962454" w:rsidRPr="00901E28">
        <w:rPr>
          <w:rFonts w:ascii="Times New Roman" w:hAnsi="Times New Roman" w:cs="Times New Roman"/>
          <w:sz w:val="24"/>
          <w:szCs w:val="24"/>
        </w:rPr>
        <w:t xml:space="preserve"> проекта</w:t>
      </w:r>
      <w:r w:rsidRPr="00901E28">
        <w:rPr>
          <w:rFonts w:ascii="Times New Roman" w:hAnsi="Times New Roman" w:cs="Times New Roman"/>
          <w:sz w:val="24"/>
          <w:szCs w:val="24"/>
        </w:rPr>
        <w:t xml:space="preserve"> о порядке вступления в силу обязательно вводится в </w:t>
      </w:r>
      <w:r w:rsidR="00962454" w:rsidRPr="00901E28">
        <w:rPr>
          <w:rFonts w:ascii="Times New Roman" w:hAnsi="Times New Roman" w:cs="Times New Roman"/>
          <w:sz w:val="24"/>
          <w:szCs w:val="24"/>
        </w:rPr>
        <w:t>правовых актах</w:t>
      </w:r>
      <w:r w:rsidRPr="00901E28">
        <w:rPr>
          <w:rFonts w:ascii="Times New Roman" w:hAnsi="Times New Roman" w:cs="Times New Roman"/>
          <w:sz w:val="24"/>
          <w:szCs w:val="24"/>
        </w:rPr>
        <w:t xml:space="preserve"> в случае, если необходимо установить особый порядок вступления в силу данного нормативного правового акта, отличный от определенного Уставом города. В остальных случаях она вводится при необходимости ее наличия в структуре </w:t>
      </w:r>
      <w:r w:rsidR="00962454" w:rsidRPr="00901E28">
        <w:rPr>
          <w:rFonts w:ascii="Times New Roman" w:hAnsi="Times New Roman" w:cs="Times New Roman"/>
          <w:sz w:val="24"/>
          <w:szCs w:val="24"/>
        </w:rPr>
        <w:t>проекта правового акта</w:t>
      </w:r>
      <w:r w:rsidRPr="00901E28">
        <w:rPr>
          <w:rFonts w:ascii="Times New Roman" w:hAnsi="Times New Roman" w:cs="Times New Roman"/>
          <w:sz w:val="24"/>
          <w:szCs w:val="24"/>
        </w:rPr>
        <w:t xml:space="preserve"> </w:t>
      </w:r>
      <w:r w:rsidR="00962454"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FB6D70">
        <w:rPr>
          <w:rFonts w:ascii="Times New Roman" w:hAnsi="Times New Roman" w:cs="Times New Roman"/>
          <w:sz w:val="24"/>
          <w:szCs w:val="24"/>
        </w:rPr>
        <w:t xml:space="preserve"> по мнению разработчика:</w:t>
      </w:r>
    </w:p>
    <w:p w:rsidR="00FB6D70" w:rsidRPr="00901E28" w:rsidRDefault="00FB6D70"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565477">
        <w:rPr>
          <w:rFonts w:ascii="Times New Roman" w:hAnsi="Times New Roman" w:cs="Times New Roman"/>
          <w:i/>
          <w:sz w:val="24"/>
          <w:szCs w:val="24"/>
        </w:rPr>
        <w:t>Пример</w:t>
      </w:r>
      <w:r w:rsidR="00565477">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5. Настоящее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 вступает в силу по истечении 30 дней после его официального опубликования.</w:t>
      </w:r>
      <w:r>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565477" w:rsidRDefault="006C36FC" w:rsidP="00556569">
      <w:pPr>
        <w:spacing w:after="0" w:line="240" w:lineRule="auto"/>
        <w:ind w:firstLine="709"/>
        <w:jc w:val="both"/>
        <w:rPr>
          <w:rFonts w:ascii="Times New Roman" w:hAnsi="Times New Roman" w:cs="Times New Roman"/>
          <w:i/>
          <w:sz w:val="24"/>
          <w:szCs w:val="24"/>
        </w:rPr>
      </w:pPr>
      <w:r w:rsidRPr="00565477">
        <w:rPr>
          <w:rFonts w:ascii="Times New Roman" w:hAnsi="Times New Roman" w:cs="Times New Roman"/>
          <w:i/>
          <w:sz w:val="24"/>
          <w:szCs w:val="24"/>
        </w:rPr>
        <w:t>или</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565477" w:rsidP="00556569">
      <w:pPr>
        <w:spacing w:after="0" w:line="240" w:lineRule="auto"/>
        <w:ind w:firstLine="709"/>
        <w:jc w:val="both"/>
        <w:rPr>
          <w:rFonts w:ascii="Times New Roman" w:hAnsi="Times New Roman" w:cs="Times New Roman"/>
          <w:sz w:val="24"/>
          <w:szCs w:val="24"/>
        </w:rPr>
      </w:pPr>
      <w:r w:rsidRPr="00565477">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sidRPr="004C295F">
        <w:rPr>
          <w:rFonts w:ascii="Times New Roman" w:hAnsi="Times New Roman" w:cs="Times New Roman"/>
          <w:sz w:val="24"/>
          <w:szCs w:val="24"/>
        </w:rPr>
        <w:t>«</w:t>
      </w:r>
      <w:r w:rsidR="006C36FC" w:rsidRPr="004C295F">
        <w:rPr>
          <w:rFonts w:ascii="Times New Roman" w:hAnsi="Times New Roman" w:cs="Times New Roman"/>
          <w:sz w:val="24"/>
          <w:szCs w:val="24"/>
        </w:rPr>
        <w:t xml:space="preserve">5. Настоящее </w:t>
      </w:r>
      <w:r w:rsidR="00AA10B2" w:rsidRPr="004C295F">
        <w:rPr>
          <w:rFonts w:ascii="Times New Roman" w:hAnsi="Times New Roman" w:cs="Times New Roman"/>
          <w:sz w:val="24"/>
          <w:szCs w:val="24"/>
        </w:rPr>
        <w:t>постановление</w:t>
      </w:r>
      <w:r w:rsidR="006C36FC" w:rsidRPr="004C295F">
        <w:rPr>
          <w:rFonts w:ascii="Times New Roman" w:hAnsi="Times New Roman" w:cs="Times New Roman"/>
          <w:sz w:val="24"/>
          <w:szCs w:val="24"/>
        </w:rPr>
        <w:t xml:space="preserve"> вступает в силу с 01.01.2005.</w:t>
      </w:r>
      <w:r w:rsidRPr="004C295F">
        <w:rPr>
          <w:rFonts w:ascii="Times New Roman" w:hAnsi="Times New Roman" w:cs="Times New Roman"/>
          <w:sz w:val="24"/>
          <w:szCs w:val="24"/>
        </w:rPr>
        <w:t>»</w:t>
      </w:r>
      <w:r w:rsidR="00FC6506">
        <w:rPr>
          <w:rFonts w:ascii="Times New Roman" w:hAnsi="Times New Roman" w:cs="Times New Roman"/>
          <w:sz w:val="24"/>
          <w:szCs w:val="24"/>
        </w:rPr>
        <w:t>.</w:t>
      </w:r>
    </w:p>
    <w:p w:rsidR="00B26902" w:rsidRPr="00901E28" w:rsidRDefault="00B26902" w:rsidP="00556569">
      <w:pPr>
        <w:spacing w:after="0" w:line="240" w:lineRule="auto"/>
        <w:jc w:val="both"/>
        <w:rPr>
          <w:rFonts w:ascii="Times New Roman" w:hAnsi="Times New Roman" w:cs="Times New Roman"/>
          <w:sz w:val="24"/>
          <w:szCs w:val="24"/>
        </w:rPr>
      </w:pPr>
    </w:p>
    <w:p w:rsidR="006C36FC" w:rsidRPr="00901E28" w:rsidRDefault="00A7712A" w:rsidP="00556569">
      <w:pPr>
        <w:spacing w:after="0" w:line="240" w:lineRule="auto"/>
        <w:ind w:firstLine="709"/>
        <w:rPr>
          <w:rFonts w:ascii="Times New Roman" w:hAnsi="Times New Roman" w:cs="Times New Roman"/>
          <w:sz w:val="24"/>
          <w:szCs w:val="24"/>
        </w:rPr>
      </w:pPr>
      <w:r w:rsidRPr="004C295F">
        <w:rPr>
          <w:rFonts w:ascii="Times New Roman" w:hAnsi="Times New Roman" w:cs="Times New Roman"/>
          <w:sz w:val="24"/>
          <w:szCs w:val="24"/>
        </w:rPr>
        <w:lastRenderedPageBreak/>
        <w:t>Статья 17</w:t>
      </w:r>
      <w:r w:rsidR="006C36FC" w:rsidRPr="004C295F">
        <w:rPr>
          <w:rFonts w:ascii="Times New Roman" w:hAnsi="Times New Roman" w:cs="Times New Roman"/>
          <w:sz w:val="24"/>
          <w:szCs w:val="24"/>
        </w:rPr>
        <w:t xml:space="preserve">. </w:t>
      </w:r>
      <w:r w:rsidR="006C36FC" w:rsidRPr="004C295F">
        <w:rPr>
          <w:rFonts w:ascii="Times New Roman" w:hAnsi="Times New Roman" w:cs="Times New Roman"/>
          <w:b/>
          <w:sz w:val="24"/>
          <w:szCs w:val="24"/>
        </w:rPr>
        <w:t>Употребление примечаний</w:t>
      </w:r>
      <w:r w:rsidR="002D74BE" w:rsidRPr="004C295F">
        <w:rPr>
          <w:rFonts w:ascii="Times New Roman" w:hAnsi="Times New Roman" w:cs="Times New Roman"/>
          <w:b/>
          <w:sz w:val="24"/>
          <w:szCs w:val="24"/>
        </w:rPr>
        <w:t xml:space="preserve"> и сносок</w:t>
      </w:r>
    </w:p>
    <w:p w:rsidR="004C295F" w:rsidRDefault="004C295F"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Включение в проект нормативного правового акта примечания к разделам, главам, статьям, частям или проекту нормативного правового акта в целом недопустимо. Такого рода положения необходимо формулировать в качестве самостоятельных статей или включать непосредственно в текст той статьи или структурной единицы статьи, к которой они относятся.</w:t>
      </w:r>
    </w:p>
    <w:p w:rsidR="003D6646" w:rsidRDefault="003D664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Обозначение примечания располагаются после текста структурной единицы правового акта с абзацного отступа, с прописной буквы полужирным шрифтом. После слова «Примечание» ставиться точка. Текст прим</w:t>
      </w:r>
      <w:r w:rsidR="00FB6D70">
        <w:rPr>
          <w:rFonts w:ascii="Times New Roman" w:hAnsi="Times New Roman" w:cs="Times New Roman"/>
          <w:sz w:val="24"/>
          <w:szCs w:val="24"/>
        </w:rPr>
        <w:t>ечания печатается в с</w:t>
      </w:r>
      <w:r>
        <w:rPr>
          <w:rFonts w:ascii="Times New Roman" w:hAnsi="Times New Roman" w:cs="Times New Roman"/>
          <w:sz w:val="24"/>
          <w:szCs w:val="24"/>
        </w:rPr>
        <w:t>троку с обозначением примечания.</w:t>
      </w:r>
    </w:p>
    <w:p w:rsidR="003D6646" w:rsidRDefault="003D664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Если примечаний несколько, то пишется слово «Примечания» ставиться двоеточие, а текст каждого примечания располагается после обозначения примечаний с абзацного отступа и обозначается арабской цифрой, означающей в данном случае порядковый номер примечания.</w:t>
      </w:r>
    </w:p>
    <w:p w:rsidR="003D6646" w:rsidRDefault="003D664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Примечания к таблице рекоме</w:t>
      </w:r>
      <w:r w:rsidR="002E53A5">
        <w:rPr>
          <w:rFonts w:ascii="Times New Roman" w:hAnsi="Times New Roman" w:cs="Times New Roman"/>
          <w:sz w:val="24"/>
          <w:szCs w:val="24"/>
        </w:rPr>
        <w:t>ндуется помещать после таблицы:</w:t>
      </w:r>
    </w:p>
    <w:p w:rsidR="00FB6D70" w:rsidRDefault="00FB6D70" w:rsidP="00556569">
      <w:pPr>
        <w:spacing w:after="0" w:line="240" w:lineRule="auto"/>
        <w:ind w:firstLine="709"/>
        <w:jc w:val="both"/>
        <w:rPr>
          <w:rFonts w:ascii="Times New Roman" w:hAnsi="Times New Roman" w:cs="Times New Roman"/>
          <w:sz w:val="24"/>
          <w:szCs w:val="24"/>
        </w:rPr>
      </w:pPr>
    </w:p>
    <w:p w:rsidR="00FB6D70" w:rsidRPr="00FB6D70" w:rsidRDefault="00FB6D70" w:rsidP="00556569">
      <w:pPr>
        <w:spacing w:after="0" w:line="240" w:lineRule="auto"/>
        <w:ind w:firstLine="709"/>
        <w:jc w:val="both"/>
        <w:rPr>
          <w:rFonts w:ascii="Times New Roman" w:hAnsi="Times New Roman" w:cs="Times New Roman"/>
          <w:i/>
          <w:sz w:val="24"/>
          <w:szCs w:val="24"/>
        </w:rPr>
      </w:pPr>
      <w:r w:rsidRPr="00FB6D70">
        <w:rPr>
          <w:rFonts w:ascii="Times New Roman" w:hAnsi="Times New Roman" w:cs="Times New Roman"/>
          <w:i/>
          <w:sz w:val="24"/>
          <w:szCs w:val="24"/>
        </w:rPr>
        <w:t>Пример</w:t>
      </w:r>
      <w:r w:rsidR="002E53A5">
        <w:rPr>
          <w:rFonts w:ascii="Times New Roman" w:hAnsi="Times New Roman" w:cs="Times New Roman"/>
          <w:i/>
          <w:sz w:val="24"/>
          <w:szCs w:val="24"/>
        </w:rPr>
        <w:t>:</w:t>
      </w:r>
    </w:p>
    <w:p w:rsidR="00FB6D70" w:rsidRPr="00E34B31" w:rsidRDefault="002E53A5" w:rsidP="00556569">
      <w:pPr>
        <w:spacing w:after="0" w:line="240" w:lineRule="auto"/>
        <w:ind w:firstLine="709"/>
        <w:jc w:val="both"/>
        <w:rPr>
          <w:rFonts w:ascii="Times New Roman" w:hAnsi="Times New Roman" w:cs="Times New Roman"/>
          <w:b/>
        </w:rPr>
      </w:pPr>
      <w:r>
        <w:rPr>
          <w:rFonts w:ascii="Times New Roman" w:hAnsi="Times New Roman" w:cs="Times New Roman"/>
          <w:b/>
        </w:rPr>
        <w:t>«</w:t>
      </w:r>
      <w:r w:rsidR="00FB6D70" w:rsidRPr="00E34B31">
        <w:rPr>
          <w:rFonts w:ascii="Times New Roman" w:hAnsi="Times New Roman" w:cs="Times New Roman"/>
          <w:b/>
        </w:rPr>
        <w:t>Примечания:</w:t>
      </w:r>
    </w:p>
    <w:p w:rsidR="00FB6D70" w:rsidRPr="00E34B31" w:rsidRDefault="00FB6D70" w:rsidP="00556569">
      <w:pPr>
        <w:spacing w:after="0" w:line="240" w:lineRule="auto"/>
        <w:ind w:firstLine="709"/>
        <w:jc w:val="both"/>
        <w:rPr>
          <w:rFonts w:ascii="Times New Roman" w:hAnsi="Times New Roman" w:cs="Times New Roman"/>
        </w:rPr>
      </w:pPr>
      <w:r w:rsidRPr="00E34B31">
        <w:rPr>
          <w:rFonts w:ascii="Times New Roman" w:hAnsi="Times New Roman" w:cs="Times New Roman"/>
        </w:rPr>
        <w:t>1.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нужд, связанных с их проживанием в жилом помещении, за исключением балконов, лоджий, веранд и террас.</w:t>
      </w:r>
    </w:p>
    <w:p w:rsidR="006C36FC" w:rsidRPr="00E34B31" w:rsidRDefault="00FB6D70" w:rsidP="00556569">
      <w:pPr>
        <w:spacing w:after="0" w:line="240" w:lineRule="auto"/>
        <w:ind w:firstLine="709"/>
        <w:jc w:val="both"/>
        <w:rPr>
          <w:rFonts w:ascii="Times New Roman" w:hAnsi="Times New Roman" w:cs="Times New Roman"/>
        </w:rPr>
      </w:pPr>
      <w:r w:rsidRPr="00E34B31">
        <w:rPr>
          <w:rFonts w:ascii="Times New Roman" w:hAnsi="Times New Roman" w:cs="Times New Roman"/>
        </w:rPr>
        <w:t>2.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w:t>
      </w:r>
      <w:r w:rsidR="002E53A5">
        <w:rPr>
          <w:rFonts w:ascii="Times New Roman" w:hAnsi="Times New Roman" w:cs="Times New Roman"/>
        </w:rPr>
        <w:t>».</w:t>
      </w:r>
    </w:p>
    <w:p w:rsidR="00FB6D70" w:rsidRDefault="00FB6D70" w:rsidP="00556569">
      <w:pPr>
        <w:spacing w:after="0" w:line="240" w:lineRule="auto"/>
        <w:ind w:firstLine="709"/>
        <w:jc w:val="both"/>
        <w:rPr>
          <w:rFonts w:ascii="Times New Roman" w:hAnsi="Times New Roman" w:cs="Times New Roman"/>
          <w:sz w:val="24"/>
          <w:szCs w:val="24"/>
        </w:rPr>
      </w:pPr>
    </w:p>
    <w:p w:rsidR="002D74BE" w:rsidRPr="002D74BE" w:rsidRDefault="002D74B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2D74BE">
        <w:rPr>
          <w:rFonts w:ascii="Times New Roman" w:hAnsi="Times New Roman" w:cs="Times New Roman"/>
          <w:sz w:val="24"/>
          <w:szCs w:val="24"/>
        </w:rPr>
        <w:t>В случае необходимости дать пояснение к</w:t>
      </w:r>
      <w:r>
        <w:rPr>
          <w:rFonts w:ascii="Times New Roman" w:hAnsi="Times New Roman" w:cs="Times New Roman"/>
          <w:sz w:val="24"/>
          <w:szCs w:val="24"/>
        </w:rPr>
        <w:t xml:space="preserve"> пункту или абзацу муниципально</w:t>
      </w:r>
      <w:r w:rsidRPr="002D74BE">
        <w:rPr>
          <w:rFonts w:ascii="Times New Roman" w:hAnsi="Times New Roman" w:cs="Times New Roman"/>
          <w:sz w:val="24"/>
          <w:szCs w:val="24"/>
        </w:rPr>
        <w:t>го акта используются сноски, которые оформляются внизу страницы, на которой</w:t>
      </w:r>
      <w:r>
        <w:rPr>
          <w:rFonts w:ascii="Times New Roman" w:hAnsi="Times New Roman" w:cs="Times New Roman"/>
          <w:sz w:val="24"/>
          <w:szCs w:val="24"/>
        </w:rPr>
        <w:t xml:space="preserve"> </w:t>
      </w:r>
      <w:r w:rsidRPr="002D74BE">
        <w:rPr>
          <w:rFonts w:ascii="Times New Roman" w:hAnsi="Times New Roman" w:cs="Times New Roman"/>
          <w:sz w:val="24"/>
          <w:szCs w:val="24"/>
        </w:rPr>
        <w:t>стоит знак сноски.</w:t>
      </w:r>
    </w:p>
    <w:p w:rsidR="002D74BE" w:rsidRPr="002D74BE" w:rsidRDefault="002D74B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D74BE">
        <w:rPr>
          <w:rFonts w:ascii="Times New Roman" w:hAnsi="Times New Roman" w:cs="Times New Roman"/>
          <w:sz w:val="24"/>
          <w:szCs w:val="24"/>
        </w:rPr>
        <w:t>В тексте муниципального акта рекомендует</w:t>
      </w:r>
      <w:r>
        <w:rPr>
          <w:rFonts w:ascii="Times New Roman" w:hAnsi="Times New Roman" w:cs="Times New Roman"/>
          <w:sz w:val="24"/>
          <w:szCs w:val="24"/>
        </w:rPr>
        <w:t>ся применять один вид знака сно</w:t>
      </w:r>
      <w:r w:rsidRPr="002D74BE">
        <w:rPr>
          <w:rFonts w:ascii="Times New Roman" w:hAnsi="Times New Roman" w:cs="Times New Roman"/>
          <w:sz w:val="24"/>
          <w:szCs w:val="24"/>
        </w:rPr>
        <w:t>ски (в виде звездочки: * или &lt;*&gt;, если в текст</w:t>
      </w:r>
      <w:r>
        <w:rPr>
          <w:rFonts w:ascii="Times New Roman" w:hAnsi="Times New Roman" w:cs="Times New Roman"/>
          <w:sz w:val="24"/>
          <w:szCs w:val="24"/>
        </w:rPr>
        <w:t>е предполагается небольшое коли</w:t>
      </w:r>
      <w:r w:rsidRPr="002D74BE">
        <w:rPr>
          <w:rFonts w:ascii="Times New Roman" w:hAnsi="Times New Roman" w:cs="Times New Roman"/>
          <w:sz w:val="24"/>
          <w:szCs w:val="24"/>
        </w:rPr>
        <w:t>чество сносок; если предполагается большое ко</w:t>
      </w:r>
      <w:r>
        <w:rPr>
          <w:rFonts w:ascii="Times New Roman" w:hAnsi="Times New Roman" w:cs="Times New Roman"/>
          <w:sz w:val="24"/>
          <w:szCs w:val="24"/>
        </w:rPr>
        <w:t>личество сносок, то они оформля</w:t>
      </w:r>
      <w:r w:rsidRPr="002D74BE">
        <w:rPr>
          <w:rFonts w:ascii="Times New Roman" w:hAnsi="Times New Roman" w:cs="Times New Roman"/>
          <w:sz w:val="24"/>
          <w:szCs w:val="24"/>
        </w:rPr>
        <w:t>ются арабскими цифрами). По всему тексту рекомендуется применять сквозную</w:t>
      </w:r>
      <w:r>
        <w:rPr>
          <w:rFonts w:ascii="Times New Roman" w:hAnsi="Times New Roman" w:cs="Times New Roman"/>
          <w:sz w:val="24"/>
          <w:szCs w:val="24"/>
        </w:rPr>
        <w:t xml:space="preserve"> </w:t>
      </w:r>
      <w:r w:rsidRPr="002D74BE">
        <w:rPr>
          <w:rFonts w:ascii="Times New Roman" w:hAnsi="Times New Roman" w:cs="Times New Roman"/>
          <w:sz w:val="24"/>
          <w:szCs w:val="24"/>
        </w:rPr>
        <w:t>нумерацию сносок.</w:t>
      </w:r>
    </w:p>
    <w:p w:rsidR="002D74BE" w:rsidRPr="002D74BE" w:rsidRDefault="002D74B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2D74BE">
        <w:rPr>
          <w:rFonts w:ascii="Times New Roman" w:hAnsi="Times New Roman" w:cs="Times New Roman"/>
          <w:sz w:val="24"/>
          <w:szCs w:val="24"/>
        </w:rPr>
        <w:t>Знак сноски рекомендуется проставлять после поясняемых предложений,</w:t>
      </w:r>
      <w:r>
        <w:rPr>
          <w:rFonts w:ascii="Times New Roman" w:hAnsi="Times New Roman" w:cs="Times New Roman"/>
          <w:sz w:val="24"/>
          <w:szCs w:val="24"/>
        </w:rPr>
        <w:t xml:space="preserve"> </w:t>
      </w:r>
      <w:r w:rsidRPr="002D74BE">
        <w:rPr>
          <w:rFonts w:ascii="Times New Roman" w:hAnsi="Times New Roman" w:cs="Times New Roman"/>
          <w:sz w:val="24"/>
          <w:szCs w:val="24"/>
        </w:rPr>
        <w:t>слов, цифр и перед текстом пояснения.</w:t>
      </w:r>
    </w:p>
    <w:p w:rsidR="002D74BE" w:rsidRDefault="002D74B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2D74BE">
        <w:rPr>
          <w:rFonts w:ascii="Times New Roman" w:hAnsi="Times New Roman" w:cs="Times New Roman"/>
          <w:sz w:val="24"/>
          <w:szCs w:val="24"/>
        </w:rPr>
        <w:t>Сноски рекомендуется располагать с абзацного отступа в конце страницы, на</w:t>
      </w:r>
      <w:r>
        <w:rPr>
          <w:rFonts w:ascii="Times New Roman" w:hAnsi="Times New Roman" w:cs="Times New Roman"/>
          <w:sz w:val="24"/>
          <w:szCs w:val="24"/>
        </w:rPr>
        <w:t xml:space="preserve"> </w:t>
      </w:r>
      <w:r w:rsidRPr="002D74BE">
        <w:rPr>
          <w:rFonts w:ascii="Times New Roman" w:hAnsi="Times New Roman" w:cs="Times New Roman"/>
          <w:sz w:val="24"/>
          <w:szCs w:val="24"/>
        </w:rPr>
        <w:t>которой обозначены, и отделять от текста короткой тонкой горизонтальной линией</w:t>
      </w:r>
      <w:r>
        <w:rPr>
          <w:rFonts w:ascii="Times New Roman" w:hAnsi="Times New Roman" w:cs="Times New Roman"/>
          <w:sz w:val="24"/>
          <w:szCs w:val="24"/>
        </w:rPr>
        <w:t xml:space="preserve"> </w:t>
      </w:r>
      <w:r w:rsidRPr="002D74BE">
        <w:rPr>
          <w:rFonts w:ascii="Times New Roman" w:hAnsi="Times New Roman" w:cs="Times New Roman"/>
          <w:sz w:val="24"/>
          <w:szCs w:val="24"/>
        </w:rPr>
        <w:t>с левой стороны. Текст пояснения к сноске печат</w:t>
      </w:r>
      <w:r>
        <w:rPr>
          <w:rFonts w:ascii="Times New Roman" w:hAnsi="Times New Roman" w:cs="Times New Roman"/>
          <w:sz w:val="24"/>
          <w:szCs w:val="24"/>
        </w:rPr>
        <w:t>ается с прописной буквы и закан</w:t>
      </w:r>
      <w:r w:rsidRPr="002D74BE">
        <w:rPr>
          <w:rFonts w:ascii="Times New Roman" w:hAnsi="Times New Roman" w:cs="Times New Roman"/>
          <w:sz w:val="24"/>
          <w:szCs w:val="24"/>
        </w:rPr>
        <w:t>чивается точкой.</w:t>
      </w:r>
    </w:p>
    <w:p w:rsidR="00F074DB" w:rsidRDefault="00F074DB" w:rsidP="00556569">
      <w:pPr>
        <w:spacing w:after="0" w:line="240" w:lineRule="auto"/>
        <w:ind w:firstLine="709"/>
        <w:jc w:val="both"/>
        <w:rPr>
          <w:rFonts w:ascii="Times New Roman" w:hAnsi="Times New Roman" w:cs="Times New Roman"/>
          <w:i/>
          <w:sz w:val="24"/>
          <w:szCs w:val="24"/>
        </w:rPr>
      </w:pPr>
    </w:p>
    <w:p w:rsidR="002D74BE" w:rsidRDefault="002D74BE" w:rsidP="00556569">
      <w:pPr>
        <w:spacing w:after="0" w:line="240" w:lineRule="auto"/>
        <w:ind w:firstLine="709"/>
        <w:jc w:val="both"/>
        <w:rPr>
          <w:rFonts w:ascii="Times New Roman" w:hAnsi="Times New Roman" w:cs="Times New Roman"/>
          <w:i/>
          <w:sz w:val="24"/>
          <w:szCs w:val="24"/>
        </w:rPr>
      </w:pPr>
      <w:r w:rsidRPr="002D74BE">
        <w:rPr>
          <w:rFonts w:ascii="Times New Roman" w:hAnsi="Times New Roman" w:cs="Times New Roman"/>
          <w:i/>
          <w:sz w:val="24"/>
          <w:szCs w:val="24"/>
        </w:rPr>
        <w:t>Пример:</w:t>
      </w:r>
    </w:p>
    <w:p w:rsidR="00B52A55" w:rsidRPr="002D74BE" w:rsidRDefault="00B52A55" w:rsidP="0055656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p>
    <w:tbl>
      <w:tblPr>
        <w:tblStyle w:val="aa"/>
        <w:tblW w:w="0" w:type="auto"/>
        <w:tblInd w:w="108" w:type="dxa"/>
        <w:tblLook w:val="04A0" w:firstRow="1" w:lastRow="0" w:firstColumn="1" w:lastColumn="0" w:noHBand="0" w:noVBand="1"/>
      </w:tblPr>
      <w:tblGrid>
        <w:gridCol w:w="3119"/>
        <w:gridCol w:w="3260"/>
        <w:gridCol w:w="3119"/>
      </w:tblGrid>
      <w:tr w:rsidR="00EA0EF5" w:rsidTr="004C295F">
        <w:trPr>
          <w:trHeight w:val="349"/>
        </w:trPr>
        <w:tc>
          <w:tcPr>
            <w:tcW w:w="3119" w:type="dxa"/>
          </w:tcPr>
          <w:p w:rsidR="00EA0EF5" w:rsidRDefault="00EA0EF5" w:rsidP="004C295F">
            <w:pPr>
              <w:jc w:val="center"/>
              <w:rPr>
                <w:rFonts w:ascii="Times New Roman" w:hAnsi="Times New Roman" w:cs="Times New Roman"/>
                <w:sz w:val="24"/>
                <w:szCs w:val="24"/>
              </w:rPr>
            </w:pPr>
            <w:r w:rsidRPr="002D74BE">
              <w:rPr>
                <w:rFonts w:ascii="Times New Roman" w:hAnsi="Times New Roman" w:cs="Times New Roman"/>
                <w:sz w:val="24"/>
                <w:szCs w:val="24"/>
              </w:rPr>
              <w:t>Показатель</w:t>
            </w:r>
          </w:p>
        </w:tc>
        <w:tc>
          <w:tcPr>
            <w:tcW w:w="3260" w:type="dxa"/>
          </w:tcPr>
          <w:p w:rsidR="00EA0EF5" w:rsidRDefault="00EA0EF5" w:rsidP="004C295F">
            <w:pPr>
              <w:ind w:firstLine="709"/>
              <w:jc w:val="center"/>
              <w:rPr>
                <w:rFonts w:ascii="Times New Roman" w:hAnsi="Times New Roman" w:cs="Times New Roman"/>
                <w:sz w:val="24"/>
                <w:szCs w:val="24"/>
              </w:rPr>
            </w:pPr>
            <w:r w:rsidRPr="002D74BE">
              <w:rPr>
                <w:rFonts w:ascii="Times New Roman" w:hAnsi="Times New Roman" w:cs="Times New Roman"/>
                <w:sz w:val="24"/>
                <w:szCs w:val="24"/>
              </w:rPr>
              <w:t>Значение2017 г.</w:t>
            </w:r>
          </w:p>
        </w:tc>
        <w:tc>
          <w:tcPr>
            <w:tcW w:w="3119" w:type="dxa"/>
          </w:tcPr>
          <w:p w:rsidR="00EA0EF5" w:rsidRDefault="00EA0EF5" w:rsidP="004C295F">
            <w:pPr>
              <w:jc w:val="center"/>
              <w:rPr>
                <w:rFonts w:ascii="Times New Roman" w:hAnsi="Times New Roman" w:cs="Times New Roman"/>
                <w:sz w:val="24"/>
                <w:szCs w:val="24"/>
              </w:rPr>
            </w:pPr>
            <w:r w:rsidRPr="002D74BE">
              <w:rPr>
                <w:rFonts w:ascii="Times New Roman" w:hAnsi="Times New Roman" w:cs="Times New Roman"/>
                <w:sz w:val="24"/>
                <w:szCs w:val="24"/>
              </w:rPr>
              <w:t>Допустимое значение</w:t>
            </w:r>
          </w:p>
        </w:tc>
      </w:tr>
      <w:tr w:rsidR="00EA0EF5" w:rsidTr="004C295F">
        <w:tc>
          <w:tcPr>
            <w:tcW w:w="3119" w:type="dxa"/>
          </w:tcPr>
          <w:p w:rsidR="00EA0EF5" w:rsidRDefault="00EA0EF5" w:rsidP="004C295F">
            <w:pPr>
              <w:jc w:val="both"/>
              <w:rPr>
                <w:rFonts w:ascii="Times New Roman" w:hAnsi="Times New Roman" w:cs="Times New Roman"/>
                <w:sz w:val="24"/>
                <w:szCs w:val="24"/>
              </w:rPr>
            </w:pPr>
            <w:r w:rsidRPr="002D74BE">
              <w:rPr>
                <w:rFonts w:ascii="Times New Roman" w:hAnsi="Times New Roman" w:cs="Times New Roman"/>
                <w:sz w:val="24"/>
                <w:szCs w:val="24"/>
              </w:rPr>
              <w:t>Коэффициент покрытия</w:t>
            </w:r>
            <w:r w:rsidR="004C295F">
              <w:rPr>
                <w:rFonts w:ascii="Times New Roman" w:hAnsi="Times New Roman" w:cs="Times New Roman"/>
                <w:sz w:val="24"/>
                <w:szCs w:val="24"/>
              </w:rPr>
              <w:t xml:space="preserve"> </w:t>
            </w:r>
            <w:r w:rsidRPr="002D74BE">
              <w:rPr>
                <w:rFonts w:ascii="Times New Roman" w:hAnsi="Times New Roman" w:cs="Times New Roman"/>
                <w:sz w:val="24"/>
                <w:szCs w:val="24"/>
              </w:rPr>
              <w:t>основных средств*</w:t>
            </w:r>
          </w:p>
        </w:tc>
        <w:tc>
          <w:tcPr>
            <w:tcW w:w="3260" w:type="dxa"/>
          </w:tcPr>
          <w:p w:rsidR="00EA0EF5" w:rsidRDefault="00EA0EF5" w:rsidP="004C295F">
            <w:pPr>
              <w:ind w:firstLine="709"/>
              <w:jc w:val="center"/>
              <w:rPr>
                <w:rFonts w:ascii="Times New Roman" w:hAnsi="Times New Roman" w:cs="Times New Roman"/>
                <w:sz w:val="24"/>
                <w:szCs w:val="24"/>
              </w:rPr>
            </w:pPr>
            <w:r w:rsidRPr="002D74BE">
              <w:rPr>
                <w:rFonts w:ascii="Times New Roman" w:hAnsi="Times New Roman" w:cs="Times New Roman"/>
                <w:sz w:val="24"/>
                <w:szCs w:val="24"/>
              </w:rPr>
              <w:t>0.82</w:t>
            </w:r>
          </w:p>
        </w:tc>
        <w:tc>
          <w:tcPr>
            <w:tcW w:w="3119" w:type="dxa"/>
          </w:tcPr>
          <w:p w:rsidR="00EA0EF5" w:rsidRDefault="00EA0EF5" w:rsidP="004C295F">
            <w:pPr>
              <w:jc w:val="center"/>
              <w:rPr>
                <w:rFonts w:ascii="Times New Roman" w:hAnsi="Times New Roman" w:cs="Times New Roman"/>
                <w:sz w:val="24"/>
                <w:szCs w:val="24"/>
              </w:rPr>
            </w:pPr>
            <w:r w:rsidRPr="002D74BE">
              <w:rPr>
                <w:rFonts w:ascii="Times New Roman" w:hAnsi="Times New Roman" w:cs="Times New Roman"/>
                <w:sz w:val="24"/>
                <w:szCs w:val="24"/>
              </w:rPr>
              <w:t>0.75 – 1.0</w:t>
            </w:r>
          </w:p>
        </w:tc>
      </w:tr>
    </w:tbl>
    <w:p w:rsidR="002D74BE" w:rsidRDefault="002D74BE" w:rsidP="00556569">
      <w:pPr>
        <w:spacing w:after="0" w:line="240" w:lineRule="auto"/>
        <w:ind w:firstLine="709"/>
        <w:jc w:val="both"/>
        <w:rPr>
          <w:rFonts w:ascii="Times New Roman" w:hAnsi="Times New Roman" w:cs="Times New Roman"/>
          <w:sz w:val="24"/>
          <w:szCs w:val="24"/>
        </w:rPr>
      </w:pPr>
    </w:p>
    <w:p w:rsidR="002D74BE" w:rsidRDefault="002D74BE" w:rsidP="00556569">
      <w:pPr>
        <w:spacing w:after="0" w:line="240" w:lineRule="auto"/>
        <w:ind w:firstLine="709"/>
        <w:jc w:val="both"/>
        <w:rPr>
          <w:rFonts w:ascii="Times New Roman" w:hAnsi="Times New Roman" w:cs="Times New Roman"/>
          <w:sz w:val="24"/>
          <w:szCs w:val="24"/>
        </w:rPr>
      </w:pPr>
      <w:r w:rsidRPr="002D74BE">
        <w:rPr>
          <w:rFonts w:ascii="Times New Roman" w:hAnsi="Times New Roman" w:cs="Times New Roman"/>
          <w:sz w:val="24"/>
          <w:szCs w:val="24"/>
        </w:rPr>
        <w:t>* Значения показателей коэффициента оцениваются по формуле Кп=ОС/СС.</w:t>
      </w:r>
      <w:r w:rsidR="00B52A55">
        <w:rPr>
          <w:rFonts w:ascii="Times New Roman" w:hAnsi="Times New Roman" w:cs="Times New Roman"/>
          <w:sz w:val="24"/>
          <w:szCs w:val="24"/>
        </w:rPr>
        <w:t>».</w:t>
      </w:r>
    </w:p>
    <w:p w:rsidR="00886FD4" w:rsidRPr="00901E28" w:rsidRDefault="00886FD4" w:rsidP="00556569">
      <w:pPr>
        <w:spacing w:after="0" w:line="240" w:lineRule="auto"/>
        <w:jc w:val="both"/>
        <w:rPr>
          <w:rFonts w:ascii="Times New Roman" w:hAnsi="Times New Roman" w:cs="Times New Roman"/>
          <w:sz w:val="24"/>
          <w:szCs w:val="24"/>
        </w:rPr>
      </w:pPr>
    </w:p>
    <w:p w:rsidR="006C36FC" w:rsidRDefault="00A7712A" w:rsidP="00556569">
      <w:pPr>
        <w:spacing w:after="0" w:line="240" w:lineRule="auto"/>
        <w:ind w:firstLine="709"/>
        <w:jc w:val="both"/>
        <w:rPr>
          <w:rFonts w:ascii="Times New Roman" w:hAnsi="Times New Roman" w:cs="Times New Roman"/>
          <w:b/>
          <w:sz w:val="24"/>
          <w:szCs w:val="24"/>
        </w:rPr>
      </w:pPr>
      <w:r w:rsidRPr="002867A2">
        <w:rPr>
          <w:rFonts w:ascii="Times New Roman" w:hAnsi="Times New Roman" w:cs="Times New Roman"/>
          <w:sz w:val="24"/>
          <w:szCs w:val="24"/>
        </w:rPr>
        <w:t>Статья 18</w:t>
      </w:r>
      <w:r w:rsidR="006C36FC" w:rsidRPr="002867A2">
        <w:rPr>
          <w:rFonts w:ascii="Times New Roman" w:hAnsi="Times New Roman" w:cs="Times New Roman"/>
          <w:sz w:val="24"/>
          <w:szCs w:val="24"/>
        </w:rPr>
        <w:t xml:space="preserve">. </w:t>
      </w:r>
      <w:r w:rsidR="006C36FC" w:rsidRPr="002867A2">
        <w:rPr>
          <w:rFonts w:ascii="Times New Roman" w:hAnsi="Times New Roman" w:cs="Times New Roman"/>
          <w:b/>
          <w:sz w:val="24"/>
          <w:szCs w:val="24"/>
        </w:rPr>
        <w:t xml:space="preserve">Оформление приложений к </w:t>
      </w:r>
      <w:r w:rsidR="00634080" w:rsidRPr="002867A2">
        <w:rPr>
          <w:rFonts w:ascii="Times New Roman" w:hAnsi="Times New Roman" w:cs="Times New Roman"/>
          <w:b/>
          <w:sz w:val="24"/>
          <w:szCs w:val="24"/>
        </w:rPr>
        <w:t>проектам правовых актов</w:t>
      </w:r>
      <w:r w:rsidR="005F586B" w:rsidRPr="002867A2">
        <w:rPr>
          <w:rFonts w:ascii="Times New Roman" w:hAnsi="Times New Roman" w:cs="Times New Roman"/>
          <w:b/>
          <w:sz w:val="24"/>
          <w:szCs w:val="24"/>
        </w:rPr>
        <w:t xml:space="preserve"> администрации города </w:t>
      </w:r>
    </w:p>
    <w:p w:rsidR="004C295F" w:rsidRPr="00901E28" w:rsidRDefault="004C295F"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Проекты нормативных правовых актов могут иметь приложения, в которых помещаются различного рода перечни, таблицы, графики, тарифы, карты, образцы бланков, документов, схем и т.д.</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 xml:space="preserve">2. Если к нормативному правовому акту имеется несколько приложений, то они нумеруются арабскими цифрами без указания знака </w:t>
      </w:r>
      <w:r w:rsidR="00601987">
        <w:rPr>
          <w:rFonts w:ascii="Times New Roman" w:hAnsi="Times New Roman" w:cs="Times New Roman"/>
          <w:sz w:val="24"/>
          <w:szCs w:val="24"/>
        </w:rPr>
        <w:t>«</w:t>
      </w:r>
      <w:r w:rsidR="00962454" w:rsidRPr="00901E28">
        <w:rPr>
          <w:rFonts w:ascii="Times New Roman" w:hAnsi="Times New Roman" w:cs="Times New Roman"/>
          <w:sz w:val="24"/>
          <w:szCs w:val="24"/>
        </w:rPr>
        <w:t>№</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При ссылках на приложения в тексте нормативного правового акта знак </w:t>
      </w:r>
      <w:r w:rsidR="00601987">
        <w:rPr>
          <w:rFonts w:ascii="Times New Roman" w:hAnsi="Times New Roman" w:cs="Times New Roman"/>
          <w:sz w:val="24"/>
          <w:szCs w:val="24"/>
        </w:rPr>
        <w:t>«</w:t>
      </w:r>
      <w:r w:rsidR="00962454" w:rsidRPr="00901E28">
        <w:rPr>
          <w:rFonts w:ascii="Times New Roman" w:hAnsi="Times New Roman" w:cs="Times New Roman"/>
          <w:sz w:val="24"/>
          <w:szCs w:val="24"/>
        </w:rPr>
        <w:t>№</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также не указывается.</w:t>
      </w:r>
    </w:p>
    <w:p w:rsidR="002C747A" w:rsidRDefault="002C747A" w:rsidP="00556569">
      <w:pPr>
        <w:spacing w:after="0" w:line="240" w:lineRule="auto"/>
        <w:ind w:firstLine="709"/>
        <w:jc w:val="both"/>
        <w:rPr>
          <w:rFonts w:ascii="Times New Roman" w:hAnsi="Times New Roman" w:cs="Times New Roman"/>
          <w:i/>
          <w:sz w:val="24"/>
          <w:szCs w:val="24"/>
        </w:rPr>
      </w:pPr>
    </w:p>
    <w:p w:rsidR="006C36FC" w:rsidRPr="00A47A17" w:rsidRDefault="00A47A17" w:rsidP="00556569">
      <w:pPr>
        <w:spacing w:after="0" w:line="240" w:lineRule="auto"/>
        <w:ind w:firstLine="709"/>
        <w:jc w:val="both"/>
        <w:rPr>
          <w:rFonts w:ascii="Times New Roman" w:hAnsi="Times New Roman" w:cs="Times New Roman"/>
          <w:i/>
          <w:sz w:val="24"/>
          <w:szCs w:val="24"/>
        </w:rPr>
      </w:pPr>
      <w:r w:rsidRPr="00A47A17">
        <w:rPr>
          <w:rFonts w:ascii="Times New Roman" w:hAnsi="Times New Roman" w:cs="Times New Roman"/>
          <w:i/>
          <w:sz w:val="24"/>
          <w:szCs w:val="24"/>
        </w:rPr>
        <w:t>Пример</w:t>
      </w:r>
      <w:r w:rsidR="006C36FC" w:rsidRPr="00A47A17">
        <w:rPr>
          <w:rFonts w:ascii="Times New Roman" w:hAnsi="Times New Roman" w:cs="Times New Roman"/>
          <w:i/>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согласно приложению 4 к Положению</w:t>
      </w:r>
      <w:r>
        <w:rPr>
          <w:rFonts w:ascii="Times New Roman" w:hAnsi="Times New Roman" w:cs="Times New Roman"/>
          <w:sz w:val="24"/>
          <w:szCs w:val="24"/>
        </w:rPr>
        <w:t>»</w:t>
      </w:r>
      <w:r w:rsidR="00F441EF">
        <w:rPr>
          <w:rFonts w:ascii="Times New Roman" w:hAnsi="Times New Roman" w:cs="Times New Roman"/>
          <w:sz w:val="24"/>
          <w:szCs w:val="24"/>
        </w:rPr>
        <w:t>.</w:t>
      </w:r>
    </w:p>
    <w:p w:rsidR="004C295F" w:rsidRDefault="004C295F" w:rsidP="00556569">
      <w:pPr>
        <w:spacing w:after="0" w:line="240" w:lineRule="auto"/>
        <w:ind w:firstLine="709"/>
        <w:jc w:val="both"/>
        <w:rPr>
          <w:rFonts w:ascii="Times New Roman" w:hAnsi="Times New Roman" w:cs="Times New Roman"/>
          <w:sz w:val="24"/>
          <w:szCs w:val="24"/>
        </w:rPr>
      </w:pPr>
    </w:p>
    <w:p w:rsidR="000A7FED" w:rsidRPr="00901E28"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C36FC" w:rsidRPr="00901E28">
        <w:rPr>
          <w:rFonts w:ascii="Times New Roman" w:hAnsi="Times New Roman" w:cs="Times New Roman"/>
          <w:sz w:val="24"/>
          <w:szCs w:val="24"/>
        </w:rPr>
        <w:t xml:space="preserve">. Обозначение приложения </w:t>
      </w:r>
      <w:r w:rsidR="000A7FED" w:rsidRPr="00901E28">
        <w:rPr>
          <w:rFonts w:ascii="Times New Roman" w:hAnsi="Times New Roman" w:cs="Times New Roman"/>
          <w:sz w:val="24"/>
          <w:szCs w:val="24"/>
        </w:rPr>
        <w:t>размещается в правом верхнем углу страницы, выравнивание по ширине текстового поля, отведенного для него (не более 8 см), размер шрифта 12, буквы строчные, с указанием даты и регистрационного номера</w:t>
      </w:r>
      <w:r w:rsidR="005B56AF">
        <w:rPr>
          <w:rFonts w:ascii="Times New Roman" w:hAnsi="Times New Roman" w:cs="Times New Roman"/>
          <w:sz w:val="24"/>
          <w:szCs w:val="24"/>
        </w:rPr>
        <w:t xml:space="preserve"> правового акта к которому оно прилагается:</w:t>
      </w:r>
    </w:p>
    <w:p w:rsidR="002C747A" w:rsidRDefault="002C747A" w:rsidP="00556569">
      <w:pPr>
        <w:spacing w:after="0" w:line="240" w:lineRule="auto"/>
        <w:ind w:firstLine="709"/>
        <w:jc w:val="both"/>
        <w:rPr>
          <w:rFonts w:ascii="Times New Roman" w:hAnsi="Times New Roman" w:cs="Times New Roman"/>
          <w:i/>
          <w:sz w:val="24"/>
          <w:szCs w:val="24"/>
        </w:rPr>
      </w:pPr>
    </w:p>
    <w:p w:rsidR="006C36FC" w:rsidRPr="00901E28" w:rsidRDefault="004541CC" w:rsidP="00556569">
      <w:pPr>
        <w:spacing w:after="0" w:line="240" w:lineRule="auto"/>
        <w:ind w:firstLine="709"/>
        <w:jc w:val="both"/>
        <w:rPr>
          <w:rFonts w:ascii="Times New Roman" w:hAnsi="Times New Roman" w:cs="Times New Roman"/>
          <w:sz w:val="24"/>
          <w:szCs w:val="24"/>
        </w:rPr>
      </w:pPr>
      <w:r w:rsidRPr="004541CC">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tbl>
      <w:tblPr>
        <w:tblW w:w="0" w:type="auto"/>
        <w:tblInd w:w="5353" w:type="dxa"/>
        <w:tblLook w:val="04A0" w:firstRow="1" w:lastRow="0" w:firstColumn="1" w:lastColumn="0" w:noHBand="0" w:noVBand="1"/>
      </w:tblPr>
      <w:tblGrid>
        <w:gridCol w:w="4253"/>
      </w:tblGrid>
      <w:tr w:rsidR="000A7FED" w:rsidRPr="00901E28" w:rsidTr="004C295F">
        <w:tc>
          <w:tcPr>
            <w:tcW w:w="4253" w:type="dxa"/>
          </w:tcPr>
          <w:p w:rsidR="000A7FED" w:rsidRPr="00901E28" w:rsidRDefault="000A7FED" w:rsidP="00556569">
            <w:pPr>
              <w:spacing w:after="0" w:line="240" w:lineRule="auto"/>
              <w:jc w:val="right"/>
              <w:rPr>
                <w:rFonts w:ascii="Times New Roman" w:hAnsi="Times New Roman" w:cs="Times New Roman"/>
                <w:sz w:val="24"/>
                <w:szCs w:val="24"/>
              </w:rPr>
            </w:pPr>
            <w:r w:rsidRPr="00901E28">
              <w:rPr>
                <w:rFonts w:ascii="Times New Roman" w:hAnsi="Times New Roman" w:cs="Times New Roman"/>
                <w:sz w:val="24"/>
                <w:szCs w:val="24"/>
              </w:rPr>
              <w:t>Приложение</w:t>
            </w:r>
          </w:p>
          <w:p w:rsidR="000A7FED" w:rsidRPr="00901E28" w:rsidRDefault="000A7FED" w:rsidP="004C295F">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к Положению об управлении образования администрации города Покачи, утвержденному постановлением администрации города Покачи</w:t>
            </w:r>
            <w:r w:rsidR="004C295F">
              <w:rPr>
                <w:rFonts w:ascii="Times New Roman" w:hAnsi="Times New Roman" w:cs="Times New Roman"/>
                <w:sz w:val="24"/>
                <w:szCs w:val="24"/>
              </w:rPr>
              <w:t xml:space="preserve"> </w:t>
            </w:r>
            <w:r w:rsidRPr="00901E28">
              <w:rPr>
                <w:rFonts w:ascii="Times New Roman" w:hAnsi="Times New Roman" w:cs="Times New Roman"/>
                <w:sz w:val="24"/>
                <w:szCs w:val="24"/>
              </w:rPr>
              <w:t>от________</w:t>
            </w:r>
            <w:r w:rsidR="004C295F">
              <w:rPr>
                <w:rFonts w:ascii="Times New Roman" w:hAnsi="Times New Roman" w:cs="Times New Roman"/>
                <w:sz w:val="24"/>
                <w:szCs w:val="24"/>
              </w:rPr>
              <w:t xml:space="preserve"> </w:t>
            </w:r>
            <w:r w:rsidRPr="00901E28">
              <w:rPr>
                <w:rFonts w:ascii="Times New Roman" w:hAnsi="Times New Roman" w:cs="Times New Roman"/>
                <w:sz w:val="24"/>
                <w:szCs w:val="24"/>
              </w:rPr>
              <w:t>№________</w:t>
            </w:r>
          </w:p>
        </w:tc>
      </w:tr>
    </w:tbl>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4541CC" w:rsidRDefault="006C36FC" w:rsidP="00556569">
      <w:pPr>
        <w:spacing w:after="0" w:line="240" w:lineRule="auto"/>
        <w:ind w:firstLine="709"/>
        <w:jc w:val="both"/>
        <w:rPr>
          <w:rFonts w:ascii="Times New Roman" w:hAnsi="Times New Roman" w:cs="Times New Roman"/>
          <w:i/>
          <w:sz w:val="24"/>
          <w:szCs w:val="24"/>
        </w:rPr>
      </w:pPr>
      <w:r w:rsidRPr="004541CC">
        <w:rPr>
          <w:rFonts w:ascii="Times New Roman" w:hAnsi="Times New Roman" w:cs="Times New Roman"/>
          <w:i/>
          <w:sz w:val="24"/>
          <w:szCs w:val="24"/>
        </w:rPr>
        <w:t>или</w:t>
      </w:r>
    </w:p>
    <w:p w:rsidR="006C36FC" w:rsidRPr="00901E28" w:rsidRDefault="006C36FC" w:rsidP="00556569">
      <w:pPr>
        <w:spacing w:after="0" w:line="240" w:lineRule="auto"/>
        <w:ind w:firstLine="709"/>
        <w:jc w:val="both"/>
        <w:rPr>
          <w:rFonts w:ascii="Times New Roman" w:hAnsi="Times New Roman" w:cs="Times New Roman"/>
          <w:sz w:val="24"/>
          <w:szCs w:val="24"/>
        </w:rPr>
      </w:pPr>
    </w:p>
    <w:tbl>
      <w:tblPr>
        <w:tblW w:w="0" w:type="auto"/>
        <w:tblInd w:w="5495" w:type="dxa"/>
        <w:tblLook w:val="04A0" w:firstRow="1" w:lastRow="0" w:firstColumn="1" w:lastColumn="0" w:noHBand="0" w:noVBand="1"/>
      </w:tblPr>
      <w:tblGrid>
        <w:gridCol w:w="4111"/>
      </w:tblGrid>
      <w:tr w:rsidR="000A7FED" w:rsidRPr="00901E28" w:rsidTr="004C295F">
        <w:tc>
          <w:tcPr>
            <w:tcW w:w="4111" w:type="dxa"/>
          </w:tcPr>
          <w:p w:rsidR="000A7FED" w:rsidRPr="00901E28" w:rsidRDefault="000A7FED" w:rsidP="00556569">
            <w:pPr>
              <w:spacing w:after="0" w:line="240" w:lineRule="auto"/>
              <w:ind w:firstLine="709"/>
              <w:jc w:val="right"/>
              <w:rPr>
                <w:rFonts w:ascii="Times New Roman" w:hAnsi="Times New Roman" w:cs="Times New Roman"/>
                <w:sz w:val="24"/>
                <w:szCs w:val="24"/>
              </w:rPr>
            </w:pPr>
            <w:r w:rsidRPr="00901E28">
              <w:rPr>
                <w:rFonts w:ascii="Times New Roman" w:hAnsi="Times New Roman" w:cs="Times New Roman"/>
                <w:sz w:val="24"/>
                <w:szCs w:val="24"/>
              </w:rPr>
              <w:t>Приложение 2</w:t>
            </w:r>
          </w:p>
          <w:p w:rsidR="000A7FED" w:rsidRPr="00901E28" w:rsidRDefault="000A7FED" w:rsidP="004C295F">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к постановлению администрации города Покачи от _________</w:t>
            </w:r>
            <w:r w:rsidR="004C295F">
              <w:rPr>
                <w:rFonts w:ascii="Times New Roman" w:hAnsi="Times New Roman" w:cs="Times New Roman"/>
                <w:sz w:val="24"/>
                <w:szCs w:val="24"/>
              </w:rPr>
              <w:t xml:space="preserve"> </w:t>
            </w:r>
            <w:r w:rsidRPr="00901E28">
              <w:rPr>
                <w:rFonts w:ascii="Times New Roman" w:hAnsi="Times New Roman" w:cs="Times New Roman"/>
                <w:sz w:val="24"/>
                <w:szCs w:val="24"/>
              </w:rPr>
              <w:t>№____</w:t>
            </w:r>
          </w:p>
        </w:tc>
      </w:tr>
    </w:tbl>
    <w:p w:rsidR="006C36FC" w:rsidRPr="00901E28" w:rsidRDefault="006C36FC" w:rsidP="00556569">
      <w:pPr>
        <w:spacing w:after="0" w:line="240" w:lineRule="auto"/>
        <w:jc w:val="both"/>
        <w:rPr>
          <w:rFonts w:ascii="Times New Roman" w:hAnsi="Times New Roman" w:cs="Times New Roman"/>
          <w:sz w:val="24"/>
          <w:szCs w:val="24"/>
        </w:rPr>
      </w:pPr>
    </w:p>
    <w:p w:rsidR="002D0A1F"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34080" w:rsidRPr="00901E28">
        <w:rPr>
          <w:rFonts w:ascii="Times New Roman" w:hAnsi="Times New Roman" w:cs="Times New Roman"/>
          <w:sz w:val="24"/>
          <w:szCs w:val="24"/>
        </w:rPr>
        <w:t>.</w:t>
      </w:r>
      <w:r w:rsidR="006C36FC" w:rsidRPr="00901E28">
        <w:rPr>
          <w:rFonts w:ascii="Times New Roman" w:hAnsi="Times New Roman" w:cs="Times New Roman"/>
          <w:sz w:val="24"/>
          <w:szCs w:val="24"/>
        </w:rPr>
        <w:t xml:space="preserve"> </w:t>
      </w:r>
      <w:r w:rsidR="002D0A1F">
        <w:rPr>
          <w:rFonts w:ascii="Times New Roman" w:hAnsi="Times New Roman" w:cs="Times New Roman"/>
          <w:sz w:val="24"/>
          <w:szCs w:val="24"/>
        </w:rPr>
        <w:t xml:space="preserve">Рекомендуется избегать включения приложений к приложению правового акта. Исключения составляют случаи, когда необходимо включить информацию с различающимся оформлением (текст и таблицы, таблицы и схемы). </w:t>
      </w:r>
    </w:p>
    <w:p w:rsidR="00DA56BB"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A56BB">
        <w:rPr>
          <w:rFonts w:ascii="Times New Roman" w:hAnsi="Times New Roman" w:cs="Times New Roman"/>
          <w:sz w:val="24"/>
          <w:szCs w:val="24"/>
        </w:rPr>
        <w:t>. Структурными единицами текстовых приложений (порядков, положений, методик и так далее) также являются разделы, подразделы, главы, статьи, пункты, подпункты, абзацы.</w:t>
      </w:r>
    </w:p>
    <w:p w:rsidR="00AB296E"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D0A1F">
        <w:rPr>
          <w:rFonts w:ascii="Times New Roman" w:hAnsi="Times New Roman" w:cs="Times New Roman"/>
          <w:sz w:val="24"/>
          <w:szCs w:val="24"/>
        </w:rPr>
        <w:t>.</w:t>
      </w:r>
      <w:r w:rsidR="00AB296E">
        <w:rPr>
          <w:rFonts w:ascii="Times New Roman" w:hAnsi="Times New Roman" w:cs="Times New Roman"/>
          <w:sz w:val="24"/>
          <w:szCs w:val="24"/>
        </w:rPr>
        <w:t xml:space="preserve"> Приложения, содержащие таблицы, перечни, списки могут включать разделы и подразделы.</w:t>
      </w:r>
      <w:r w:rsidR="002D0A1F">
        <w:rPr>
          <w:rFonts w:ascii="Times New Roman" w:hAnsi="Times New Roman" w:cs="Times New Roman"/>
          <w:sz w:val="24"/>
          <w:szCs w:val="24"/>
        </w:rPr>
        <w:t xml:space="preserve"> </w:t>
      </w:r>
    </w:p>
    <w:p w:rsidR="000F7590"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F7590">
        <w:rPr>
          <w:rFonts w:ascii="Times New Roman" w:hAnsi="Times New Roman" w:cs="Times New Roman"/>
          <w:sz w:val="24"/>
          <w:szCs w:val="24"/>
        </w:rPr>
        <w:t>. Таблицы состоят из следующих элементов:</w:t>
      </w:r>
    </w:p>
    <w:p w:rsidR="000F7590" w:rsidRDefault="000F7590"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графы (вертикальные столбцы);</w:t>
      </w:r>
    </w:p>
    <w:p w:rsidR="000F7590" w:rsidRDefault="000F7590"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строки, пункты (горизонтальные);</w:t>
      </w:r>
    </w:p>
    <w:p w:rsidR="000F7590" w:rsidRDefault="000F7590"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позиции (ячейки, пересечения граф и строк).</w:t>
      </w:r>
    </w:p>
    <w:p w:rsidR="000F7590" w:rsidRDefault="000F7590"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Графы и строки рекомендуется именовать и нумеровать.</w:t>
      </w:r>
    </w:p>
    <w:p w:rsidR="00FF4E81"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F7590">
        <w:rPr>
          <w:rFonts w:ascii="Times New Roman" w:hAnsi="Times New Roman" w:cs="Times New Roman"/>
          <w:sz w:val="24"/>
          <w:szCs w:val="24"/>
        </w:rPr>
        <w:t>.</w:t>
      </w:r>
      <w:r w:rsidR="00FF4E81">
        <w:rPr>
          <w:rFonts w:ascii="Times New Roman" w:hAnsi="Times New Roman" w:cs="Times New Roman"/>
          <w:sz w:val="24"/>
          <w:szCs w:val="24"/>
        </w:rPr>
        <w:t xml:space="preserve"> </w:t>
      </w:r>
      <w:r w:rsidR="000F7590">
        <w:rPr>
          <w:rFonts w:ascii="Times New Roman" w:hAnsi="Times New Roman" w:cs="Times New Roman"/>
          <w:sz w:val="24"/>
          <w:szCs w:val="24"/>
        </w:rPr>
        <w:t>В одноярусной шапке таблицы</w:t>
      </w:r>
      <w:r w:rsidR="00FF4E81" w:rsidRPr="00FF4E81">
        <w:t xml:space="preserve"> </w:t>
      </w:r>
      <w:r w:rsidR="00FF4E81" w:rsidRPr="00FF4E81">
        <w:rPr>
          <w:rFonts w:ascii="Times New Roman" w:hAnsi="Times New Roman" w:cs="Times New Roman"/>
          <w:sz w:val="24"/>
          <w:szCs w:val="24"/>
        </w:rPr>
        <w:t>все заголовки граф рекомендуется писать с</w:t>
      </w:r>
      <w:r w:rsidR="00FF4E81">
        <w:rPr>
          <w:rFonts w:ascii="Times New Roman" w:hAnsi="Times New Roman" w:cs="Times New Roman"/>
          <w:sz w:val="24"/>
          <w:szCs w:val="24"/>
        </w:rPr>
        <w:t xml:space="preserve"> </w:t>
      </w:r>
      <w:r w:rsidR="00FF4E81" w:rsidRPr="00FF4E81">
        <w:rPr>
          <w:rFonts w:ascii="Times New Roman" w:hAnsi="Times New Roman" w:cs="Times New Roman"/>
          <w:sz w:val="24"/>
          <w:szCs w:val="24"/>
        </w:rPr>
        <w:t>прописной буквы.</w:t>
      </w:r>
    </w:p>
    <w:p w:rsidR="00FF4E81" w:rsidRDefault="00FF4E81" w:rsidP="00556569">
      <w:pPr>
        <w:spacing w:after="0" w:line="240" w:lineRule="auto"/>
        <w:ind w:firstLine="709"/>
        <w:jc w:val="both"/>
        <w:rPr>
          <w:rFonts w:ascii="Times New Roman" w:hAnsi="Times New Roman" w:cs="Times New Roman"/>
          <w:sz w:val="24"/>
          <w:szCs w:val="24"/>
        </w:rPr>
      </w:pPr>
      <w:r w:rsidRPr="00FF4E81">
        <w:rPr>
          <w:rFonts w:ascii="Times New Roman" w:hAnsi="Times New Roman" w:cs="Times New Roman"/>
          <w:sz w:val="24"/>
          <w:szCs w:val="24"/>
        </w:rPr>
        <w:t>В двух- или многоярусной шапке таблицы з</w:t>
      </w:r>
      <w:r>
        <w:rPr>
          <w:rFonts w:ascii="Times New Roman" w:hAnsi="Times New Roman" w:cs="Times New Roman"/>
          <w:sz w:val="24"/>
          <w:szCs w:val="24"/>
        </w:rPr>
        <w:t>аголовки верхнего яруса рекомен</w:t>
      </w:r>
      <w:r w:rsidRPr="00FF4E81">
        <w:rPr>
          <w:rFonts w:ascii="Times New Roman" w:hAnsi="Times New Roman" w:cs="Times New Roman"/>
          <w:sz w:val="24"/>
          <w:szCs w:val="24"/>
        </w:rPr>
        <w:t>дуется писать с прописной буквы, а заголовки второго, третьего и других ярусов</w:t>
      </w:r>
      <w:r>
        <w:rPr>
          <w:rFonts w:ascii="Times New Roman" w:hAnsi="Times New Roman" w:cs="Times New Roman"/>
          <w:sz w:val="24"/>
          <w:szCs w:val="24"/>
        </w:rPr>
        <w:t xml:space="preserve"> </w:t>
      </w:r>
      <w:r w:rsidRPr="00FF4E81">
        <w:rPr>
          <w:rFonts w:ascii="Times New Roman" w:hAnsi="Times New Roman" w:cs="Times New Roman"/>
          <w:sz w:val="24"/>
          <w:szCs w:val="24"/>
        </w:rPr>
        <w:t>графы рекомендуется писать со строчной буквы,</w:t>
      </w:r>
      <w:r>
        <w:rPr>
          <w:rFonts w:ascii="Times New Roman" w:hAnsi="Times New Roman" w:cs="Times New Roman"/>
          <w:sz w:val="24"/>
          <w:szCs w:val="24"/>
        </w:rPr>
        <w:t xml:space="preserve"> если они грамматически подчине</w:t>
      </w:r>
      <w:r w:rsidRPr="00FF4E81">
        <w:rPr>
          <w:rFonts w:ascii="Times New Roman" w:hAnsi="Times New Roman" w:cs="Times New Roman"/>
          <w:sz w:val="24"/>
          <w:szCs w:val="24"/>
        </w:rPr>
        <w:t>ны заголовку верхнего яруса графы.</w:t>
      </w:r>
    </w:p>
    <w:p w:rsidR="00FF4E81"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83947">
        <w:rPr>
          <w:rFonts w:ascii="Times New Roman" w:hAnsi="Times New Roman" w:cs="Times New Roman"/>
          <w:sz w:val="24"/>
          <w:szCs w:val="24"/>
        </w:rPr>
        <w:t xml:space="preserve">. </w:t>
      </w:r>
      <w:r w:rsidR="00FF4E81" w:rsidRPr="00FF4E81">
        <w:rPr>
          <w:rFonts w:ascii="Times New Roman" w:hAnsi="Times New Roman" w:cs="Times New Roman"/>
          <w:sz w:val="24"/>
          <w:szCs w:val="24"/>
        </w:rPr>
        <w:t>Заголовки второго, третьего и других ярусов графы рекомендуется писать с</w:t>
      </w:r>
      <w:r w:rsidR="00FF4E81">
        <w:rPr>
          <w:rFonts w:ascii="Times New Roman" w:hAnsi="Times New Roman" w:cs="Times New Roman"/>
          <w:sz w:val="24"/>
          <w:szCs w:val="24"/>
        </w:rPr>
        <w:t xml:space="preserve"> </w:t>
      </w:r>
      <w:r w:rsidR="00FF4E81" w:rsidRPr="00FF4E81">
        <w:rPr>
          <w:rFonts w:ascii="Times New Roman" w:hAnsi="Times New Roman" w:cs="Times New Roman"/>
          <w:sz w:val="24"/>
          <w:szCs w:val="24"/>
        </w:rPr>
        <w:t>прописной буквы, если они грамматически не подчинены стоящему над ними заголовку графы.</w:t>
      </w:r>
    </w:p>
    <w:p w:rsidR="00FF4E81" w:rsidRDefault="00FF4E81" w:rsidP="00556569">
      <w:pPr>
        <w:spacing w:after="0" w:line="240" w:lineRule="auto"/>
        <w:ind w:firstLine="709"/>
        <w:jc w:val="both"/>
        <w:rPr>
          <w:rFonts w:ascii="Times New Roman" w:hAnsi="Times New Roman" w:cs="Times New Roman"/>
          <w:sz w:val="24"/>
          <w:szCs w:val="24"/>
        </w:rPr>
      </w:pPr>
      <w:r w:rsidRPr="00FF4E81">
        <w:rPr>
          <w:rFonts w:ascii="Times New Roman" w:hAnsi="Times New Roman" w:cs="Times New Roman"/>
          <w:sz w:val="24"/>
          <w:szCs w:val="24"/>
        </w:rPr>
        <w:t>Точка в конце заголовков граф и строк не ставится. Если таблица содержит</w:t>
      </w:r>
      <w:r>
        <w:rPr>
          <w:rFonts w:ascii="Times New Roman" w:hAnsi="Times New Roman" w:cs="Times New Roman"/>
          <w:sz w:val="24"/>
          <w:szCs w:val="24"/>
        </w:rPr>
        <w:t xml:space="preserve"> </w:t>
      </w:r>
      <w:r w:rsidRPr="00FF4E81">
        <w:rPr>
          <w:rFonts w:ascii="Times New Roman" w:hAnsi="Times New Roman" w:cs="Times New Roman"/>
          <w:sz w:val="24"/>
          <w:szCs w:val="24"/>
        </w:rPr>
        <w:t>две или более строки рекомендуется их пронумеровать. Пронумерованные строки</w:t>
      </w:r>
      <w:r>
        <w:rPr>
          <w:rFonts w:ascii="Times New Roman" w:hAnsi="Times New Roman" w:cs="Times New Roman"/>
          <w:sz w:val="24"/>
          <w:szCs w:val="24"/>
        </w:rPr>
        <w:t xml:space="preserve"> </w:t>
      </w:r>
      <w:r w:rsidRPr="00FF4E81">
        <w:rPr>
          <w:rFonts w:ascii="Times New Roman" w:hAnsi="Times New Roman" w:cs="Times New Roman"/>
          <w:sz w:val="24"/>
          <w:szCs w:val="24"/>
        </w:rPr>
        <w:t>таблицы называются пунктами.</w:t>
      </w:r>
    </w:p>
    <w:p w:rsidR="002D2FA4" w:rsidRDefault="00F83947" w:rsidP="002D2F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C295F">
        <w:rPr>
          <w:rFonts w:ascii="Times New Roman" w:hAnsi="Times New Roman" w:cs="Times New Roman"/>
          <w:sz w:val="24"/>
          <w:szCs w:val="24"/>
        </w:rPr>
        <w:t>0</w:t>
      </w:r>
      <w:r>
        <w:rPr>
          <w:rFonts w:ascii="Times New Roman" w:hAnsi="Times New Roman" w:cs="Times New Roman"/>
          <w:sz w:val="24"/>
          <w:szCs w:val="24"/>
        </w:rPr>
        <w:t xml:space="preserve">. </w:t>
      </w:r>
      <w:r w:rsidR="00FF4E81" w:rsidRPr="00FF4E81">
        <w:rPr>
          <w:rFonts w:ascii="Times New Roman" w:hAnsi="Times New Roman" w:cs="Times New Roman"/>
          <w:sz w:val="24"/>
          <w:szCs w:val="24"/>
        </w:rPr>
        <w:t>Номера граф таблицы указываются без точек. Если таблицу печатают более</w:t>
      </w:r>
      <w:r w:rsidR="00FF4E81">
        <w:rPr>
          <w:rFonts w:ascii="Times New Roman" w:hAnsi="Times New Roman" w:cs="Times New Roman"/>
          <w:sz w:val="24"/>
          <w:szCs w:val="24"/>
        </w:rPr>
        <w:t xml:space="preserve"> </w:t>
      </w:r>
      <w:r w:rsidR="00FF4E81" w:rsidRPr="00FF4E81">
        <w:rPr>
          <w:rFonts w:ascii="Times New Roman" w:hAnsi="Times New Roman" w:cs="Times New Roman"/>
          <w:sz w:val="24"/>
          <w:szCs w:val="24"/>
        </w:rPr>
        <w:t>чем на одной странице, их цифровое обозначение повторяется вверху на каждой</w:t>
      </w:r>
      <w:r w:rsidR="00FF4E81">
        <w:rPr>
          <w:rFonts w:ascii="Times New Roman" w:hAnsi="Times New Roman" w:cs="Times New Roman"/>
          <w:sz w:val="24"/>
          <w:szCs w:val="24"/>
        </w:rPr>
        <w:t xml:space="preserve"> </w:t>
      </w:r>
      <w:r w:rsidR="00FF4E81" w:rsidRPr="00FF4E81">
        <w:rPr>
          <w:rFonts w:ascii="Times New Roman" w:hAnsi="Times New Roman" w:cs="Times New Roman"/>
          <w:sz w:val="24"/>
          <w:szCs w:val="24"/>
        </w:rPr>
        <w:t>странице.</w:t>
      </w:r>
    </w:p>
    <w:p w:rsidR="006C36FC" w:rsidRPr="00901E28" w:rsidRDefault="004C295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AB296E">
        <w:rPr>
          <w:rFonts w:ascii="Times New Roman" w:hAnsi="Times New Roman" w:cs="Times New Roman"/>
          <w:sz w:val="24"/>
          <w:szCs w:val="24"/>
        </w:rPr>
        <w:t>.</w:t>
      </w:r>
      <w:r>
        <w:rPr>
          <w:rFonts w:ascii="Times New Roman" w:hAnsi="Times New Roman" w:cs="Times New Roman"/>
          <w:sz w:val="24"/>
          <w:szCs w:val="24"/>
        </w:rPr>
        <w:t xml:space="preserve"> </w:t>
      </w:r>
      <w:r w:rsidR="00634080" w:rsidRPr="00901E28">
        <w:rPr>
          <w:rFonts w:ascii="Times New Roman" w:hAnsi="Times New Roman" w:cs="Times New Roman"/>
          <w:sz w:val="24"/>
          <w:szCs w:val="24"/>
        </w:rPr>
        <w:t>Табличный вариант устанавливаемых требований к оформлению приложений к проектам правовых актов приведен в приложении 4 к Порядку.</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2D0A1F" w:rsidRDefault="00F176CF" w:rsidP="00556569">
      <w:pPr>
        <w:spacing w:after="0" w:line="240" w:lineRule="auto"/>
        <w:ind w:firstLine="709"/>
        <w:rPr>
          <w:rFonts w:ascii="Times New Roman" w:hAnsi="Times New Roman" w:cs="Times New Roman"/>
          <w:sz w:val="24"/>
          <w:szCs w:val="24"/>
        </w:rPr>
      </w:pPr>
      <w:r w:rsidRPr="002D0A1F">
        <w:rPr>
          <w:rFonts w:ascii="Times New Roman" w:hAnsi="Times New Roman" w:cs="Times New Roman"/>
          <w:sz w:val="24"/>
          <w:szCs w:val="24"/>
        </w:rPr>
        <w:t>Статья 19</w:t>
      </w:r>
      <w:r w:rsidR="006C36FC" w:rsidRPr="002D0A1F">
        <w:rPr>
          <w:rFonts w:ascii="Times New Roman" w:hAnsi="Times New Roman" w:cs="Times New Roman"/>
          <w:sz w:val="24"/>
          <w:szCs w:val="24"/>
        </w:rPr>
        <w:t xml:space="preserve">. </w:t>
      </w:r>
      <w:r w:rsidR="006C36FC" w:rsidRPr="002D0A1F">
        <w:rPr>
          <w:rFonts w:ascii="Times New Roman" w:hAnsi="Times New Roman" w:cs="Times New Roman"/>
          <w:b/>
          <w:sz w:val="24"/>
          <w:szCs w:val="24"/>
        </w:rPr>
        <w:t>Порядок употребления ссылок</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Ссылки в статьях на другие статьи, а также на ранее принятые законодательные акты и нормативные правовые акты применяются только в случае, если необходимо показать взаимную связь правовых норм или избежать повторений.</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Ссылки можно делать только на вступившие в силу нормативные правовые акты. Ссылки на утратившие силу законодательные акты или нормативные правовые акты органов местного самоуправления и проекты нормативных правовых актов недопустимы.</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При необходимости сделать ссылку в проекте нормативного правового акта на законодательный акт или нормативный правовой акт органов местного самоуправления указываются его реквизиты в следующей последовательности: вид нормативного правового акта, дата его подписания, регистрационный номер и наименование нормати</w:t>
      </w:r>
      <w:r w:rsidR="00B26902">
        <w:rPr>
          <w:rFonts w:ascii="Times New Roman" w:hAnsi="Times New Roman" w:cs="Times New Roman"/>
          <w:sz w:val="24"/>
          <w:szCs w:val="24"/>
        </w:rPr>
        <w:t>вного правового акта:</w:t>
      </w:r>
    </w:p>
    <w:p w:rsidR="0012673E" w:rsidRPr="00901E28" w:rsidRDefault="0012673E"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Пример</w:t>
      </w:r>
      <w:r w:rsidR="00B26902">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регулируются Фед</w:t>
      </w:r>
      <w:r w:rsidR="00997156" w:rsidRPr="00901E28">
        <w:rPr>
          <w:rFonts w:ascii="Times New Roman" w:hAnsi="Times New Roman" w:cs="Times New Roman"/>
          <w:sz w:val="24"/>
          <w:szCs w:val="24"/>
        </w:rPr>
        <w:t>еральным законом от 06.10.2003 №</w:t>
      </w:r>
      <w:r w:rsidR="006C36FC" w:rsidRPr="00901E28">
        <w:rPr>
          <w:rFonts w:ascii="Times New Roman" w:hAnsi="Times New Roman" w:cs="Times New Roman"/>
          <w:sz w:val="24"/>
          <w:szCs w:val="24"/>
        </w:rPr>
        <w:t xml:space="preserve">131-ФЗ </w:t>
      </w:r>
      <w:r>
        <w:rPr>
          <w:rFonts w:ascii="Times New Roman" w:hAnsi="Times New Roman" w:cs="Times New Roman"/>
          <w:sz w:val="24"/>
          <w:szCs w:val="24"/>
        </w:rPr>
        <w:t>«</w:t>
      </w:r>
      <w:r w:rsidR="006C36FC" w:rsidRPr="00901E2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F441EF">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B26902" w:rsidRDefault="006C36FC" w:rsidP="00556569">
      <w:pPr>
        <w:spacing w:after="0" w:line="240" w:lineRule="auto"/>
        <w:ind w:firstLine="709"/>
        <w:jc w:val="both"/>
        <w:rPr>
          <w:rFonts w:ascii="Times New Roman" w:hAnsi="Times New Roman" w:cs="Times New Roman"/>
          <w:i/>
          <w:sz w:val="24"/>
          <w:szCs w:val="24"/>
        </w:rPr>
      </w:pPr>
      <w:r w:rsidRPr="00B26902">
        <w:rPr>
          <w:rFonts w:ascii="Times New Roman" w:hAnsi="Times New Roman" w:cs="Times New Roman"/>
          <w:i/>
          <w:sz w:val="24"/>
          <w:szCs w:val="24"/>
        </w:rPr>
        <w:t>или</w:t>
      </w:r>
    </w:p>
    <w:p w:rsidR="006C36FC" w:rsidRPr="00B26902" w:rsidRDefault="006C36FC" w:rsidP="00556569">
      <w:pPr>
        <w:spacing w:after="0" w:line="240" w:lineRule="auto"/>
        <w:ind w:firstLine="709"/>
        <w:jc w:val="both"/>
        <w:rPr>
          <w:rFonts w:ascii="Times New Roman" w:hAnsi="Times New Roman" w:cs="Times New Roman"/>
          <w:i/>
          <w:sz w:val="24"/>
          <w:szCs w:val="24"/>
        </w:rPr>
      </w:pP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в соответствии с Федеральным законом </w:t>
      </w:r>
      <w:r w:rsidR="00997156" w:rsidRPr="00901E28">
        <w:rPr>
          <w:rFonts w:ascii="Times New Roman" w:hAnsi="Times New Roman" w:cs="Times New Roman"/>
          <w:sz w:val="24"/>
          <w:szCs w:val="24"/>
        </w:rPr>
        <w:t>от 06.10.2003 №</w:t>
      </w:r>
      <w:r w:rsidR="006C36FC" w:rsidRPr="00901E28">
        <w:rPr>
          <w:rFonts w:ascii="Times New Roman" w:hAnsi="Times New Roman" w:cs="Times New Roman"/>
          <w:sz w:val="24"/>
          <w:szCs w:val="24"/>
        </w:rPr>
        <w:t xml:space="preserve">131-ФЗ </w:t>
      </w:r>
      <w:r>
        <w:rPr>
          <w:rFonts w:ascii="Times New Roman" w:hAnsi="Times New Roman" w:cs="Times New Roman"/>
          <w:sz w:val="24"/>
          <w:szCs w:val="24"/>
        </w:rPr>
        <w:t>«</w:t>
      </w:r>
      <w:r w:rsidR="006C36FC" w:rsidRPr="00901E2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F441EF">
        <w:rPr>
          <w:rFonts w:ascii="Times New Roman" w:hAnsi="Times New Roman" w:cs="Times New Roman"/>
          <w:sz w:val="24"/>
          <w:szCs w:val="24"/>
        </w:rPr>
        <w:t>.</w:t>
      </w:r>
    </w:p>
    <w:p w:rsidR="00F441EF" w:rsidRPr="00901E28" w:rsidRDefault="00F441EF"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При отсутствии номера законодательного акта или нормативного правового акта указываются его вид,</w:t>
      </w:r>
      <w:r w:rsidR="00B26902">
        <w:rPr>
          <w:rFonts w:ascii="Times New Roman" w:hAnsi="Times New Roman" w:cs="Times New Roman"/>
          <w:sz w:val="24"/>
          <w:szCs w:val="24"/>
        </w:rPr>
        <w:t xml:space="preserve"> дата подписания и наименование:</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Pr="00B26902" w:rsidRDefault="00B26902" w:rsidP="0055656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Пример</w:t>
      </w:r>
      <w:r w:rsidR="006C36FC" w:rsidRPr="00B26902">
        <w:rPr>
          <w:rFonts w:ascii="Times New Roman" w:hAnsi="Times New Roman" w:cs="Times New Roman"/>
          <w:i/>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sz w:val="24"/>
          <w:szCs w:val="24"/>
        </w:rPr>
        <w:t>«</w:t>
      </w:r>
      <w:r w:rsidR="006C36FC" w:rsidRPr="00901E28">
        <w:rPr>
          <w:rFonts w:ascii="Times New Roman" w:hAnsi="Times New Roman" w:cs="Times New Roman"/>
          <w:sz w:val="24"/>
          <w:szCs w:val="24"/>
        </w:rPr>
        <w:t xml:space="preserve">в соответствии с Законом РСФСР от 08.07.1981 </w:t>
      </w:r>
      <w:r>
        <w:rPr>
          <w:rFonts w:ascii="Times New Roman" w:hAnsi="Times New Roman" w:cs="Times New Roman"/>
          <w:sz w:val="24"/>
          <w:szCs w:val="24"/>
        </w:rPr>
        <w:t>«</w:t>
      </w:r>
      <w:r w:rsidR="006C36FC" w:rsidRPr="00901E28">
        <w:rPr>
          <w:rFonts w:ascii="Times New Roman" w:hAnsi="Times New Roman" w:cs="Times New Roman"/>
          <w:sz w:val="24"/>
          <w:szCs w:val="24"/>
        </w:rPr>
        <w:t>О судоустройстве РСФСР</w:t>
      </w:r>
      <w:r>
        <w:rPr>
          <w:rFonts w:ascii="Times New Roman" w:hAnsi="Times New Roman" w:cs="Times New Roman"/>
          <w:sz w:val="24"/>
          <w:szCs w:val="24"/>
        </w:rPr>
        <w:t>»</w:t>
      </w:r>
      <w:r w:rsidR="00F441EF">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 Вид конкретного нормативного правового акта указывается с прописной буквы.</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6. При неоднократных ссылках на один и тот же нормативный правовой акт при первом его упоминании применяется следующая форма:</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Пример</w:t>
      </w:r>
      <w:r w:rsidR="00B26902">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Фед</w:t>
      </w:r>
      <w:r w:rsidR="00997156" w:rsidRPr="00901E28">
        <w:rPr>
          <w:rFonts w:ascii="Times New Roman" w:hAnsi="Times New Roman" w:cs="Times New Roman"/>
          <w:sz w:val="24"/>
          <w:szCs w:val="24"/>
        </w:rPr>
        <w:t>еральным законом от 11.07.2001 №</w:t>
      </w:r>
      <w:r w:rsidR="006C36FC" w:rsidRPr="00901E28">
        <w:rPr>
          <w:rFonts w:ascii="Times New Roman" w:hAnsi="Times New Roman" w:cs="Times New Roman"/>
          <w:sz w:val="24"/>
          <w:szCs w:val="24"/>
        </w:rPr>
        <w:t xml:space="preserve">95-ФЗ </w:t>
      </w:r>
      <w:r>
        <w:rPr>
          <w:rFonts w:ascii="Times New Roman" w:hAnsi="Times New Roman" w:cs="Times New Roman"/>
          <w:sz w:val="24"/>
          <w:szCs w:val="24"/>
        </w:rPr>
        <w:t>«</w:t>
      </w:r>
      <w:r w:rsidR="006C36FC" w:rsidRPr="00901E28">
        <w:rPr>
          <w:rFonts w:ascii="Times New Roman" w:hAnsi="Times New Roman" w:cs="Times New Roman"/>
          <w:sz w:val="24"/>
          <w:szCs w:val="24"/>
        </w:rPr>
        <w:t>О политических партиях</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(далее - Федеральный закон </w:t>
      </w:r>
      <w:r>
        <w:rPr>
          <w:rFonts w:ascii="Times New Roman" w:hAnsi="Times New Roman" w:cs="Times New Roman"/>
          <w:sz w:val="24"/>
          <w:szCs w:val="24"/>
        </w:rPr>
        <w:t>«</w:t>
      </w:r>
      <w:r w:rsidR="006C36FC" w:rsidRPr="00901E28">
        <w:rPr>
          <w:rFonts w:ascii="Times New Roman" w:hAnsi="Times New Roman" w:cs="Times New Roman"/>
          <w:sz w:val="24"/>
          <w:szCs w:val="24"/>
        </w:rPr>
        <w:t>О политических партиях</w:t>
      </w:r>
      <w:r>
        <w:rPr>
          <w:rFonts w:ascii="Times New Roman" w:hAnsi="Times New Roman" w:cs="Times New Roman"/>
          <w:sz w:val="24"/>
          <w:szCs w:val="24"/>
        </w:rPr>
        <w:t>»</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F441EF">
        <w:rPr>
          <w:rFonts w:ascii="Times New Roman" w:hAnsi="Times New Roman" w:cs="Times New Roman"/>
          <w:sz w:val="24"/>
          <w:szCs w:val="24"/>
        </w:rPr>
        <w:t>.</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7. При ссылке на нормативный правовой акт, который полностью был изложен в новой редакции,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дата подписания и регистрационный номер законодательного акта, полностью изложившего данный законодательный акт в новой редакции.</w:t>
      </w:r>
    </w:p>
    <w:p w:rsidR="0012673E" w:rsidRPr="00901E28" w:rsidRDefault="0012673E"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Пр</w:t>
      </w:r>
      <w:r w:rsidR="00B26902" w:rsidRPr="00B26902">
        <w:rPr>
          <w:rFonts w:ascii="Times New Roman" w:hAnsi="Times New Roman" w:cs="Times New Roman"/>
          <w:i/>
          <w:sz w:val="24"/>
          <w:szCs w:val="24"/>
        </w:rPr>
        <w:t xml:space="preserve">имер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в соответствии с Законом Российской Федерации </w:t>
      </w:r>
      <w:r>
        <w:rPr>
          <w:rFonts w:ascii="Times New Roman" w:hAnsi="Times New Roman" w:cs="Times New Roman"/>
          <w:sz w:val="24"/>
          <w:szCs w:val="24"/>
        </w:rPr>
        <w:t>«</w:t>
      </w:r>
      <w:r w:rsidR="006C36FC" w:rsidRPr="00901E28">
        <w:rPr>
          <w:rFonts w:ascii="Times New Roman" w:hAnsi="Times New Roman" w:cs="Times New Roman"/>
          <w:sz w:val="24"/>
          <w:szCs w:val="24"/>
        </w:rPr>
        <w:t>О недрах</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(в редакции Федерального закона от 03.03.199</w:t>
      </w:r>
      <w:r w:rsidR="00F441EF">
        <w:rPr>
          <w:rFonts w:ascii="Times New Roman" w:hAnsi="Times New Roman" w:cs="Times New Roman"/>
          <w:sz w:val="24"/>
          <w:szCs w:val="24"/>
        </w:rPr>
        <w:t>5 №</w:t>
      </w:r>
      <w:r w:rsidR="006C36FC" w:rsidRPr="00901E28">
        <w:rPr>
          <w:rFonts w:ascii="Times New Roman" w:hAnsi="Times New Roman" w:cs="Times New Roman"/>
          <w:sz w:val="24"/>
          <w:szCs w:val="24"/>
        </w:rPr>
        <w:t>27-ФЗ)</w:t>
      </w:r>
      <w:r>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8. Ссылки на Конституцию Российской Федерации оформляются следующим образом:</w:t>
      </w:r>
    </w:p>
    <w:p w:rsidR="0012673E" w:rsidRPr="00901E28" w:rsidRDefault="0012673E" w:rsidP="00556569">
      <w:pPr>
        <w:spacing w:after="0" w:line="240" w:lineRule="auto"/>
        <w:ind w:firstLine="709"/>
        <w:jc w:val="both"/>
        <w:rPr>
          <w:rFonts w:ascii="Times New Roman" w:hAnsi="Times New Roman" w:cs="Times New Roman"/>
          <w:sz w:val="24"/>
          <w:szCs w:val="24"/>
        </w:rPr>
      </w:pPr>
    </w:p>
    <w:p w:rsidR="006C36FC" w:rsidRPr="00901E28" w:rsidRDefault="00B26902"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частью 1 статьи 5 Конституции Российской Федерации</w:t>
      </w:r>
      <w:r>
        <w:rPr>
          <w:rFonts w:ascii="Times New Roman" w:hAnsi="Times New Roman" w:cs="Times New Roman"/>
          <w:sz w:val="24"/>
          <w:szCs w:val="24"/>
        </w:rPr>
        <w:t>»</w:t>
      </w:r>
      <w:r w:rsidR="00F441EF">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9. При ссылке на Кодекс</w:t>
      </w:r>
      <w:r w:rsidR="004D0DCB">
        <w:rPr>
          <w:rFonts w:ascii="Times New Roman" w:hAnsi="Times New Roman" w:cs="Times New Roman"/>
          <w:sz w:val="24"/>
          <w:szCs w:val="24"/>
        </w:rPr>
        <w:t>ы</w:t>
      </w:r>
      <w:r w:rsidRPr="00901E28">
        <w:rPr>
          <w:rFonts w:ascii="Times New Roman" w:hAnsi="Times New Roman" w:cs="Times New Roman"/>
          <w:sz w:val="24"/>
          <w:szCs w:val="24"/>
        </w:rPr>
        <w:t xml:space="preserve"> дата подписания</w:t>
      </w:r>
      <w:r w:rsidR="004D0DCB">
        <w:rPr>
          <w:rFonts w:ascii="Times New Roman" w:hAnsi="Times New Roman" w:cs="Times New Roman"/>
          <w:sz w:val="24"/>
          <w:szCs w:val="24"/>
        </w:rPr>
        <w:t xml:space="preserve"> и регистрационный номер Кодексов</w:t>
      </w:r>
      <w:r w:rsidR="00B26902">
        <w:rPr>
          <w:rFonts w:ascii="Times New Roman" w:hAnsi="Times New Roman" w:cs="Times New Roman"/>
          <w:sz w:val="24"/>
          <w:szCs w:val="24"/>
        </w:rPr>
        <w:t xml:space="preserve"> не указываются:</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Pr="00901E28" w:rsidRDefault="00B26902"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Пример</w:t>
      </w:r>
      <w:r>
        <w:rPr>
          <w:rFonts w:ascii="Times New Roman" w:hAnsi="Times New Roman" w:cs="Times New Roman"/>
          <w:sz w:val="24"/>
          <w:szCs w:val="24"/>
        </w:rPr>
        <w:t xml:space="preserve">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регулируются Жилищным кодексом Российской Федерации</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порядке, установленном Гражданским кодексом Российской Федерации</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частью второй Гражданского кодекса Российской Федерации</w:t>
      </w:r>
      <w:r>
        <w:rPr>
          <w:rFonts w:ascii="Times New Roman" w:hAnsi="Times New Roman" w:cs="Times New Roman"/>
          <w:sz w:val="24"/>
          <w:szCs w:val="24"/>
        </w:rPr>
        <w:t>»</w:t>
      </w:r>
      <w:r w:rsidR="00F441EF">
        <w:rPr>
          <w:rFonts w:ascii="Times New Roman" w:hAnsi="Times New Roman" w:cs="Times New Roman"/>
          <w:sz w:val="24"/>
          <w:szCs w:val="24"/>
        </w:rPr>
        <w:t>.</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10. При ссылках на конкретную статью Кодекса, состоящего из нескольких частей, номер части Кодекса не указывается.</w:t>
      </w:r>
    </w:p>
    <w:p w:rsidR="0012673E" w:rsidRDefault="0012673E" w:rsidP="00556569">
      <w:pPr>
        <w:spacing w:after="0" w:line="240" w:lineRule="auto"/>
        <w:ind w:firstLine="709"/>
        <w:jc w:val="both"/>
        <w:rPr>
          <w:rFonts w:ascii="Times New Roman" w:hAnsi="Times New Roman" w:cs="Times New Roman"/>
          <w:i/>
          <w:sz w:val="24"/>
          <w:szCs w:val="24"/>
        </w:rPr>
      </w:pPr>
    </w:p>
    <w:p w:rsidR="006C36FC" w:rsidRPr="00901E28" w:rsidRDefault="00B26902"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регулируются статьей 321 Налогового кодекса Российской Федерации</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порядке, установленном статьей 20 Налогового кодекса Российской Федерации</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со статьей 924 Гражданского кодекса Российской Федерации</w:t>
      </w:r>
      <w:r>
        <w:rPr>
          <w:rFonts w:ascii="Times New Roman" w:hAnsi="Times New Roman" w:cs="Times New Roman"/>
          <w:sz w:val="24"/>
          <w:szCs w:val="24"/>
        </w:rPr>
        <w:t>»</w:t>
      </w:r>
      <w:r w:rsidR="00B26902">
        <w:rPr>
          <w:rFonts w:ascii="Times New Roman" w:hAnsi="Times New Roman" w:cs="Times New Roman"/>
          <w:sz w:val="24"/>
          <w:szCs w:val="24"/>
        </w:rPr>
        <w:t>.</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11. При необходимости дать ссылку не на весь нормативный правовой акт, а только на его структурную единицу, сначала указывается эта конкретная</w:t>
      </w:r>
      <w:r w:rsidR="00B26902">
        <w:rPr>
          <w:rFonts w:ascii="Times New Roman" w:hAnsi="Times New Roman" w:cs="Times New Roman"/>
          <w:sz w:val="24"/>
          <w:szCs w:val="24"/>
        </w:rPr>
        <w:t xml:space="preserve"> единица (начиная с наименьшей):</w:t>
      </w:r>
    </w:p>
    <w:p w:rsidR="00B26902" w:rsidRPr="00901E28" w:rsidRDefault="00B26902"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 xml:space="preserve">Пример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регулируются пунктом 4 части 2 статьи 10 Феде</w:t>
      </w:r>
      <w:r w:rsidR="00997156" w:rsidRPr="00901E28">
        <w:rPr>
          <w:rFonts w:ascii="Times New Roman" w:hAnsi="Times New Roman" w:cs="Times New Roman"/>
          <w:sz w:val="24"/>
          <w:szCs w:val="24"/>
        </w:rPr>
        <w:t>рального закона от 06.10.2003 №</w:t>
      </w:r>
      <w:r w:rsidR="006C36FC" w:rsidRPr="00901E28">
        <w:rPr>
          <w:rFonts w:ascii="Times New Roman" w:hAnsi="Times New Roman" w:cs="Times New Roman"/>
          <w:sz w:val="24"/>
          <w:szCs w:val="24"/>
        </w:rPr>
        <w:t xml:space="preserve">131-ФЗ </w:t>
      </w:r>
      <w:r>
        <w:rPr>
          <w:rFonts w:ascii="Times New Roman" w:hAnsi="Times New Roman" w:cs="Times New Roman"/>
          <w:sz w:val="24"/>
          <w:szCs w:val="24"/>
        </w:rPr>
        <w:t>«</w:t>
      </w:r>
      <w:r w:rsidR="006C36FC" w:rsidRPr="00901E2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F441EF">
        <w:rPr>
          <w:rFonts w:ascii="Times New Roman" w:hAnsi="Times New Roman" w:cs="Times New Roman"/>
          <w:sz w:val="24"/>
          <w:szCs w:val="24"/>
        </w:rPr>
        <w:t>.</w:t>
      </w:r>
    </w:p>
    <w:p w:rsidR="00F176CF" w:rsidRPr="00901E28" w:rsidRDefault="00F176CF" w:rsidP="00556569">
      <w:pPr>
        <w:spacing w:after="0" w:line="240" w:lineRule="auto"/>
        <w:ind w:firstLine="709"/>
        <w:jc w:val="both"/>
        <w:rPr>
          <w:rFonts w:ascii="Times New Roman" w:hAnsi="Times New Roman" w:cs="Times New Roman"/>
          <w:sz w:val="24"/>
          <w:szCs w:val="24"/>
        </w:rPr>
      </w:pPr>
    </w:p>
    <w:p w:rsidR="00F176CF" w:rsidRPr="00901E28" w:rsidRDefault="00F176CF"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12. </w:t>
      </w:r>
      <w:r w:rsidR="009435DE" w:rsidRPr="009435DE">
        <w:rPr>
          <w:rFonts w:ascii="Times New Roman" w:hAnsi="Times New Roman" w:cs="Times New Roman"/>
          <w:sz w:val="24"/>
          <w:szCs w:val="24"/>
        </w:rPr>
        <w:t>Если требуется сослаться на приложение к н</w:t>
      </w:r>
      <w:r w:rsidR="009435DE">
        <w:rPr>
          <w:rFonts w:ascii="Times New Roman" w:hAnsi="Times New Roman" w:cs="Times New Roman"/>
          <w:sz w:val="24"/>
          <w:szCs w:val="24"/>
        </w:rPr>
        <w:t>ормативному правовому акту, ука</w:t>
      </w:r>
      <w:r w:rsidR="009435DE" w:rsidRPr="009435DE">
        <w:rPr>
          <w:rFonts w:ascii="Times New Roman" w:hAnsi="Times New Roman" w:cs="Times New Roman"/>
          <w:sz w:val="24"/>
          <w:szCs w:val="24"/>
        </w:rPr>
        <w:t>зывается наименование приложения и нормативный правовой акт, которым данное</w:t>
      </w:r>
      <w:r w:rsidR="009435DE">
        <w:rPr>
          <w:rFonts w:ascii="Times New Roman" w:hAnsi="Times New Roman" w:cs="Times New Roman"/>
          <w:sz w:val="24"/>
          <w:szCs w:val="24"/>
        </w:rPr>
        <w:t xml:space="preserve"> </w:t>
      </w:r>
      <w:r w:rsidR="009435DE" w:rsidRPr="009435DE">
        <w:rPr>
          <w:rFonts w:ascii="Times New Roman" w:hAnsi="Times New Roman" w:cs="Times New Roman"/>
          <w:sz w:val="24"/>
          <w:szCs w:val="24"/>
        </w:rPr>
        <w:t>приложение утверждено</w:t>
      </w:r>
      <w:r w:rsidR="00B97D7F">
        <w:rPr>
          <w:rFonts w:ascii="Times New Roman" w:hAnsi="Times New Roman" w:cs="Times New Roman"/>
          <w:sz w:val="24"/>
          <w:szCs w:val="24"/>
        </w:rPr>
        <w:t>:</w:t>
      </w:r>
    </w:p>
    <w:p w:rsidR="00F176CF" w:rsidRPr="00901E28" w:rsidRDefault="00F176CF" w:rsidP="00556569">
      <w:pPr>
        <w:spacing w:after="0" w:line="240" w:lineRule="auto"/>
        <w:ind w:firstLine="709"/>
        <w:jc w:val="both"/>
        <w:rPr>
          <w:rFonts w:ascii="Times New Roman" w:hAnsi="Times New Roman" w:cs="Times New Roman"/>
          <w:sz w:val="24"/>
          <w:szCs w:val="24"/>
        </w:rPr>
      </w:pPr>
    </w:p>
    <w:p w:rsidR="00F176CF" w:rsidRPr="00901E28" w:rsidRDefault="00B26902" w:rsidP="00556569">
      <w:pPr>
        <w:spacing w:after="0" w:line="240" w:lineRule="auto"/>
        <w:ind w:firstLine="709"/>
        <w:jc w:val="both"/>
        <w:rPr>
          <w:rFonts w:ascii="Times New Roman" w:hAnsi="Times New Roman" w:cs="Times New Roman"/>
          <w:sz w:val="24"/>
          <w:szCs w:val="24"/>
        </w:rPr>
      </w:pPr>
      <w:r w:rsidRPr="00B26902">
        <w:rPr>
          <w:rFonts w:ascii="Times New Roman" w:hAnsi="Times New Roman" w:cs="Times New Roman"/>
          <w:i/>
          <w:sz w:val="24"/>
          <w:szCs w:val="24"/>
        </w:rPr>
        <w:t>Пример</w:t>
      </w:r>
      <w:r w:rsidR="00F176CF" w:rsidRPr="00901E28">
        <w:rPr>
          <w:rFonts w:ascii="Times New Roman" w:hAnsi="Times New Roman" w:cs="Times New Roman"/>
          <w:sz w:val="24"/>
          <w:szCs w:val="24"/>
        </w:rPr>
        <w:t>:</w:t>
      </w:r>
    </w:p>
    <w:p w:rsidR="00F176CF"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176CF" w:rsidRPr="00901E28">
        <w:rPr>
          <w:rFonts w:ascii="Times New Roman" w:hAnsi="Times New Roman" w:cs="Times New Roman"/>
          <w:sz w:val="24"/>
          <w:szCs w:val="24"/>
        </w:rPr>
        <w:t>с частью 2 статьи 2 Порядка проведения ежегодной оценки эффективности реализации муниципальной и ведомственной целевой программы, утверждённого постановлением администрации города Покачи от 01.11.2018 №1094</w:t>
      </w:r>
      <w:r>
        <w:rPr>
          <w:rFonts w:ascii="Times New Roman" w:hAnsi="Times New Roman" w:cs="Times New Roman"/>
          <w:sz w:val="24"/>
          <w:szCs w:val="24"/>
        </w:rPr>
        <w:t>»</w:t>
      </w:r>
      <w:r w:rsidR="00F441EF">
        <w:rPr>
          <w:rFonts w:ascii="Times New Roman" w:hAnsi="Times New Roman" w:cs="Times New Roman"/>
          <w:sz w:val="24"/>
          <w:szCs w:val="24"/>
        </w:rPr>
        <w:t>;</w:t>
      </w:r>
    </w:p>
    <w:p w:rsidR="00F176CF" w:rsidRPr="00901E28" w:rsidRDefault="00F176CF" w:rsidP="00556569">
      <w:pPr>
        <w:spacing w:after="0" w:line="240" w:lineRule="auto"/>
        <w:ind w:firstLine="709"/>
        <w:jc w:val="both"/>
        <w:rPr>
          <w:rFonts w:ascii="Times New Roman" w:hAnsi="Times New Roman" w:cs="Times New Roman"/>
          <w:sz w:val="24"/>
          <w:szCs w:val="24"/>
        </w:rPr>
      </w:pPr>
    </w:p>
    <w:p w:rsidR="00F176CF" w:rsidRPr="00B26902" w:rsidRDefault="00F176CF" w:rsidP="00556569">
      <w:pPr>
        <w:spacing w:after="0" w:line="240" w:lineRule="auto"/>
        <w:ind w:firstLine="709"/>
        <w:jc w:val="both"/>
        <w:rPr>
          <w:rFonts w:ascii="Times New Roman" w:hAnsi="Times New Roman" w:cs="Times New Roman"/>
          <w:i/>
          <w:sz w:val="24"/>
          <w:szCs w:val="24"/>
        </w:rPr>
      </w:pPr>
      <w:r w:rsidRPr="00B26902">
        <w:rPr>
          <w:rFonts w:ascii="Times New Roman" w:hAnsi="Times New Roman" w:cs="Times New Roman"/>
          <w:i/>
          <w:sz w:val="24"/>
          <w:szCs w:val="24"/>
        </w:rPr>
        <w:t>или</w:t>
      </w:r>
    </w:p>
    <w:p w:rsidR="00F176CF" w:rsidRPr="00901E28" w:rsidRDefault="00F176CF" w:rsidP="00556569">
      <w:pPr>
        <w:spacing w:after="0" w:line="240" w:lineRule="auto"/>
        <w:ind w:firstLine="709"/>
        <w:jc w:val="both"/>
        <w:rPr>
          <w:rFonts w:ascii="Times New Roman" w:hAnsi="Times New Roman" w:cs="Times New Roman"/>
          <w:sz w:val="24"/>
          <w:szCs w:val="24"/>
        </w:rPr>
      </w:pPr>
    </w:p>
    <w:p w:rsidR="00F176CF"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12B9">
        <w:rPr>
          <w:rFonts w:ascii="Times New Roman" w:hAnsi="Times New Roman" w:cs="Times New Roman"/>
          <w:sz w:val="24"/>
          <w:szCs w:val="24"/>
        </w:rPr>
        <w:t>в соответствии с б</w:t>
      </w:r>
      <w:r w:rsidR="00F176CF" w:rsidRPr="00901E28">
        <w:rPr>
          <w:rFonts w:ascii="Times New Roman" w:hAnsi="Times New Roman" w:cs="Times New Roman"/>
          <w:sz w:val="24"/>
          <w:szCs w:val="24"/>
        </w:rPr>
        <w:t>юджетом города Покачи на 2019 год и плановый период 2020 и 2021 годов, утверждённым решением Думы города Покачи от _____ №___</w:t>
      </w:r>
      <w:r w:rsidR="006D482A">
        <w:rPr>
          <w:rFonts w:ascii="Times New Roman" w:hAnsi="Times New Roman" w:cs="Times New Roman"/>
          <w:sz w:val="24"/>
          <w:szCs w:val="24"/>
        </w:rPr>
        <w:t>».</w:t>
      </w:r>
    </w:p>
    <w:p w:rsidR="00F176CF" w:rsidRPr="00901E28" w:rsidRDefault="00F176CF" w:rsidP="00556569">
      <w:pPr>
        <w:spacing w:after="0" w:line="240" w:lineRule="auto"/>
        <w:ind w:firstLine="709"/>
        <w:jc w:val="both"/>
        <w:rPr>
          <w:rFonts w:ascii="Times New Roman" w:hAnsi="Times New Roman" w:cs="Times New Roman"/>
          <w:sz w:val="24"/>
          <w:szCs w:val="24"/>
        </w:rPr>
      </w:pPr>
    </w:p>
    <w:p w:rsidR="00C73567" w:rsidRPr="00901E28" w:rsidRDefault="00C73567"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13. В случае если наименование проекта правового акта дублирует вид правового акта, то во избежание повторений и утяжелений текста для восприятия, указывать наименование </w:t>
      </w:r>
      <w:r w:rsidR="004D0DCB">
        <w:rPr>
          <w:rFonts w:ascii="Times New Roman" w:hAnsi="Times New Roman" w:cs="Times New Roman"/>
          <w:sz w:val="24"/>
          <w:szCs w:val="24"/>
        </w:rPr>
        <w:t xml:space="preserve">муниципального правового акта </w:t>
      </w:r>
      <w:r w:rsidR="00B97D7F">
        <w:rPr>
          <w:rFonts w:ascii="Times New Roman" w:hAnsi="Times New Roman" w:cs="Times New Roman"/>
          <w:sz w:val="24"/>
          <w:szCs w:val="24"/>
        </w:rPr>
        <w:t>не нужно:</w:t>
      </w:r>
    </w:p>
    <w:p w:rsidR="00C73567" w:rsidRPr="00901E28" w:rsidRDefault="00C73567" w:rsidP="00556569">
      <w:pPr>
        <w:spacing w:after="0" w:line="240" w:lineRule="auto"/>
        <w:ind w:firstLine="709"/>
        <w:jc w:val="both"/>
        <w:rPr>
          <w:rFonts w:ascii="Times New Roman" w:hAnsi="Times New Roman" w:cs="Times New Roman"/>
          <w:sz w:val="24"/>
          <w:szCs w:val="24"/>
        </w:rPr>
      </w:pPr>
    </w:p>
    <w:p w:rsidR="00C73567" w:rsidRPr="00901E28" w:rsidRDefault="00B97D7F" w:rsidP="00556569">
      <w:pPr>
        <w:spacing w:after="0" w:line="240" w:lineRule="auto"/>
        <w:ind w:firstLine="709"/>
        <w:jc w:val="both"/>
        <w:rPr>
          <w:rFonts w:ascii="Times New Roman" w:hAnsi="Times New Roman" w:cs="Times New Roman"/>
          <w:sz w:val="24"/>
          <w:szCs w:val="24"/>
        </w:rPr>
      </w:pPr>
      <w:r w:rsidRPr="00B97D7F">
        <w:rPr>
          <w:rFonts w:ascii="Times New Roman" w:hAnsi="Times New Roman" w:cs="Times New Roman"/>
          <w:i/>
          <w:sz w:val="24"/>
          <w:szCs w:val="24"/>
        </w:rPr>
        <w:t>Пример</w:t>
      </w:r>
      <w:r w:rsidR="00C73567" w:rsidRPr="00901E28">
        <w:rPr>
          <w:rFonts w:ascii="Times New Roman" w:hAnsi="Times New Roman" w:cs="Times New Roman"/>
          <w:sz w:val="24"/>
          <w:szCs w:val="24"/>
        </w:rPr>
        <w:t>:</w:t>
      </w:r>
    </w:p>
    <w:p w:rsidR="00C73567"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73567" w:rsidRPr="00901E28">
        <w:rPr>
          <w:rFonts w:ascii="Times New Roman" w:hAnsi="Times New Roman" w:cs="Times New Roman"/>
          <w:sz w:val="24"/>
          <w:szCs w:val="24"/>
        </w:rPr>
        <w:t xml:space="preserve">Согласно части 3 статьи 1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Покачи, утвержденного постановлением администрации города Покачи от 29.12.2017 № 1526 </w:t>
      </w:r>
      <w:r>
        <w:rPr>
          <w:rFonts w:ascii="Times New Roman" w:hAnsi="Times New Roman" w:cs="Times New Roman"/>
          <w:strike/>
          <w:sz w:val="24"/>
          <w:szCs w:val="24"/>
        </w:rPr>
        <w:t>«</w:t>
      </w:r>
      <w:r w:rsidR="00C73567" w:rsidRPr="00E15AF5">
        <w:rPr>
          <w:rFonts w:ascii="Times New Roman" w:hAnsi="Times New Roman" w:cs="Times New Roman"/>
          <w:strike/>
          <w:sz w:val="24"/>
          <w:szCs w:val="24"/>
        </w:rPr>
        <w:t>Об утверждении 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Покачи</w:t>
      </w:r>
      <w:r>
        <w:rPr>
          <w:rFonts w:ascii="Times New Roman" w:hAnsi="Times New Roman" w:cs="Times New Roman"/>
          <w:strike/>
          <w:sz w:val="24"/>
          <w:szCs w:val="24"/>
        </w:rPr>
        <w:t>»</w:t>
      </w:r>
      <w:r w:rsidR="00C73567" w:rsidRPr="00E15AF5">
        <w:rPr>
          <w:rFonts w:ascii="Times New Roman" w:hAnsi="Times New Roman" w:cs="Times New Roman"/>
          <w:strike/>
          <w:sz w:val="24"/>
          <w:szCs w:val="24"/>
        </w:rPr>
        <w:t>.</w:t>
      </w:r>
    </w:p>
    <w:p w:rsidR="00C73567" w:rsidRPr="00901E28" w:rsidRDefault="00C73567" w:rsidP="00556569">
      <w:pPr>
        <w:spacing w:after="0" w:line="240" w:lineRule="auto"/>
        <w:ind w:firstLine="709"/>
        <w:jc w:val="both"/>
        <w:rPr>
          <w:rFonts w:ascii="Times New Roman" w:hAnsi="Times New Roman" w:cs="Times New Roman"/>
          <w:sz w:val="24"/>
          <w:szCs w:val="24"/>
        </w:rPr>
      </w:pP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w:t>
      </w:r>
      <w:r w:rsidR="006C36FC" w:rsidRPr="00901E28">
        <w:rPr>
          <w:rFonts w:ascii="Times New Roman" w:hAnsi="Times New Roman" w:cs="Times New Roman"/>
          <w:sz w:val="24"/>
          <w:szCs w:val="24"/>
        </w:rPr>
        <w:t>.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12673E" w:rsidRDefault="0012673E" w:rsidP="00556569">
      <w:pPr>
        <w:spacing w:after="0" w:line="240" w:lineRule="auto"/>
        <w:ind w:firstLine="709"/>
        <w:jc w:val="both"/>
        <w:rPr>
          <w:rFonts w:ascii="Times New Roman" w:hAnsi="Times New Roman" w:cs="Times New Roman"/>
          <w:i/>
          <w:sz w:val="24"/>
          <w:szCs w:val="24"/>
        </w:rPr>
      </w:pPr>
    </w:p>
    <w:p w:rsidR="006C36FC" w:rsidRPr="00901E28" w:rsidRDefault="00C73567" w:rsidP="00556569">
      <w:pPr>
        <w:spacing w:after="0" w:line="240" w:lineRule="auto"/>
        <w:ind w:firstLine="709"/>
        <w:jc w:val="both"/>
        <w:rPr>
          <w:rFonts w:ascii="Times New Roman" w:hAnsi="Times New Roman" w:cs="Times New Roman"/>
          <w:sz w:val="24"/>
          <w:szCs w:val="24"/>
        </w:rPr>
      </w:pPr>
      <w:r w:rsidRPr="00D64901">
        <w:rPr>
          <w:rFonts w:ascii="Times New Roman" w:hAnsi="Times New Roman" w:cs="Times New Roman"/>
          <w:i/>
          <w:sz w:val="24"/>
          <w:szCs w:val="24"/>
        </w:rPr>
        <w:t>Пример</w:t>
      </w:r>
      <w:r w:rsidR="00D64901">
        <w:rPr>
          <w:rFonts w:ascii="Times New Roman" w:hAnsi="Times New Roman" w:cs="Times New Roman"/>
          <w:sz w:val="24"/>
          <w:szCs w:val="24"/>
        </w:rPr>
        <w:t xml:space="preserve">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подпункт </w:t>
      </w:r>
      <w:r>
        <w:rPr>
          <w:rFonts w:ascii="Times New Roman" w:hAnsi="Times New Roman" w:cs="Times New Roman"/>
          <w:sz w:val="24"/>
          <w:szCs w:val="24"/>
        </w:rPr>
        <w:t>«</w:t>
      </w:r>
      <w:r w:rsidR="00997156" w:rsidRPr="00901E28">
        <w:rPr>
          <w:rFonts w:ascii="Times New Roman" w:hAnsi="Times New Roman" w:cs="Times New Roman"/>
          <w:sz w:val="24"/>
          <w:szCs w:val="24"/>
        </w:rPr>
        <w:t>а</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пункта 2 части 1 статьи 5</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подпункт </w:t>
      </w:r>
      <w:r>
        <w:rPr>
          <w:rFonts w:ascii="Times New Roman" w:hAnsi="Times New Roman" w:cs="Times New Roman"/>
          <w:sz w:val="24"/>
          <w:szCs w:val="24"/>
        </w:rPr>
        <w:t>«</w:t>
      </w:r>
      <w:r w:rsidR="006C36FC" w:rsidRPr="00901E28">
        <w:rPr>
          <w:rFonts w:ascii="Times New Roman" w:hAnsi="Times New Roman" w:cs="Times New Roman"/>
          <w:sz w:val="24"/>
          <w:szCs w:val="24"/>
        </w:rPr>
        <w:t>в</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пункта 1 части 2 статьи 5</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глава 5</w:t>
      </w:r>
      <w:r>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разделы III и IV</w:t>
      </w:r>
      <w:r>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6C36FC" w:rsidRPr="00901E28">
        <w:rPr>
          <w:rFonts w:ascii="Times New Roman" w:hAnsi="Times New Roman" w:cs="Times New Roman"/>
          <w:sz w:val="24"/>
          <w:szCs w:val="24"/>
        </w:rPr>
        <w:t>. Обозначения абзацев при ссылках на них указываются словами.</w:t>
      </w:r>
    </w:p>
    <w:p w:rsidR="0012673E" w:rsidRDefault="0012673E" w:rsidP="00556569">
      <w:pPr>
        <w:spacing w:after="0" w:line="240" w:lineRule="auto"/>
        <w:ind w:firstLine="709"/>
        <w:jc w:val="both"/>
        <w:rPr>
          <w:rFonts w:ascii="Times New Roman" w:hAnsi="Times New Roman" w:cs="Times New Roman"/>
          <w:i/>
          <w:sz w:val="24"/>
          <w:szCs w:val="24"/>
        </w:rPr>
      </w:pPr>
    </w:p>
    <w:p w:rsidR="006C36FC" w:rsidRPr="00901E28" w:rsidRDefault="00D64901" w:rsidP="00556569">
      <w:pPr>
        <w:spacing w:after="0" w:line="240" w:lineRule="auto"/>
        <w:ind w:firstLine="709"/>
        <w:jc w:val="both"/>
        <w:rPr>
          <w:rFonts w:ascii="Times New Roman" w:hAnsi="Times New Roman" w:cs="Times New Roman"/>
          <w:sz w:val="24"/>
          <w:szCs w:val="24"/>
        </w:rPr>
      </w:pPr>
      <w:r w:rsidRPr="00D64901">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абзац второй части 1 статьи 1</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абзацем первым части 1 статьи 1</w:t>
      </w:r>
      <w:r>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При этом первым считается тот абзац, с которого начинается структурная единица, в составе которой он находится.</w:t>
      </w:r>
    </w:p>
    <w:p w:rsidR="0012673E" w:rsidRDefault="0012673E" w:rsidP="00556569">
      <w:pPr>
        <w:spacing w:after="0" w:line="240" w:lineRule="auto"/>
        <w:ind w:firstLine="709"/>
        <w:jc w:val="both"/>
        <w:rPr>
          <w:rFonts w:ascii="Times New Roman" w:hAnsi="Times New Roman" w:cs="Times New Roman"/>
          <w:i/>
          <w:sz w:val="24"/>
          <w:szCs w:val="24"/>
        </w:rPr>
      </w:pPr>
    </w:p>
    <w:p w:rsidR="006C36FC" w:rsidRPr="00901E28" w:rsidRDefault="00C73567" w:rsidP="00556569">
      <w:pPr>
        <w:spacing w:after="0" w:line="240" w:lineRule="auto"/>
        <w:ind w:firstLine="709"/>
        <w:jc w:val="both"/>
        <w:rPr>
          <w:rFonts w:ascii="Times New Roman" w:hAnsi="Times New Roman" w:cs="Times New Roman"/>
          <w:sz w:val="24"/>
          <w:szCs w:val="24"/>
        </w:rPr>
      </w:pPr>
      <w:r w:rsidRPr="00D64901">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Статья 33. Сертификация</w:t>
      </w: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_______.</w:t>
      </w:r>
      <w:r w:rsidR="006C36FC" w:rsidRPr="00901E28">
        <w:rPr>
          <w:rFonts w:ascii="Times New Roman" w:hAnsi="Times New Roman" w:cs="Times New Roman"/>
          <w:sz w:val="24"/>
          <w:szCs w:val="24"/>
        </w:rPr>
        <w:t>(абзац первый части 1</w:t>
      </w:r>
      <w:r w:rsidR="008109C3">
        <w:rPr>
          <w:rFonts w:ascii="Times New Roman" w:hAnsi="Times New Roman" w:cs="Times New Roman"/>
          <w:sz w:val="24"/>
          <w:szCs w:val="24"/>
        </w:rPr>
        <w:t xml:space="preserve"> статьи 33</w:t>
      </w:r>
      <w:r w:rsidR="006C36FC" w:rsidRPr="00901E28">
        <w:rPr>
          <w:rFonts w:ascii="Times New Roman" w:hAnsi="Times New Roman" w:cs="Times New Roman"/>
          <w:sz w:val="24"/>
          <w:szCs w:val="24"/>
        </w:rPr>
        <w:t>)</w:t>
      </w: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w:t>
      </w:r>
      <w:r w:rsidR="006C36FC" w:rsidRPr="00901E28">
        <w:rPr>
          <w:rFonts w:ascii="Times New Roman" w:hAnsi="Times New Roman" w:cs="Times New Roman"/>
          <w:sz w:val="24"/>
          <w:szCs w:val="24"/>
        </w:rPr>
        <w:t xml:space="preserve"> (абзац второй части 1</w:t>
      </w:r>
      <w:r w:rsidR="008109C3">
        <w:rPr>
          <w:rFonts w:ascii="Times New Roman" w:hAnsi="Times New Roman" w:cs="Times New Roman"/>
          <w:sz w:val="24"/>
          <w:szCs w:val="24"/>
        </w:rPr>
        <w:t xml:space="preserve"> статьи 33</w:t>
      </w:r>
      <w:r w:rsidR="006C36FC" w:rsidRPr="00901E28">
        <w:rPr>
          <w:rFonts w:ascii="Times New Roman" w:hAnsi="Times New Roman" w:cs="Times New Roman"/>
          <w:sz w:val="24"/>
          <w:szCs w:val="24"/>
        </w:rPr>
        <w:t>)</w:t>
      </w: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w:t>
      </w:r>
      <w:r w:rsidR="006C36FC" w:rsidRPr="00901E28">
        <w:rPr>
          <w:rFonts w:ascii="Times New Roman" w:hAnsi="Times New Roman" w:cs="Times New Roman"/>
          <w:sz w:val="24"/>
          <w:szCs w:val="24"/>
        </w:rPr>
        <w:t xml:space="preserve"> (абзац третий части 1</w:t>
      </w:r>
      <w:r w:rsidR="008109C3" w:rsidRPr="008109C3">
        <w:rPr>
          <w:rFonts w:ascii="Times New Roman" w:hAnsi="Times New Roman" w:cs="Times New Roman"/>
          <w:sz w:val="24"/>
          <w:szCs w:val="24"/>
        </w:rPr>
        <w:t xml:space="preserve"> </w:t>
      </w:r>
      <w:r w:rsidR="008109C3">
        <w:rPr>
          <w:rFonts w:ascii="Times New Roman" w:hAnsi="Times New Roman" w:cs="Times New Roman"/>
          <w:sz w:val="24"/>
          <w:szCs w:val="24"/>
        </w:rPr>
        <w:t>статьи 33</w:t>
      </w:r>
      <w:r w:rsidR="006C36FC" w:rsidRPr="00901E28">
        <w:rPr>
          <w:rFonts w:ascii="Times New Roman" w:hAnsi="Times New Roman" w:cs="Times New Roman"/>
          <w:sz w:val="24"/>
          <w:szCs w:val="24"/>
        </w:rPr>
        <w:t>)</w:t>
      </w: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w:t>
      </w:r>
      <w:r w:rsidR="006C36FC" w:rsidRPr="00901E28">
        <w:rPr>
          <w:rFonts w:ascii="Times New Roman" w:hAnsi="Times New Roman" w:cs="Times New Roman"/>
          <w:sz w:val="24"/>
          <w:szCs w:val="24"/>
        </w:rPr>
        <w:t xml:space="preserve"> (абзац четвертый части 1</w:t>
      </w:r>
      <w:r w:rsidR="008109C3">
        <w:rPr>
          <w:rFonts w:ascii="Times New Roman" w:hAnsi="Times New Roman" w:cs="Times New Roman"/>
          <w:sz w:val="24"/>
          <w:szCs w:val="24"/>
        </w:rPr>
        <w:t xml:space="preserve"> статьи 33</w:t>
      </w:r>
      <w:r w:rsidR="006C36FC" w:rsidRPr="00901E28">
        <w:rPr>
          <w:rFonts w:ascii="Times New Roman" w:hAnsi="Times New Roman" w:cs="Times New Roman"/>
          <w:sz w:val="24"/>
          <w:szCs w:val="24"/>
        </w:rPr>
        <w:t>)</w:t>
      </w:r>
    </w:p>
    <w:p w:rsidR="006C36FC" w:rsidRPr="00901E28" w:rsidRDefault="00D64901"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_______. </w:t>
      </w:r>
      <w:r w:rsidR="006C36FC" w:rsidRPr="00901E28">
        <w:rPr>
          <w:rFonts w:ascii="Times New Roman" w:hAnsi="Times New Roman" w:cs="Times New Roman"/>
          <w:sz w:val="24"/>
          <w:szCs w:val="24"/>
        </w:rPr>
        <w:t>(часть 2</w:t>
      </w:r>
      <w:r w:rsidR="008109C3">
        <w:rPr>
          <w:rFonts w:ascii="Times New Roman" w:hAnsi="Times New Roman" w:cs="Times New Roman"/>
          <w:sz w:val="24"/>
          <w:szCs w:val="24"/>
        </w:rPr>
        <w:t xml:space="preserve"> статьи 33</w:t>
      </w:r>
      <w:r w:rsidR="006C36FC" w:rsidRPr="00901E28">
        <w:rPr>
          <w:rFonts w:ascii="Times New Roman" w:hAnsi="Times New Roman" w:cs="Times New Roman"/>
          <w:sz w:val="24"/>
          <w:szCs w:val="24"/>
        </w:rPr>
        <w:t>)</w:t>
      </w:r>
      <w:r w:rsidR="00601987">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Pr="00901E28" w:rsidRDefault="00494A6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6C36FC" w:rsidRPr="00901E28">
        <w:rPr>
          <w:rFonts w:ascii="Times New Roman" w:hAnsi="Times New Roman" w:cs="Times New Roman"/>
          <w:sz w:val="24"/>
          <w:szCs w:val="24"/>
        </w:rPr>
        <w:t xml:space="preserve"> Ссылки на структурные единицы одного и того же нормативного правового акта оформляются следующим образом:</w:t>
      </w:r>
    </w:p>
    <w:p w:rsidR="0012673E" w:rsidRDefault="0012673E" w:rsidP="00556569">
      <w:pPr>
        <w:spacing w:after="0" w:line="240" w:lineRule="auto"/>
        <w:ind w:firstLine="709"/>
        <w:jc w:val="both"/>
        <w:rPr>
          <w:rFonts w:ascii="Times New Roman" w:hAnsi="Times New Roman" w:cs="Times New Roman"/>
          <w:i/>
          <w:sz w:val="24"/>
          <w:szCs w:val="24"/>
        </w:rPr>
      </w:pPr>
    </w:p>
    <w:p w:rsidR="006C36FC" w:rsidRPr="00901E28" w:rsidRDefault="00494A67" w:rsidP="00556569">
      <w:pPr>
        <w:spacing w:after="0" w:line="240" w:lineRule="auto"/>
        <w:ind w:firstLine="709"/>
        <w:jc w:val="both"/>
        <w:rPr>
          <w:rFonts w:ascii="Times New Roman" w:hAnsi="Times New Roman" w:cs="Times New Roman"/>
          <w:sz w:val="24"/>
          <w:szCs w:val="24"/>
        </w:rPr>
      </w:pPr>
      <w:r w:rsidRPr="00494A67">
        <w:rPr>
          <w:rFonts w:ascii="Times New Roman" w:hAnsi="Times New Roman" w:cs="Times New Roman"/>
          <w:i/>
          <w:sz w:val="24"/>
          <w:szCs w:val="24"/>
        </w:rPr>
        <w:t>Пример</w:t>
      </w:r>
      <w:r>
        <w:rPr>
          <w:rFonts w:ascii="Times New Roman" w:hAnsi="Times New Roman" w:cs="Times New Roman"/>
          <w:sz w:val="24"/>
          <w:szCs w:val="24"/>
        </w:rPr>
        <w:t xml:space="preserve">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содержащиеся в главе 3 настоящего Положения</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связи с положениями настоящей главы</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частью 1 статьи 5 настоящего Генерального плана</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частью 32 статьи 5 настоящего Положения</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пунктом 1 части 1 настоящей статьи</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в соответствии с пунктом 21 части 4 статьи 5 настоящего Положения</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в соответствии с подпунктом </w:t>
      </w:r>
      <w:r>
        <w:rPr>
          <w:rFonts w:ascii="Times New Roman" w:hAnsi="Times New Roman" w:cs="Times New Roman"/>
          <w:sz w:val="24"/>
          <w:szCs w:val="24"/>
        </w:rPr>
        <w:t>«</w:t>
      </w:r>
      <w:r w:rsidR="006C36FC" w:rsidRPr="00901E28">
        <w:rPr>
          <w:rFonts w:ascii="Times New Roman" w:hAnsi="Times New Roman" w:cs="Times New Roman"/>
          <w:sz w:val="24"/>
          <w:szCs w:val="24"/>
        </w:rPr>
        <w:t>а</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пункта 2 части 3 статьи 5 настоящего Положения</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регулируется подпунктом </w:t>
      </w:r>
      <w:r>
        <w:rPr>
          <w:rFonts w:ascii="Times New Roman" w:hAnsi="Times New Roman" w:cs="Times New Roman"/>
          <w:sz w:val="24"/>
          <w:szCs w:val="24"/>
        </w:rPr>
        <w:t>«</w:t>
      </w:r>
      <w:r w:rsidR="006C36FC" w:rsidRPr="00901E28">
        <w:rPr>
          <w:rFonts w:ascii="Times New Roman" w:hAnsi="Times New Roman" w:cs="Times New Roman"/>
          <w:sz w:val="24"/>
          <w:szCs w:val="24"/>
        </w:rPr>
        <w:t>б</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пункта 2 части 3 статьи 5 настоящего Положения</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содержащиеся в параграфе 2 настоящей главы</w:t>
      </w:r>
      <w:r>
        <w:rPr>
          <w:rFonts w:ascii="Times New Roman" w:hAnsi="Times New Roman" w:cs="Times New Roman"/>
          <w:sz w:val="24"/>
          <w:szCs w:val="24"/>
        </w:rPr>
        <w:t>»</w:t>
      </w:r>
      <w:r w:rsidR="00F441EF">
        <w:rPr>
          <w:rFonts w:ascii="Times New Roman" w:hAnsi="Times New Roman" w:cs="Times New Roman"/>
          <w:sz w:val="24"/>
          <w:szCs w:val="24"/>
        </w:rPr>
        <w:t>.</w:t>
      </w:r>
    </w:p>
    <w:p w:rsidR="0012673E" w:rsidRDefault="0012673E" w:rsidP="00556569">
      <w:pPr>
        <w:spacing w:after="0" w:line="240" w:lineRule="auto"/>
        <w:ind w:firstLine="709"/>
        <w:jc w:val="both"/>
        <w:rPr>
          <w:rFonts w:ascii="Times New Roman" w:hAnsi="Times New Roman" w:cs="Times New Roman"/>
          <w:sz w:val="24"/>
          <w:szCs w:val="24"/>
        </w:rPr>
      </w:pPr>
    </w:p>
    <w:p w:rsidR="006C36FC" w:rsidRPr="00901E28" w:rsidRDefault="00494A6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6C36FC" w:rsidRPr="00901E28">
        <w:rPr>
          <w:rFonts w:ascii="Times New Roman" w:hAnsi="Times New Roman" w:cs="Times New Roman"/>
          <w:sz w:val="24"/>
          <w:szCs w:val="24"/>
        </w:rPr>
        <w:t>.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w:t>
      </w:r>
      <w:r w:rsidR="00F441EF">
        <w:rPr>
          <w:rFonts w:ascii="Times New Roman" w:hAnsi="Times New Roman" w:cs="Times New Roman"/>
          <w:sz w:val="24"/>
          <w:szCs w:val="24"/>
        </w:rPr>
        <w:t>уктурные единицы не допускаются.</w:t>
      </w:r>
    </w:p>
    <w:p w:rsidR="0040108E" w:rsidRDefault="00494A67" w:rsidP="00B41B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6C36FC" w:rsidRPr="00901E28">
        <w:rPr>
          <w:rFonts w:ascii="Times New Roman" w:hAnsi="Times New Roman" w:cs="Times New Roman"/>
          <w:sz w:val="24"/>
          <w:szCs w:val="24"/>
        </w:rPr>
        <w:t>. В тексте проекта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B41B5E" w:rsidRPr="00901E28" w:rsidRDefault="00B41B5E" w:rsidP="00B41B5E">
      <w:pPr>
        <w:spacing w:after="0" w:line="240" w:lineRule="auto"/>
        <w:ind w:firstLine="709"/>
        <w:jc w:val="both"/>
        <w:rPr>
          <w:rFonts w:ascii="Times New Roman" w:hAnsi="Times New Roman" w:cs="Times New Roman"/>
          <w:sz w:val="24"/>
          <w:szCs w:val="24"/>
        </w:rPr>
      </w:pPr>
    </w:p>
    <w:p w:rsidR="0012673E" w:rsidRDefault="006C36FC" w:rsidP="00B41B5E">
      <w:pPr>
        <w:spacing w:after="0" w:line="240" w:lineRule="auto"/>
        <w:ind w:firstLine="709"/>
        <w:rPr>
          <w:rFonts w:ascii="Times New Roman" w:hAnsi="Times New Roman" w:cs="Times New Roman"/>
          <w:b/>
          <w:sz w:val="24"/>
          <w:szCs w:val="24"/>
        </w:rPr>
      </w:pPr>
      <w:r w:rsidRPr="00494A67">
        <w:rPr>
          <w:rFonts w:ascii="Times New Roman" w:hAnsi="Times New Roman" w:cs="Times New Roman"/>
          <w:sz w:val="24"/>
          <w:szCs w:val="24"/>
        </w:rPr>
        <w:t>Статья 2</w:t>
      </w:r>
      <w:r w:rsidR="002125BE" w:rsidRPr="00494A67">
        <w:rPr>
          <w:rFonts w:ascii="Times New Roman" w:hAnsi="Times New Roman" w:cs="Times New Roman"/>
          <w:sz w:val="24"/>
          <w:szCs w:val="24"/>
        </w:rPr>
        <w:t>0</w:t>
      </w:r>
      <w:r w:rsidRPr="00494A67">
        <w:rPr>
          <w:rFonts w:ascii="Times New Roman" w:hAnsi="Times New Roman" w:cs="Times New Roman"/>
          <w:sz w:val="24"/>
          <w:szCs w:val="24"/>
        </w:rPr>
        <w:t xml:space="preserve">. </w:t>
      </w:r>
      <w:r w:rsidRPr="00494A67">
        <w:rPr>
          <w:rFonts w:ascii="Times New Roman" w:hAnsi="Times New Roman" w:cs="Times New Roman"/>
          <w:b/>
          <w:sz w:val="24"/>
          <w:szCs w:val="24"/>
        </w:rPr>
        <w:t>Внесение изменений в нормативные правовые акты</w:t>
      </w:r>
    </w:p>
    <w:p w:rsidR="00B41B5E" w:rsidRPr="00B41B5E" w:rsidRDefault="00B41B5E" w:rsidP="00B41B5E">
      <w:pPr>
        <w:spacing w:after="0" w:line="240" w:lineRule="auto"/>
        <w:ind w:firstLine="709"/>
        <w:rPr>
          <w:rFonts w:ascii="Times New Roman" w:hAnsi="Times New Roman" w:cs="Times New Roman"/>
          <w:b/>
          <w:sz w:val="24"/>
          <w:szCs w:val="24"/>
        </w:rPr>
      </w:pPr>
    </w:p>
    <w:p w:rsidR="006706BF"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w:t>
      </w:r>
      <w:r w:rsidR="006706BF" w:rsidRPr="006706BF">
        <w:rPr>
          <w:rFonts w:ascii="Times New Roman" w:hAnsi="Times New Roman" w:cs="Times New Roman"/>
          <w:sz w:val="24"/>
          <w:szCs w:val="24"/>
        </w:rPr>
        <w:t>Не</w:t>
      </w:r>
      <w:r w:rsidR="006706BF">
        <w:rPr>
          <w:rFonts w:ascii="Times New Roman" w:hAnsi="Times New Roman" w:cs="Times New Roman"/>
          <w:sz w:val="24"/>
          <w:szCs w:val="24"/>
        </w:rPr>
        <w:t>обходимость внесения изменений</w:t>
      </w:r>
      <w:r w:rsidR="006706BF" w:rsidRPr="006706BF">
        <w:rPr>
          <w:rFonts w:ascii="Times New Roman" w:hAnsi="Times New Roman" w:cs="Times New Roman"/>
          <w:sz w:val="24"/>
          <w:szCs w:val="24"/>
        </w:rPr>
        <w:t xml:space="preserve"> в </w:t>
      </w:r>
      <w:r w:rsidR="0040108E">
        <w:rPr>
          <w:rFonts w:ascii="Times New Roman" w:hAnsi="Times New Roman" w:cs="Times New Roman"/>
          <w:sz w:val="24"/>
          <w:szCs w:val="24"/>
        </w:rPr>
        <w:t>муниципальные акты может возник</w:t>
      </w:r>
      <w:r w:rsidR="006706BF" w:rsidRPr="006706BF">
        <w:rPr>
          <w:rFonts w:ascii="Times New Roman" w:hAnsi="Times New Roman" w:cs="Times New Roman"/>
          <w:sz w:val="24"/>
          <w:szCs w:val="24"/>
        </w:rPr>
        <w:t>нуть в связи с приведением муниципальных актов в соответствие с федеральным</w:t>
      </w:r>
      <w:r w:rsidR="006706BF">
        <w:rPr>
          <w:rFonts w:ascii="Times New Roman" w:hAnsi="Times New Roman" w:cs="Times New Roman"/>
          <w:sz w:val="24"/>
          <w:szCs w:val="24"/>
        </w:rPr>
        <w:t xml:space="preserve"> </w:t>
      </w:r>
      <w:r w:rsidR="006706BF" w:rsidRPr="006706BF">
        <w:rPr>
          <w:rFonts w:ascii="Times New Roman" w:hAnsi="Times New Roman" w:cs="Times New Roman"/>
          <w:sz w:val="24"/>
          <w:szCs w:val="24"/>
        </w:rPr>
        <w:t>законодательством, законодательством субъект</w:t>
      </w:r>
      <w:r w:rsidR="006706BF">
        <w:rPr>
          <w:rFonts w:ascii="Times New Roman" w:hAnsi="Times New Roman" w:cs="Times New Roman"/>
          <w:sz w:val="24"/>
          <w:szCs w:val="24"/>
        </w:rPr>
        <w:t>ов Российской Федерации, устава</w:t>
      </w:r>
      <w:r w:rsidR="006706BF" w:rsidRPr="006706BF">
        <w:rPr>
          <w:rFonts w:ascii="Times New Roman" w:hAnsi="Times New Roman" w:cs="Times New Roman"/>
          <w:sz w:val="24"/>
          <w:szCs w:val="24"/>
        </w:rPr>
        <w:t>ми муниципальных образований, а также устр</w:t>
      </w:r>
      <w:r w:rsidR="006706BF">
        <w:rPr>
          <w:rFonts w:ascii="Times New Roman" w:hAnsi="Times New Roman" w:cs="Times New Roman"/>
          <w:sz w:val="24"/>
          <w:szCs w:val="24"/>
        </w:rPr>
        <w:t>анения пробелов в правовом регу</w:t>
      </w:r>
      <w:r w:rsidR="006706BF" w:rsidRPr="006706BF">
        <w:rPr>
          <w:rFonts w:ascii="Times New Roman" w:hAnsi="Times New Roman" w:cs="Times New Roman"/>
          <w:sz w:val="24"/>
          <w:szCs w:val="24"/>
        </w:rPr>
        <w:t>лировании или устранения множественности правовых норм по одним и тем же</w:t>
      </w:r>
      <w:r w:rsidR="006706BF">
        <w:rPr>
          <w:rFonts w:ascii="Times New Roman" w:hAnsi="Times New Roman" w:cs="Times New Roman"/>
          <w:sz w:val="24"/>
          <w:szCs w:val="24"/>
        </w:rPr>
        <w:t xml:space="preserve"> </w:t>
      </w:r>
      <w:r w:rsidR="006706BF" w:rsidRPr="006706BF">
        <w:rPr>
          <w:rFonts w:ascii="Times New Roman" w:hAnsi="Times New Roman" w:cs="Times New Roman"/>
          <w:sz w:val="24"/>
          <w:szCs w:val="24"/>
        </w:rPr>
        <w:t>вопросам.</w:t>
      </w:r>
    </w:p>
    <w:p w:rsidR="006C36FC" w:rsidRPr="00901E28" w:rsidRDefault="006706BF"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C36FC" w:rsidRPr="00901E28">
        <w:rPr>
          <w:rFonts w:ascii="Times New Roman" w:hAnsi="Times New Roman" w:cs="Times New Roman"/>
          <w:sz w:val="24"/>
          <w:szCs w:val="24"/>
        </w:rPr>
        <w:t>Внесением изменений считается: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замена слов, цифр;</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исключение слов, цифр, предложений;</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исключение структурных единиц не вступившего в силу нормативного правового акта;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новая редакция структурной единицы нормативного правового акта;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 дополнение структурной единицы статьи нормативного правового акта новыми словами, цифрами или предложениями;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6) дополнение структурными единицами нормативного правового акта;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7) приостановление действия нормативного правового акта или его структурных единиц;</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8) продление действия нормативного правового акта или его структурных единиц;</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9) в исключительных случаях также изложение нормативного правового акта в новой редакции.</w:t>
      </w:r>
    </w:p>
    <w:p w:rsidR="006C36FC" w:rsidRPr="00901E28" w:rsidRDefault="0040108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C36FC" w:rsidRPr="00901E28">
        <w:rPr>
          <w:rFonts w:ascii="Times New Roman" w:hAnsi="Times New Roman" w:cs="Times New Roman"/>
          <w:sz w:val="24"/>
          <w:szCs w:val="24"/>
        </w:rPr>
        <w:t>. Изменения могут вноситься в:</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w:t>
      </w:r>
      <w:r w:rsidR="00886FD4">
        <w:rPr>
          <w:rFonts w:ascii="Times New Roman" w:hAnsi="Times New Roman" w:cs="Times New Roman"/>
          <w:sz w:val="24"/>
          <w:szCs w:val="24"/>
        </w:rPr>
        <w:t>постановление</w:t>
      </w:r>
      <w:r w:rsidR="002C15CE" w:rsidRPr="00901E28">
        <w:rPr>
          <w:rFonts w:ascii="Times New Roman" w:hAnsi="Times New Roman" w:cs="Times New Roman"/>
          <w:sz w:val="24"/>
          <w:szCs w:val="24"/>
        </w:rPr>
        <w:t>;</w:t>
      </w:r>
    </w:p>
    <w:p w:rsidR="006C36FC" w:rsidRPr="00901E28" w:rsidRDefault="00886FD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распоряжение</w:t>
      </w:r>
      <w:r w:rsidR="002C15CE"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w:t>
      </w:r>
      <w:r w:rsidR="002C15CE" w:rsidRPr="00901E28">
        <w:rPr>
          <w:rFonts w:ascii="Times New Roman" w:hAnsi="Times New Roman" w:cs="Times New Roman"/>
          <w:sz w:val="24"/>
          <w:szCs w:val="24"/>
        </w:rPr>
        <w:t>Инструкци</w:t>
      </w:r>
      <w:r w:rsidR="00BC78F8">
        <w:rPr>
          <w:rFonts w:ascii="Times New Roman" w:hAnsi="Times New Roman" w:cs="Times New Roman"/>
          <w:sz w:val="24"/>
          <w:szCs w:val="24"/>
        </w:rPr>
        <w:t>ю</w:t>
      </w:r>
      <w:r w:rsidR="002C15CE"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Регламент;</w:t>
      </w:r>
    </w:p>
    <w:p w:rsidR="006C36FC" w:rsidRPr="00901E28" w:rsidRDefault="00886FD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Положение</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6) Правила;</w:t>
      </w:r>
    </w:p>
    <w:p w:rsidR="006C36FC" w:rsidRPr="00901E28" w:rsidRDefault="00886FD4"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Порядок</w:t>
      </w:r>
      <w:r w:rsidR="006C36FC" w:rsidRPr="00901E28">
        <w:rPr>
          <w:rFonts w:ascii="Times New Roman" w:hAnsi="Times New Roman" w:cs="Times New Roman"/>
          <w:sz w:val="24"/>
          <w:szCs w:val="24"/>
        </w:rPr>
        <w:t>;</w:t>
      </w:r>
    </w:p>
    <w:p w:rsidR="006C36FC" w:rsidRPr="00901E28" w:rsidRDefault="00886FD4" w:rsidP="00BC78F8">
      <w:pPr>
        <w:spacing w:after="0" w:line="240" w:lineRule="auto"/>
        <w:ind w:firstLine="709"/>
        <w:jc w:val="both"/>
        <w:rPr>
          <w:rFonts w:ascii="Times New Roman" w:hAnsi="Times New Roman" w:cs="Times New Roman"/>
          <w:sz w:val="24"/>
          <w:szCs w:val="24"/>
        </w:rPr>
      </w:pPr>
      <w:r w:rsidRPr="00BC78F8">
        <w:rPr>
          <w:rFonts w:ascii="Times New Roman" w:hAnsi="Times New Roman" w:cs="Times New Roman"/>
          <w:sz w:val="24"/>
          <w:szCs w:val="24"/>
        </w:rPr>
        <w:t>8) п</w:t>
      </w:r>
      <w:r w:rsidR="00BC78F8" w:rsidRPr="00BC78F8">
        <w:rPr>
          <w:rFonts w:ascii="Times New Roman" w:hAnsi="Times New Roman" w:cs="Times New Roman"/>
          <w:sz w:val="24"/>
          <w:szCs w:val="24"/>
        </w:rPr>
        <w:t>ланы и программы</w:t>
      </w:r>
      <w:r w:rsidR="006C36FC" w:rsidRPr="00BC78F8">
        <w:rPr>
          <w:rFonts w:ascii="Times New Roman" w:hAnsi="Times New Roman" w:cs="Times New Roman"/>
          <w:sz w:val="24"/>
          <w:szCs w:val="24"/>
        </w:rPr>
        <w:t>.</w:t>
      </w:r>
    </w:p>
    <w:p w:rsidR="006C36FC" w:rsidRDefault="0040108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A235A" w:rsidRPr="00901E28">
        <w:rPr>
          <w:rFonts w:ascii="Times New Roman" w:hAnsi="Times New Roman" w:cs="Times New Roman"/>
          <w:sz w:val="24"/>
          <w:szCs w:val="24"/>
        </w:rPr>
        <w:t xml:space="preserve">. </w:t>
      </w:r>
      <w:r w:rsidR="006C36FC" w:rsidRPr="00901E28">
        <w:rPr>
          <w:rFonts w:ascii="Times New Roman" w:hAnsi="Times New Roman" w:cs="Times New Roman"/>
          <w:sz w:val="24"/>
          <w:szCs w:val="24"/>
        </w:rPr>
        <w:t xml:space="preserve">Одновременно с проектами нормативных правовых актов, устанавливающими новое правовое регулирование, следует вносить самостоятельные </w:t>
      </w:r>
      <w:r w:rsidR="002C15CE" w:rsidRPr="00901E28">
        <w:rPr>
          <w:rFonts w:ascii="Times New Roman" w:hAnsi="Times New Roman" w:cs="Times New Roman"/>
          <w:sz w:val="24"/>
          <w:szCs w:val="24"/>
        </w:rPr>
        <w:t>проекты</w:t>
      </w:r>
      <w:r w:rsidR="006C36FC" w:rsidRPr="00901E28">
        <w:rPr>
          <w:rFonts w:ascii="Times New Roman" w:hAnsi="Times New Roman" w:cs="Times New Roman"/>
          <w:sz w:val="24"/>
          <w:szCs w:val="24"/>
        </w:rPr>
        <w:t xml:space="preserve"> о нормативных правовых актах или их структурных единицах, подлежащих изменению. Наличие в проектах нормативных правовых актов, устанавливающих новое правовое регулирование, статей, содержащих внесение изменений в нормативные правовые акты или их структурные единицы, не допускается.</w:t>
      </w:r>
    </w:p>
    <w:p w:rsidR="0040108E" w:rsidRDefault="0040108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0108E">
        <w:rPr>
          <w:rFonts w:ascii="Times New Roman" w:hAnsi="Times New Roman" w:cs="Times New Roman"/>
          <w:sz w:val="24"/>
          <w:szCs w:val="24"/>
        </w:rPr>
        <w:t>Внесение изменений в муниципальный акт оформляется муниципальными</w:t>
      </w:r>
      <w:r>
        <w:rPr>
          <w:rFonts w:ascii="Times New Roman" w:hAnsi="Times New Roman" w:cs="Times New Roman"/>
          <w:sz w:val="24"/>
          <w:szCs w:val="24"/>
        </w:rPr>
        <w:t xml:space="preserve"> </w:t>
      </w:r>
      <w:r w:rsidRPr="0040108E">
        <w:rPr>
          <w:rFonts w:ascii="Times New Roman" w:hAnsi="Times New Roman" w:cs="Times New Roman"/>
          <w:sz w:val="24"/>
          <w:szCs w:val="24"/>
        </w:rPr>
        <w:t xml:space="preserve">актами того же вида, каким принят </w:t>
      </w:r>
      <w:r w:rsidR="00090DA8">
        <w:rPr>
          <w:rFonts w:ascii="Times New Roman" w:hAnsi="Times New Roman" w:cs="Times New Roman"/>
          <w:sz w:val="24"/>
          <w:szCs w:val="24"/>
        </w:rPr>
        <w:t xml:space="preserve">основной </w:t>
      </w:r>
      <w:r w:rsidRPr="0040108E">
        <w:rPr>
          <w:rFonts w:ascii="Times New Roman" w:hAnsi="Times New Roman" w:cs="Times New Roman"/>
          <w:sz w:val="24"/>
          <w:szCs w:val="24"/>
        </w:rPr>
        <w:t>изменяемый муниципальный акт, в который</w:t>
      </w:r>
      <w:r>
        <w:rPr>
          <w:rFonts w:ascii="Times New Roman" w:hAnsi="Times New Roman" w:cs="Times New Roman"/>
          <w:sz w:val="24"/>
          <w:szCs w:val="24"/>
        </w:rPr>
        <w:t xml:space="preserve"> </w:t>
      </w:r>
      <w:r w:rsidR="00090DA8">
        <w:rPr>
          <w:rFonts w:ascii="Times New Roman" w:hAnsi="Times New Roman" w:cs="Times New Roman"/>
          <w:sz w:val="24"/>
          <w:szCs w:val="24"/>
        </w:rPr>
        <w:t>вносятся изменения.</w:t>
      </w:r>
    </w:p>
    <w:p w:rsidR="003D2AE9"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125BE" w:rsidRPr="0012673E">
        <w:rPr>
          <w:rFonts w:ascii="Times New Roman" w:hAnsi="Times New Roman" w:cs="Times New Roman"/>
          <w:sz w:val="24"/>
          <w:szCs w:val="24"/>
        </w:rPr>
        <w:t xml:space="preserve">. Подготовка проекта правового акта о внесении изменений в ранее принятый правовой акт </w:t>
      </w:r>
      <w:r w:rsidR="00B41B5E" w:rsidRPr="00CA050A">
        <w:rPr>
          <w:rFonts w:ascii="Times New Roman" w:hAnsi="Times New Roman"/>
          <w:sz w:val="24"/>
          <w:szCs w:val="24"/>
        </w:rPr>
        <w:t xml:space="preserve">вносятся </w:t>
      </w:r>
      <w:r w:rsidR="00B41B5E">
        <w:rPr>
          <w:rFonts w:ascii="Times New Roman" w:hAnsi="Times New Roman"/>
          <w:sz w:val="24"/>
          <w:szCs w:val="24"/>
        </w:rPr>
        <w:t xml:space="preserve">структурными подразделениями администрации города </w:t>
      </w:r>
      <w:r w:rsidR="00B41B5E" w:rsidRPr="00CA050A">
        <w:rPr>
          <w:rFonts w:ascii="Times New Roman" w:hAnsi="Times New Roman"/>
          <w:sz w:val="24"/>
          <w:szCs w:val="24"/>
        </w:rPr>
        <w:t>или должностными лицами</w:t>
      </w:r>
      <w:r w:rsidR="00B41B5E">
        <w:rPr>
          <w:rFonts w:ascii="Times New Roman" w:hAnsi="Times New Roman"/>
          <w:sz w:val="24"/>
          <w:szCs w:val="24"/>
        </w:rPr>
        <w:t xml:space="preserve"> администрации города</w:t>
      </w:r>
      <w:r w:rsidR="003D2AE9">
        <w:rPr>
          <w:rFonts w:ascii="Times New Roman" w:hAnsi="Times New Roman" w:cs="Times New Roman"/>
          <w:sz w:val="24"/>
          <w:szCs w:val="24"/>
        </w:rPr>
        <w:t xml:space="preserve">, к полномочиям которых на момент изменения муниципального правового акта отнесено принятие (издание) соответствующего правового акта. </w:t>
      </w:r>
    </w:p>
    <w:p w:rsidR="006C36FC"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C36FC" w:rsidRPr="00901E28">
        <w:rPr>
          <w:rFonts w:ascii="Times New Roman" w:hAnsi="Times New Roman" w:cs="Times New Roman"/>
          <w:sz w:val="24"/>
          <w:szCs w:val="24"/>
        </w:rPr>
        <w:t xml:space="preserve">. </w:t>
      </w:r>
      <w:r w:rsidR="000D73B5">
        <w:rPr>
          <w:rFonts w:ascii="Times New Roman" w:hAnsi="Times New Roman" w:cs="Times New Roman"/>
          <w:sz w:val="24"/>
          <w:szCs w:val="24"/>
        </w:rPr>
        <w:t xml:space="preserve">При внесении </w:t>
      </w:r>
      <w:r w:rsidR="006C36FC" w:rsidRPr="000D73B5">
        <w:rPr>
          <w:rFonts w:ascii="Times New Roman" w:hAnsi="Times New Roman" w:cs="Times New Roman"/>
          <w:sz w:val="24"/>
          <w:szCs w:val="24"/>
        </w:rPr>
        <w:t xml:space="preserve">изменений в правовые акты </w:t>
      </w:r>
      <w:r w:rsidR="000D73B5" w:rsidRPr="000D73B5">
        <w:rPr>
          <w:rFonts w:ascii="Times New Roman" w:hAnsi="Times New Roman" w:cs="Times New Roman"/>
          <w:sz w:val="24"/>
          <w:szCs w:val="24"/>
        </w:rPr>
        <w:t xml:space="preserve">администрации города </w:t>
      </w:r>
      <w:r w:rsidR="006C36FC" w:rsidRPr="00901E28">
        <w:rPr>
          <w:rFonts w:ascii="Times New Roman" w:hAnsi="Times New Roman" w:cs="Times New Roman"/>
          <w:sz w:val="24"/>
          <w:szCs w:val="24"/>
        </w:rPr>
        <w:t xml:space="preserve">сами изменения должны содержаться в </w:t>
      </w:r>
      <w:r w:rsidR="008F35E8" w:rsidRPr="00901E28">
        <w:rPr>
          <w:rFonts w:ascii="Times New Roman" w:hAnsi="Times New Roman" w:cs="Times New Roman"/>
          <w:sz w:val="24"/>
          <w:szCs w:val="24"/>
        </w:rPr>
        <w:t>постановлении</w:t>
      </w:r>
      <w:r w:rsidR="006C36FC" w:rsidRPr="00901E28">
        <w:rPr>
          <w:rFonts w:ascii="Times New Roman" w:hAnsi="Times New Roman" w:cs="Times New Roman"/>
          <w:sz w:val="24"/>
          <w:szCs w:val="24"/>
        </w:rPr>
        <w:t xml:space="preserve">, а не в приложении </w:t>
      </w:r>
      <w:r w:rsidR="008F35E8" w:rsidRPr="00901E28">
        <w:rPr>
          <w:rFonts w:ascii="Times New Roman" w:hAnsi="Times New Roman" w:cs="Times New Roman"/>
          <w:sz w:val="24"/>
          <w:szCs w:val="24"/>
        </w:rPr>
        <w:t>нему</w:t>
      </w:r>
      <w:r w:rsidR="006C36FC" w:rsidRPr="00901E28">
        <w:rPr>
          <w:rFonts w:ascii="Times New Roman" w:hAnsi="Times New Roman" w:cs="Times New Roman"/>
          <w:sz w:val="24"/>
          <w:szCs w:val="24"/>
        </w:rPr>
        <w:t xml:space="preserve">. Исключением из данного правила могут быть случаи, когда нормативные правовые акты содержат приложения. В этом случае изменения в нормативный правовой акт могут содержаться в приложениях к </w:t>
      </w:r>
      <w:r w:rsidR="00085829" w:rsidRPr="00901E28">
        <w:rPr>
          <w:rFonts w:ascii="Times New Roman" w:hAnsi="Times New Roman" w:cs="Times New Roman"/>
          <w:sz w:val="24"/>
          <w:szCs w:val="24"/>
        </w:rPr>
        <w:t>постановлению</w:t>
      </w:r>
      <w:r w:rsidR="006C36FC" w:rsidRPr="00901E28">
        <w:rPr>
          <w:rFonts w:ascii="Times New Roman" w:hAnsi="Times New Roman" w:cs="Times New Roman"/>
          <w:sz w:val="24"/>
          <w:szCs w:val="24"/>
        </w:rPr>
        <w:t xml:space="preserve">. Изменения, вносимые в каждый нормативный правовой акт, должны </w:t>
      </w:r>
      <w:r w:rsidR="00085829" w:rsidRPr="00901E28">
        <w:rPr>
          <w:rFonts w:ascii="Times New Roman" w:hAnsi="Times New Roman" w:cs="Times New Roman"/>
          <w:sz w:val="24"/>
          <w:szCs w:val="24"/>
        </w:rPr>
        <w:t>содержаться в отдельных частях постановления</w:t>
      </w:r>
      <w:r w:rsidR="006C36FC" w:rsidRPr="00901E28">
        <w:rPr>
          <w:rFonts w:ascii="Times New Roman" w:hAnsi="Times New Roman" w:cs="Times New Roman"/>
          <w:sz w:val="24"/>
          <w:szCs w:val="24"/>
        </w:rPr>
        <w:t xml:space="preserve"> о внесении изменений в нормативный правовой акт.</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F16D2D">
        <w:rPr>
          <w:rFonts w:ascii="Times New Roman" w:hAnsi="Times New Roman" w:cs="Times New Roman"/>
          <w:i/>
          <w:sz w:val="24"/>
          <w:szCs w:val="24"/>
        </w:rPr>
        <w:t>Пример</w:t>
      </w:r>
      <w:r w:rsidR="00F16D2D">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Внести в статью 5 Положения ________,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085829"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085829" w:rsidRPr="00901E28">
        <w:rPr>
          <w:rFonts w:ascii="Times New Roman" w:hAnsi="Times New Roman" w:cs="Times New Roman"/>
          <w:sz w:val="24"/>
          <w:szCs w:val="24"/>
        </w:rPr>
        <w:t xml:space="preserve"> города Покачи от ______ №</w:t>
      </w:r>
      <w:r w:rsidR="006C36FC" w:rsidRPr="00901E28">
        <w:rPr>
          <w:rFonts w:ascii="Times New Roman" w:hAnsi="Times New Roman" w:cs="Times New Roman"/>
          <w:sz w:val="24"/>
          <w:szCs w:val="24"/>
        </w:rPr>
        <w:t xml:space="preserve"> ____ следующие изменения: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_________;</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_________.</w:t>
      </w:r>
    </w:p>
    <w:p w:rsidR="006C36FC" w:rsidRPr="00901E28" w:rsidRDefault="00754E1B"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Внести в Порядок _________, утвержденный</w:t>
      </w:r>
      <w:r w:rsidR="006C36FC" w:rsidRPr="00901E28">
        <w:rPr>
          <w:rFonts w:ascii="Times New Roman" w:hAnsi="Times New Roman" w:cs="Times New Roman"/>
          <w:sz w:val="24"/>
          <w:szCs w:val="24"/>
        </w:rPr>
        <w:t xml:space="preserve">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085829"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085829" w:rsidRPr="00901E28">
        <w:rPr>
          <w:rFonts w:ascii="Times New Roman" w:hAnsi="Times New Roman" w:cs="Times New Roman"/>
          <w:sz w:val="24"/>
          <w:szCs w:val="24"/>
        </w:rPr>
        <w:t xml:space="preserve"> города Покачи от ________ №</w:t>
      </w:r>
      <w:r w:rsidR="006C36FC" w:rsidRPr="00901E28">
        <w:rPr>
          <w:rFonts w:ascii="Times New Roman" w:hAnsi="Times New Roman" w:cs="Times New Roman"/>
          <w:sz w:val="24"/>
          <w:szCs w:val="24"/>
        </w:rPr>
        <w:t xml:space="preserve"> ______</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 следующие изменения: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w:t>
      </w:r>
      <w:r w:rsidR="00930332">
        <w:rPr>
          <w:rFonts w:ascii="Times New Roman" w:hAnsi="Times New Roman" w:cs="Times New Roman"/>
          <w:sz w:val="24"/>
          <w:szCs w:val="24"/>
        </w:rPr>
        <w:t>_______</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w:t>
      </w:r>
      <w:r w:rsidR="00930332">
        <w:rPr>
          <w:rFonts w:ascii="Times New Roman" w:hAnsi="Times New Roman" w:cs="Times New Roman"/>
          <w:sz w:val="24"/>
          <w:szCs w:val="24"/>
        </w:rPr>
        <w:t>______</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 xml:space="preserve">3) </w:t>
      </w:r>
      <w:r w:rsidR="00930332">
        <w:rPr>
          <w:rFonts w:ascii="Times New Roman" w:hAnsi="Times New Roman" w:cs="Times New Roman"/>
          <w:sz w:val="24"/>
          <w:szCs w:val="24"/>
        </w:rPr>
        <w:t>______</w:t>
      </w:r>
      <w:r w:rsidRPr="00901E28">
        <w:rPr>
          <w:rFonts w:ascii="Times New Roman" w:hAnsi="Times New Roman" w:cs="Times New Roman"/>
          <w:sz w:val="24"/>
          <w:szCs w:val="24"/>
        </w:rPr>
        <w:t>;</w:t>
      </w:r>
    </w:p>
    <w:p w:rsidR="006C36FC" w:rsidRPr="00901E28" w:rsidRDefault="00930332"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______</w:t>
      </w:r>
      <w:r w:rsidR="006C36FC" w:rsidRPr="00901E28">
        <w:rPr>
          <w:rFonts w:ascii="Times New Roman" w:hAnsi="Times New Roman" w:cs="Times New Roman"/>
          <w:sz w:val="24"/>
          <w:szCs w:val="24"/>
        </w:rPr>
        <w:t>.</w:t>
      </w:r>
      <w:r w:rsidR="00601987">
        <w:rPr>
          <w:rFonts w:ascii="Times New Roman" w:hAnsi="Times New Roman" w:cs="Times New Roman"/>
          <w:sz w:val="24"/>
          <w:szCs w:val="24"/>
        </w:rPr>
        <w:t>»</w:t>
      </w:r>
      <w:r w:rsidR="00A352E0">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36FC" w:rsidRPr="00901E28">
        <w:rPr>
          <w:rFonts w:ascii="Times New Roman" w:hAnsi="Times New Roman" w:cs="Times New Roman"/>
          <w:sz w:val="24"/>
          <w:szCs w:val="24"/>
        </w:rPr>
        <w:t>. При одновременном внесении в нормативный правовой акт изменений и признании структурных единиц данного нормативного правового акта утратившими силу, положения о внесении изменений и об утрате силы могут располагаться в одной статье. При этом вносимые изменения и структурные изменения признание утратившими силу должны быть изложе</w:t>
      </w:r>
      <w:r w:rsidR="00064090">
        <w:rPr>
          <w:rFonts w:ascii="Times New Roman" w:hAnsi="Times New Roman" w:cs="Times New Roman"/>
          <w:sz w:val="24"/>
          <w:szCs w:val="24"/>
        </w:rPr>
        <w:t>ны последовательно (постатейно):</w:t>
      </w:r>
    </w:p>
    <w:p w:rsidR="000D73B5" w:rsidRDefault="000D73B5" w:rsidP="00556569">
      <w:pPr>
        <w:spacing w:after="0" w:line="240" w:lineRule="auto"/>
        <w:ind w:firstLine="709"/>
        <w:jc w:val="both"/>
        <w:rPr>
          <w:rFonts w:ascii="Times New Roman" w:hAnsi="Times New Roman" w:cs="Times New Roman"/>
          <w:i/>
          <w:sz w:val="24"/>
          <w:szCs w:val="24"/>
        </w:rPr>
      </w:pPr>
    </w:p>
    <w:p w:rsidR="006C36FC" w:rsidRPr="00901E28" w:rsidRDefault="00F16D2D" w:rsidP="00556569">
      <w:pPr>
        <w:spacing w:after="0" w:line="240" w:lineRule="auto"/>
        <w:ind w:firstLine="709"/>
        <w:jc w:val="both"/>
        <w:rPr>
          <w:rFonts w:ascii="Times New Roman" w:hAnsi="Times New Roman" w:cs="Times New Roman"/>
          <w:sz w:val="24"/>
          <w:szCs w:val="24"/>
        </w:rPr>
      </w:pPr>
      <w:r w:rsidRPr="00F16D2D">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Внести в Положение ___________, утвержденное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8B758C"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8B758C" w:rsidRPr="00901E28">
        <w:rPr>
          <w:rFonts w:ascii="Times New Roman" w:hAnsi="Times New Roman" w:cs="Times New Roman"/>
          <w:sz w:val="24"/>
          <w:szCs w:val="24"/>
        </w:rPr>
        <w:t xml:space="preserve"> города Покачи от ___________ №</w:t>
      </w:r>
      <w:r w:rsidR="006C36FC" w:rsidRPr="00901E28">
        <w:rPr>
          <w:rFonts w:ascii="Times New Roman" w:hAnsi="Times New Roman" w:cs="Times New Roman"/>
          <w:sz w:val="24"/>
          <w:szCs w:val="24"/>
        </w:rPr>
        <w:t xml:space="preserve"> ____ изменения: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в статье 1 слова </w:t>
      </w:r>
      <w:r w:rsidR="00601987">
        <w:rPr>
          <w:rFonts w:ascii="Times New Roman" w:hAnsi="Times New Roman" w:cs="Times New Roman"/>
          <w:sz w:val="24"/>
          <w:szCs w:val="24"/>
        </w:rPr>
        <w:t>«</w:t>
      </w:r>
      <w:r w:rsidRPr="00901E28">
        <w:rPr>
          <w:rFonts w:ascii="Times New Roman" w:hAnsi="Times New Roman" w:cs="Times New Roman"/>
          <w:sz w:val="24"/>
          <w:szCs w:val="24"/>
        </w:rPr>
        <w:t>______</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заменить словами </w:t>
      </w:r>
      <w:r w:rsidR="00601987">
        <w:rPr>
          <w:rFonts w:ascii="Times New Roman" w:hAnsi="Times New Roman" w:cs="Times New Roman"/>
          <w:sz w:val="24"/>
          <w:szCs w:val="24"/>
        </w:rPr>
        <w:t>«</w:t>
      </w:r>
      <w:r w:rsidRPr="00901E28">
        <w:rPr>
          <w:rFonts w:ascii="Times New Roman" w:hAnsi="Times New Roman" w:cs="Times New Roman"/>
          <w:sz w:val="24"/>
          <w:szCs w:val="24"/>
        </w:rPr>
        <w:t>_______</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часть 1 статьи 2 дополнить словами </w:t>
      </w:r>
      <w:r w:rsidR="00601987">
        <w:rPr>
          <w:rFonts w:ascii="Times New Roman" w:hAnsi="Times New Roman" w:cs="Times New Roman"/>
          <w:sz w:val="24"/>
          <w:szCs w:val="24"/>
        </w:rPr>
        <w:t>«</w:t>
      </w:r>
      <w:r w:rsidRPr="00901E28">
        <w:rPr>
          <w:rFonts w:ascii="Times New Roman" w:hAnsi="Times New Roman" w:cs="Times New Roman"/>
          <w:sz w:val="24"/>
          <w:szCs w:val="24"/>
        </w:rPr>
        <w:t>______</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в пункте 2 части 2 статьи 3 слова </w:t>
      </w:r>
      <w:r w:rsidR="00601987">
        <w:rPr>
          <w:rFonts w:ascii="Times New Roman" w:hAnsi="Times New Roman" w:cs="Times New Roman"/>
          <w:sz w:val="24"/>
          <w:szCs w:val="24"/>
        </w:rPr>
        <w:t>«</w:t>
      </w:r>
      <w:r w:rsidRPr="00901E28">
        <w:rPr>
          <w:rFonts w:ascii="Times New Roman" w:hAnsi="Times New Roman" w:cs="Times New Roman"/>
          <w:sz w:val="24"/>
          <w:szCs w:val="24"/>
        </w:rPr>
        <w:t>________</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исключить;</w:t>
      </w:r>
    </w:p>
    <w:p w:rsidR="006C36FC" w:rsidRPr="00901E28" w:rsidRDefault="008B758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стать</w:t>
      </w:r>
      <w:r w:rsidR="006C36FC" w:rsidRPr="00901E28">
        <w:rPr>
          <w:rFonts w:ascii="Times New Roman" w:hAnsi="Times New Roman" w:cs="Times New Roman"/>
          <w:sz w:val="24"/>
          <w:szCs w:val="24"/>
        </w:rPr>
        <w:t xml:space="preserve"> 4 признать утратившей силу;</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 часть 1 статьи 5 изложить в следующей редакции:</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16D2D">
        <w:rPr>
          <w:rFonts w:ascii="Times New Roman" w:hAnsi="Times New Roman" w:cs="Times New Roman"/>
          <w:sz w:val="24"/>
          <w:szCs w:val="24"/>
        </w:rPr>
        <w:t>1.______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6) в статье 6 слова </w:t>
      </w:r>
      <w:r w:rsidR="00601987">
        <w:rPr>
          <w:rFonts w:ascii="Times New Roman" w:hAnsi="Times New Roman" w:cs="Times New Roman"/>
          <w:sz w:val="24"/>
          <w:szCs w:val="24"/>
        </w:rPr>
        <w:t>«</w:t>
      </w:r>
      <w:r w:rsidRPr="00901E28">
        <w:rPr>
          <w:rFonts w:ascii="Times New Roman" w:hAnsi="Times New Roman" w:cs="Times New Roman"/>
          <w:sz w:val="24"/>
          <w:szCs w:val="24"/>
        </w:rPr>
        <w:t>_______</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заменить словами </w:t>
      </w:r>
      <w:r w:rsidR="00601987">
        <w:rPr>
          <w:rFonts w:ascii="Times New Roman" w:hAnsi="Times New Roman" w:cs="Times New Roman"/>
          <w:sz w:val="24"/>
          <w:szCs w:val="24"/>
        </w:rPr>
        <w:t>«</w:t>
      </w:r>
      <w:r w:rsidRPr="00901E28">
        <w:rPr>
          <w:rFonts w:ascii="Times New Roman" w:hAnsi="Times New Roman" w:cs="Times New Roman"/>
          <w:sz w:val="24"/>
          <w:szCs w:val="24"/>
        </w:rPr>
        <w:t>_________</w:t>
      </w:r>
      <w:r w:rsidR="00601987">
        <w:rPr>
          <w:rFonts w:ascii="Times New Roman" w:hAnsi="Times New Roman" w:cs="Times New Roman"/>
          <w:sz w:val="24"/>
          <w:szCs w:val="24"/>
        </w:rPr>
        <w:t>»</w:t>
      </w:r>
      <w:r w:rsidRPr="00901E28">
        <w:rPr>
          <w:rFonts w:ascii="Times New Roman" w:hAnsi="Times New Roman" w:cs="Times New Roman"/>
          <w:sz w:val="24"/>
          <w:szCs w:val="24"/>
        </w:rPr>
        <w:t>.</w:t>
      </w:r>
      <w:r w:rsidR="00601987">
        <w:rPr>
          <w:rFonts w:ascii="Times New Roman" w:hAnsi="Times New Roman" w:cs="Times New Roman"/>
          <w:sz w:val="24"/>
          <w:szCs w:val="24"/>
        </w:rPr>
        <w:t>»</w:t>
      </w:r>
      <w:r w:rsidR="00A352E0">
        <w:rPr>
          <w:rFonts w:ascii="Times New Roman" w:hAnsi="Times New Roman" w:cs="Times New Roman"/>
          <w:sz w:val="24"/>
          <w:szCs w:val="24"/>
        </w:rPr>
        <w:t>.</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Pr="00901E28"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C36FC" w:rsidRPr="00901E28">
        <w:rPr>
          <w:rFonts w:ascii="Times New Roman" w:hAnsi="Times New Roman" w:cs="Times New Roman"/>
          <w:sz w:val="24"/>
          <w:szCs w:val="24"/>
        </w:rPr>
        <w:t>. При внесении изменений в нормативный правовой акт обязательно указываются вид акта, дата подписания акта, его регистрационный ном</w:t>
      </w:r>
      <w:r w:rsidR="0040108E">
        <w:rPr>
          <w:rFonts w:ascii="Times New Roman" w:hAnsi="Times New Roman" w:cs="Times New Roman"/>
          <w:sz w:val="24"/>
          <w:szCs w:val="24"/>
        </w:rPr>
        <w:t>ер (если он есть), наименование:</w:t>
      </w:r>
    </w:p>
    <w:p w:rsidR="0040108E" w:rsidRDefault="0040108E" w:rsidP="00556569">
      <w:pPr>
        <w:spacing w:after="0" w:line="240" w:lineRule="auto"/>
        <w:ind w:firstLine="709"/>
        <w:jc w:val="both"/>
        <w:rPr>
          <w:rFonts w:ascii="Times New Roman" w:hAnsi="Times New Roman" w:cs="Times New Roman"/>
          <w:i/>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F16D2D">
        <w:rPr>
          <w:rFonts w:ascii="Times New Roman" w:hAnsi="Times New Roman" w:cs="Times New Roman"/>
          <w:i/>
          <w:sz w:val="24"/>
          <w:szCs w:val="24"/>
        </w:rPr>
        <w:t>Пример</w:t>
      </w:r>
      <w:r w:rsidR="00F16D2D">
        <w:rPr>
          <w:rFonts w:ascii="Times New Roman" w:hAnsi="Times New Roman" w:cs="Times New Roman"/>
          <w:sz w:val="24"/>
          <w:szCs w:val="24"/>
        </w:rPr>
        <w:t xml:space="preserve"> </w:t>
      </w:r>
      <w:r w:rsidRPr="00901E28">
        <w:rPr>
          <w:rFonts w:ascii="Times New Roman" w:hAnsi="Times New Roman" w:cs="Times New Roman"/>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Внести в Положение об оплате труда и премировании муниципальных служащих города Покачи, утвержденное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606E94"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06E94" w:rsidRPr="00901E28">
        <w:rPr>
          <w:rFonts w:ascii="Times New Roman" w:hAnsi="Times New Roman" w:cs="Times New Roman"/>
          <w:sz w:val="24"/>
          <w:szCs w:val="24"/>
        </w:rPr>
        <w:t xml:space="preserve"> города Покачи от ________ №</w:t>
      </w:r>
      <w:r w:rsidR="00F16D2D">
        <w:rPr>
          <w:rFonts w:ascii="Times New Roman" w:hAnsi="Times New Roman" w:cs="Times New Roman"/>
          <w:sz w:val="24"/>
          <w:szCs w:val="24"/>
        </w:rPr>
        <w:t xml:space="preserve"> ____.»</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Default="00421B3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C36FC" w:rsidRPr="00901E28">
        <w:rPr>
          <w:rFonts w:ascii="Times New Roman" w:hAnsi="Times New Roman" w:cs="Times New Roman"/>
          <w:sz w:val="24"/>
          <w:szCs w:val="24"/>
        </w:rPr>
        <w:t xml:space="preserve">. 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 структурных единиц в нормативный правовой акт, наименование нормативного правового акта всегда содержит только слово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изменение</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 в соответствующем числе</w:t>
      </w:r>
      <w:r w:rsidR="00ED606B">
        <w:rPr>
          <w:rFonts w:ascii="Times New Roman" w:hAnsi="Times New Roman" w:cs="Times New Roman"/>
          <w:sz w:val="24"/>
          <w:szCs w:val="24"/>
        </w:rPr>
        <w:t xml:space="preserve"> и падеже, </w:t>
      </w:r>
      <w:r w:rsidR="006C36FC" w:rsidRPr="00901E28">
        <w:rPr>
          <w:rFonts w:ascii="Times New Roman" w:hAnsi="Times New Roman" w:cs="Times New Roman"/>
          <w:sz w:val="24"/>
          <w:szCs w:val="24"/>
        </w:rPr>
        <w:t>оформляется следующим образом:</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Pr="00901E28" w:rsidRDefault="00F16D2D" w:rsidP="00556569">
      <w:pPr>
        <w:spacing w:after="0" w:line="240" w:lineRule="auto"/>
        <w:ind w:firstLine="709"/>
        <w:jc w:val="both"/>
        <w:rPr>
          <w:rFonts w:ascii="Times New Roman" w:hAnsi="Times New Roman" w:cs="Times New Roman"/>
          <w:sz w:val="24"/>
          <w:szCs w:val="24"/>
        </w:rPr>
      </w:pPr>
      <w:r w:rsidRPr="00F16D2D">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О внесении изменения в Положение ________, утвержденное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Покачи от __________ №</w:t>
      </w:r>
      <w:r w:rsidR="006C36FC" w:rsidRPr="00901E28">
        <w:rPr>
          <w:rFonts w:ascii="Times New Roman" w:hAnsi="Times New Roman" w:cs="Times New Roman"/>
          <w:sz w:val="24"/>
          <w:szCs w:val="24"/>
        </w:rPr>
        <w:t xml:space="preserve"> ________</w:t>
      </w:r>
      <w:r>
        <w:rPr>
          <w:rFonts w:ascii="Times New Roman" w:hAnsi="Times New Roman" w:cs="Times New Roman"/>
          <w:sz w:val="24"/>
          <w:szCs w:val="24"/>
        </w:rPr>
        <w:t>»</w:t>
      </w:r>
      <w:r w:rsidR="00A352E0">
        <w:rPr>
          <w:rFonts w:ascii="Times New Roman" w:hAnsi="Times New Roman" w:cs="Times New Roman"/>
          <w:sz w:val="24"/>
          <w:szCs w:val="24"/>
        </w:rPr>
        <w:t>;</w:t>
      </w:r>
    </w:p>
    <w:p w:rsidR="006C36FC" w:rsidRPr="00F16D2D" w:rsidRDefault="006C36FC" w:rsidP="00556569">
      <w:pPr>
        <w:spacing w:after="0" w:line="240" w:lineRule="auto"/>
        <w:ind w:firstLine="709"/>
        <w:jc w:val="both"/>
        <w:rPr>
          <w:rFonts w:ascii="Times New Roman" w:hAnsi="Times New Roman" w:cs="Times New Roman"/>
          <w:i/>
          <w:sz w:val="24"/>
          <w:szCs w:val="24"/>
        </w:rPr>
      </w:pPr>
    </w:p>
    <w:p w:rsidR="006C36FC" w:rsidRPr="00F16D2D" w:rsidRDefault="006C36FC" w:rsidP="00556569">
      <w:pPr>
        <w:spacing w:after="0" w:line="240" w:lineRule="auto"/>
        <w:ind w:firstLine="709"/>
        <w:jc w:val="both"/>
        <w:rPr>
          <w:rFonts w:ascii="Times New Roman" w:hAnsi="Times New Roman" w:cs="Times New Roman"/>
          <w:i/>
          <w:sz w:val="24"/>
          <w:szCs w:val="24"/>
        </w:rPr>
      </w:pPr>
      <w:r w:rsidRPr="00F16D2D">
        <w:rPr>
          <w:rFonts w:ascii="Times New Roman" w:hAnsi="Times New Roman" w:cs="Times New Roman"/>
          <w:i/>
          <w:sz w:val="24"/>
          <w:szCs w:val="24"/>
        </w:rPr>
        <w:t>или</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Default="0040108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О внесении изменений в некоторые нормативные правовые акты города Покачи в связи с принятием Ф</w:t>
      </w:r>
      <w:r w:rsidR="00442D47" w:rsidRPr="00901E28">
        <w:rPr>
          <w:rFonts w:ascii="Times New Roman" w:hAnsi="Times New Roman" w:cs="Times New Roman"/>
          <w:sz w:val="24"/>
          <w:szCs w:val="24"/>
        </w:rPr>
        <w:t>едерального закона от ________ №</w:t>
      </w:r>
      <w:r w:rsidR="006C36FC" w:rsidRPr="00901E28">
        <w:rPr>
          <w:rFonts w:ascii="Times New Roman" w:hAnsi="Times New Roman" w:cs="Times New Roman"/>
          <w:sz w:val="24"/>
          <w:szCs w:val="24"/>
        </w:rPr>
        <w:t xml:space="preserve"> _____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__________</w:t>
      </w:r>
      <w:r w:rsidR="00601987">
        <w:rPr>
          <w:rFonts w:ascii="Times New Roman" w:hAnsi="Times New Roman" w:cs="Times New Roman"/>
          <w:sz w:val="24"/>
          <w:szCs w:val="24"/>
        </w:rPr>
        <w:t>»</w:t>
      </w:r>
      <w:r>
        <w:rPr>
          <w:rFonts w:ascii="Times New Roman" w:hAnsi="Times New Roman" w:cs="Times New Roman"/>
          <w:sz w:val="24"/>
          <w:szCs w:val="24"/>
        </w:rPr>
        <w:t>.</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Default="00421B3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C36FC" w:rsidRPr="00901E28">
        <w:rPr>
          <w:rFonts w:ascii="Times New Roman" w:hAnsi="Times New Roman" w:cs="Times New Roman"/>
          <w:sz w:val="24"/>
          <w:szCs w:val="24"/>
        </w:rPr>
        <w:t>. То же правило действует в отношении абзаца первого каждой статьи, если статья содержит два или более изменения:</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40108E" w:rsidRDefault="0040108E" w:rsidP="00556569">
      <w:pPr>
        <w:spacing w:after="0" w:line="240" w:lineRule="auto"/>
        <w:ind w:firstLine="709"/>
        <w:jc w:val="both"/>
        <w:rPr>
          <w:rFonts w:ascii="Times New Roman" w:hAnsi="Times New Roman" w:cs="Times New Roman"/>
          <w:i/>
          <w:sz w:val="24"/>
          <w:szCs w:val="24"/>
        </w:rPr>
      </w:pPr>
      <w:r w:rsidRPr="0040108E">
        <w:rPr>
          <w:rFonts w:ascii="Times New Roman" w:hAnsi="Times New Roman" w:cs="Times New Roman"/>
          <w:i/>
          <w:sz w:val="24"/>
          <w:szCs w:val="24"/>
        </w:rPr>
        <w:t>Пример</w:t>
      </w:r>
      <w:r w:rsidR="006C36FC" w:rsidRPr="0040108E">
        <w:rPr>
          <w:rFonts w:ascii="Times New Roman" w:hAnsi="Times New Roman" w:cs="Times New Roman"/>
          <w:i/>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Внести в Положение ______, утвержденное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от _________ №</w:t>
      </w:r>
      <w:r w:rsidR="006C36FC" w:rsidRPr="00901E28">
        <w:rPr>
          <w:rFonts w:ascii="Times New Roman" w:hAnsi="Times New Roman" w:cs="Times New Roman"/>
          <w:sz w:val="24"/>
          <w:szCs w:val="24"/>
        </w:rPr>
        <w:t xml:space="preserve"> ____ следующие изменения: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статью 1 изложить в следующей редакции:</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16D2D">
        <w:rPr>
          <w:rFonts w:ascii="Times New Roman" w:hAnsi="Times New Roman" w:cs="Times New Roman"/>
          <w:sz w:val="24"/>
          <w:szCs w:val="24"/>
        </w:rPr>
        <w:t>Статья 1. ________</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часть 1 статьи 2 дополнить предложением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16D2D">
        <w:rPr>
          <w:rFonts w:ascii="Times New Roman" w:hAnsi="Times New Roman" w:cs="Times New Roman"/>
          <w:sz w:val="24"/>
          <w:szCs w:val="24"/>
        </w:rPr>
        <w:t>_______</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в части 2 статьи 5 слова </w:t>
      </w:r>
      <w:r w:rsidR="00601987">
        <w:rPr>
          <w:rFonts w:ascii="Times New Roman" w:hAnsi="Times New Roman" w:cs="Times New Roman"/>
          <w:sz w:val="24"/>
          <w:szCs w:val="24"/>
        </w:rPr>
        <w:t>«</w:t>
      </w:r>
      <w:r w:rsidR="00F16D2D">
        <w:rPr>
          <w:rFonts w:ascii="Times New Roman" w:hAnsi="Times New Roman" w:cs="Times New Roman"/>
          <w:sz w:val="24"/>
          <w:szCs w:val="24"/>
        </w:rPr>
        <w:t>______</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исключить.</w:t>
      </w:r>
      <w:r w:rsidR="00601987">
        <w:rPr>
          <w:rFonts w:ascii="Times New Roman" w:hAnsi="Times New Roman" w:cs="Times New Roman"/>
          <w:sz w:val="24"/>
          <w:szCs w:val="24"/>
        </w:rPr>
        <w:t>»</w:t>
      </w:r>
      <w:r w:rsidR="0040108E">
        <w:rPr>
          <w:rFonts w:ascii="Times New Roman" w:hAnsi="Times New Roman" w:cs="Times New Roman"/>
          <w:sz w:val="24"/>
          <w:szCs w:val="24"/>
        </w:rPr>
        <w:t>.</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Default="00421B3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6C36FC" w:rsidRPr="00901E28">
        <w:rPr>
          <w:rFonts w:ascii="Times New Roman" w:hAnsi="Times New Roman" w:cs="Times New Roman"/>
          <w:sz w:val="24"/>
          <w:szCs w:val="24"/>
        </w:rPr>
        <w:t>. При внесении изменений в одну или две (не более) статьи нормативного правового акта наименование проекта нормативного правового акта</w:t>
      </w:r>
      <w:r w:rsidR="0040108E">
        <w:rPr>
          <w:rFonts w:ascii="Times New Roman" w:hAnsi="Times New Roman" w:cs="Times New Roman"/>
          <w:sz w:val="24"/>
          <w:szCs w:val="24"/>
        </w:rPr>
        <w:t xml:space="preserve"> целесообразно конкретизировать:</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Pr="0040108E" w:rsidRDefault="0040108E" w:rsidP="00556569">
      <w:pPr>
        <w:spacing w:after="0" w:line="240" w:lineRule="auto"/>
        <w:ind w:firstLine="709"/>
        <w:jc w:val="both"/>
        <w:rPr>
          <w:rFonts w:ascii="Times New Roman" w:hAnsi="Times New Roman" w:cs="Times New Roman"/>
          <w:i/>
          <w:sz w:val="24"/>
          <w:szCs w:val="24"/>
        </w:rPr>
      </w:pPr>
      <w:r w:rsidRPr="0040108E">
        <w:rPr>
          <w:rFonts w:ascii="Times New Roman" w:hAnsi="Times New Roman" w:cs="Times New Roman"/>
          <w:i/>
          <w:sz w:val="24"/>
          <w:szCs w:val="24"/>
        </w:rPr>
        <w:t xml:space="preserve">Пример </w:t>
      </w:r>
      <w:r w:rsidR="006C36FC" w:rsidRPr="0040108E">
        <w:rPr>
          <w:rFonts w:ascii="Times New Roman" w:hAnsi="Times New Roman" w:cs="Times New Roman"/>
          <w:i/>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О внесении изменений в статьи 5 и 10 Генерального плана города Покачи</w:t>
      </w:r>
      <w:r>
        <w:rPr>
          <w:rFonts w:ascii="Times New Roman" w:hAnsi="Times New Roman" w:cs="Times New Roman"/>
          <w:sz w:val="24"/>
          <w:szCs w:val="24"/>
        </w:rPr>
        <w:t>»</w:t>
      </w:r>
      <w:r w:rsidR="0023659D">
        <w:rPr>
          <w:rFonts w:ascii="Times New Roman" w:hAnsi="Times New Roman" w:cs="Times New Roman"/>
          <w:sz w:val="24"/>
          <w:szCs w:val="24"/>
        </w:rPr>
        <w:t>;</w:t>
      </w:r>
    </w:p>
    <w:p w:rsidR="007D6290" w:rsidRPr="0040108E" w:rsidRDefault="007D6290" w:rsidP="00556569">
      <w:pPr>
        <w:spacing w:after="0" w:line="240" w:lineRule="auto"/>
        <w:ind w:firstLine="709"/>
        <w:jc w:val="both"/>
        <w:rPr>
          <w:rFonts w:ascii="Times New Roman" w:hAnsi="Times New Roman" w:cs="Times New Roman"/>
          <w:i/>
          <w:sz w:val="24"/>
          <w:szCs w:val="24"/>
        </w:rPr>
      </w:pPr>
    </w:p>
    <w:p w:rsidR="006C36FC" w:rsidRPr="0040108E" w:rsidRDefault="006C36FC" w:rsidP="00556569">
      <w:pPr>
        <w:spacing w:after="0" w:line="240" w:lineRule="auto"/>
        <w:ind w:firstLine="709"/>
        <w:jc w:val="both"/>
        <w:rPr>
          <w:rFonts w:ascii="Times New Roman" w:hAnsi="Times New Roman" w:cs="Times New Roman"/>
          <w:i/>
          <w:sz w:val="24"/>
          <w:szCs w:val="24"/>
        </w:rPr>
      </w:pPr>
      <w:r w:rsidRPr="0040108E">
        <w:rPr>
          <w:rFonts w:ascii="Times New Roman" w:hAnsi="Times New Roman" w:cs="Times New Roman"/>
          <w:i/>
          <w:sz w:val="24"/>
          <w:szCs w:val="24"/>
        </w:rPr>
        <w:t>или</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7D083E"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Пример 8</w:t>
      </w:r>
      <w:r w:rsidR="006C36FC" w:rsidRPr="00901E28">
        <w:rPr>
          <w:rFonts w:ascii="Times New Roman" w:hAnsi="Times New Roman" w:cs="Times New Roman"/>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О внесении изменений </w:t>
      </w:r>
      <w:r w:rsidR="0023659D">
        <w:rPr>
          <w:rFonts w:ascii="Times New Roman" w:hAnsi="Times New Roman" w:cs="Times New Roman"/>
          <w:sz w:val="24"/>
          <w:szCs w:val="24"/>
        </w:rPr>
        <w:t>в статью 5 Положения о ______, утвержденного постановлением администрации города Покачи от ____№___».</w:t>
      </w:r>
    </w:p>
    <w:p w:rsidR="0040108E" w:rsidRPr="00901E28" w:rsidRDefault="0040108E" w:rsidP="00556569">
      <w:pPr>
        <w:spacing w:after="0" w:line="240" w:lineRule="auto"/>
        <w:ind w:firstLine="709"/>
        <w:jc w:val="both"/>
        <w:rPr>
          <w:rFonts w:ascii="Times New Roman" w:hAnsi="Times New Roman" w:cs="Times New Roman"/>
          <w:sz w:val="24"/>
          <w:szCs w:val="24"/>
        </w:rPr>
      </w:pPr>
    </w:p>
    <w:p w:rsidR="006C36FC" w:rsidRPr="00901E28" w:rsidRDefault="00421B3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6C36FC" w:rsidRPr="00901E28">
        <w:rPr>
          <w:rFonts w:ascii="Times New Roman" w:hAnsi="Times New Roman" w:cs="Times New Roman"/>
          <w:sz w:val="24"/>
          <w:szCs w:val="24"/>
        </w:rPr>
        <w:t xml:space="preserve">. Изменения всегда вносятся только в основной правовой акт. Вносить изменения в основной правовой акт путем внесения изменений в </w:t>
      </w:r>
      <w:r w:rsidR="00EF081B">
        <w:rPr>
          <w:rFonts w:ascii="Times New Roman" w:hAnsi="Times New Roman" w:cs="Times New Roman"/>
          <w:sz w:val="24"/>
          <w:szCs w:val="24"/>
        </w:rPr>
        <w:t>правовой акт, изменяющий основной</w:t>
      </w:r>
      <w:r w:rsidR="006C36FC" w:rsidRPr="00901E28">
        <w:rPr>
          <w:rFonts w:ascii="Times New Roman" w:hAnsi="Times New Roman" w:cs="Times New Roman"/>
          <w:sz w:val="24"/>
          <w:szCs w:val="24"/>
        </w:rPr>
        <w:t xml:space="preserve"> правовой акт, недопустимо, за исключением случаев, когда в </w:t>
      </w:r>
      <w:r w:rsidR="00EF081B">
        <w:rPr>
          <w:rFonts w:ascii="Times New Roman" w:hAnsi="Times New Roman" w:cs="Times New Roman"/>
          <w:sz w:val="24"/>
          <w:szCs w:val="24"/>
        </w:rPr>
        <w:t>правовой акт, изменяющий</w:t>
      </w:r>
      <w:r w:rsidR="006C36FC" w:rsidRPr="00901E28">
        <w:rPr>
          <w:rFonts w:ascii="Times New Roman" w:hAnsi="Times New Roman" w:cs="Times New Roman"/>
          <w:sz w:val="24"/>
          <w:szCs w:val="24"/>
        </w:rPr>
        <w:t xml:space="preserve"> правовой акт, необходимо внести изменения в связи с техн</w:t>
      </w:r>
      <w:r w:rsidR="00EE13ED">
        <w:rPr>
          <w:rFonts w:ascii="Times New Roman" w:hAnsi="Times New Roman" w:cs="Times New Roman"/>
          <w:sz w:val="24"/>
          <w:szCs w:val="24"/>
        </w:rPr>
        <w:t>ическими ошибками, описками и так далее.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Внесение в основной правовой акт правовых норм временного характера не допускается.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6C36FC"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6C36FC" w:rsidRPr="00901E28">
        <w:rPr>
          <w:rFonts w:ascii="Times New Roman" w:hAnsi="Times New Roman" w:cs="Times New Roman"/>
          <w:sz w:val="24"/>
          <w:szCs w:val="24"/>
        </w:rPr>
        <w:t>. При внесении изменений в нормативные правовые акты соответствующий текст заключается в кавычки.</w:t>
      </w:r>
    </w:p>
    <w:p w:rsidR="00EE13ED" w:rsidRPr="00901E28" w:rsidRDefault="00EE13E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изменений правового акта влечет изменение в тексте знаков препинания, то соответствующие знаки препинания включаются в текст вносимых изменений.</w:t>
      </w:r>
    </w:p>
    <w:p w:rsidR="006C36FC" w:rsidRPr="00901E28"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6C36FC" w:rsidRPr="00901E28">
        <w:rPr>
          <w:rFonts w:ascii="Times New Roman" w:hAnsi="Times New Roman" w:cs="Times New Roman"/>
          <w:sz w:val="24"/>
          <w:szCs w:val="24"/>
        </w:rPr>
        <w:t>. 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w:t>
      </w:r>
      <w:r w:rsidR="00611947">
        <w:rPr>
          <w:rFonts w:ascii="Times New Roman" w:hAnsi="Times New Roman" w:cs="Times New Roman"/>
          <w:sz w:val="24"/>
          <w:szCs w:val="24"/>
        </w:rPr>
        <w:t>6</w:t>
      </w:r>
      <w:r w:rsidRPr="00901E28">
        <w:rPr>
          <w:rFonts w:ascii="Times New Roman" w:hAnsi="Times New Roman" w:cs="Times New Roman"/>
          <w:sz w:val="24"/>
          <w:szCs w:val="24"/>
        </w:rPr>
        <w:t xml:space="preserve">. Внесение изменений в обобщенной форме в нормативный правовой акт (в том числе замена слов и словосочетаний с использованием формулировки </w:t>
      </w:r>
      <w:r w:rsidR="00601987">
        <w:rPr>
          <w:rFonts w:ascii="Times New Roman" w:hAnsi="Times New Roman" w:cs="Times New Roman"/>
          <w:sz w:val="24"/>
          <w:szCs w:val="24"/>
        </w:rPr>
        <w:t>«</w:t>
      </w:r>
      <w:r w:rsidRPr="00901E28">
        <w:rPr>
          <w:rFonts w:ascii="Times New Roman" w:hAnsi="Times New Roman" w:cs="Times New Roman"/>
          <w:sz w:val="24"/>
          <w:szCs w:val="24"/>
        </w:rPr>
        <w:t>по тексту</w:t>
      </w:r>
      <w:r w:rsidR="00601987">
        <w:rPr>
          <w:rFonts w:ascii="Times New Roman" w:hAnsi="Times New Roman" w:cs="Times New Roman"/>
          <w:sz w:val="24"/>
          <w:szCs w:val="24"/>
        </w:rPr>
        <w:t>»</w:t>
      </w:r>
      <w:r w:rsidRPr="00901E28">
        <w:rPr>
          <w:rFonts w:ascii="Times New Roman" w:hAnsi="Times New Roman" w:cs="Times New Roman"/>
          <w:sz w:val="24"/>
          <w:szCs w:val="24"/>
        </w:rPr>
        <w:t>) не допускается.</w:t>
      </w:r>
    </w:p>
    <w:p w:rsidR="006C36FC" w:rsidRDefault="006119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6C36FC" w:rsidRPr="00901E28">
        <w:rPr>
          <w:rFonts w:ascii="Times New Roman" w:hAnsi="Times New Roman" w:cs="Times New Roman"/>
          <w:sz w:val="24"/>
          <w:szCs w:val="24"/>
        </w:rPr>
        <w:t>. 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 Исключение может составлять только внесение изменений в обобщенной форме в одну статью нормативного правового акта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6A7206" w:rsidP="00556569">
      <w:pPr>
        <w:spacing w:after="0" w:line="240" w:lineRule="auto"/>
        <w:ind w:firstLine="709"/>
        <w:jc w:val="both"/>
        <w:rPr>
          <w:rFonts w:ascii="Times New Roman" w:hAnsi="Times New Roman" w:cs="Times New Roman"/>
          <w:sz w:val="24"/>
          <w:szCs w:val="24"/>
        </w:rPr>
      </w:pPr>
      <w:r w:rsidRPr="006A7206">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В статье 10 Положения ________,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Покачи от __________ №</w:t>
      </w:r>
      <w:r w:rsidR="006A7206">
        <w:rPr>
          <w:rFonts w:ascii="Times New Roman" w:hAnsi="Times New Roman" w:cs="Times New Roman"/>
          <w:sz w:val="24"/>
          <w:szCs w:val="24"/>
        </w:rPr>
        <w:t xml:space="preserve"> ____, </w:t>
      </w:r>
      <w:r w:rsidR="006C36FC" w:rsidRPr="00901E28">
        <w:rPr>
          <w:rFonts w:ascii="Times New Roman" w:hAnsi="Times New Roman" w:cs="Times New Roman"/>
          <w:sz w:val="24"/>
          <w:szCs w:val="24"/>
        </w:rPr>
        <w:t xml:space="preserve">слова </w:t>
      </w:r>
      <w:r>
        <w:rPr>
          <w:rFonts w:ascii="Times New Roman" w:hAnsi="Times New Roman" w:cs="Times New Roman"/>
          <w:sz w:val="24"/>
          <w:szCs w:val="24"/>
        </w:rPr>
        <w:t>«</w:t>
      </w:r>
      <w:r w:rsidR="000D73B5">
        <w:rPr>
          <w:rFonts w:ascii="Times New Roman" w:hAnsi="Times New Roman" w:cs="Times New Roman"/>
          <w:sz w:val="24"/>
          <w:szCs w:val="24"/>
        </w:rPr>
        <w:t>________</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000D73B5">
        <w:rPr>
          <w:rFonts w:ascii="Times New Roman" w:hAnsi="Times New Roman" w:cs="Times New Roman"/>
          <w:sz w:val="24"/>
          <w:szCs w:val="24"/>
        </w:rPr>
        <w:t>_______</w:t>
      </w:r>
      <w:r>
        <w:rPr>
          <w:rFonts w:ascii="Times New Roman" w:hAnsi="Times New Roman" w:cs="Times New Roman"/>
          <w:sz w:val="24"/>
          <w:szCs w:val="24"/>
        </w:rPr>
        <w:t>»</w:t>
      </w:r>
      <w:r w:rsidR="00090DA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6A7206" w:rsidRDefault="006C36FC" w:rsidP="00556569">
      <w:pPr>
        <w:spacing w:after="0" w:line="240" w:lineRule="auto"/>
        <w:ind w:firstLine="709"/>
        <w:jc w:val="both"/>
        <w:rPr>
          <w:rFonts w:ascii="Times New Roman" w:hAnsi="Times New Roman" w:cs="Times New Roman"/>
          <w:i/>
          <w:sz w:val="24"/>
          <w:szCs w:val="24"/>
        </w:rPr>
      </w:pPr>
      <w:r w:rsidRPr="006A7206">
        <w:rPr>
          <w:rFonts w:ascii="Times New Roman" w:hAnsi="Times New Roman" w:cs="Times New Roman"/>
          <w:i/>
          <w:sz w:val="24"/>
          <w:szCs w:val="24"/>
        </w:rPr>
        <w:t>или</w:t>
      </w:r>
    </w:p>
    <w:p w:rsidR="006C36FC" w:rsidRPr="00901E28" w:rsidRDefault="006C36FC" w:rsidP="00556569">
      <w:pPr>
        <w:spacing w:after="0" w:line="240" w:lineRule="auto"/>
        <w:jc w:val="both"/>
        <w:rPr>
          <w:rFonts w:ascii="Times New Roman" w:hAnsi="Times New Roman" w:cs="Times New Roman"/>
          <w:sz w:val="24"/>
          <w:szCs w:val="24"/>
        </w:rPr>
      </w:pP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Статью 10 Положения ___________,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Покачи от __________ №</w:t>
      </w:r>
      <w:r w:rsidR="006C36FC" w:rsidRPr="00901E28">
        <w:rPr>
          <w:rFonts w:ascii="Times New Roman" w:hAnsi="Times New Roman" w:cs="Times New Roman"/>
          <w:sz w:val="24"/>
          <w:szCs w:val="24"/>
        </w:rPr>
        <w:t xml:space="preserve"> __</w:t>
      </w:r>
      <w:r w:rsidR="006A7206">
        <w:rPr>
          <w:rFonts w:ascii="Times New Roman" w:hAnsi="Times New Roman" w:cs="Times New Roman"/>
          <w:sz w:val="24"/>
          <w:szCs w:val="24"/>
        </w:rPr>
        <w:t>__,</w:t>
      </w:r>
      <w:r w:rsidR="006C36FC" w:rsidRPr="00901E28">
        <w:rPr>
          <w:rFonts w:ascii="Times New Roman" w:hAnsi="Times New Roman" w:cs="Times New Roman"/>
          <w:sz w:val="24"/>
          <w:szCs w:val="24"/>
        </w:rPr>
        <w:t xml:space="preserve"> после слов </w:t>
      </w:r>
      <w:r>
        <w:rPr>
          <w:rFonts w:ascii="Times New Roman" w:hAnsi="Times New Roman" w:cs="Times New Roman"/>
          <w:sz w:val="24"/>
          <w:szCs w:val="24"/>
        </w:rPr>
        <w:t>«</w:t>
      </w:r>
      <w:r w:rsidR="000D73B5">
        <w:rPr>
          <w:rFonts w:ascii="Times New Roman" w:hAnsi="Times New Roman" w:cs="Times New Roman"/>
          <w:sz w:val="24"/>
          <w:szCs w:val="24"/>
        </w:rPr>
        <w:t>______</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дополнить словами </w:t>
      </w:r>
      <w:r>
        <w:rPr>
          <w:rFonts w:ascii="Times New Roman" w:hAnsi="Times New Roman" w:cs="Times New Roman"/>
          <w:sz w:val="24"/>
          <w:szCs w:val="24"/>
        </w:rPr>
        <w:t>«</w:t>
      </w:r>
      <w:r w:rsidR="000D73B5">
        <w:rPr>
          <w:rFonts w:ascii="Times New Roman" w:hAnsi="Times New Roman" w:cs="Times New Roman"/>
          <w:sz w:val="24"/>
          <w:szCs w:val="24"/>
        </w:rPr>
        <w:t>_______</w:t>
      </w:r>
      <w:r>
        <w:rPr>
          <w:rFonts w:ascii="Times New Roman" w:hAnsi="Times New Roman" w:cs="Times New Roman"/>
          <w:sz w:val="24"/>
          <w:szCs w:val="24"/>
        </w:rPr>
        <w:t>»</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090DA8">
        <w:rPr>
          <w:rFonts w:ascii="Times New Roman" w:hAnsi="Times New Roman" w:cs="Times New Roman"/>
          <w:sz w:val="24"/>
          <w:szCs w:val="24"/>
        </w:rPr>
        <w:t>.</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6C36FC" w:rsidRPr="00901E28">
        <w:rPr>
          <w:rFonts w:ascii="Times New Roman" w:hAnsi="Times New Roman" w:cs="Times New Roman"/>
          <w:sz w:val="24"/>
          <w:szCs w:val="24"/>
        </w:rPr>
        <w:t>. Если в статье нормативного правового акта необходимо произвести замену слова или слов в нескольких случаях, изменяемое слово или слова употреблены в разных числах и падежах 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
    <w:p w:rsidR="000D4C41" w:rsidRPr="00901E28" w:rsidRDefault="000D4C41" w:rsidP="00556569">
      <w:pPr>
        <w:spacing w:after="0" w:line="240" w:lineRule="auto"/>
        <w:ind w:firstLine="709"/>
        <w:jc w:val="both"/>
        <w:rPr>
          <w:rFonts w:ascii="Times New Roman" w:hAnsi="Times New Roman" w:cs="Times New Roman"/>
          <w:sz w:val="24"/>
          <w:szCs w:val="24"/>
        </w:rPr>
      </w:pPr>
    </w:p>
    <w:p w:rsidR="006C36FC" w:rsidRPr="00901E28" w:rsidRDefault="006A7206" w:rsidP="00556569">
      <w:pPr>
        <w:spacing w:after="0" w:line="240" w:lineRule="auto"/>
        <w:ind w:firstLine="709"/>
        <w:jc w:val="both"/>
        <w:rPr>
          <w:rFonts w:ascii="Times New Roman" w:hAnsi="Times New Roman" w:cs="Times New Roman"/>
          <w:sz w:val="24"/>
          <w:szCs w:val="24"/>
        </w:rPr>
      </w:pPr>
      <w:r w:rsidRPr="006A7206">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В статье 10 Положения о 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Покачи от _________ №</w:t>
      </w:r>
      <w:r w:rsidR="0036583C">
        <w:rPr>
          <w:rFonts w:ascii="Times New Roman" w:hAnsi="Times New Roman" w:cs="Times New Roman"/>
          <w:sz w:val="24"/>
          <w:szCs w:val="24"/>
        </w:rPr>
        <w:t xml:space="preserve"> ____</w:t>
      </w:r>
      <w:r w:rsidR="006C36FC" w:rsidRPr="00901E28">
        <w:rPr>
          <w:rFonts w:ascii="Times New Roman" w:hAnsi="Times New Roman" w:cs="Times New Roman"/>
          <w:sz w:val="24"/>
          <w:szCs w:val="24"/>
        </w:rPr>
        <w:t xml:space="preserve">___), слова </w:t>
      </w:r>
      <w:r>
        <w:rPr>
          <w:rFonts w:ascii="Times New Roman" w:hAnsi="Times New Roman" w:cs="Times New Roman"/>
          <w:sz w:val="24"/>
          <w:szCs w:val="24"/>
        </w:rPr>
        <w:t>«</w:t>
      </w:r>
      <w:r w:rsidR="00A352E0">
        <w:rPr>
          <w:rFonts w:ascii="Times New Roman" w:hAnsi="Times New Roman" w:cs="Times New Roman"/>
          <w:sz w:val="24"/>
          <w:szCs w:val="24"/>
        </w:rPr>
        <w:t>___</w:t>
      </w:r>
      <w:r w:rsidR="006C36FC" w:rsidRPr="00901E28">
        <w:rPr>
          <w:rFonts w:ascii="Times New Roman" w:hAnsi="Times New Roman" w:cs="Times New Roman"/>
          <w:sz w:val="24"/>
          <w:szCs w:val="24"/>
        </w:rPr>
        <w:t xml:space="preserve"> (слова указываются в именительн</w:t>
      </w:r>
      <w:r w:rsidR="00A352E0">
        <w:rPr>
          <w:rFonts w:ascii="Times New Roman" w:hAnsi="Times New Roman" w:cs="Times New Roman"/>
          <w:sz w:val="24"/>
          <w:szCs w:val="24"/>
        </w:rPr>
        <w:t>ом падеже единственного числа)__</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в соответствующих числе и падеже заменить словами </w:t>
      </w:r>
      <w:r>
        <w:rPr>
          <w:rFonts w:ascii="Times New Roman" w:hAnsi="Times New Roman" w:cs="Times New Roman"/>
          <w:sz w:val="24"/>
          <w:szCs w:val="24"/>
        </w:rPr>
        <w:t>«</w:t>
      </w:r>
      <w:r w:rsidR="00A352E0">
        <w:rPr>
          <w:rFonts w:ascii="Times New Roman" w:hAnsi="Times New Roman" w:cs="Times New Roman"/>
          <w:sz w:val="24"/>
          <w:szCs w:val="24"/>
        </w:rPr>
        <w:t>__</w:t>
      </w:r>
      <w:r w:rsidR="006C36FC" w:rsidRPr="00901E28">
        <w:rPr>
          <w:rFonts w:ascii="Times New Roman" w:hAnsi="Times New Roman" w:cs="Times New Roman"/>
          <w:sz w:val="24"/>
          <w:szCs w:val="24"/>
        </w:rPr>
        <w:t>(слова указываются в именительн</w:t>
      </w:r>
      <w:r w:rsidR="00A352E0">
        <w:rPr>
          <w:rFonts w:ascii="Times New Roman" w:hAnsi="Times New Roman" w:cs="Times New Roman"/>
          <w:sz w:val="24"/>
          <w:szCs w:val="24"/>
        </w:rPr>
        <w:t>ом падеже единственного числа)</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в соответствующих числе и падеже.</w:t>
      </w:r>
      <w:r>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Default="000D73B5" w:rsidP="00556569">
      <w:pPr>
        <w:spacing w:after="0" w:line="240" w:lineRule="auto"/>
        <w:ind w:firstLine="709"/>
        <w:jc w:val="both"/>
        <w:rPr>
          <w:rFonts w:ascii="Times New Roman" w:hAnsi="Times New Roman" w:cs="Times New Roman"/>
          <w:i/>
          <w:sz w:val="24"/>
          <w:szCs w:val="24"/>
        </w:rPr>
      </w:pPr>
      <w:r w:rsidRPr="006A7206">
        <w:rPr>
          <w:rFonts w:ascii="Times New Roman" w:hAnsi="Times New Roman" w:cs="Times New Roman"/>
          <w:i/>
          <w:sz w:val="24"/>
          <w:szCs w:val="24"/>
        </w:rPr>
        <w:t>И</w:t>
      </w:r>
      <w:r w:rsidR="006C36FC" w:rsidRPr="006A7206">
        <w:rPr>
          <w:rFonts w:ascii="Times New Roman" w:hAnsi="Times New Roman" w:cs="Times New Roman"/>
          <w:i/>
          <w:sz w:val="24"/>
          <w:szCs w:val="24"/>
        </w:rPr>
        <w:t>ли</w:t>
      </w:r>
    </w:p>
    <w:p w:rsidR="000D73B5" w:rsidRPr="006A7206" w:rsidRDefault="000D73B5" w:rsidP="00556569">
      <w:pPr>
        <w:spacing w:after="0" w:line="240" w:lineRule="auto"/>
        <w:ind w:firstLine="709"/>
        <w:jc w:val="both"/>
        <w:rPr>
          <w:rFonts w:ascii="Times New Roman" w:hAnsi="Times New Roman" w:cs="Times New Roman"/>
          <w:i/>
          <w:sz w:val="24"/>
          <w:szCs w:val="24"/>
        </w:rPr>
      </w:pPr>
    </w:p>
    <w:p w:rsidR="006C36FC" w:rsidRDefault="000D73B5"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В статье 10 Положения о __________,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Покачи от ________ №</w:t>
      </w:r>
      <w:r w:rsidR="0036583C">
        <w:rPr>
          <w:rFonts w:ascii="Times New Roman" w:hAnsi="Times New Roman" w:cs="Times New Roman"/>
          <w:sz w:val="24"/>
          <w:szCs w:val="24"/>
        </w:rPr>
        <w:t xml:space="preserve"> ___ </w:t>
      </w:r>
      <w:r w:rsidR="006C36FC" w:rsidRPr="00901E28">
        <w:rPr>
          <w:rFonts w:ascii="Times New Roman" w:hAnsi="Times New Roman" w:cs="Times New Roman"/>
          <w:sz w:val="24"/>
          <w:szCs w:val="24"/>
        </w:rPr>
        <w:t xml:space="preserve">слова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(слова указываются в именительном падеже единствен</w:t>
      </w:r>
      <w:r w:rsidR="00A352E0">
        <w:rPr>
          <w:rFonts w:ascii="Times New Roman" w:hAnsi="Times New Roman" w:cs="Times New Roman"/>
          <w:sz w:val="24"/>
          <w:szCs w:val="24"/>
        </w:rPr>
        <w:t>ного или множественного числа)</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 в соответствующем падеже заменить словами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(слова указываются в именительном падеже единственного или множественного числа)</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 в соответствующем падеже.</w:t>
      </w:r>
      <w:r w:rsidR="00601987">
        <w:rPr>
          <w:rFonts w:ascii="Times New Roman" w:hAnsi="Times New Roman" w:cs="Times New Roman"/>
          <w:sz w:val="24"/>
          <w:szCs w:val="24"/>
        </w:rPr>
        <w:t>»</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352E0">
        <w:rPr>
          <w:rFonts w:ascii="Times New Roman" w:hAnsi="Times New Roman" w:cs="Times New Roman"/>
          <w:sz w:val="24"/>
          <w:szCs w:val="24"/>
        </w:rPr>
        <w:t>. При внесении изменений</w:t>
      </w:r>
      <w:r w:rsidR="006C36FC" w:rsidRPr="00901E28">
        <w:rPr>
          <w:rFonts w:ascii="Times New Roman" w:hAnsi="Times New Roman" w:cs="Times New Roman"/>
          <w:sz w:val="24"/>
          <w:szCs w:val="24"/>
        </w:rPr>
        <w:t xml:space="preserve">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6A7206" w:rsidRDefault="006A720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Структурные единицы </w:t>
      </w:r>
      <w:r w:rsidRPr="006A7206">
        <w:rPr>
          <w:rFonts w:ascii="Times New Roman" w:hAnsi="Times New Roman" w:cs="Times New Roman"/>
          <w:sz w:val="24"/>
          <w:szCs w:val="24"/>
        </w:rPr>
        <w:t>(разделы, главы, статьи, части</w:t>
      </w:r>
      <w:r>
        <w:rPr>
          <w:rFonts w:ascii="Times New Roman" w:hAnsi="Times New Roman" w:cs="Times New Roman"/>
          <w:sz w:val="24"/>
          <w:szCs w:val="24"/>
        </w:rPr>
        <w:t xml:space="preserve"> </w:t>
      </w:r>
      <w:r w:rsidRPr="006A7206">
        <w:rPr>
          <w:rFonts w:ascii="Times New Roman" w:hAnsi="Times New Roman" w:cs="Times New Roman"/>
          <w:sz w:val="24"/>
          <w:szCs w:val="24"/>
        </w:rPr>
        <w:t>статьи, пункты, подпункты и абзацы) подлежат признанию утратившими силу, а</w:t>
      </w:r>
      <w:r>
        <w:rPr>
          <w:rFonts w:ascii="Times New Roman" w:hAnsi="Times New Roman" w:cs="Times New Roman"/>
          <w:sz w:val="24"/>
          <w:szCs w:val="24"/>
        </w:rPr>
        <w:t xml:space="preserve"> </w:t>
      </w:r>
      <w:r w:rsidRPr="006A7206">
        <w:rPr>
          <w:rFonts w:ascii="Times New Roman" w:hAnsi="Times New Roman" w:cs="Times New Roman"/>
          <w:sz w:val="24"/>
          <w:szCs w:val="24"/>
        </w:rPr>
        <w:t>предложения, словосочетания, слова и цифры, находящиеся в составе структурных</w:t>
      </w:r>
      <w:r>
        <w:rPr>
          <w:rFonts w:ascii="Times New Roman" w:hAnsi="Times New Roman" w:cs="Times New Roman"/>
          <w:sz w:val="24"/>
          <w:szCs w:val="24"/>
        </w:rPr>
        <w:t xml:space="preserve"> </w:t>
      </w:r>
      <w:r w:rsidRPr="006A7206">
        <w:rPr>
          <w:rFonts w:ascii="Times New Roman" w:hAnsi="Times New Roman" w:cs="Times New Roman"/>
          <w:sz w:val="24"/>
          <w:szCs w:val="24"/>
        </w:rPr>
        <w:t>единиц м</w:t>
      </w:r>
      <w:r w:rsidR="00921C88">
        <w:rPr>
          <w:rFonts w:ascii="Times New Roman" w:hAnsi="Times New Roman" w:cs="Times New Roman"/>
          <w:sz w:val="24"/>
          <w:szCs w:val="24"/>
        </w:rPr>
        <w:t>униципальных актов, исключаются:</w:t>
      </w:r>
    </w:p>
    <w:p w:rsidR="00921C88" w:rsidRPr="00901E28" w:rsidRDefault="00921C88" w:rsidP="00556569">
      <w:pPr>
        <w:spacing w:after="0" w:line="240" w:lineRule="auto"/>
        <w:ind w:firstLine="709"/>
        <w:jc w:val="both"/>
        <w:rPr>
          <w:rFonts w:ascii="Times New Roman" w:hAnsi="Times New Roman" w:cs="Times New Roman"/>
          <w:sz w:val="24"/>
          <w:szCs w:val="24"/>
        </w:rPr>
      </w:pPr>
    </w:p>
    <w:p w:rsidR="006C36FC" w:rsidRPr="00901E28" w:rsidRDefault="006A7206" w:rsidP="00556569">
      <w:pPr>
        <w:spacing w:after="0" w:line="240" w:lineRule="auto"/>
        <w:ind w:firstLine="709"/>
        <w:jc w:val="both"/>
        <w:rPr>
          <w:rFonts w:ascii="Times New Roman" w:hAnsi="Times New Roman" w:cs="Times New Roman"/>
          <w:sz w:val="24"/>
          <w:szCs w:val="24"/>
        </w:rPr>
      </w:pPr>
      <w:r w:rsidRPr="006A7206">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Часть 1 статьи 7 Положения о 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442D47" w:rsidRPr="00901E28">
        <w:rPr>
          <w:rFonts w:ascii="Times New Roman" w:hAnsi="Times New Roman" w:cs="Times New Roman"/>
          <w:sz w:val="24"/>
          <w:szCs w:val="24"/>
        </w:rPr>
        <w:t xml:space="preserve"> города Покачи от _______ №</w:t>
      </w:r>
      <w:r w:rsidR="006A7206">
        <w:rPr>
          <w:rFonts w:ascii="Times New Roman" w:hAnsi="Times New Roman" w:cs="Times New Roman"/>
          <w:sz w:val="24"/>
          <w:szCs w:val="24"/>
        </w:rPr>
        <w:t xml:space="preserve"> ___, </w:t>
      </w:r>
      <w:r w:rsidR="006C36FC" w:rsidRPr="00901E28">
        <w:rPr>
          <w:rFonts w:ascii="Times New Roman" w:hAnsi="Times New Roman" w:cs="Times New Roman"/>
          <w:sz w:val="24"/>
          <w:szCs w:val="24"/>
        </w:rPr>
        <w:t xml:space="preserve">дополнить предложением следующего содержания: </w:t>
      </w:r>
      <w:r>
        <w:rPr>
          <w:rFonts w:ascii="Times New Roman" w:hAnsi="Times New Roman" w:cs="Times New Roman"/>
          <w:sz w:val="24"/>
          <w:szCs w:val="24"/>
        </w:rPr>
        <w:t>«</w:t>
      </w:r>
      <w:r w:rsidR="000D73B5">
        <w:rPr>
          <w:rFonts w:ascii="Times New Roman" w:hAnsi="Times New Roman" w:cs="Times New Roman"/>
          <w:sz w:val="24"/>
          <w:szCs w:val="24"/>
        </w:rPr>
        <w:t>__________ …</w:t>
      </w:r>
      <w:r>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Default="006C36FC" w:rsidP="00556569">
      <w:pPr>
        <w:spacing w:after="0" w:line="240" w:lineRule="auto"/>
        <w:ind w:firstLine="709"/>
        <w:jc w:val="both"/>
        <w:rPr>
          <w:rFonts w:ascii="Times New Roman" w:hAnsi="Times New Roman" w:cs="Times New Roman"/>
          <w:i/>
          <w:sz w:val="24"/>
          <w:szCs w:val="24"/>
        </w:rPr>
      </w:pPr>
      <w:r w:rsidRPr="006A7206">
        <w:rPr>
          <w:rFonts w:ascii="Times New Roman" w:hAnsi="Times New Roman" w:cs="Times New Roman"/>
          <w:i/>
          <w:sz w:val="24"/>
          <w:szCs w:val="24"/>
        </w:rPr>
        <w:t>или</w:t>
      </w:r>
    </w:p>
    <w:p w:rsidR="006A7206" w:rsidRPr="006A7206" w:rsidRDefault="006A7206" w:rsidP="00556569">
      <w:pPr>
        <w:spacing w:after="0" w:line="240" w:lineRule="auto"/>
        <w:ind w:firstLine="709"/>
        <w:jc w:val="both"/>
        <w:rPr>
          <w:rFonts w:ascii="Times New Roman" w:hAnsi="Times New Roman" w:cs="Times New Roman"/>
          <w:i/>
          <w:sz w:val="24"/>
          <w:szCs w:val="24"/>
        </w:rPr>
      </w:pP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2. В подпункте </w:t>
      </w:r>
      <w:r>
        <w:rPr>
          <w:rFonts w:ascii="Times New Roman" w:hAnsi="Times New Roman" w:cs="Times New Roman"/>
          <w:sz w:val="24"/>
          <w:szCs w:val="24"/>
        </w:rPr>
        <w:t>«</w:t>
      </w:r>
      <w:r w:rsidR="006C36FC" w:rsidRPr="00901E28">
        <w:rPr>
          <w:rFonts w:ascii="Times New Roman" w:hAnsi="Times New Roman" w:cs="Times New Roman"/>
          <w:sz w:val="24"/>
          <w:szCs w:val="24"/>
        </w:rPr>
        <w:t>в</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пункта 2 части 1 статьи 7 Положения о ________,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442D47"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C36FC" w:rsidRPr="00901E28">
        <w:rPr>
          <w:rFonts w:ascii="Times New Roman" w:hAnsi="Times New Roman" w:cs="Times New Roman"/>
          <w:sz w:val="24"/>
          <w:szCs w:val="24"/>
        </w:rPr>
        <w:t xml:space="preserve"> города Покачи от ____</w:t>
      </w:r>
      <w:r w:rsidR="00442D47" w:rsidRPr="00901E28">
        <w:rPr>
          <w:rFonts w:ascii="Times New Roman" w:hAnsi="Times New Roman" w:cs="Times New Roman"/>
          <w:sz w:val="24"/>
          <w:szCs w:val="24"/>
        </w:rPr>
        <w:t>_____ №</w:t>
      </w:r>
      <w:r w:rsidR="006C36FC" w:rsidRPr="00901E28">
        <w:rPr>
          <w:rFonts w:ascii="Times New Roman" w:hAnsi="Times New Roman" w:cs="Times New Roman"/>
          <w:sz w:val="24"/>
          <w:szCs w:val="24"/>
        </w:rPr>
        <w:t xml:space="preserve"> ___ </w:t>
      </w:r>
      <w:r>
        <w:rPr>
          <w:rFonts w:ascii="Times New Roman" w:hAnsi="Times New Roman" w:cs="Times New Roman"/>
          <w:sz w:val="24"/>
          <w:szCs w:val="24"/>
        </w:rPr>
        <w:t>«</w:t>
      </w:r>
      <w:r w:rsidR="000D73B5">
        <w:rPr>
          <w:rFonts w:ascii="Times New Roman" w:hAnsi="Times New Roman" w:cs="Times New Roman"/>
          <w:sz w:val="24"/>
          <w:szCs w:val="24"/>
        </w:rPr>
        <w:t>_______.</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000D73B5">
        <w:rPr>
          <w:rFonts w:ascii="Times New Roman" w:hAnsi="Times New Roman" w:cs="Times New Roman"/>
          <w:sz w:val="24"/>
          <w:szCs w:val="24"/>
        </w:rPr>
        <w:t>________</w:t>
      </w:r>
      <w:r w:rsidR="006C36FC" w:rsidRPr="00901E28">
        <w:rPr>
          <w:rFonts w:ascii="Times New Roman" w:hAnsi="Times New Roman" w:cs="Times New Roman"/>
          <w:sz w:val="24"/>
          <w:szCs w:val="24"/>
        </w:rPr>
        <w:t>.</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A7206" w:rsidRPr="006A7206" w:rsidRDefault="006A7206" w:rsidP="00556569">
      <w:pPr>
        <w:spacing w:after="0" w:line="240" w:lineRule="auto"/>
        <w:ind w:firstLine="709"/>
        <w:jc w:val="both"/>
        <w:rPr>
          <w:rFonts w:ascii="Times New Roman" w:hAnsi="Times New Roman" w:cs="Times New Roman"/>
          <w:i/>
          <w:sz w:val="24"/>
          <w:szCs w:val="24"/>
        </w:rPr>
      </w:pPr>
      <w:r w:rsidRPr="006A7206">
        <w:rPr>
          <w:rFonts w:ascii="Times New Roman" w:hAnsi="Times New Roman" w:cs="Times New Roman"/>
          <w:i/>
          <w:sz w:val="24"/>
          <w:szCs w:val="24"/>
        </w:rPr>
        <w:t>или</w:t>
      </w:r>
    </w:p>
    <w:p w:rsidR="006A7206" w:rsidRPr="006A7206" w:rsidRDefault="006A7206" w:rsidP="000D7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A7206">
        <w:rPr>
          <w:rFonts w:ascii="Times New Roman" w:hAnsi="Times New Roman" w:cs="Times New Roman"/>
          <w:sz w:val="24"/>
          <w:szCs w:val="24"/>
        </w:rPr>
        <w:t>в подпункте 1 пункта 2 цифру «1» заменить цифрой «5 »;</w:t>
      </w:r>
    </w:p>
    <w:p w:rsidR="006A7206" w:rsidRDefault="006A7206" w:rsidP="000D7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A7206">
        <w:rPr>
          <w:rFonts w:ascii="Times New Roman" w:hAnsi="Times New Roman" w:cs="Times New Roman"/>
          <w:sz w:val="24"/>
          <w:szCs w:val="24"/>
        </w:rPr>
        <w:t>в подпункте 2 пункта 2 слова «Главный распорядитель» заменить словами«Управление по социальным вопросам»;</w:t>
      </w:r>
    </w:p>
    <w:p w:rsidR="006A7206" w:rsidRDefault="006A7206" w:rsidP="000D7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A7206">
        <w:rPr>
          <w:rFonts w:ascii="Times New Roman" w:hAnsi="Times New Roman" w:cs="Times New Roman"/>
          <w:sz w:val="24"/>
          <w:szCs w:val="24"/>
        </w:rPr>
        <w:t>в подпункте 2 пункта 5 слова «Главный распорядитель» исключить.</w:t>
      </w:r>
      <w:r>
        <w:rPr>
          <w:rFonts w:ascii="Times New Roman" w:hAnsi="Times New Roman" w:cs="Times New Roman"/>
          <w:sz w:val="24"/>
          <w:szCs w:val="24"/>
        </w:rPr>
        <w:t>»</w:t>
      </w:r>
    </w:p>
    <w:p w:rsidR="006A7206" w:rsidRPr="006A7206" w:rsidRDefault="006A7206" w:rsidP="00556569">
      <w:pPr>
        <w:spacing w:after="0" w:line="240" w:lineRule="auto"/>
        <w:jc w:val="both"/>
        <w:rPr>
          <w:rFonts w:ascii="Times New Roman" w:hAnsi="Times New Roman" w:cs="Times New Roman"/>
          <w:sz w:val="24"/>
          <w:szCs w:val="24"/>
        </w:rPr>
      </w:pPr>
    </w:p>
    <w:p w:rsidR="006A7206" w:rsidRDefault="006A7206" w:rsidP="00556569">
      <w:pPr>
        <w:spacing w:after="0" w:line="240" w:lineRule="auto"/>
        <w:ind w:firstLine="709"/>
        <w:jc w:val="both"/>
        <w:rPr>
          <w:rFonts w:ascii="Times New Roman" w:hAnsi="Times New Roman" w:cs="Times New Roman"/>
          <w:i/>
          <w:sz w:val="24"/>
          <w:szCs w:val="24"/>
        </w:rPr>
      </w:pPr>
      <w:r w:rsidRPr="006A7206">
        <w:rPr>
          <w:rFonts w:ascii="Times New Roman" w:hAnsi="Times New Roman" w:cs="Times New Roman"/>
          <w:i/>
          <w:sz w:val="24"/>
          <w:szCs w:val="24"/>
        </w:rPr>
        <w:t>или</w:t>
      </w:r>
    </w:p>
    <w:p w:rsidR="006A7206" w:rsidRPr="006A7206" w:rsidRDefault="006A7206" w:rsidP="00556569">
      <w:pPr>
        <w:spacing w:after="0" w:line="240" w:lineRule="auto"/>
        <w:ind w:firstLine="709"/>
        <w:jc w:val="both"/>
        <w:rPr>
          <w:rFonts w:ascii="Times New Roman" w:hAnsi="Times New Roman" w:cs="Times New Roman"/>
          <w:i/>
          <w:sz w:val="24"/>
          <w:szCs w:val="24"/>
        </w:rPr>
      </w:pPr>
    </w:p>
    <w:p w:rsidR="006A7206" w:rsidRPr="006A7206" w:rsidRDefault="006A7206" w:rsidP="000D7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A7206">
        <w:rPr>
          <w:rFonts w:ascii="Times New Roman" w:hAnsi="Times New Roman" w:cs="Times New Roman"/>
          <w:sz w:val="24"/>
          <w:szCs w:val="24"/>
        </w:rPr>
        <w:t>1) абзац второй подпункта 3 пункта 4 признать утратившим силу;</w:t>
      </w:r>
    </w:p>
    <w:p w:rsidR="006A7206" w:rsidRPr="006A7206" w:rsidRDefault="006A7206" w:rsidP="000D73B5">
      <w:pPr>
        <w:spacing w:after="0" w:line="240" w:lineRule="auto"/>
        <w:ind w:firstLine="709"/>
        <w:jc w:val="both"/>
        <w:rPr>
          <w:rFonts w:ascii="Times New Roman" w:hAnsi="Times New Roman" w:cs="Times New Roman"/>
          <w:sz w:val="24"/>
          <w:szCs w:val="24"/>
        </w:rPr>
      </w:pPr>
      <w:r w:rsidRPr="006A7206">
        <w:rPr>
          <w:rFonts w:ascii="Times New Roman" w:hAnsi="Times New Roman" w:cs="Times New Roman"/>
          <w:sz w:val="24"/>
          <w:szCs w:val="24"/>
        </w:rPr>
        <w:t>2) подпункт 4 пункта 5 изложить в следующей редакции:</w:t>
      </w:r>
    </w:p>
    <w:p w:rsidR="006A7206" w:rsidRDefault="006A7206" w:rsidP="000D7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73B5">
        <w:rPr>
          <w:rFonts w:ascii="Times New Roman" w:hAnsi="Times New Roman" w:cs="Times New Roman"/>
          <w:sz w:val="24"/>
          <w:szCs w:val="24"/>
        </w:rPr>
        <w:t>4</w:t>
      </w:r>
      <w:r w:rsidRPr="006A7206">
        <w:rPr>
          <w:rFonts w:ascii="Times New Roman" w:hAnsi="Times New Roman" w:cs="Times New Roman"/>
          <w:sz w:val="24"/>
          <w:szCs w:val="24"/>
        </w:rPr>
        <w:t>) организация рабочих мест, затраты на аренду оборудования,</w:t>
      </w:r>
      <w:r>
        <w:rPr>
          <w:rFonts w:ascii="Times New Roman" w:hAnsi="Times New Roman" w:cs="Times New Roman"/>
          <w:sz w:val="24"/>
          <w:szCs w:val="24"/>
        </w:rPr>
        <w:t xml:space="preserve"> </w:t>
      </w:r>
      <w:r w:rsidRPr="006A7206">
        <w:rPr>
          <w:rFonts w:ascii="Times New Roman" w:hAnsi="Times New Roman" w:cs="Times New Roman"/>
          <w:sz w:val="24"/>
          <w:szCs w:val="24"/>
        </w:rPr>
        <w:t>офисной мебели.».</w:t>
      </w:r>
    </w:p>
    <w:p w:rsidR="006A7206" w:rsidRPr="00901E28" w:rsidRDefault="006A7206" w:rsidP="000D73B5">
      <w:pPr>
        <w:spacing w:after="0" w:line="240" w:lineRule="auto"/>
        <w:ind w:firstLine="709"/>
        <w:jc w:val="both"/>
        <w:rPr>
          <w:rFonts w:ascii="Times New Roman" w:hAnsi="Times New Roman" w:cs="Times New Roman"/>
          <w:sz w:val="24"/>
          <w:szCs w:val="24"/>
        </w:rPr>
      </w:pP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6C36FC" w:rsidRPr="00901E28">
        <w:rPr>
          <w:rFonts w:ascii="Times New Roman" w:hAnsi="Times New Roman" w:cs="Times New Roman"/>
          <w:sz w:val="24"/>
          <w:szCs w:val="24"/>
        </w:rPr>
        <w:t>. При внесении дополнений в статью, часть статьи, пункт, подпункт, абзац указываются слова, после которых это дополнение должно находиться.</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23061E" w:rsidP="00556569">
      <w:pPr>
        <w:spacing w:after="0" w:line="240" w:lineRule="auto"/>
        <w:ind w:firstLine="709"/>
        <w:jc w:val="both"/>
        <w:rPr>
          <w:rFonts w:ascii="Times New Roman" w:hAnsi="Times New Roman" w:cs="Times New Roman"/>
          <w:sz w:val="24"/>
          <w:szCs w:val="24"/>
        </w:rPr>
      </w:pPr>
      <w:r w:rsidRPr="0023061E">
        <w:rPr>
          <w:rFonts w:ascii="Times New Roman" w:hAnsi="Times New Roman" w:cs="Times New Roman"/>
          <w:i/>
          <w:sz w:val="24"/>
          <w:szCs w:val="24"/>
        </w:rPr>
        <w:lastRenderedPageBreak/>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Статью 1 после слов </w:t>
      </w:r>
      <w:r>
        <w:rPr>
          <w:rFonts w:ascii="Times New Roman" w:hAnsi="Times New Roman" w:cs="Times New Roman"/>
          <w:sz w:val="24"/>
          <w:szCs w:val="24"/>
        </w:rPr>
        <w:t>«</w:t>
      </w:r>
      <w:r w:rsidR="000D73B5">
        <w:rPr>
          <w:rFonts w:ascii="Times New Roman" w:hAnsi="Times New Roman" w:cs="Times New Roman"/>
          <w:sz w:val="24"/>
          <w:szCs w:val="24"/>
        </w:rPr>
        <w:t>_______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дополнить словами </w:t>
      </w:r>
      <w:r>
        <w:rPr>
          <w:rFonts w:ascii="Times New Roman" w:hAnsi="Times New Roman" w:cs="Times New Roman"/>
          <w:sz w:val="24"/>
          <w:szCs w:val="24"/>
        </w:rPr>
        <w:t>«</w:t>
      </w:r>
      <w:r w:rsidR="000D73B5">
        <w:rPr>
          <w:rFonts w:ascii="Times New Roman" w:hAnsi="Times New Roman" w:cs="Times New Roman"/>
          <w:sz w:val="24"/>
          <w:szCs w:val="24"/>
        </w:rPr>
        <w:t>______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C36FC" w:rsidRPr="00901E28">
        <w:rPr>
          <w:rFonts w:ascii="Times New Roman" w:hAnsi="Times New Roman" w:cs="Times New Roman"/>
          <w:sz w:val="24"/>
          <w:szCs w:val="24"/>
        </w:rPr>
        <w:t>;</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6C36FC" w:rsidRPr="00901E28">
        <w:rPr>
          <w:rFonts w:ascii="Times New Roman" w:hAnsi="Times New Roman" w:cs="Times New Roman"/>
          <w:sz w:val="24"/>
          <w:szCs w:val="24"/>
        </w:rPr>
        <w:t>. 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применяется следующая формулировка:</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23061E" w:rsidP="00556569">
      <w:pPr>
        <w:spacing w:after="0" w:line="240" w:lineRule="auto"/>
        <w:ind w:firstLine="709"/>
        <w:jc w:val="both"/>
        <w:rPr>
          <w:rFonts w:ascii="Times New Roman" w:hAnsi="Times New Roman" w:cs="Times New Roman"/>
          <w:sz w:val="24"/>
          <w:szCs w:val="24"/>
        </w:rPr>
      </w:pPr>
      <w:r w:rsidRPr="0023061E">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2. Пункт 1 статьи 1 дополнить словами </w:t>
      </w:r>
      <w:r>
        <w:rPr>
          <w:rFonts w:ascii="Times New Roman" w:hAnsi="Times New Roman" w:cs="Times New Roman"/>
          <w:sz w:val="24"/>
          <w:szCs w:val="24"/>
        </w:rPr>
        <w:t>«</w:t>
      </w:r>
      <w:r w:rsidR="000D73B5">
        <w:rPr>
          <w:rFonts w:ascii="Times New Roman" w:hAnsi="Times New Roman" w:cs="Times New Roman"/>
          <w:sz w:val="24"/>
          <w:szCs w:val="24"/>
        </w:rPr>
        <w:t>________</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6C36FC" w:rsidRPr="00901E28">
        <w:rPr>
          <w:rFonts w:ascii="Times New Roman" w:hAnsi="Times New Roman" w:cs="Times New Roman"/>
          <w:sz w:val="24"/>
          <w:szCs w:val="24"/>
        </w:rPr>
        <w:t>. Внесение нескольких изменений в различные структурные единицы статьи нормативного правового акта оформляется следующим образом:</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23061E" w:rsidP="00556569">
      <w:pPr>
        <w:spacing w:after="0" w:line="240" w:lineRule="auto"/>
        <w:ind w:firstLine="709"/>
        <w:jc w:val="both"/>
        <w:rPr>
          <w:rFonts w:ascii="Times New Roman" w:hAnsi="Times New Roman" w:cs="Times New Roman"/>
          <w:sz w:val="24"/>
          <w:szCs w:val="24"/>
        </w:rPr>
      </w:pPr>
      <w:r w:rsidRPr="0023061E">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Внести в Положение _______, утвержденное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287E9C"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287E9C" w:rsidRPr="00901E28">
        <w:rPr>
          <w:rFonts w:ascii="Times New Roman" w:hAnsi="Times New Roman" w:cs="Times New Roman"/>
          <w:sz w:val="24"/>
          <w:szCs w:val="24"/>
        </w:rPr>
        <w:t xml:space="preserve"> города Покачи от _______ №</w:t>
      </w:r>
      <w:r w:rsidR="006C36FC" w:rsidRPr="00901E28">
        <w:rPr>
          <w:rFonts w:ascii="Times New Roman" w:hAnsi="Times New Roman" w:cs="Times New Roman"/>
          <w:sz w:val="24"/>
          <w:szCs w:val="24"/>
        </w:rPr>
        <w:t xml:space="preserve"> ___ , следующие изменения: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в статье 2:</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а) в части 1 слова </w:t>
      </w:r>
      <w:r w:rsidR="00601987">
        <w:rPr>
          <w:rFonts w:ascii="Times New Roman" w:hAnsi="Times New Roman" w:cs="Times New Roman"/>
          <w:sz w:val="24"/>
          <w:szCs w:val="24"/>
        </w:rPr>
        <w:t>«</w:t>
      </w:r>
      <w:r w:rsidR="00921C88">
        <w:rPr>
          <w:rFonts w:ascii="Times New Roman" w:hAnsi="Times New Roman" w:cs="Times New Roman"/>
          <w:sz w:val="24"/>
          <w:szCs w:val="24"/>
        </w:rPr>
        <w:t>___</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заменить словами </w:t>
      </w:r>
      <w:r w:rsidR="00601987">
        <w:rPr>
          <w:rFonts w:ascii="Times New Roman" w:hAnsi="Times New Roman" w:cs="Times New Roman"/>
          <w:sz w:val="24"/>
          <w:szCs w:val="24"/>
        </w:rPr>
        <w:t>«</w:t>
      </w:r>
      <w:r w:rsidR="00921C88">
        <w:rPr>
          <w:rFonts w:ascii="Times New Roman" w:hAnsi="Times New Roman" w:cs="Times New Roman"/>
          <w:sz w:val="24"/>
          <w:szCs w:val="24"/>
        </w:rPr>
        <w:t>____</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б) часть 2 после слов </w:t>
      </w:r>
      <w:r w:rsidR="00601987">
        <w:rPr>
          <w:rFonts w:ascii="Times New Roman" w:hAnsi="Times New Roman" w:cs="Times New Roman"/>
          <w:sz w:val="24"/>
          <w:szCs w:val="24"/>
        </w:rPr>
        <w:t>«</w:t>
      </w:r>
      <w:r w:rsidR="00921C88">
        <w:rPr>
          <w:rFonts w:ascii="Times New Roman" w:hAnsi="Times New Roman" w:cs="Times New Roman"/>
          <w:sz w:val="24"/>
          <w:szCs w:val="24"/>
        </w:rPr>
        <w:t>___</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дополнить словами </w:t>
      </w:r>
      <w:r w:rsidR="00601987">
        <w:rPr>
          <w:rFonts w:ascii="Times New Roman" w:hAnsi="Times New Roman" w:cs="Times New Roman"/>
          <w:sz w:val="24"/>
          <w:szCs w:val="24"/>
        </w:rPr>
        <w:t>«</w:t>
      </w:r>
      <w:r w:rsidR="00921C88">
        <w:rPr>
          <w:rFonts w:ascii="Times New Roman" w:hAnsi="Times New Roman" w:cs="Times New Roman"/>
          <w:sz w:val="24"/>
          <w:szCs w:val="24"/>
        </w:rPr>
        <w:t>___</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в) часть 3 дополнить пунктом 7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7) </w:t>
      </w:r>
      <w:r w:rsidR="00921C88">
        <w:rPr>
          <w:rFonts w:ascii="Times New Roman" w:hAnsi="Times New Roman" w:cs="Times New Roman"/>
          <w:sz w:val="24"/>
          <w:szCs w:val="24"/>
        </w:rPr>
        <w:t>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г) часть 4 дополнить предложением следующего содержания: </w:t>
      </w:r>
      <w:r w:rsidR="00601987">
        <w:rPr>
          <w:rFonts w:ascii="Times New Roman" w:hAnsi="Times New Roman" w:cs="Times New Roman"/>
          <w:sz w:val="24"/>
          <w:szCs w:val="24"/>
        </w:rPr>
        <w:t>«</w:t>
      </w:r>
      <w:r w:rsidR="000D73B5">
        <w:rPr>
          <w:rFonts w:ascii="Times New Roman" w:hAnsi="Times New Roman" w:cs="Times New Roman"/>
          <w:sz w:val="24"/>
          <w:szCs w:val="24"/>
        </w:rPr>
        <w:t>_______</w:t>
      </w:r>
      <w:r w:rsidRPr="00901E28">
        <w:rPr>
          <w:rFonts w:ascii="Times New Roman" w:hAnsi="Times New Roman" w:cs="Times New Roman"/>
          <w:sz w:val="24"/>
          <w:szCs w:val="24"/>
        </w:rPr>
        <w:t>.</w:t>
      </w:r>
      <w:r w:rsidR="00601987">
        <w:rPr>
          <w:rFonts w:ascii="Times New Roman" w:hAnsi="Times New Roman" w:cs="Times New Roman"/>
          <w:sz w:val="24"/>
          <w:szCs w:val="24"/>
        </w:rPr>
        <w:t>»</w:t>
      </w:r>
      <w:r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второе предложение пункта 2 части 2 статьи 3 исключить;</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статью 4 изложить в следующей редакции:</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Статья 4. </w:t>
      </w:r>
      <w:r w:rsidR="000D73B5">
        <w:rPr>
          <w:rFonts w:ascii="Times New Roman" w:hAnsi="Times New Roman" w:cs="Times New Roman"/>
          <w:sz w:val="24"/>
          <w:szCs w:val="24"/>
        </w:rPr>
        <w:t>______________</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6C36FC" w:rsidRPr="00901E28">
        <w:rPr>
          <w:rFonts w:ascii="Times New Roman" w:hAnsi="Times New Roman" w:cs="Times New Roman"/>
          <w:sz w:val="24"/>
          <w:szCs w:val="24"/>
        </w:rPr>
        <w:t>. 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w:t>
      </w:r>
      <w:r w:rsidR="00A352E0">
        <w:rPr>
          <w:rFonts w:ascii="Times New Roman" w:hAnsi="Times New Roman" w:cs="Times New Roman"/>
          <w:sz w:val="24"/>
          <w:szCs w:val="24"/>
        </w:rPr>
        <w:t xml:space="preserve"> частей, пунктов или подпунктов:</w:t>
      </w:r>
    </w:p>
    <w:p w:rsidR="000D73B5" w:rsidRPr="00901E28" w:rsidRDefault="000D73B5" w:rsidP="00A352E0">
      <w:pPr>
        <w:spacing w:after="0" w:line="240" w:lineRule="auto"/>
        <w:jc w:val="both"/>
        <w:rPr>
          <w:rFonts w:ascii="Times New Roman" w:hAnsi="Times New Roman" w:cs="Times New Roman"/>
          <w:sz w:val="24"/>
          <w:szCs w:val="24"/>
        </w:rPr>
      </w:pPr>
    </w:p>
    <w:p w:rsidR="006C36FC" w:rsidRPr="00901E28" w:rsidRDefault="0023061E" w:rsidP="00556569">
      <w:pPr>
        <w:spacing w:after="0" w:line="240" w:lineRule="auto"/>
        <w:ind w:firstLine="709"/>
        <w:jc w:val="both"/>
        <w:rPr>
          <w:rFonts w:ascii="Times New Roman" w:hAnsi="Times New Roman" w:cs="Times New Roman"/>
          <w:sz w:val="24"/>
          <w:szCs w:val="24"/>
        </w:rPr>
      </w:pPr>
      <w:r w:rsidRPr="0023061E">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Статью 2 дополнить частью 3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36270">
        <w:rPr>
          <w:rFonts w:ascii="Times New Roman" w:hAnsi="Times New Roman" w:cs="Times New Roman"/>
          <w:sz w:val="24"/>
          <w:szCs w:val="24"/>
        </w:rPr>
        <w:t>3.______</w:t>
      </w:r>
      <w:r w:rsidR="006C36FC" w:rsidRPr="00901E28">
        <w:rPr>
          <w:rFonts w:ascii="Times New Roman" w:hAnsi="Times New Roman" w:cs="Times New Roman"/>
          <w:sz w:val="24"/>
          <w:szCs w:val="24"/>
        </w:rPr>
        <w:t>.</w:t>
      </w:r>
      <w:r>
        <w:rPr>
          <w:rFonts w:ascii="Times New Roman" w:hAnsi="Times New Roman" w:cs="Times New Roman"/>
          <w:sz w:val="24"/>
          <w:szCs w:val="24"/>
        </w:rPr>
        <w:t>»</w:t>
      </w:r>
      <w:r w:rsidR="006C36FC" w:rsidRPr="00901E28">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часть 5 статьи 6 дополнить пунктом 4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36270">
        <w:rPr>
          <w:rFonts w:ascii="Times New Roman" w:hAnsi="Times New Roman" w:cs="Times New Roman"/>
          <w:sz w:val="24"/>
          <w:szCs w:val="24"/>
        </w:rPr>
        <w:t>4. ______</w:t>
      </w:r>
      <w:r w:rsidR="006C36FC" w:rsidRPr="00901E28">
        <w:rPr>
          <w:rFonts w:ascii="Times New Roman" w:hAnsi="Times New Roman" w:cs="Times New Roman"/>
          <w:sz w:val="24"/>
          <w:szCs w:val="24"/>
        </w:rPr>
        <w:t>.</w:t>
      </w:r>
      <w:r>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пункт 3 части 3 статьи 7 дополнить подпунктом 5 следующего содержания:</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36270">
        <w:rPr>
          <w:rFonts w:ascii="Times New Roman" w:hAnsi="Times New Roman" w:cs="Times New Roman"/>
          <w:sz w:val="24"/>
          <w:szCs w:val="24"/>
        </w:rPr>
        <w:t>5. _____</w:t>
      </w:r>
      <w:r w:rsidR="006C36FC" w:rsidRPr="00901E28">
        <w:rPr>
          <w:rFonts w:ascii="Times New Roman" w:hAnsi="Times New Roman" w:cs="Times New Roman"/>
          <w:sz w:val="24"/>
          <w:szCs w:val="24"/>
        </w:rPr>
        <w:t>.</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Необходимая в ряде таких случаев замена знака препинания осуществляется при подготовке текущей редакции нормативного правового акта (без оговорки в тексте нормативного правового акта).</w:t>
      </w: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6C36FC" w:rsidRPr="00901E28">
        <w:rPr>
          <w:rFonts w:ascii="Times New Roman" w:hAnsi="Times New Roman" w:cs="Times New Roman"/>
          <w:sz w:val="24"/>
          <w:szCs w:val="24"/>
        </w:rPr>
        <w:t>. В целях сохранения структуры статьи необходимо соблюдать следующие правила: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дополнение абзацами может производиться только в конце соответствующей структурной единицы;</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при необходимости включения между уже имеющимися абзацами нового абзаца дается новая редакция той структурной единицы статьи нормативного правового акта, к которой относится абзац;</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25</w:t>
      </w:r>
      <w:r w:rsidR="006C36FC" w:rsidRPr="00901E28">
        <w:rPr>
          <w:rFonts w:ascii="Times New Roman" w:hAnsi="Times New Roman" w:cs="Times New Roman"/>
          <w:sz w:val="24"/>
          <w:szCs w:val="24"/>
        </w:rPr>
        <w:t>. Новая редакция нормативного правового акта в цело</w:t>
      </w:r>
      <w:r w:rsidR="00287E9C" w:rsidRPr="00901E28">
        <w:rPr>
          <w:rFonts w:ascii="Times New Roman" w:hAnsi="Times New Roman" w:cs="Times New Roman"/>
          <w:sz w:val="24"/>
          <w:szCs w:val="24"/>
        </w:rPr>
        <w:t>м, как правило, не допускается. Разрабатывается</w:t>
      </w:r>
      <w:r w:rsidR="006C36FC" w:rsidRPr="00901E28">
        <w:rPr>
          <w:rFonts w:ascii="Times New Roman" w:hAnsi="Times New Roman" w:cs="Times New Roman"/>
          <w:sz w:val="24"/>
          <w:szCs w:val="24"/>
        </w:rPr>
        <w:t xml:space="preserve"> новый нормативный правовой акт с одновременным признанием утратившим силу ранее действовавшего нормативного правового акта в случаях, если: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необходимо внести в нормативный правовой акт изменения, требующие переработки нормативного правового акта по существу и не позволяющие ограничиться новой редакцией его отдельных структурных единиц;</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необходимо внести в нормативный правовой акт изменения, затрагивающие почти все его структурные единицы;</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 сохраняют значение только отдельные структурные единицы нормативного правового акта, причем частично;</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4) необходимо внести изменения в нормативный правовой акт, признанный утратившим силу в неотделимой части;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5) при разработке нормативного правового акта выявилась необходимость внесения существенных изменений в ранее принятые правовые акты или наличие по одному и тому же вопросу нескольких правовых актов, а также если в правовой акт неоднократно вносились изменения, которые затрудняют его чтение и применение, то в целях упорядочения разрабатывается новый единый правовой акт.</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Под существенными изменениями, влекущими необходимость разработки нового правового акта, понимается изменение более чем одной трети правовых норм правового акта.</w:t>
      </w: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6C36FC" w:rsidRPr="00901E28">
        <w:rPr>
          <w:rFonts w:ascii="Times New Roman" w:hAnsi="Times New Roman" w:cs="Times New Roman"/>
          <w:sz w:val="24"/>
          <w:szCs w:val="24"/>
        </w:rPr>
        <w:t>. Структурная единица нормативного правового акта излагается в новой редакции в случаях, если:</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необходимо внести существенные изменения в данную структурную единицу;</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неоднократно вносились изменения в текст структурной единицы нормативного правового акта.</w:t>
      </w: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6C36FC" w:rsidRPr="00901E28">
        <w:rPr>
          <w:rFonts w:ascii="Times New Roman" w:hAnsi="Times New Roman" w:cs="Times New Roman"/>
          <w:sz w:val="24"/>
          <w:szCs w:val="24"/>
        </w:rPr>
        <w:t>.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6C36FC" w:rsidRPr="00901E28">
        <w:rPr>
          <w:rFonts w:ascii="Times New Roman" w:hAnsi="Times New Roman" w:cs="Times New Roman"/>
          <w:sz w:val="24"/>
          <w:szCs w:val="24"/>
        </w:rPr>
        <w:t>. При необходимости изложить одну структурную единицу нормативного правового акта в новой редакции применяется следующая формулировка:</w:t>
      </w:r>
    </w:p>
    <w:p w:rsidR="00434E49" w:rsidRPr="00901E28" w:rsidRDefault="00434E49" w:rsidP="00556569">
      <w:pPr>
        <w:spacing w:after="0" w:line="240" w:lineRule="auto"/>
        <w:ind w:firstLine="709"/>
        <w:jc w:val="both"/>
        <w:rPr>
          <w:rFonts w:ascii="Times New Roman" w:hAnsi="Times New Roman" w:cs="Times New Roman"/>
          <w:sz w:val="24"/>
          <w:szCs w:val="24"/>
        </w:rPr>
      </w:pPr>
    </w:p>
    <w:p w:rsidR="006C36FC" w:rsidRPr="00901E28" w:rsidRDefault="00434E49" w:rsidP="00556569">
      <w:pPr>
        <w:spacing w:after="0" w:line="240" w:lineRule="auto"/>
        <w:ind w:firstLine="709"/>
        <w:jc w:val="both"/>
        <w:rPr>
          <w:rFonts w:ascii="Times New Roman" w:hAnsi="Times New Roman" w:cs="Times New Roman"/>
          <w:sz w:val="24"/>
          <w:szCs w:val="24"/>
        </w:rPr>
      </w:pPr>
      <w:r w:rsidRPr="00434E49">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Внести в статью 16 Положения о _____,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CE5B70"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CE5B70" w:rsidRPr="00901E28">
        <w:rPr>
          <w:rFonts w:ascii="Times New Roman" w:hAnsi="Times New Roman" w:cs="Times New Roman"/>
          <w:sz w:val="24"/>
          <w:szCs w:val="24"/>
        </w:rPr>
        <w:t xml:space="preserve"> города Покачи от _______ №</w:t>
      </w:r>
      <w:r w:rsidR="006C36FC" w:rsidRPr="00901E28">
        <w:rPr>
          <w:rFonts w:ascii="Times New Roman" w:hAnsi="Times New Roman" w:cs="Times New Roman"/>
          <w:sz w:val="24"/>
          <w:szCs w:val="24"/>
        </w:rPr>
        <w:t xml:space="preserve"> ___</w:t>
      </w:r>
      <w:r w:rsidR="00537453">
        <w:rPr>
          <w:rFonts w:ascii="Times New Roman" w:hAnsi="Times New Roman" w:cs="Times New Roman"/>
          <w:sz w:val="24"/>
          <w:szCs w:val="24"/>
        </w:rPr>
        <w:t>, и</w:t>
      </w:r>
      <w:r w:rsidR="006C36FC" w:rsidRPr="00901E28">
        <w:rPr>
          <w:rFonts w:ascii="Times New Roman" w:hAnsi="Times New Roman" w:cs="Times New Roman"/>
          <w:sz w:val="24"/>
          <w:szCs w:val="24"/>
        </w:rPr>
        <w:t>зменение, изложив ее в следующей редакции:</w:t>
      </w:r>
    </w:p>
    <w:p w:rsidR="006C36FC" w:rsidRPr="00901E28" w:rsidRDefault="00601987" w:rsidP="000D7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90202">
        <w:rPr>
          <w:rFonts w:ascii="Times New Roman" w:hAnsi="Times New Roman" w:cs="Times New Roman"/>
          <w:sz w:val="24"/>
          <w:szCs w:val="24"/>
        </w:rPr>
        <w:t>Статья 16. ___________</w:t>
      </w:r>
      <w:r w:rsidR="006C36FC" w:rsidRPr="00901E28">
        <w:rPr>
          <w:rFonts w:ascii="Times New Roman" w:hAnsi="Times New Roman" w:cs="Times New Roman"/>
          <w:sz w:val="24"/>
          <w:szCs w:val="24"/>
        </w:rPr>
        <w:t>.</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В данном случае наименование </w:t>
      </w:r>
      <w:r w:rsidR="00CE5B70" w:rsidRPr="00901E28">
        <w:rPr>
          <w:rFonts w:ascii="Times New Roman" w:hAnsi="Times New Roman" w:cs="Times New Roman"/>
          <w:sz w:val="24"/>
          <w:szCs w:val="24"/>
        </w:rPr>
        <w:t xml:space="preserve">проекта </w:t>
      </w:r>
      <w:r w:rsidR="008A3E8B" w:rsidRPr="00901E28">
        <w:rPr>
          <w:rFonts w:ascii="Times New Roman" w:hAnsi="Times New Roman" w:cs="Times New Roman"/>
          <w:sz w:val="24"/>
          <w:szCs w:val="24"/>
        </w:rPr>
        <w:t>правового</w:t>
      </w:r>
      <w:r w:rsidR="00CE5B70" w:rsidRPr="00901E28">
        <w:rPr>
          <w:rFonts w:ascii="Times New Roman" w:hAnsi="Times New Roman" w:cs="Times New Roman"/>
          <w:sz w:val="24"/>
          <w:szCs w:val="24"/>
        </w:rPr>
        <w:t xml:space="preserve"> акта</w:t>
      </w:r>
      <w:r w:rsidRPr="00901E28">
        <w:rPr>
          <w:rFonts w:ascii="Times New Roman" w:hAnsi="Times New Roman" w:cs="Times New Roman"/>
          <w:sz w:val="24"/>
          <w:szCs w:val="24"/>
        </w:rPr>
        <w:t xml:space="preserve"> о внесении изменений в нормативный правовой акт должно быть следующим:</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О внесении изменения в статью 16 Положения о _______</w:t>
      </w:r>
      <w:r>
        <w:rPr>
          <w:rFonts w:ascii="Times New Roman" w:hAnsi="Times New Roman" w:cs="Times New Roman"/>
          <w:sz w:val="24"/>
          <w:szCs w:val="24"/>
        </w:rPr>
        <w:t>»</w:t>
      </w:r>
      <w:r w:rsidR="00422ACC">
        <w:rPr>
          <w:rFonts w:ascii="Times New Roman" w:hAnsi="Times New Roman" w:cs="Times New Roman"/>
          <w:sz w:val="24"/>
          <w:szCs w:val="24"/>
        </w:rPr>
        <w:t>.</w:t>
      </w:r>
    </w:p>
    <w:p w:rsidR="00422ACC" w:rsidRPr="00901E28" w:rsidRDefault="00422ACC" w:rsidP="00556569">
      <w:pPr>
        <w:spacing w:after="0" w:line="240" w:lineRule="auto"/>
        <w:ind w:firstLine="709"/>
        <w:jc w:val="both"/>
        <w:rPr>
          <w:rFonts w:ascii="Times New Roman" w:hAnsi="Times New Roman" w:cs="Times New Roman"/>
          <w:sz w:val="24"/>
          <w:szCs w:val="24"/>
        </w:rPr>
      </w:pP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6C36FC" w:rsidRPr="00901E28">
        <w:rPr>
          <w:rFonts w:ascii="Times New Roman" w:hAnsi="Times New Roman" w:cs="Times New Roman"/>
          <w:sz w:val="24"/>
          <w:szCs w:val="24"/>
        </w:rPr>
        <w:t>. При необходимости внести изменение в перечни,</w:t>
      </w:r>
      <w:r w:rsidR="00A75022" w:rsidRPr="00901E28">
        <w:rPr>
          <w:rFonts w:ascii="Times New Roman" w:hAnsi="Times New Roman" w:cs="Times New Roman"/>
          <w:sz w:val="24"/>
          <w:szCs w:val="24"/>
        </w:rPr>
        <w:t xml:space="preserve"> списки,</w:t>
      </w:r>
      <w:r w:rsidR="006C36FC" w:rsidRPr="00901E28">
        <w:rPr>
          <w:rFonts w:ascii="Times New Roman" w:hAnsi="Times New Roman" w:cs="Times New Roman"/>
          <w:sz w:val="24"/>
          <w:szCs w:val="24"/>
        </w:rPr>
        <w:t xml:space="preserve"> таблицы, графики, тарифы, карты, образцы бланков, д</w:t>
      </w:r>
      <w:r w:rsidR="00703039">
        <w:rPr>
          <w:rFonts w:ascii="Times New Roman" w:hAnsi="Times New Roman" w:cs="Times New Roman"/>
          <w:sz w:val="24"/>
          <w:szCs w:val="24"/>
        </w:rPr>
        <w:t>окументов, схем и т.д., являющих</w:t>
      </w:r>
      <w:r w:rsidR="006C36FC" w:rsidRPr="00901E28">
        <w:rPr>
          <w:rFonts w:ascii="Times New Roman" w:hAnsi="Times New Roman" w:cs="Times New Roman"/>
          <w:sz w:val="24"/>
          <w:szCs w:val="24"/>
        </w:rPr>
        <w:t>ся приложением к правовому акту, изложив такое приложение в новой редакции, текст новой редакции приложения оформляется приложением к</w:t>
      </w:r>
      <w:r w:rsidR="008A3E8B" w:rsidRPr="00901E28">
        <w:rPr>
          <w:rFonts w:ascii="Times New Roman" w:hAnsi="Times New Roman" w:cs="Times New Roman"/>
          <w:sz w:val="24"/>
          <w:szCs w:val="24"/>
        </w:rPr>
        <w:t xml:space="preserve"> проекту правового акта о внесении изменений в</w:t>
      </w:r>
      <w:r w:rsidR="006C36FC" w:rsidRPr="00901E28">
        <w:rPr>
          <w:rFonts w:ascii="Times New Roman" w:hAnsi="Times New Roman" w:cs="Times New Roman"/>
          <w:sz w:val="24"/>
          <w:szCs w:val="24"/>
        </w:rPr>
        <w:t xml:space="preserve"> правовой акт.</w:t>
      </w: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7B4C74" w:rsidRPr="00901E28">
        <w:rPr>
          <w:rFonts w:ascii="Times New Roman" w:hAnsi="Times New Roman" w:cs="Times New Roman"/>
          <w:sz w:val="24"/>
          <w:szCs w:val="24"/>
        </w:rPr>
        <w:t xml:space="preserve">. </w:t>
      </w:r>
      <w:r w:rsidR="006C36FC" w:rsidRPr="00901E28">
        <w:rPr>
          <w:rFonts w:ascii="Times New Roman" w:hAnsi="Times New Roman" w:cs="Times New Roman"/>
          <w:sz w:val="24"/>
          <w:szCs w:val="24"/>
        </w:rPr>
        <w:t>Внесение изменений путем изложения в новой редакции полного текста регламентов, положений, правил и порядков</w:t>
      </w:r>
      <w:r w:rsidR="00E678FA">
        <w:rPr>
          <w:rFonts w:ascii="Times New Roman" w:hAnsi="Times New Roman" w:cs="Times New Roman"/>
          <w:sz w:val="24"/>
          <w:szCs w:val="24"/>
        </w:rPr>
        <w:t>, составов комиссий (групп)</w:t>
      </w:r>
      <w:r w:rsidR="006C36FC" w:rsidRPr="00901E28">
        <w:rPr>
          <w:rFonts w:ascii="Times New Roman" w:hAnsi="Times New Roman" w:cs="Times New Roman"/>
          <w:sz w:val="24"/>
          <w:szCs w:val="24"/>
        </w:rPr>
        <w:t xml:space="preserve"> не допускается.</w:t>
      </w:r>
    </w:p>
    <w:p w:rsidR="006C36FC"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6C36FC" w:rsidRPr="00901E28">
        <w:rPr>
          <w:rFonts w:ascii="Times New Roman" w:hAnsi="Times New Roman" w:cs="Times New Roman"/>
          <w:sz w:val="24"/>
          <w:szCs w:val="24"/>
        </w:rPr>
        <w:t xml:space="preserve">. При необходимости заменить цифровые обозначения употребляется термин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цифры</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 а не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числа</w:t>
      </w:r>
      <w:r w:rsidR="00601987">
        <w:rPr>
          <w:rFonts w:ascii="Times New Roman" w:hAnsi="Times New Roman" w:cs="Times New Roman"/>
          <w:sz w:val="24"/>
          <w:szCs w:val="24"/>
        </w:rPr>
        <w:t>»</w:t>
      </w:r>
      <w:r w:rsidR="00B13C2C">
        <w:rPr>
          <w:rFonts w:ascii="Times New Roman" w:hAnsi="Times New Roman" w:cs="Times New Roman"/>
          <w:sz w:val="24"/>
          <w:szCs w:val="24"/>
        </w:rPr>
        <w:t>:</w:t>
      </w:r>
    </w:p>
    <w:p w:rsidR="00B13C2C" w:rsidRPr="00901E28" w:rsidRDefault="00B13C2C" w:rsidP="00556569">
      <w:pPr>
        <w:spacing w:after="0" w:line="240" w:lineRule="auto"/>
        <w:ind w:firstLine="709"/>
        <w:jc w:val="both"/>
        <w:rPr>
          <w:rFonts w:ascii="Times New Roman" w:hAnsi="Times New Roman" w:cs="Times New Roman"/>
          <w:sz w:val="24"/>
          <w:szCs w:val="24"/>
        </w:rPr>
      </w:pPr>
    </w:p>
    <w:p w:rsidR="006C36FC" w:rsidRPr="00901E28" w:rsidRDefault="00990202" w:rsidP="00556569">
      <w:pPr>
        <w:spacing w:after="0" w:line="240" w:lineRule="auto"/>
        <w:ind w:firstLine="709"/>
        <w:jc w:val="both"/>
        <w:rPr>
          <w:rFonts w:ascii="Times New Roman" w:hAnsi="Times New Roman" w:cs="Times New Roman"/>
          <w:sz w:val="24"/>
          <w:szCs w:val="24"/>
        </w:rPr>
      </w:pPr>
      <w:r w:rsidRPr="00990202">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цифры </w:t>
      </w:r>
      <w:r>
        <w:rPr>
          <w:rFonts w:ascii="Times New Roman" w:hAnsi="Times New Roman" w:cs="Times New Roman"/>
          <w:sz w:val="24"/>
          <w:szCs w:val="24"/>
        </w:rPr>
        <w:t>«</w:t>
      </w:r>
      <w:r w:rsidR="006C36FC" w:rsidRPr="00901E28">
        <w:rPr>
          <w:rFonts w:ascii="Times New Roman" w:hAnsi="Times New Roman" w:cs="Times New Roman"/>
          <w:sz w:val="24"/>
          <w:szCs w:val="24"/>
        </w:rPr>
        <w:t>12, 14, 125</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заменить цифрами </w:t>
      </w:r>
      <w:r>
        <w:rPr>
          <w:rFonts w:ascii="Times New Roman" w:hAnsi="Times New Roman" w:cs="Times New Roman"/>
          <w:sz w:val="24"/>
          <w:szCs w:val="24"/>
        </w:rPr>
        <w:t>«</w:t>
      </w:r>
      <w:r w:rsidR="006C36FC" w:rsidRPr="00901E28">
        <w:rPr>
          <w:rFonts w:ascii="Times New Roman" w:hAnsi="Times New Roman" w:cs="Times New Roman"/>
          <w:sz w:val="24"/>
          <w:szCs w:val="24"/>
        </w:rPr>
        <w:t>13, 15, 126</w:t>
      </w:r>
      <w:r>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7E6C4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6C36FC" w:rsidRPr="00901E28">
        <w:rPr>
          <w:rFonts w:ascii="Times New Roman" w:hAnsi="Times New Roman" w:cs="Times New Roman"/>
          <w:sz w:val="24"/>
          <w:szCs w:val="24"/>
        </w:rPr>
        <w:t xml:space="preserve">. При необходимости заменить слова и цифры употребляется термин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слова</w:t>
      </w:r>
      <w:r w:rsidR="00601987">
        <w:rPr>
          <w:rFonts w:ascii="Times New Roman" w:hAnsi="Times New Roman" w:cs="Times New Roman"/>
          <w:sz w:val="24"/>
          <w:szCs w:val="24"/>
        </w:rPr>
        <w:t>»</w:t>
      </w:r>
      <w:r w:rsidR="005678FB">
        <w:rPr>
          <w:rFonts w:ascii="Times New Roman" w:hAnsi="Times New Roman" w:cs="Times New Roman"/>
          <w:sz w:val="24"/>
          <w:szCs w:val="24"/>
        </w:rPr>
        <w:t>. Если требуется заменить формулу, то употребляется термин «слова»:</w:t>
      </w:r>
    </w:p>
    <w:p w:rsidR="000D73B5" w:rsidRDefault="000D73B5" w:rsidP="00556569">
      <w:pPr>
        <w:spacing w:after="0" w:line="240" w:lineRule="auto"/>
        <w:ind w:firstLine="709"/>
        <w:jc w:val="both"/>
        <w:rPr>
          <w:rFonts w:ascii="Times New Roman" w:hAnsi="Times New Roman" w:cs="Times New Roman"/>
          <w:i/>
          <w:sz w:val="24"/>
          <w:szCs w:val="24"/>
        </w:rPr>
      </w:pPr>
    </w:p>
    <w:p w:rsidR="006C36FC" w:rsidRPr="00901E28" w:rsidRDefault="00990202" w:rsidP="00556569">
      <w:pPr>
        <w:spacing w:after="0" w:line="240" w:lineRule="auto"/>
        <w:ind w:firstLine="709"/>
        <w:jc w:val="both"/>
        <w:rPr>
          <w:rFonts w:ascii="Times New Roman" w:hAnsi="Times New Roman" w:cs="Times New Roman"/>
          <w:sz w:val="24"/>
          <w:szCs w:val="24"/>
        </w:rPr>
      </w:pPr>
      <w:r w:rsidRPr="00990202">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слова </w:t>
      </w:r>
      <w:r>
        <w:rPr>
          <w:rFonts w:ascii="Times New Roman" w:hAnsi="Times New Roman" w:cs="Times New Roman"/>
          <w:sz w:val="24"/>
          <w:szCs w:val="24"/>
        </w:rPr>
        <w:t>«</w:t>
      </w:r>
      <w:r w:rsidR="006C36FC" w:rsidRPr="00901E28">
        <w:rPr>
          <w:rFonts w:ascii="Times New Roman" w:hAnsi="Times New Roman" w:cs="Times New Roman"/>
          <w:sz w:val="24"/>
          <w:szCs w:val="24"/>
        </w:rPr>
        <w:t>в 50 раз</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006C36FC" w:rsidRPr="00901E28">
        <w:rPr>
          <w:rFonts w:ascii="Times New Roman" w:hAnsi="Times New Roman" w:cs="Times New Roman"/>
          <w:sz w:val="24"/>
          <w:szCs w:val="24"/>
        </w:rPr>
        <w:t>в 100 раз</w:t>
      </w:r>
      <w:r>
        <w:rPr>
          <w:rFonts w:ascii="Times New Roman" w:hAnsi="Times New Roman" w:cs="Times New Roman"/>
          <w:sz w:val="24"/>
          <w:szCs w:val="24"/>
        </w:rPr>
        <w:t>»</w:t>
      </w:r>
    </w:p>
    <w:p w:rsidR="005678FB" w:rsidRDefault="005678FB"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слова «на 2018 год» заменить словами «в 2019 году»</w:t>
      </w:r>
    </w:p>
    <w:p w:rsidR="005678FB" w:rsidRPr="00901E28" w:rsidRDefault="005678FB"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«слова «Кц=(Ц-8)×Р/252» заменить словами «Кц=(Ц-9)×Р/261»</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B13C2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6C36FC" w:rsidRPr="00901E28">
        <w:rPr>
          <w:rFonts w:ascii="Times New Roman" w:hAnsi="Times New Roman" w:cs="Times New Roman"/>
          <w:sz w:val="24"/>
          <w:szCs w:val="24"/>
        </w:rPr>
        <w:t>. 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w:t>
      </w:r>
      <w:r w:rsidR="00E26567" w:rsidRPr="00901E28">
        <w:rPr>
          <w:rFonts w:ascii="Times New Roman" w:hAnsi="Times New Roman" w:cs="Times New Roman"/>
          <w:sz w:val="24"/>
          <w:szCs w:val="24"/>
        </w:rPr>
        <w:t>кта нормативного правового акта, с указанием реквизитов.</w:t>
      </w:r>
    </w:p>
    <w:p w:rsidR="000D73B5" w:rsidRDefault="000D73B5" w:rsidP="00556569">
      <w:pPr>
        <w:spacing w:after="0" w:line="240" w:lineRule="auto"/>
        <w:ind w:firstLine="709"/>
        <w:jc w:val="both"/>
        <w:rPr>
          <w:rFonts w:ascii="Times New Roman" w:hAnsi="Times New Roman" w:cs="Times New Roman"/>
          <w:i/>
          <w:sz w:val="24"/>
          <w:szCs w:val="24"/>
        </w:rPr>
      </w:pPr>
    </w:p>
    <w:p w:rsidR="006C36FC" w:rsidRPr="00901E28" w:rsidRDefault="00DD633A" w:rsidP="00556569">
      <w:pPr>
        <w:spacing w:after="0" w:line="240" w:lineRule="auto"/>
        <w:ind w:firstLine="709"/>
        <w:jc w:val="both"/>
        <w:rPr>
          <w:rFonts w:ascii="Times New Roman" w:hAnsi="Times New Roman" w:cs="Times New Roman"/>
          <w:sz w:val="24"/>
          <w:szCs w:val="24"/>
        </w:rPr>
      </w:pPr>
      <w:r w:rsidRPr="00DD633A">
        <w:rPr>
          <w:rFonts w:ascii="Times New Roman" w:hAnsi="Times New Roman" w:cs="Times New Roman"/>
          <w:i/>
          <w:sz w:val="24"/>
          <w:szCs w:val="24"/>
        </w:rPr>
        <w:t>Пример</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О внесении и</w:t>
      </w:r>
      <w:r w:rsidR="00E26567" w:rsidRPr="00901E28">
        <w:rPr>
          <w:rFonts w:ascii="Times New Roman" w:hAnsi="Times New Roman" w:cs="Times New Roman"/>
          <w:sz w:val="24"/>
          <w:szCs w:val="24"/>
        </w:rPr>
        <w:t>зменений в Положение о _______</w:t>
      </w:r>
      <w:r w:rsidR="006C36FC" w:rsidRPr="00901E28">
        <w:rPr>
          <w:rFonts w:ascii="Times New Roman" w:hAnsi="Times New Roman" w:cs="Times New Roman"/>
          <w:sz w:val="24"/>
          <w:szCs w:val="24"/>
        </w:rPr>
        <w:t>,</w:t>
      </w:r>
      <w:r w:rsidR="00E26567" w:rsidRPr="00901E28">
        <w:rPr>
          <w:rFonts w:ascii="Times New Roman" w:hAnsi="Times New Roman" w:cs="Times New Roman"/>
          <w:sz w:val="24"/>
          <w:szCs w:val="24"/>
        </w:rPr>
        <w:t xml:space="preserve"> утвержденное постановлением администрации города Покачи от ____ №___, </w:t>
      </w:r>
      <w:r w:rsidR="006C36FC" w:rsidRPr="00901E28">
        <w:rPr>
          <w:rFonts w:ascii="Times New Roman" w:hAnsi="Times New Roman" w:cs="Times New Roman"/>
          <w:sz w:val="24"/>
          <w:szCs w:val="24"/>
        </w:rPr>
        <w:t>а также признании утратившими силу некоторых нормативных правовых актов города Покачи</w:t>
      </w:r>
      <w:r w:rsidR="007E6C47">
        <w:rPr>
          <w:rFonts w:ascii="Times New Roman" w:hAnsi="Times New Roman" w:cs="Times New Roman"/>
          <w:sz w:val="24"/>
          <w:szCs w:val="24"/>
        </w:rPr>
        <w:t xml:space="preserve"> (</w:t>
      </w:r>
      <w:r w:rsidR="00E26567" w:rsidRPr="00901E28">
        <w:rPr>
          <w:rFonts w:ascii="Times New Roman" w:hAnsi="Times New Roman" w:cs="Times New Roman"/>
          <w:sz w:val="24"/>
          <w:szCs w:val="24"/>
        </w:rPr>
        <w:t>от ___№____, от ____№____)</w:t>
      </w:r>
      <w:r>
        <w:rPr>
          <w:rFonts w:ascii="Times New Roman" w:hAnsi="Times New Roman" w:cs="Times New Roman"/>
          <w:sz w:val="24"/>
          <w:szCs w:val="24"/>
        </w:rPr>
        <w:t>»</w:t>
      </w:r>
      <w:r w:rsidR="0023659D">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B13C2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E2FE6" w:rsidRPr="00901E28">
        <w:rPr>
          <w:rFonts w:ascii="Times New Roman" w:hAnsi="Times New Roman" w:cs="Times New Roman"/>
          <w:sz w:val="24"/>
          <w:szCs w:val="24"/>
        </w:rPr>
        <w:t>. При необходимости внести изменения и в нормативный правовой акт и в Порядок (Инструкцию, Положение), являющееся приложением к данному правовому акту наименование проекта правового акта следует изложить следующим образом:</w:t>
      </w:r>
    </w:p>
    <w:p w:rsidR="005E2FE6"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E2FE6" w:rsidRPr="00901E28">
        <w:rPr>
          <w:rFonts w:ascii="Times New Roman" w:hAnsi="Times New Roman" w:cs="Times New Roman"/>
          <w:sz w:val="24"/>
          <w:szCs w:val="24"/>
        </w:rPr>
        <w:t xml:space="preserve">О внесении изменений в постановление администрации города Покачи от ____№___ </w:t>
      </w:r>
      <w:r>
        <w:rPr>
          <w:rFonts w:ascii="Times New Roman" w:hAnsi="Times New Roman" w:cs="Times New Roman"/>
          <w:sz w:val="24"/>
          <w:szCs w:val="24"/>
        </w:rPr>
        <w:t>«</w:t>
      </w:r>
      <w:r w:rsidR="005E2FE6" w:rsidRPr="00901E28">
        <w:rPr>
          <w:rFonts w:ascii="Times New Roman" w:hAnsi="Times New Roman" w:cs="Times New Roman"/>
          <w:sz w:val="24"/>
          <w:szCs w:val="24"/>
        </w:rPr>
        <w:t>Наименование</w:t>
      </w:r>
      <w:r>
        <w:rPr>
          <w:rFonts w:ascii="Times New Roman" w:hAnsi="Times New Roman" w:cs="Times New Roman"/>
          <w:sz w:val="24"/>
          <w:szCs w:val="24"/>
        </w:rPr>
        <w:t>»</w:t>
      </w:r>
      <w:r w:rsidR="005E2FE6" w:rsidRPr="00901E28">
        <w:rPr>
          <w:rFonts w:ascii="Times New Roman" w:hAnsi="Times New Roman" w:cs="Times New Roman"/>
          <w:sz w:val="24"/>
          <w:szCs w:val="24"/>
        </w:rPr>
        <w:t>.</w:t>
      </w:r>
    </w:p>
    <w:p w:rsidR="005E2FE6" w:rsidRDefault="005E2FE6" w:rsidP="00556569">
      <w:pPr>
        <w:spacing w:after="0" w:line="240" w:lineRule="auto"/>
        <w:ind w:firstLine="709"/>
        <w:jc w:val="both"/>
        <w:rPr>
          <w:rFonts w:ascii="Times New Roman" w:hAnsi="Times New Roman" w:cs="Times New Roman"/>
          <w:sz w:val="24"/>
          <w:szCs w:val="24"/>
        </w:rPr>
      </w:pPr>
    </w:p>
    <w:p w:rsidR="00A14C26" w:rsidRDefault="00B13C2C"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A14C26">
        <w:rPr>
          <w:rFonts w:ascii="Times New Roman" w:hAnsi="Times New Roman" w:cs="Times New Roman"/>
          <w:sz w:val="24"/>
          <w:szCs w:val="24"/>
        </w:rPr>
        <w:t xml:space="preserve">. </w:t>
      </w:r>
      <w:r w:rsidR="00A14C26" w:rsidRPr="00A14C26">
        <w:rPr>
          <w:rFonts w:ascii="Times New Roman" w:hAnsi="Times New Roman" w:cs="Times New Roman"/>
          <w:sz w:val="24"/>
          <w:szCs w:val="24"/>
        </w:rPr>
        <w:t>При внесении изменений в структурные единицы таблицы указывается номер</w:t>
      </w:r>
      <w:r w:rsidR="00A14C26">
        <w:rPr>
          <w:rFonts w:ascii="Times New Roman" w:hAnsi="Times New Roman" w:cs="Times New Roman"/>
          <w:sz w:val="24"/>
          <w:szCs w:val="24"/>
        </w:rPr>
        <w:t xml:space="preserve"> </w:t>
      </w:r>
      <w:r w:rsidR="00A14C26" w:rsidRPr="00A14C26">
        <w:rPr>
          <w:rFonts w:ascii="Times New Roman" w:hAnsi="Times New Roman" w:cs="Times New Roman"/>
          <w:sz w:val="24"/>
          <w:szCs w:val="24"/>
        </w:rPr>
        <w:t>соответствующего пункта (если строки таблицы пронумерованы), либо в кавычках</w:t>
      </w:r>
      <w:r w:rsidR="00A14C26">
        <w:rPr>
          <w:rFonts w:ascii="Times New Roman" w:hAnsi="Times New Roman" w:cs="Times New Roman"/>
          <w:sz w:val="24"/>
          <w:szCs w:val="24"/>
        </w:rPr>
        <w:t xml:space="preserve"> </w:t>
      </w:r>
      <w:r w:rsidR="00A14C26" w:rsidRPr="00A14C26">
        <w:rPr>
          <w:rFonts w:ascii="Times New Roman" w:hAnsi="Times New Roman" w:cs="Times New Roman"/>
          <w:sz w:val="24"/>
          <w:szCs w:val="24"/>
        </w:rPr>
        <w:t>цитируется содержание строки, подлежащей изменению.</w:t>
      </w:r>
      <w:r w:rsidR="00A14C26">
        <w:rPr>
          <w:rFonts w:ascii="Times New Roman" w:hAnsi="Times New Roman" w:cs="Times New Roman"/>
          <w:sz w:val="24"/>
          <w:szCs w:val="24"/>
        </w:rPr>
        <w:t xml:space="preserve"> </w:t>
      </w:r>
      <w:r w:rsidR="00A14C26" w:rsidRPr="00A14C26">
        <w:rPr>
          <w:rFonts w:ascii="Times New Roman" w:hAnsi="Times New Roman" w:cs="Times New Roman"/>
          <w:sz w:val="24"/>
          <w:szCs w:val="24"/>
        </w:rPr>
        <w:t>В случае внесения изменений в одну яче</w:t>
      </w:r>
      <w:r w:rsidR="00A14C26">
        <w:rPr>
          <w:rFonts w:ascii="Times New Roman" w:hAnsi="Times New Roman" w:cs="Times New Roman"/>
          <w:sz w:val="24"/>
          <w:szCs w:val="24"/>
        </w:rPr>
        <w:t>йку таблицы используется следую</w:t>
      </w:r>
      <w:r w:rsidR="00A14C26" w:rsidRPr="00A14C26">
        <w:rPr>
          <w:rFonts w:ascii="Times New Roman" w:hAnsi="Times New Roman" w:cs="Times New Roman"/>
          <w:sz w:val="24"/>
          <w:szCs w:val="24"/>
        </w:rPr>
        <w:t>щая конструкция</w:t>
      </w:r>
      <w:r w:rsidR="00A14C26">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i/>
          <w:sz w:val="24"/>
          <w:szCs w:val="24"/>
        </w:rPr>
      </w:pPr>
    </w:p>
    <w:p w:rsidR="00A14C26" w:rsidRPr="00A14C26" w:rsidRDefault="00A14C26" w:rsidP="00556569">
      <w:pPr>
        <w:spacing w:after="0" w:line="240" w:lineRule="auto"/>
        <w:ind w:firstLine="709"/>
        <w:jc w:val="both"/>
        <w:rPr>
          <w:rFonts w:ascii="Times New Roman" w:hAnsi="Times New Roman" w:cs="Times New Roman"/>
          <w:i/>
          <w:sz w:val="24"/>
          <w:szCs w:val="24"/>
        </w:rPr>
      </w:pPr>
      <w:r w:rsidRPr="00A14C26">
        <w:rPr>
          <w:rFonts w:ascii="Times New Roman" w:hAnsi="Times New Roman" w:cs="Times New Roman"/>
          <w:i/>
          <w:sz w:val="24"/>
          <w:szCs w:val="24"/>
        </w:rPr>
        <w:t>Пример:</w:t>
      </w:r>
    </w:p>
    <w:p w:rsidR="00A14C26" w:rsidRDefault="00A14C26"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14C26">
        <w:rPr>
          <w:rFonts w:ascii="Times New Roman" w:hAnsi="Times New Roman" w:cs="Times New Roman"/>
          <w:sz w:val="24"/>
          <w:szCs w:val="24"/>
        </w:rPr>
        <w:t>в графе 8 строки 6</w:t>
      </w:r>
      <w:r w:rsidR="00703039">
        <w:rPr>
          <w:rFonts w:ascii="Times New Roman" w:hAnsi="Times New Roman" w:cs="Times New Roman"/>
          <w:sz w:val="24"/>
          <w:szCs w:val="24"/>
        </w:rPr>
        <w:t xml:space="preserve"> таблицы 1 муниципальной программы</w:t>
      </w:r>
      <w:r w:rsidRPr="00A14C26">
        <w:rPr>
          <w:rFonts w:ascii="Times New Roman" w:hAnsi="Times New Roman" w:cs="Times New Roman"/>
          <w:sz w:val="24"/>
          <w:szCs w:val="24"/>
        </w:rPr>
        <w:t xml:space="preserve"> слова «государственная долгосрочная целевая программа»</w:t>
      </w:r>
      <w:r w:rsidR="005229EE">
        <w:rPr>
          <w:rFonts w:ascii="Times New Roman" w:hAnsi="Times New Roman" w:cs="Times New Roman"/>
          <w:sz w:val="24"/>
          <w:szCs w:val="24"/>
        </w:rPr>
        <w:t xml:space="preserve"> </w:t>
      </w:r>
      <w:r w:rsidRPr="00A14C26">
        <w:rPr>
          <w:rFonts w:ascii="Times New Roman" w:hAnsi="Times New Roman" w:cs="Times New Roman"/>
          <w:sz w:val="24"/>
          <w:szCs w:val="24"/>
        </w:rPr>
        <w:t>заменить сл</w:t>
      </w:r>
      <w:r w:rsidR="0023659D">
        <w:rPr>
          <w:rFonts w:ascii="Times New Roman" w:hAnsi="Times New Roman" w:cs="Times New Roman"/>
          <w:sz w:val="24"/>
          <w:szCs w:val="24"/>
        </w:rPr>
        <w:t>овами «муниципальная программа»;</w:t>
      </w:r>
    </w:p>
    <w:p w:rsidR="005229EE" w:rsidRPr="00A22265" w:rsidRDefault="005229EE" w:rsidP="00556569">
      <w:pPr>
        <w:spacing w:after="0" w:line="240" w:lineRule="auto"/>
        <w:ind w:firstLine="709"/>
        <w:jc w:val="both"/>
        <w:rPr>
          <w:rFonts w:ascii="Times New Roman" w:hAnsi="Times New Roman" w:cs="Times New Roman"/>
          <w:i/>
          <w:sz w:val="24"/>
          <w:szCs w:val="24"/>
        </w:rPr>
      </w:pPr>
    </w:p>
    <w:p w:rsidR="00A14C26" w:rsidRPr="00A22265" w:rsidRDefault="00A14C26" w:rsidP="00556569">
      <w:pPr>
        <w:spacing w:after="0" w:line="240" w:lineRule="auto"/>
        <w:ind w:firstLine="709"/>
        <w:jc w:val="both"/>
        <w:rPr>
          <w:rFonts w:ascii="Times New Roman" w:hAnsi="Times New Roman" w:cs="Times New Roman"/>
          <w:i/>
          <w:sz w:val="24"/>
          <w:szCs w:val="24"/>
        </w:rPr>
      </w:pPr>
      <w:r w:rsidRPr="00A22265">
        <w:rPr>
          <w:rFonts w:ascii="Times New Roman" w:hAnsi="Times New Roman" w:cs="Times New Roman"/>
          <w:i/>
          <w:sz w:val="24"/>
          <w:szCs w:val="24"/>
        </w:rPr>
        <w:t>или</w:t>
      </w:r>
    </w:p>
    <w:p w:rsidR="005229EE" w:rsidRPr="00A14C26" w:rsidRDefault="005229EE" w:rsidP="00556569">
      <w:pPr>
        <w:spacing w:after="0" w:line="240" w:lineRule="auto"/>
        <w:ind w:firstLine="709"/>
        <w:jc w:val="both"/>
        <w:rPr>
          <w:rFonts w:ascii="Times New Roman" w:hAnsi="Times New Roman" w:cs="Times New Roman"/>
          <w:sz w:val="24"/>
          <w:szCs w:val="24"/>
        </w:rPr>
      </w:pPr>
    </w:p>
    <w:p w:rsidR="00A14C26" w:rsidRDefault="005229E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14C26" w:rsidRPr="00A14C26">
        <w:rPr>
          <w:rFonts w:ascii="Times New Roman" w:hAnsi="Times New Roman" w:cs="Times New Roman"/>
          <w:sz w:val="24"/>
          <w:szCs w:val="24"/>
        </w:rPr>
        <w:t xml:space="preserve">Строку 10 </w:t>
      </w:r>
      <w:r w:rsidR="0023659D">
        <w:rPr>
          <w:rFonts w:ascii="Times New Roman" w:hAnsi="Times New Roman" w:cs="Times New Roman"/>
          <w:sz w:val="24"/>
          <w:szCs w:val="24"/>
        </w:rPr>
        <w:t>таблицы 1</w:t>
      </w:r>
      <w:r w:rsidR="00703039">
        <w:rPr>
          <w:rFonts w:ascii="Times New Roman" w:hAnsi="Times New Roman" w:cs="Times New Roman"/>
          <w:sz w:val="24"/>
          <w:szCs w:val="24"/>
        </w:rPr>
        <w:t xml:space="preserve"> муниципальной программы </w:t>
      </w:r>
      <w:r w:rsidR="0023659D">
        <w:rPr>
          <w:rFonts w:ascii="Times New Roman" w:hAnsi="Times New Roman" w:cs="Times New Roman"/>
          <w:sz w:val="24"/>
          <w:szCs w:val="24"/>
        </w:rPr>
        <w:t xml:space="preserve"> </w:t>
      </w:r>
      <w:r w:rsidR="00A14C26" w:rsidRPr="00A14C26">
        <w:rPr>
          <w:rFonts w:ascii="Times New Roman" w:hAnsi="Times New Roman" w:cs="Times New Roman"/>
          <w:sz w:val="24"/>
          <w:szCs w:val="24"/>
        </w:rPr>
        <w:t>исключить</w:t>
      </w:r>
      <w:r>
        <w:rPr>
          <w:rFonts w:ascii="Times New Roman" w:hAnsi="Times New Roman" w:cs="Times New Roman"/>
          <w:sz w:val="24"/>
          <w:szCs w:val="24"/>
        </w:rPr>
        <w:t>.»</w:t>
      </w:r>
      <w:r w:rsidR="0023659D">
        <w:rPr>
          <w:rFonts w:ascii="Times New Roman" w:hAnsi="Times New Roman" w:cs="Times New Roman"/>
          <w:sz w:val="24"/>
          <w:szCs w:val="24"/>
        </w:rPr>
        <w:t>.</w:t>
      </w:r>
    </w:p>
    <w:p w:rsidR="00A14C26" w:rsidRDefault="00A14C26" w:rsidP="00556569">
      <w:pPr>
        <w:spacing w:after="0" w:line="240" w:lineRule="auto"/>
        <w:ind w:firstLine="709"/>
        <w:jc w:val="both"/>
        <w:rPr>
          <w:rFonts w:ascii="Times New Roman" w:hAnsi="Times New Roman" w:cs="Times New Roman"/>
          <w:sz w:val="24"/>
          <w:szCs w:val="24"/>
        </w:rPr>
      </w:pPr>
    </w:p>
    <w:p w:rsidR="005229EE" w:rsidRDefault="0023659D"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w:t>
      </w:r>
      <w:r w:rsidR="005229EE" w:rsidRPr="005229EE">
        <w:rPr>
          <w:rFonts w:ascii="Times New Roman" w:hAnsi="Times New Roman" w:cs="Times New Roman"/>
          <w:sz w:val="24"/>
          <w:szCs w:val="24"/>
        </w:rPr>
        <w:t xml:space="preserve"> изменений в несколько ячее</w:t>
      </w:r>
      <w:r w:rsidR="005229EE">
        <w:rPr>
          <w:rFonts w:ascii="Times New Roman" w:hAnsi="Times New Roman" w:cs="Times New Roman"/>
          <w:sz w:val="24"/>
          <w:szCs w:val="24"/>
        </w:rPr>
        <w:t>к таблицы изменения рекомендует</w:t>
      </w:r>
      <w:r w:rsidR="005229EE" w:rsidRPr="005229EE">
        <w:rPr>
          <w:rFonts w:ascii="Times New Roman" w:hAnsi="Times New Roman" w:cs="Times New Roman"/>
          <w:sz w:val="24"/>
          <w:szCs w:val="24"/>
        </w:rPr>
        <w:t>ся оформлять следующим образом:</w:t>
      </w:r>
    </w:p>
    <w:p w:rsidR="000D73B5" w:rsidRDefault="000D73B5" w:rsidP="00556569">
      <w:pPr>
        <w:spacing w:after="0" w:line="240" w:lineRule="auto"/>
        <w:ind w:firstLine="709"/>
        <w:jc w:val="both"/>
        <w:rPr>
          <w:rFonts w:ascii="Times New Roman" w:hAnsi="Times New Roman" w:cs="Times New Roman"/>
          <w:sz w:val="24"/>
          <w:szCs w:val="24"/>
        </w:rPr>
      </w:pPr>
    </w:p>
    <w:p w:rsidR="005229EE" w:rsidRPr="000D73B5" w:rsidRDefault="005229EE" w:rsidP="00556569">
      <w:pPr>
        <w:spacing w:after="0" w:line="240" w:lineRule="auto"/>
        <w:ind w:firstLine="709"/>
        <w:jc w:val="both"/>
        <w:rPr>
          <w:rFonts w:ascii="Times New Roman" w:hAnsi="Times New Roman" w:cs="Times New Roman"/>
          <w:i/>
          <w:sz w:val="24"/>
          <w:szCs w:val="24"/>
        </w:rPr>
      </w:pPr>
      <w:r w:rsidRPr="000D73B5">
        <w:rPr>
          <w:rFonts w:ascii="Times New Roman" w:hAnsi="Times New Roman" w:cs="Times New Roman"/>
          <w:i/>
          <w:sz w:val="24"/>
          <w:szCs w:val="24"/>
        </w:rPr>
        <w:t>Пример:</w:t>
      </w:r>
    </w:p>
    <w:p w:rsidR="005229EE" w:rsidRPr="005229EE" w:rsidRDefault="005229E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29EE">
        <w:rPr>
          <w:rFonts w:ascii="Times New Roman" w:hAnsi="Times New Roman" w:cs="Times New Roman"/>
          <w:sz w:val="24"/>
          <w:szCs w:val="24"/>
        </w:rPr>
        <w:t xml:space="preserve">строку 6 </w:t>
      </w:r>
      <w:r w:rsidR="00B42A24">
        <w:rPr>
          <w:rFonts w:ascii="Times New Roman" w:hAnsi="Times New Roman" w:cs="Times New Roman"/>
          <w:sz w:val="24"/>
          <w:szCs w:val="24"/>
        </w:rPr>
        <w:t xml:space="preserve"> таблицы 3 постановления </w:t>
      </w:r>
      <w:r w:rsidRPr="005229EE">
        <w:rPr>
          <w:rFonts w:ascii="Times New Roman" w:hAnsi="Times New Roman" w:cs="Times New Roman"/>
          <w:sz w:val="24"/>
          <w:szCs w:val="24"/>
        </w:rPr>
        <w:t>изложить в следующей редакции:</w:t>
      </w:r>
    </w:p>
    <w:p w:rsidR="005229EE" w:rsidRDefault="005229EE" w:rsidP="00556569">
      <w:pPr>
        <w:spacing w:after="0" w:line="240" w:lineRule="auto"/>
        <w:ind w:firstLine="709"/>
        <w:jc w:val="both"/>
        <w:rPr>
          <w:rFonts w:ascii="Times New Roman" w:hAnsi="Times New Roman" w:cs="Times New Roman"/>
          <w:sz w:val="24"/>
          <w:szCs w:val="24"/>
        </w:rPr>
      </w:pPr>
      <w:r w:rsidRPr="005229EE">
        <w:rPr>
          <w:rFonts w:ascii="Times New Roman" w:hAnsi="Times New Roman" w:cs="Times New Roman"/>
          <w:sz w:val="24"/>
          <w:szCs w:val="24"/>
        </w:rPr>
        <w:t>«</w:t>
      </w:r>
    </w:p>
    <w:tbl>
      <w:tblPr>
        <w:tblStyle w:val="aa"/>
        <w:tblW w:w="0" w:type="auto"/>
        <w:tblInd w:w="108" w:type="dxa"/>
        <w:tblLook w:val="04A0" w:firstRow="1" w:lastRow="0" w:firstColumn="1" w:lastColumn="0" w:noHBand="0" w:noVBand="1"/>
      </w:tblPr>
      <w:tblGrid>
        <w:gridCol w:w="851"/>
        <w:gridCol w:w="2551"/>
        <w:gridCol w:w="2424"/>
        <w:gridCol w:w="3672"/>
      </w:tblGrid>
      <w:tr w:rsidR="005229EE" w:rsidRPr="00A22265" w:rsidTr="000D73B5">
        <w:tc>
          <w:tcPr>
            <w:tcW w:w="851" w:type="dxa"/>
          </w:tcPr>
          <w:p w:rsidR="005229EE" w:rsidRPr="00A22265" w:rsidRDefault="005229EE" w:rsidP="000D73B5">
            <w:pPr>
              <w:jc w:val="center"/>
              <w:rPr>
                <w:rFonts w:ascii="Times New Roman" w:hAnsi="Times New Roman" w:cs="Times New Roman"/>
                <w:sz w:val="20"/>
                <w:szCs w:val="20"/>
              </w:rPr>
            </w:pPr>
            <w:r w:rsidRPr="00A22265">
              <w:rPr>
                <w:rFonts w:ascii="Times New Roman" w:hAnsi="Times New Roman" w:cs="Times New Roman"/>
                <w:sz w:val="20"/>
                <w:szCs w:val="20"/>
              </w:rPr>
              <w:t>№п/п</w:t>
            </w:r>
          </w:p>
        </w:tc>
        <w:tc>
          <w:tcPr>
            <w:tcW w:w="2551" w:type="dxa"/>
          </w:tcPr>
          <w:p w:rsidR="005229EE" w:rsidRPr="00A22265" w:rsidRDefault="005229EE" w:rsidP="000D73B5">
            <w:pPr>
              <w:jc w:val="center"/>
              <w:rPr>
                <w:rFonts w:ascii="Times New Roman" w:hAnsi="Times New Roman" w:cs="Times New Roman"/>
                <w:sz w:val="20"/>
                <w:szCs w:val="20"/>
              </w:rPr>
            </w:pPr>
            <w:r w:rsidRPr="00A22265">
              <w:rPr>
                <w:rFonts w:ascii="Times New Roman" w:hAnsi="Times New Roman" w:cs="Times New Roman"/>
                <w:sz w:val="20"/>
                <w:szCs w:val="20"/>
              </w:rPr>
              <w:t>Наименование объекта</w:t>
            </w:r>
          </w:p>
        </w:tc>
        <w:tc>
          <w:tcPr>
            <w:tcW w:w="2424" w:type="dxa"/>
          </w:tcPr>
          <w:p w:rsidR="005229EE" w:rsidRPr="00A22265" w:rsidRDefault="005229EE" w:rsidP="000D73B5">
            <w:pPr>
              <w:jc w:val="center"/>
              <w:rPr>
                <w:rFonts w:ascii="Times New Roman" w:hAnsi="Times New Roman" w:cs="Times New Roman"/>
                <w:sz w:val="20"/>
                <w:szCs w:val="20"/>
              </w:rPr>
            </w:pPr>
            <w:r w:rsidRPr="00A22265">
              <w:rPr>
                <w:rFonts w:ascii="Times New Roman" w:hAnsi="Times New Roman" w:cs="Times New Roman"/>
                <w:sz w:val="20"/>
                <w:szCs w:val="20"/>
              </w:rPr>
              <w:t>Ивановская область Местонахождение</w:t>
            </w:r>
          </w:p>
        </w:tc>
        <w:tc>
          <w:tcPr>
            <w:tcW w:w="3672" w:type="dxa"/>
          </w:tcPr>
          <w:p w:rsidR="005229EE" w:rsidRPr="00A22265" w:rsidRDefault="005229EE" w:rsidP="000D73B5">
            <w:pPr>
              <w:jc w:val="center"/>
              <w:rPr>
                <w:rFonts w:ascii="Times New Roman" w:hAnsi="Times New Roman" w:cs="Times New Roman"/>
                <w:sz w:val="20"/>
                <w:szCs w:val="20"/>
              </w:rPr>
            </w:pPr>
            <w:r w:rsidRPr="00A22265">
              <w:rPr>
                <w:rFonts w:ascii="Times New Roman" w:hAnsi="Times New Roman" w:cs="Times New Roman"/>
                <w:sz w:val="20"/>
                <w:szCs w:val="20"/>
              </w:rPr>
              <w:t>Характеристика</w:t>
            </w:r>
          </w:p>
        </w:tc>
      </w:tr>
      <w:tr w:rsidR="005229EE" w:rsidRPr="00A22265" w:rsidTr="000D73B5">
        <w:tc>
          <w:tcPr>
            <w:tcW w:w="851" w:type="dxa"/>
          </w:tcPr>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6</w:t>
            </w:r>
          </w:p>
        </w:tc>
        <w:tc>
          <w:tcPr>
            <w:tcW w:w="2551" w:type="dxa"/>
          </w:tcPr>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Помещение</w:t>
            </w:r>
          </w:p>
        </w:tc>
        <w:tc>
          <w:tcPr>
            <w:tcW w:w="2424" w:type="dxa"/>
          </w:tcPr>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г. Береново, ул.</w:t>
            </w:r>
          </w:p>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Текстильщиков, д. 23,</w:t>
            </w:r>
          </w:p>
        </w:tc>
        <w:tc>
          <w:tcPr>
            <w:tcW w:w="3672" w:type="dxa"/>
          </w:tcPr>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помещение 100</w:t>
            </w:r>
          </w:p>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Нежилое, общая</w:t>
            </w:r>
          </w:p>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площадь 80 кв. м.,</w:t>
            </w:r>
          </w:p>
          <w:p w:rsidR="005229EE" w:rsidRPr="00A22265" w:rsidRDefault="005229EE" w:rsidP="00556569">
            <w:pPr>
              <w:jc w:val="both"/>
              <w:rPr>
                <w:rFonts w:ascii="Times New Roman" w:hAnsi="Times New Roman" w:cs="Times New Roman"/>
                <w:sz w:val="20"/>
                <w:szCs w:val="20"/>
              </w:rPr>
            </w:pPr>
            <w:r w:rsidRPr="00A22265">
              <w:rPr>
                <w:rFonts w:ascii="Times New Roman" w:hAnsi="Times New Roman" w:cs="Times New Roman"/>
                <w:sz w:val="20"/>
                <w:szCs w:val="20"/>
              </w:rPr>
              <w:t>этаж 1,</w:t>
            </w:r>
          </w:p>
          <w:p w:rsidR="005229EE" w:rsidRPr="00A22265" w:rsidRDefault="005229EE" w:rsidP="000D73B5">
            <w:pPr>
              <w:jc w:val="both"/>
              <w:rPr>
                <w:rFonts w:ascii="Times New Roman" w:hAnsi="Times New Roman" w:cs="Times New Roman"/>
                <w:sz w:val="20"/>
                <w:szCs w:val="20"/>
              </w:rPr>
            </w:pPr>
            <w:r w:rsidRPr="00A22265">
              <w:rPr>
                <w:rFonts w:ascii="Times New Roman" w:hAnsi="Times New Roman" w:cs="Times New Roman"/>
                <w:sz w:val="20"/>
                <w:szCs w:val="20"/>
              </w:rPr>
              <w:t>кадастровый номер</w:t>
            </w:r>
            <w:r w:rsidR="000D73B5">
              <w:rPr>
                <w:rFonts w:ascii="Times New Roman" w:hAnsi="Times New Roman" w:cs="Times New Roman"/>
                <w:sz w:val="20"/>
                <w:szCs w:val="20"/>
              </w:rPr>
              <w:t xml:space="preserve"> </w:t>
            </w:r>
            <w:r w:rsidRPr="00A22265">
              <w:rPr>
                <w:rFonts w:ascii="Times New Roman" w:hAnsi="Times New Roman" w:cs="Times New Roman"/>
                <w:sz w:val="20"/>
                <w:szCs w:val="20"/>
              </w:rPr>
              <w:t>38:05:0306051:139</w:t>
            </w:r>
          </w:p>
        </w:tc>
      </w:tr>
    </w:tbl>
    <w:p w:rsidR="005229EE" w:rsidRDefault="005229EE" w:rsidP="00556569">
      <w:pPr>
        <w:spacing w:after="0" w:line="240" w:lineRule="auto"/>
        <w:jc w:val="right"/>
        <w:rPr>
          <w:rFonts w:ascii="Times New Roman" w:hAnsi="Times New Roman" w:cs="Times New Roman"/>
          <w:sz w:val="24"/>
          <w:szCs w:val="24"/>
        </w:rPr>
      </w:pPr>
      <w:r w:rsidRPr="005229EE">
        <w:rPr>
          <w:rFonts w:ascii="Times New Roman" w:hAnsi="Times New Roman" w:cs="Times New Roman"/>
          <w:sz w:val="24"/>
          <w:szCs w:val="24"/>
        </w:rPr>
        <w:t>»;</w:t>
      </w:r>
      <w:r w:rsidR="00D53E9B">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201BF3" w:rsidRDefault="00201BF3" w:rsidP="00556569">
      <w:pPr>
        <w:spacing w:after="0" w:line="240" w:lineRule="auto"/>
        <w:ind w:firstLine="709"/>
        <w:jc w:val="both"/>
        <w:rPr>
          <w:rFonts w:ascii="Times New Roman" w:hAnsi="Times New Roman" w:cs="Times New Roman"/>
          <w:sz w:val="24"/>
          <w:szCs w:val="24"/>
        </w:rPr>
      </w:pPr>
    </w:p>
    <w:p w:rsidR="006C36FC" w:rsidRPr="00901E28" w:rsidRDefault="002125BE" w:rsidP="00556569">
      <w:pPr>
        <w:spacing w:after="0" w:line="240" w:lineRule="auto"/>
        <w:ind w:firstLine="709"/>
        <w:jc w:val="both"/>
        <w:rPr>
          <w:rFonts w:ascii="Times New Roman" w:hAnsi="Times New Roman" w:cs="Times New Roman"/>
          <w:sz w:val="24"/>
          <w:szCs w:val="24"/>
        </w:rPr>
      </w:pPr>
      <w:r w:rsidRPr="00D56708">
        <w:rPr>
          <w:rFonts w:ascii="Times New Roman" w:hAnsi="Times New Roman" w:cs="Times New Roman"/>
          <w:sz w:val="24"/>
          <w:szCs w:val="24"/>
        </w:rPr>
        <w:lastRenderedPageBreak/>
        <w:t>Статья 21</w:t>
      </w:r>
      <w:r w:rsidR="006C36FC" w:rsidRPr="00D56708">
        <w:rPr>
          <w:rFonts w:ascii="Times New Roman" w:hAnsi="Times New Roman" w:cs="Times New Roman"/>
          <w:sz w:val="24"/>
          <w:szCs w:val="24"/>
        </w:rPr>
        <w:t xml:space="preserve">. </w:t>
      </w:r>
      <w:r w:rsidR="00A22265">
        <w:rPr>
          <w:rFonts w:ascii="Times New Roman" w:hAnsi="Times New Roman" w:cs="Times New Roman"/>
          <w:b/>
          <w:sz w:val="24"/>
          <w:szCs w:val="24"/>
        </w:rPr>
        <w:t>Оформление правового акта о</w:t>
      </w:r>
      <w:r w:rsidR="00FE1247">
        <w:rPr>
          <w:rFonts w:ascii="Times New Roman" w:hAnsi="Times New Roman" w:cs="Times New Roman"/>
          <w:b/>
          <w:sz w:val="24"/>
          <w:szCs w:val="24"/>
        </w:rPr>
        <w:t xml:space="preserve"> признании утратившим силу (об</w:t>
      </w:r>
      <w:r w:rsidR="00F4125A">
        <w:rPr>
          <w:rFonts w:ascii="Times New Roman" w:hAnsi="Times New Roman" w:cs="Times New Roman"/>
          <w:b/>
          <w:sz w:val="24"/>
          <w:szCs w:val="24"/>
        </w:rPr>
        <w:t xml:space="preserve"> </w:t>
      </w:r>
      <w:r w:rsidR="00A22265">
        <w:rPr>
          <w:rFonts w:ascii="Times New Roman" w:hAnsi="Times New Roman" w:cs="Times New Roman"/>
          <w:b/>
          <w:sz w:val="24"/>
          <w:szCs w:val="24"/>
        </w:rPr>
        <w:t>отмене, приостановлении действия) правового акта</w:t>
      </w:r>
      <w:r w:rsidR="006C36FC" w:rsidRPr="00D56708">
        <w:rPr>
          <w:rFonts w:ascii="Times New Roman" w:hAnsi="Times New Roman" w:cs="Times New Roman"/>
          <w:b/>
          <w:sz w:val="24"/>
          <w:szCs w:val="24"/>
        </w:rPr>
        <w:t xml:space="preserve"> </w:t>
      </w:r>
    </w:p>
    <w:p w:rsidR="000D73B5" w:rsidRDefault="000D73B5"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Для приведения нормативных правовых актов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в соответствие с вновь принятыми федеральными конституционными законами, федеральными законами, законами Ханты-Мансийского автономного округа - Югры, Уставом города Покачи, устранения множественности норм по одним и тем же вопросам, готовятся предложения о приведении нормативных правовых актов города Покачи в соответствие с вновь принимаемым нормативным правовым актом путем признания нормативных правовых актов (их структурных единиц) утратившими силу.</w:t>
      </w:r>
    </w:p>
    <w:p w:rsidR="006125C8" w:rsidRPr="00901E28" w:rsidRDefault="006125C8"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Нормативные правовые акты утрачивают силу или отменяются. Если нормативный правовой акт еще не вступил в силу, а необходимость в нем отпала, применяется термин </w:t>
      </w:r>
      <w:r w:rsidR="00601987">
        <w:rPr>
          <w:rFonts w:ascii="Times New Roman" w:hAnsi="Times New Roman" w:cs="Times New Roman"/>
          <w:sz w:val="24"/>
          <w:szCs w:val="24"/>
        </w:rPr>
        <w:t>«</w:t>
      </w:r>
      <w:r w:rsidRPr="00901E28">
        <w:rPr>
          <w:rFonts w:ascii="Times New Roman" w:hAnsi="Times New Roman" w:cs="Times New Roman"/>
          <w:sz w:val="24"/>
          <w:szCs w:val="24"/>
        </w:rPr>
        <w:t>отменить</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Во всех остальных случаях применяется термин </w:t>
      </w:r>
      <w:r w:rsidR="00601987">
        <w:rPr>
          <w:rFonts w:ascii="Times New Roman" w:hAnsi="Times New Roman" w:cs="Times New Roman"/>
          <w:sz w:val="24"/>
          <w:szCs w:val="24"/>
        </w:rPr>
        <w:t>«</w:t>
      </w:r>
      <w:r w:rsidRPr="00901E28">
        <w:rPr>
          <w:rFonts w:ascii="Times New Roman" w:hAnsi="Times New Roman" w:cs="Times New Roman"/>
          <w:sz w:val="24"/>
          <w:szCs w:val="24"/>
        </w:rPr>
        <w:t>признать утратившим силу</w:t>
      </w:r>
      <w:r w:rsidR="00601987">
        <w:rPr>
          <w:rFonts w:ascii="Times New Roman" w:hAnsi="Times New Roman" w:cs="Times New Roman"/>
          <w:sz w:val="24"/>
          <w:szCs w:val="24"/>
        </w:rPr>
        <w:t>»</w:t>
      </w:r>
      <w:r w:rsidRPr="00901E28">
        <w:rPr>
          <w:rFonts w:ascii="Times New Roman" w:hAnsi="Times New Roman" w:cs="Times New Roman"/>
          <w:sz w:val="24"/>
          <w:szCs w:val="24"/>
        </w:rPr>
        <w:t xml:space="preserve">. </w:t>
      </w:r>
    </w:p>
    <w:p w:rsidR="006C36FC" w:rsidRDefault="006125C8"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w:t>
      </w:r>
      <w:r w:rsidR="006C36FC" w:rsidRPr="00901E28">
        <w:rPr>
          <w:rFonts w:ascii="Times New Roman" w:hAnsi="Times New Roman" w:cs="Times New Roman"/>
          <w:sz w:val="24"/>
          <w:szCs w:val="24"/>
        </w:rPr>
        <w:t>В перечень нормативных правовых актов, подлежащих признанию утратившими силу, включаются 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решения о внесении изменений в данный нормативный правовой акт, которыми в текст основного нормативного правового акт</w:t>
      </w:r>
      <w:r w:rsidR="00525571">
        <w:rPr>
          <w:rFonts w:ascii="Times New Roman" w:hAnsi="Times New Roman" w:cs="Times New Roman"/>
          <w:sz w:val="24"/>
          <w:szCs w:val="24"/>
        </w:rPr>
        <w:t>а ранее вносились изменения:</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D56708" w:rsidP="00556569">
      <w:pPr>
        <w:spacing w:after="0" w:line="240" w:lineRule="auto"/>
        <w:ind w:firstLine="709"/>
        <w:jc w:val="both"/>
        <w:rPr>
          <w:rFonts w:ascii="Times New Roman" w:hAnsi="Times New Roman" w:cs="Times New Roman"/>
          <w:sz w:val="24"/>
          <w:szCs w:val="24"/>
        </w:rPr>
      </w:pPr>
      <w:r w:rsidRPr="00D56708">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Признать утратившими силу следующие </w:t>
      </w:r>
      <w:r w:rsidR="00686BEA" w:rsidRPr="00901E28">
        <w:rPr>
          <w:rFonts w:ascii="Times New Roman" w:hAnsi="Times New Roman" w:cs="Times New Roman"/>
          <w:sz w:val="24"/>
          <w:szCs w:val="24"/>
        </w:rPr>
        <w:t>постановления</w:t>
      </w:r>
      <w:r w:rsidR="006C36FC" w:rsidRPr="00901E28">
        <w:rPr>
          <w:rFonts w:ascii="Times New Roman" w:hAnsi="Times New Roman" w:cs="Times New Roman"/>
          <w:sz w:val="24"/>
          <w:szCs w:val="24"/>
        </w:rPr>
        <w:t xml:space="preserve">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C36FC" w:rsidRPr="00901E28">
        <w:rPr>
          <w:rFonts w:ascii="Times New Roman" w:hAnsi="Times New Roman" w:cs="Times New Roman"/>
          <w:sz w:val="24"/>
          <w:szCs w:val="24"/>
        </w:rPr>
        <w:t xml:space="preserve"> города Покачи:</w:t>
      </w:r>
    </w:p>
    <w:p w:rsidR="00D56708" w:rsidRPr="00886FE9" w:rsidRDefault="00886FE9" w:rsidP="00525571">
      <w:pPr>
        <w:spacing w:after="0" w:line="240" w:lineRule="auto"/>
        <w:ind w:firstLine="851"/>
        <w:jc w:val="both"/>
        <w:rPr>
          <w:rFonts w:ascii="Times New Roman" w:hAnsi="Times New Roman" w:cs="Times New Roman"/>
          <w:sz w:val="24"/>
          <w:szCs w:val="24"/>
        </w:rPr>
      </w:pPr>
      <w:r w:rsidRPr="00886FE9">
        <w:rPr>
          <w:rFonts w:ascii="Times New Roman" w:hAnsi="Times New Roman" w:cs="Times New Roman"/>
          <w:sz w:val="24"/>
          <w:szCs w:val="24"/>
        </w:rPr>
        <w:t>1)</w:t>
      </w:r>
      <w:r>
        <w:rPr>
          <w:rFonts w:ascii="Times New Roman" w:hAnsi="Times New Roman" w:cs="Times New Roman"/>
          <w:sz w:val="24"/>
          <w:szCs w:val="24"/>
        </w:rPr>
        <w:t xml:space="preserve"> </w:t>
      </w:r>
      <w:r w:rsidR="00686BEA" w:rsidRPr="00886FE9">
        <w:rPr>
          <w:rFonts w:ascii="Times New Roman" w:hAnsi="Times New Roman" w:cs="Times New Roman"/>
          <w:sz w:val="24"/>
          <w:szCs w:val="24"/>
        </w:rPr>
        <w:t>от _________ №</w:t>
      </w:r>
      <w:r w:rsidR="006C36FC" w:rsidRPr="00886FE9">
        <w:rPr>
          <w:rFonts w:ascii="Times New Roman" w:hAnsi="Times New Roman" w:cs="Times New Roman"/>
          <w:sz w:val="24"/>
          <w:szCs w:val="24"/>
        </w:rPr>
        <w:t xml:space="preserve"> _____ </w:t>
      </w:r>
      <w:r w:rsidR="00601987">
        <w:rPr>
          <w:rFonts w:ascii="Times New Roman" w:hAnsi="Times New Roman" w:cs="Times New Roman"/>
          <w:sz w:val="24"/>
          <w:szCs w:val="24"/>
        </w:rPr>
        <w:t>«</w:t>
      </w:r>
      <w:r w:rsidR="006C36FC" w:rsidRPr="00886FE9">
        <w:rPr>
          <w:rFonts w:ascii="Times New Roman" w:hAnsi="Times New Roman" w:cs="Times New Roman"/>
          <w:sz w:val="24"/>
          <w:szCs w:val="24"/>
        </w:rPr>
        <w:t>О Положении ________</w:t>
      </w:r>
      <w:r w:rsidR="00601987">
        <w:rPr>
          <w:rFonts w:ascii="Times New Roman" w:hAnsi="Times New Roman" w:cs="Times New Roman"/>
          <w:sz w:val="24"/>
          <w:szCs w:val="24"/>
        </w:rPr>
        <w:t>»</w:t>
      </w:r>
      <w:r w:rsidR="006C36FC" w:rsidRPr="00886FE9">
        <w:rPr>
          <w:rFonts w:ascii="Times New Roman" w:hAnsi="Times New Roman" w:cs="Times New Roman"/>
          <w:sz w:val="24"/>
          <w:szCs w:val="24"/>
        </w:rPr>
        <w:t xml:space="preserve"> </w:t>
      </w:r>
      <w:r w:rsidR="00D56708">
        <w:rPr>
          <w:rFonts w:ascii="Times New Roman" w:hAnsi="Times New Roman" w:cs="Times New Roman"/>
          <w:sz w:val="24"/>
          <w:szCs w:val="24"/>
        </w:rPr>
        <w:t>;</w:t>
      </w:r>
    </w:p>
    <w:p w:rsidR="00D56708" w:rsidRDefault="00886FE9" w:rsidP="00556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2A2DF9" w:rsidRPr="00901E28">
        <w:rPr>
          <w:rFonts w:ascii="Times New Roman" w:hAnsi="Times New Roman" w:cs="Times New Roman"/>
          <w:sz w:val="24"/>
          <w:szCs w:val="24"/>
        </w:rPr>
        <w:t>от ________</w:t>
      </w:r>
      <w:r w:rsidR="00686BEA" w:rsidRPr="00901E28">
        <w:rPr>
          <w:rFonts w:ascii="Times New Roman" w:hAnsi="Times New Roman" w:cs="Times New Roman"/>
          <w:sz w:val="24"/>
          <w:szCs w:val="24"/>
        </w:rPr>
        <w:t>№</w:t>
      </w:r>
      <w:r w:rsidR="006C36FC" w:rsidRPr="00901E28">
        <w:rPr>
          <w:rFonts w:ascii="Times New Roman" w:hAnsi="Times New Roman" w:cs="Times New Roman"/>
          <w:sz w:val="24"/>
          <w:szCs w:val="24"/>
        </w:rPr>
        <w:t xml:space="preserve"> ______ </w:t>
      </w:r>
      <w:r w:rsidR="00601987">
        <w:rPr>
          <w:rFonts w:ascii="Times New Roman" w:hAnsi="Times New Roman" w:cs="Times New Roman"/>
          <w:sz w:val="24"/>
          <w:szCs w:val="24"/>
        </w:rPr>
        <w:t>«</w:t>
      </w:r>
      <w:r w:rsidR="006C36FC" w:rsidRPr="00901E28">
        <w:rPr>
          <w:rFonts w:ascii="Times New Roman" w:hAnsi="Times New Roman" w:cs="Times New Roman"/>
          <w:sz w:val="24"/>
          <w:szCs w:val="24"/>
        </w:rPr>
        <w:t xml:space="preserve">О внесении изменений в Положение о _________, утвержденное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86BEA" w:rsidRPr="00901E28">
        <w:rPr>
          <w:rFonts w:ascii="Times New Roman" w:hAnsi="Times New Roman" w:cs="Times New Roman"/>
          <w:sz w:val="24"/>
          <w:szCs w:val="24"/>
        </w:rPr>
        <w:t xml:space="preserve"> города Покачи от _________ №</w:t>
      </w:r>
      <w:r w:rsidR="006C36FC" w:rsidRPr="00901E28">
        <w:rPr>
          <w:rFonts w:ascii="Times New Roman" w:hAnsi="Times New Roman" w:cs="Times New Roman"/>
          <w:sz w:val="24"/>
          <w:szCs w:val="24"/>
        </w:rPr>
        <w:t xml:space="preserve"> ____ </w:t>
      </w:r>
      <w:r w:rsidR="00D56708">
        <w:rPr>
          <w:rFonts w:ascii="Times New Roman" w:hAnsi="Times New Roman" w:cs="Times New Roman"/>
          <w:sz w:val="24"/>
          <w:szCs w:val="24"/>
        </w:rPr>
        <w:t>.»</w:t>
      </w:r>
    </w:p>
    <w:p w:rsidR="000D73B5" w:rsidRDefault="000D73B5" w:rsidP="00556569">
      <w:pPr>
        <w:spacing w:after="0" w:line="240" w:lineRule="auto"/>
        <w:ind w:firstLine="851"/>
        <w:jc w:val="both"/>
        <w:rPr>
          <w:rFonts w:ascii="Times New Roman" w:hAnsi="Times New Roman" w:cs="Times New Roman"/>
          <w:sz w:val="24"/>
          <w:szCs w:val="24"/>
        </w:rPr>
      </w:pPr>
    </w:p>
    <w:p w:rsidR="006C36FC" w:rsidRDefault="000D73B5" w:rsidP="0055656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6C36FC" w:rsidRPr="00901E28">
        <w:rPr>
          <w:rFonts w:ascii="Times New Roman" w:hAnsi="Times New Roman" w:cs="Times New Roman"/>
          <w:sz w:val="24"/>
          <w:szCs w:val="24"/>
        </w:rPr>
        <w:t xml:space="preserve">. Нормативные правовые акты, подлежащие признанию утратившими силу частично, т.е.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нормативного правового акта, так и все </w:t>
      </w:r>
      <w:r w:rsidR="00686BEA" w:rsidRPr="00901E28">
        <w:rPr>
          <w:rFonts w:ascii="Times New Roman" w:hAnsi="Times New Roman" w:cs="Times New Roman"/>
          <w:sz w:val="24"/>
          <w:szCs w:val="24"/>
        </w:rPr>
        <w:t xml:space="preserve">постановления </w:t>
      </w:r>
      <w:r w:rsidR="006C36FC" w:rsidRPr="00901E28">
        <w:rPr>
          <w:rFonts w:ascii="Times New Roman" w:hAnsi="Times New Roman" w:cs="Times New Roman"/>
          <w:sz w:val="24"/>
          <w:szCs w:val="24"/>
        </w:rPr>
        <w:t xml:space="preserve">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C36FC" w:rsidRPr="00901E28">
        <w:rPr>
          <w:rFonts w:ascii="Times New Roman" w:hAnsi="Times New Roman" w:cs="Times New Roman"/>
          <w:sz w:val="24"/>
          <w:szCs w:val="24"/>
        </w:rPr>
        <w:t xml:space="preserve"> города, акты, которыми в текст данной структурной единицы ранее вносились изменения.</w:t>
      </w:r>
    </w:p>
    <w:p w:rsidR="000D73B5" w:rsidRPr="00901E28" w:rsidRDefault="000D73B5" w:rsidP="00556569">
      <w:pPr>
        <w:spacing w:after="0" w:line="240" w:lineRule="auto"/>
        <w:ind w:firstLine="851"/>
        <w:jc w:val="both"/>
        <w:rPr>
          <w:rFonts w:ascii="Times New Roman" w:hAnsi="Times New Roman" w:cs="Times New Roman"/>
          <w:sz w:val="24"/>
          <w:szCs w:val="24"/>
        </w:rPr>
      </w:pPr>
    </w:p>
    <w:p w:rsidR="006C36FC" w:rsidRPr="00901E28" w:rsidRDefault="00EA1ED6" w:rsidP="00556569">
      <w:pPr>
        <w:spacing w:after="0" w:line="240" w:lineRule="auto"/>
        <w:ind w:firstLine="709"/>
        <w:jc w:val="both"/>
        <w:rPr>
          <w:rFonts w:ascii="Times New Roman" w:hAnsi="Times New Roman" w:cs="Times New Roman"/>
          <w:sz w:val="24"/>
          <w:szCs w:val="24"/>
        </w:rPr>
      </w:pPr>
      <w:r w:rsidRPr="00EA1ED6">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Главу 5 Положения о _____, утвержденного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86BEA" w:rsidRPr="00901E28">
        <w:rPr>
          <w:rFonts w:ascii="Times New Roman" w:hAnsi="Times New Roman" w:cs="Times New Roman"/>
          <w:sz w:val="24"/>
          <w:szCs w:val="24"/>
        </w:rPr>
        <w:t xml:space="preserve"> города Покачи от _________ №</w:t>
      </w:r>
      <w:r w:rsidR="006C36FC" w:rsidRPr="00901E28">
        <w:rPr>
          <w:rFonts w:ascii="Times New Roman" w:hAnsi="Times New Roman" w:cs="Times New Roman"/>
          <w:sz w:val="24"/>
          <w:szCs w:val="24"/>
        </w:rPr>
        <w:t xml:space="preserve">____ </w:t>
      </w:r>
      <w:r w:rsidR="00EA1ED6">
        <w:rPr>
          <w:rFonts w:ascii="Times New Roman" w:hAnsi="Times New Roman" w:cs="Times New Roman"/>
          <w:sz w:val="24"/>
          <w:szCs w:val="24"/>
        </w:rPr>
        <w:t>.»</w:t>
      </w:r>
      <w:r w:rsidR="0009761D">
        <w:rPr>
          <w:rFonts w:ascii="Times New Roman" w:hAnsi="Times New Roman" w:cs="Times New Roman"/>
          <w:sz w:val="24"/>
          <w:szCs w:val="24"/>
        </w:rPr>
        <w:t>.</w:t>
      </w:r>
    </w:p>
    <w:p w:rsidR="000D73B5" w:rsidRDefault="000D73B5" w:rsidP="00556569">
      <w:pPr>
        <w:spacing w:after="0" w:line="240" w:lineRule="auto"/>
        <w:ind w:firstLine="709"/>
        <w:jc w:val="both"/>
        <w:rPr>
          <w:rFonts w:ascii="Times New Roman" w:hAnsi="Times New Roman" w:cs="Times New Roman"/>
          <w:sz w:val="24"/>
          <w:szCs w:val="24"/>
        </w:rPr>
      </w:pPr>
    </w:p>
    <w:p w:rsidR="006C36FC" w:rsidRDefault="000D73B5"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C36FC" w:rsidRPr="00901E28">
        <w:rPr>
          <w:rFonts w:ascii="Times New Roman" w:hAnsi="Times New Roman" w:cs="Times New Roman"/>
          <w:sz w:val="24"/>
          <w:szCs w:val="24"/>
        </w:rPr>
        <w:t>. 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самос</w:t>
      </w:r>
      <w:r w:rsidR="00525571">
        <w:rPr>
          <w:rFonts w:ascii="Times New Roman" w:hAnsi="Times New Roman" w:cs="Times New Roman"/>
          <w:sz w:val="24"/>
          <w:szCs w:val="24"/>
        </w:rPr>
        <w:t>тоятельную структурную единицу):</w:t>
      </w:r>
    </w:p>
    <w:p w:rsidR="000D73B5" w:rsidRPr="00901E28" w:rsidRDefault="000D73B5" w:rsidP="00556569">
      <w:pPr>
        <w:spacing w:after="0" w:line="240" w:lineRule="auto"/>
        <w:ind w:firstLine="709"/>
        <w:jc w:val="both"/>
        <w:rPr>
          <w:rFonts w:ascii="Times New Roman" w:hAnsi="Times New Roman" w:cs="Times New Roman"/>
          <w:sz w:val="24"/>
          <w:szCs w:val="24"/>
        </w:rPr>
      </w:pPr>
    </w:p>
    <w:p w:rsidR="006C36FC" w:rsidRPr="00901E28" w:rsidRDefault="00EA1ED6" w:rsidP="00556569">
      <w:pPr>
        <w:spacing w:after="0" w:line="240" w:lineRule="auto"/>
        <w:ind w:firstLine="709"/>
        <w:jc w:val="both"/>
        <w:rPr>
          <w:rFonts w:ascii="Times New Roman" w:hAnsi="Times New Roman" w:cs="Times New Roman"/>
          <w:sz w:val="24"/>
          <w:szCs w:val="24"/>
        </w:rPr>
      </w:pPr>
      <w:r w:rsidRPr="00EA1ED6">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0976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3659D">
        <w:rPr>
          <w:rFonts w:ascii="Times New Roman" w:hAnsi="Times New Roman" w:cs="Times New Roman"/>
          <w:sz w:val="24"/>
          <w:szCs w:val="24"/>
        </w:rPr>
        <w:t>1. Статью 5 Порядка__________</w:t>
      </w:r>
      <w:r w:rsidR="00686BEA" w:rsidRPr="00901E28">
        <w:rPr>
          <w:rFonts w:ascii="Times New Roman" w:hAnsi="Times New Roman" w:cs="Times New Roman"/>
          <w:sz w:val="24"/>
          <w:szCs w:val="24"/>
        </w:rPr>
        <w:t xml:space="preserve">,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86BEA" w:rsidRPr="00901E28">
        <w:rPr>
          <w:rFonts w:ascii="Times New Roman" w:hAnsi="Times New Roman" w:cs="Times New Roman"/>
          <w:sz w:val="24"/>
          <w:szCs w:val="24"/>
        </w:rPr>
        <w:t xml:space="preserve"> города Покачи от 26.03.2010 №</w:t>
      </w:r>
      <w:r w:rsidR="00EA1ED6">
        <w:rPr>
          <w:rFonts w:ascii="Times New Roman" w:hAnsi="Times New Roman" w:cs="Times New Roman"/>
          <w:sz w:val="24"/>
          <w:szCs w:val="24"/>
        </w:rPr>
        <w:t xml:space="preserve">42, </w:t>
      </w:r>
      <w:r w:rsidR="006C36FC" w:rsidRPr="00901E28">
        <w:rPr>
          <w:rFonts w:ascii="Times New Roman" w:hAnsi="Times New Roman" w:cs="Times New Roman"/>
          <w:sz w:val="24"/>
          <w:szCs w:val="24"/>
        </w:rPr>
        <w:t>в части сроков изменения видов разрешенного использования земельных участков в промышленных зонах для постоянного проживания людей.</w:t>
      </w:r>
      <w:r>
        <w:rPr>
          <w:rFonts w:ascii="Times New Roman" w:hAnsi="Times New Roman" w:cs="Times New Roman"/>
          <w:sz w:val="24"/>
          <w:szCs w:val="24"/>
        </w:rPr>
        <w:t>»</w:t>
      </w:r>
      <w:r w:rsidR="0009761D">
        <w:rPr>
          <w:rFonts w:ascii="Times New Roman" w:hAnsi="Times New Roman" w:cs="Times New Roman"/>
          <w:sz w:val="24"/>
          <w:szCs w:val="24"/>
        </w:rPr>
        <w:t>;</w:t>
      </w:r>
    </w:p>
    <w:p w:rsidR="006C36FC" w:rsidRPr="00EA1ED6" w:rsidRDefault="006C36FC" w:rsidP="00556569">
      <w:pPr>
        <w:spacing w:after="0" w:line="240" w:lineRule="auto"/>
        <w:ind w:firstLine="709"/>
        <w:jc w:val="both"/>
        <w:rPr>
          <w:rFonts w:ascii="Times New Roman" w:hAnsi="Times New Roman" w:cs="Times New Roman"/>
          <w:i/>
          <w:sz w:val="24"/>
          <w:szCs w:val="24"/>
        </w:rPr>
      </w:pPr>
      <w:r w:rsidRPr="00EA1ED6">
        <w:rPr>
          <w:rFonts w:ascii="Times New Roman" w:hAnsi="Times New Roman" w:cs="Times New Roman"/>
          <w:i/>
          <w:sz w:val="24"/>
          <w:szCs w:val="24"/>
        </w:rPr>
        <w:t>или</w:t>
      </w:r>
    </w:p>
    <w:p w:rsidR="00EA1ED6" w:rsidRPr="00901E28" w:rsidRDefault="00EA1ED6" w:rsidP="00556569">
      <w:pPr>
        <w:spacing w:after="0" w:line="240" w:lineRule="auto"/>
        <w:ind w:firstLine="709"/>
        <w:jc w:val="both"/>
        <w:rPr>
          <w:rFonts w:ascii="Times New Roman" w:hAnsi="Times New Roman" w:cs="Times New Roman"/>
          <w:sz w:val="24"/>
          <w:szCs w:val="24"/>
        </w:rPr>
      </w:pPr>
    </w:p>
    <w:p w:rsidR="006C36FC"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4EE5">
        <w:rPr>
          <w:rFonts w:ascii="Times New Roman" w:hAnsi="Times New Roman" w:cs="Times New Roman"/>
          <w:sz w:val="24"/>
          <w:szCs w:val="24"/>
        </w:rPr>
        <w:t>2. Порядок ______</w:t>
      </w:r>
      <w:r w:rsidR="006C36FC" w:rsidRPr="00901E28">
        <w:rPr>
          <w:rFonts w:ascii="Times New Roman" w:hAnsi="Times New Roman" w:cs="Times New Roman"/>
          <w:sz w:val="24"/>
          <w:szCs w:val="24"/>
        </w:rPr>
        <w:t xml:space="preserve">, утвержденный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686BEA"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C36FC" w:rsidRPr="00901E28">
        <w:rPr>
          <w:rFonts w:ascii="Times New Roman" w:hAnsi="Times New Roman" w:cs="Times New Roman"/>
          <w:sz w:val="24"/>
          <w:szCs w:val="24"/>
        </w:rPr>
        <w:t xml:space="preserve"> г</w:t>
      </w:r>
      <w:r w:rsidR="00686BEA" w:rsidRPr="00901E28">
        <w:rPr>
          <w:rFonts w:ascii="Times New Roman" w:hAnsi="Times New Roman" w:cs="Times New Roman"/>
          <w:sz w:val="24"/>
          <w:szCs w:val="24"/>
        </w:rPr>
        <w:t>орода Покачи от ____________ №</w:t>
      </w:r>
      <w:r w:rsidR="00DB3411">
        <w:rPr>
          <w:rFonts w:ascii="Times New Roman" w:hAnsi="Times New Roman" w:cs="Times New Roman"/>
          <w:sz w:val="24"/>
          <w:szCs w:val="24"/>
        </w:rPr>
        <w:t xml:space="preserve"> ___,</w:t>
      </w:r>
      <w:r w:rsidR="006C36FC" w:rsidRPr="00901E28">
        <w:rPr>
          <w:rFonts w:ascii="Times New Roman" w:hAnsi="Times New Roman" w:cs="Times New Roman"/>
          <w:sz w:val="24"/>
          <w:szCs w:val="24"/>
        </w:rPr>
        <w:t xml:space="preserve"> признать утратившим силу в части проекта детальной планировки территории города Покачи.</w:t>
      </w:r>
      <w:r w:rsidR="00DB3411">
        <w:rPr>
          <w:rFonts w:ascii="Times New Roman" w:hAnsi="Times New Roman" w:cs="Times New Roman"/>
          <w:sz w:val="24"/>
          <w:szCs w:val="24"/>
        </w:rPr>
        <w:t>».</w:t>
      </w:r>
    </w:p>
    <w:p w:rsidR="00DB3411" w:rsidRPr="00901E28" w:rsidRDefault="00DB3411" w:rsidP="00556569">
      <w:pPr>
        <w:spacing w:after="0" w:line="240" w:lineRule="auto"/>
        <w:ind w:firstLine="709"/>
        <w:jc w:val="both"/>
        <w:rPr>
          <w:rFonts w:ascii="Times New Roman" w:hAnsi="Times New Roman" w:cs="Times New Roman"/>
          <w:sz w:val="24"/>
          <w:szCs w:val="24"/>
        </w:rPr>
      </w:pPr>
    </w:p>
    <w:p w:rsidR="006C36FC" w:rsidRPr="00901E28" w:rsidRDefault="00D8734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C36FC" w:rsidRPr="00901E28">
        <w:rPr>
          <w:rFonts w:ascii="Times New Roman" w:hAnsi="Times New Roman" w:cs="Times New Roman"/>
          <w:sz w:val="24"/>
          <w:szCs w:val="24"/>
        </w:rPr>
        <w:t xml:space="preserve">. Перечень нормативных правовых актов, подлежащих признанию утратившими силу, указывается в </w:t>
      </w:r>
      <w:r w:rsidR="00F77890" w:rsidRPr="00901E28">
        <w:rPr>
          <w:rFonts w:ascii="Times New Roman" w:hAnsi="Times New Roman" w:cs="Times New Roman"/>
          <w:sz w:val="24"/>
          <w:szCs w:val="24"/>
        </w:rPr>
        <w:t>проекте правового акта, утверждающего</w:t>
      </w:r>
      <w:r w:rsidR="006C36FC" w:rsidRPr="00901E28">
        <w:rPr>
          <w:rFonts w:ascii="Times New Roman" w:hAnsi="Times New Roman" w:cs="Times New Roman"/>
          <w:sz w:val="24"/>
          <w:szCs w:val="24"/>
        </w:rPr>
        <w:t xml:space="preserve"> новый нормативный правовой </w:t>
      </w:r>
      <w:r w:rsidR="006C36FC" w:rsidRPr="00901E28">
        <w:rPr>
          <w:rFonts w:ascii="Times New Roman" w:hAnsi="Times New Roman" w:cs="Times New Roman"/>
          <w:sz w:val="24"/>
          <w:szCs w:val="24"/>
        </w:rPr>
        <w:lastRenderedPageBreak/>
        <w:t xml:space="preserve">акт, в виде отдельных частей </w:t>
      </w:r>
      <w:r w:rsidR="006125C8" w:rsidRPr="00901E28">
        <w:rPr>
          <w:rFonts w:ascii="Times New Roman" w:hAnsi="Times New Roman" w:cs="Times New Roman"/>
          <w:sz w:val="24"/>
          <w:szCs w:val="24"/>
        </w:rPr>
        <w:t>проекта правового а</w:t>
      </w:r>
      <w:r w:rsidR="00F77890" w:rsidRPr="00901E28">
        <w:rPr>
          <w:rFonts w:ascii="Times New Roman" w:hAnsi="Times New Roman" w:cs="Times New Roman"/>
          <w:sz w:val="24"/>
          <w:szCs w:val="24"/>
        </w:rPr>
        <w:t>к</w:t>
      </w:r>
      <w:r w:rsidR="006125C8" w:rsidRPr="00901E28">
        <w:rPr>
          <w:rFonts w:ascii="Times New Roman" w:hAnsi="Times New Roman" w:cs="Times New Roman"/>
          <w:sz w:val="24"/>
          <w:szCs w:val="24"/>
        </w:rPr>
        <w:t>т</w:t>
      </w:r>
      <w:r w:rsidR="00F77890" w:rsidRPr="00901E28">
        <w:rPr>
          <w:rFonts w:ascii="Times New Roman" w:hAnsi="Times New Roman" w:cs="Times New Roman"/>
          <w:sz w:val="24"/>
          <w:szCs w:val="24"/>
        </w:rPr>
        <w:t>а</w:t>
      </w:r>
      <w:r w:rsidR="006C36FC" w:rsidRPr="00901E28">
        <w:rPr>
          <w:rFonts w:ascii="Times New Roman" w:hAnsi="Times New Roman" w:cs="Times New Roman"/>
          <w:sz w:val="24"/>
          <w:szCs w:val="24"/>
        </w:rPr>
        <w:t xml:space="preserve"> об утверждении нормативного правового акта, устанавливающего новое правовое регулирование, или частью в проекте </w:t>
      </w:r>
      <w:r w:rsidR="00F77890" w:rsidRPr="00901E28">
        <w:rPr>
          <w:rFonts w:ascii="Times New Roman" w:hAnsi="Times New Roman" w:cs="Times New Roman"/>
          <w:sz w:val="24"/>
          <w:szCs w:val="24"/>
        </w:rPr>
        <w:t>правового акта</w:t>
      </w:r>
      <w:r w:rsidR="006C36FC" w:rsidRPr="00901E28">
        <w:rPr>
          <w:rFonts w:ascii="Times New Roman" w:hAnsi="Times New Roman" w:cs="Times New Roman"/>
          <w:sz w:val="24"/>
          <w:szCs w:val="24"/>
        </w:rPr>
        <w:t xml:space="preserve">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м.</w:t>
      </w:r>
    </w:p>
    <w:p w:rsidR="006C36FC" w:rsidRPr="00901E28" w:rsidRDefault="00D87343"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C36FC" w:rsidRPr="00901E28">
        <w:rPr>
          <w:rFonts w:ascii="Times New Roman" w:hAnsi="Times New Roman" w:cs="Times New Roman"/>
          <w:sz w:val="24"/>
          <w:szCs w:val="24"/>
        </w:rPr>
        <w:t xml:space="preserve">. 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w:t>
      </w:r>
      <w:r w:rsidR="006C36FC" w:rsidRPr="001C0805">
        <w:rPr>
          <w:rFonts w:ascii="Times New Roman" w:hAnsi="Times New Roman" w:cs="Times New Roman"/>
          <w:sz w:val="24"/>
          <w:szCs w:val="24"/>
        </w:rPr>
        <w:t>соответствии с</w:t>
      </w:r>
      <w:r w:rsidR="00F20C0B" w:rsidRPr="001C0805">
        <w:rPr>
          <w:rFonts w:ascii="Times New Roman" w:hAnsi="Times New Roman" w:cs="Times New Roman"/>
          <w:sz w:val="24"/>
          <w:szCs w:val="24"/>
        </w:rPr>
        <w:t xml:space="preserve"> </w:t>
      </w:r>
      <w:r w:rsidR="00064090" w:rsidRPr="001C0805">
        <w:rPr>
          <w:rFonts w:ascii="Times New Roman" w:hAnsi="Times New Roman" w:cs="Times New Roman"/>
          <w:sz w:val="24"/>
          <w:szCs w:val="24"/>
        </w:rPr>
        <w:t>частью 9 статьи 20</w:t>
      </w:r>
      <w:r w:rsidR="006C36FC" w:rsidRPr="001C0805">
        <w:rPr>
          <w:rFonts w:ascii="Times New Roman" w:hAnsi="Times New Roman" w:cs="Times New Roman"/>
          <w:sz w:val="24"/>
          <w:szCs w:val="24"/>
        </w:rPr>
        <w:t xml:space="preserve"> настоящего Порядка.</w:t>
      </w:r>
    </w:p>
    <w:p w:rsidR="00A84CD9" w:rsidRDefault="00D87343" w:rsidP="00A84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36FC" w:rsidRPr="00901E28">
        <w:rPr>
          <w:rFonts w:ascii="Times New Roman" w:hAnsi="Times New Roman" w:cs="Times New Roman"/>
          <w:sz w:val="24"/>
          <w:szCs w:val="24"/>
        </w:rPr>
        <w:t>. 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нормативный правовой акт, противоречащий новому нормативному правовому акту, в связи с которым составляется данный перечень, и не были включены для признания утратившими силу ни один нормативный правовой акт или его часть, сохраняющие свое значение.</w:t>
      </w:r>
    </w:p>
    <w:p w:rsidR="00A84CD9" w:rsidRPr="00901E28" w:rsidRDefault="00A84CD9" w:rsidP="00A84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(т.е. являются "ФУСами") либо поглощены последующими нормативными правовыми актами, но не были признаны утратившими силу в установленном порядке.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9. При признании утратившим силу нормативного правового акта органа местного самоуправления, в настоящее время не существующего, признание его утратившим силу осуществляется тем органом местного самоуправления, к компетенции которого на день возникновения такой необходимости относится </w:t>
      </w:r>
      <w:r w:rsidR="00AA10B2" w:rsidRPr="00901E28">
        <w:rPr>
          <w:rFonts w:ascii="Times New Roman" w:hAnsi="Times New Roman" w:cs="Times New Roman"/>
          <w:sz w:val="24"/>
          <w:szCs w:val="24"/>
        </w:rPr>
        <w:t>постановление</w:t>
      </w:r>
      <w:r w:rsidRPr="00901E28">
        <w:rPr>
          <w:rFonts w:ascii="Times New Roman" w:hAnsi="Times New Roman" w:cs="Times New Roman"/>
          <w:sz w:val="24"/>
          <w:szCs w:val="24"/>
        </w:rPr>
        <w:t xml:space="preserve"> вопросов, урегулированных в признаваемом утратившим силу нормативном правовом акте.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10. При включении каждого нормативного правового акта в перечень актов, подлежащих признанию утратившими силу, должны быть указаны вид нормативного правового акта, дата</w:t>
      </w:r>
      <w:r w:rsidR="0023281C" w:rsidRPr="00901E28">
        <w:rPr>
          <w:rFonts w:ascii="Times New Roman" w:hAnsi="Times New Roman" w:cs="Times New Roman"/>
          <w:sz w:val="24"/>
          <w:szCs w:val="24"/>
        </w:rPr>
        <w:t xml:space="preserve"> его</w:t>
      </w:r>
      <w:r w:rsidRPr="00901E28">
        <w:rPr>
          <w:rFonts w:ascii="Times New Roman" w:hAnsi="Times New Roman" w:cs="Times New Roman"/>
          <w:sz w:val="24"/>
          <w:szCs w:val="24"/>
        </w:rPr>
        <w:t xml:space="preserve"> подписания, регистрационный номер, которым был утвержден данный нормативный правовой акт, наименование нормативного правового акта, а также источник его официального опубликования.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11. Признание утратившими силу нормативных правовых актов без признания утратившими силу в виде отдельных позиций всех </w:t>
      </w:r>
      <w:r w:rsidR="005633B5" w:rsidRPr="00901E28">
        <w:rPr>
          <w:rFonts w:ascii="Times New Roman" w:hAnsi="Times New Roman" w:cs="Times New Roman"/>
          <w:sz w:val="24"/>
          <w:szCs w:val="24"/>
        </w:rPr>
        <w:t>постановлений</w:t>
      </w:r>
      <w:r w:rsidRPr="00901E28">
        <w:rPr>
          <w:rFonts w:ascii="Times New Roman" w:hAnsi="Times New Roman" w:cs="Times New Roman"/>
          <w:sz w:val="24"/>
          <w:szCs w:val="24"/>
        </w:rPr>
        <w:t xml:space="preserve"> </w:t>
      </w:r>
      <w:r w:rsidR="005633B5"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(их структурных единиц), которыми в разное время в основной нормативный правовой акт вносились изменения (например, </w:t>
      </w:r>
      <w:r w:rsidR="00601987">
        <w:rPr>
          <w:rFonts w:ascii="Times New Roman" w:hAnsi="Times New Roman" w:cs="Times New Roman"/>
          <w:sz w:val="24"/>
          <w:szCs w:val="24"/>
        </w:rPr>
        <w:t>«</w:t>
      </w:r>
      <w:r w:rsidRPr="00901E28">
        <w:rPr>
          <w:rFonts w:ascii="Times New Roman" w:hAnsi="Times New Roman" w:cs="Times New Roman"/>
          <w:sz w:val="24"/>
          <w:szCs w:val="24"/>
        </w:rPr>
        <w:t>призна</w:t>
      </w:r>
      <w:r w:rsidR="005633B5" w:rsidRPr="00901E28">
        <w:rPr>
          <w:rFonts w:ascii="Times New Roman" w:hAnsi="Times New Roman" w:cs="Times New Roman"/>
          <w:sz w:val="24"/>
          <w:szCs w:val="24"/>
        </w:rPr>
        <w:t>ть утратившим силу Положение</w:t>
      </w:r>
      <w:r w:rsidR="001C0805">
        <w:rPr>
          <w:rFonts w:ascii="Times New Roman" w:hAnsi="Times New Roman" w:cs="Times New Roman"/>
          <w:sz w:val="24"/>
          <w:szCs w:val="24"/>
        </w:rPr>
        <w:t>_______</w:t>
      </w:r>
      <w:r w:rsidRPr="00901E28">
        <w:rPr>
          <w:rFonts w:ascii="Times New Roman" w:hAnsi="Times New Roman" w:cs="Times New Roman"/>
          <w:sz w:val="24"/>
          <w:szCs w:val="24"/>
        </w:rPr>
        <w:t xml:space="preserve">, утвержденное </w:t>
      </w:r>
      <w:r w:rsidR="00AA10B2" w:rsidRPr="00901E28">
        <w:rPr>
          <w:rFonts w:ascii="Times New Roman" w:hAnsi="Times New Roman" w:cs="Times New Roman"/>
          <w:sz w:val="24"/>
          <w:szCs w:val="24"/>
        </w:rPr>
        <w:t>постановление</w:t>
      </w:r>
      <w:r w:rsidRPr="00901E28">
        <w:rPr>
          <w:rFonts w:ascii="Times New Roman" w:hAnsi="Times New Roman" w:cs="Times New Roman"/>
          <w:sz w:val="24"/>
          <w:szCs w:val="24"/>
        </w:rPr>
        <w:t xml:space="preserve">м </w:t>
      </w:r>
      <w:r w:rsidR="005633B5"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Покачи от ________ </w:t>
      </w:r>
      <w:r w:rsidR="005633B5" w:rsidRPr="00901E28">
        <w:rPr>
          <w:rFonts w:ascii="Times New Roman" w:hAnsi="Times New Roman" w:cs="Times New Roman"/>
          <w:sz w:val="24"/>
          <w:szCs w:val="24"/>
        </w:rPr>
        <w:t>№</w:t>
      </w:r>
      <w:r w:rsidRPr="00901E28">
        <w:rPr>
          <w:rFonts w:ascii="Times New Roman" w:hAnsi="Times New Roman" w:cs="Times New Roman"/>
          <w:sz w:val="24"/>
          <w:szCs w:val="24"/>
        </w:rPr>
        <w:t>____, и все нормативные правовые акты, вносившие в него изменения</w:t>
      </w:r>
      <w:r w:rsidR="00601987">
        <w:rPr>
          <w:rFonts w:ascii="Times New Roman" w:hAnsi="Times New Roman" w:cs="Times New Roman"/>
          <w:sz w:val="24"/>
          <w:szCs w:val="24"/>
        </w:rPr>
        <w:t>»</w:t>
      </w:r>
      <w:r w:rsidRPr="00901E28">
        <w:rPr>
          <w:rFonts w:ascii="Times New Roman" w:hAnsi="Times New Roman" w:cs="Times New Roman"/>
          <w:sz w:val="24"/>
          <w:szCs w:val="24"/>
        </w:rPr>
        <w:t>), не допускается.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12. Каждый нормативный правовой акт и </w:t>
      </w:r>
      <w:r w:rsidR="00AA10B2" w:rsidRPr="00901E28">
        <w:rPr>
          <w:rFonts w:ascii="Times New Roman" w:hAnsi="Times New Roman" w:cs="Times New Roman"/>
          <w:sz w:val="24"/>
          <w:szCs w:val="24"/>
        </w:rPr>
        <w:t>постановление</w:t>
      </w:r>
      <w:r w:rsidRPr="00901E28">
        <w:rPr>
          <w:rFonts w:ascii="Times New Roman" w:hAnsi="Times New Roman" w:cs="Times New Roman"/>
          <w:sz w:val="24"/>
          <w:szCs w:val="24"/>
        </w:rPr>
        <w:t xml:space="preserve"> о внесении в него изменений включается в перечень нормативных правовых актов и решений о внесении изменений в нормативные правовые акты, подлежащих признанию утратившими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закрывающейся круглой скобкой).</w:t>
      </w:r>
    </w:p>
    <w:p w:rsidR="001C0805"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13. При признании утратившим силу всего нормативного правового акта, наименование которого было изменено, в перечень нормативных правовых актов, подлежащих признанию утратившими силу, данный нормативный правовой акт включается с его пер</w:t>
      </w:r>
      <w:r w:rsidR="001C0805">
        <w:rPr>
          <w:rFonts w:ascii="Times New Roman" w:hAnsi="Times New Roman" w:cs="Times New Roman"/>
          <w:sz w:val="24"/>
          <w:szCs w:val="24"/>
        </w:rPr>
        <w:t xml:space="preserve">воначальным наименованием. </w:t>
      </w:r>
      <w:r w:rsidRPr="00901E28">
        <w:rPr>
          <w:rFonts w:ascii="Times New Roman" w:hAnsi="Times New Roman" w:cs="Times New Roman"/>
          <w:sz w:val="24"/>
          <w:szCs w:val="24"/>
        </w:rPr>
        <w:t>Нормативный правовой акт, изменивший наименование первого нормативного правового акта, включается в перечень в виде отдельной позиции</w:t>
      </w:r>
      <w:r w:rsidR="001C0805">
        <w:rPr>
          <w:rFonts w:ascii="Times New Roman" w:hAnsi="Times New Roman" w:cs="Times New Roman"/>
          <w:sz w:val="24"/>
          <w:szCs w:val="24"/>
        </w:rPr>
        <w:t>.</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14. При признании утратившей силу структурной единицы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с указанием первоначального источника официального опубликования, а также источника официального опубликования </w:t>
      </w:r>
      <w:r w:rsidR="00B60FC5" w:rsidRPr="00901E28">
        <w:rPr>
          <w:rFonts w:ascii="Times New Roman" w:hAnsi="Times New Roman" w:cs="Times New Roman"/>
          <w:sz w:val="24"/>
          <w:szCs w:val="24"/>
        </w:rPr>
        <w:t>постановления</w:t>
      </w:r>
      <w:r w:rsidRPr="00901E28">
        <w:rPr>
          <w:rFonts w:ascii="Times New Roman" w:hAnsi="Times New Roman" w:cs="Times New Roman"/>
          <w:sz w:val="24"/>
          <w:szCs w:val="24"/>
        </w:rPr>
        <w:t xml:space="preserve"> </w:t>
      </w:r>
      <w:r w:rsidR="00B60FC5"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акта, изменившего его наименование.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lastRenderedPageBreak/>
        <w:t xml:space="preserve">15. 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w:t>
      </w:r>
      <w:r w:rsidR="00B60FC5" w:rsidRPr="00901E28">
        <w:rPr>
          <w:rFonts w:ascii="Times New Roman" w:hAnsi="Times New Roman" w:cs="Times New Roman"/>
          <w:sz w:val="24"/>
          <w:szCs w:val="24"/>
        </w:rPr>
        <w:t>постановления</w:t>
      </w:r>
      <w:r w:rsidRPr="00901E28">
        <w:rPr>
          <w:rFonts w:ascii="Times New Roman" w:hAnsi="Times New Roman" w:cs="Times New Roman"/>
          <w:sz w:val="24"/>
          <w:szCs w:val="24"/>
        </w:rPr>
        <w:t xml:space="preserve"> </w:t>
      </w:r>
      <w:r w:rsidR="00B60FC5"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изменившего его наименование.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16. При признании утратившей силу структурной единицы нормативного правового акта, которой не было в его первоначальной редакции (которая была дополнена позднее), в перечень нормативных правовых актов, подлежащих признанию утратившими силу, в виде отдельных позиций включаются: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данная структурная единица с указанием первоначального источника официального опубликования нормативного правового акта и источника официального опубликования </w:t>
      </w:r>
      <w:r w:rsidR="00B60FC5" w:rsidRPr="00901E28">
        <w:rPr>
          <w:rFonts w:ascii="Times New Roman" w:hAnsi="Times New Roman" w:cs="Times New Roman"/>
          <w:sz w:val="24"/>
          <w:szCs w:val="24"/>
        </w:rPr>
        <w:t>постановления</w:t>
      </w:r>
      <w:r w:rsidRPr="00901E28">
        <w:rPr>
          <w:rFonts w:ascii="Times New Roman" w:hAnsi="Times New Roman" w:cs="Times New Roman"/>
          <w:sz w:val="24"/>
          <w:szCs w:val="24"/>
        </w:rPr>
        <w:t xml:space="preserve"> </w:t>
      </w:r>
      <w:r w:rsidR="00B60FC5"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которым данная структурная единица была дополнена;</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структурная единица нормативного правового акта, которым утрачивающая силу структурная единица была дополнена, с указанием официального источника его опубликования.</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17. Нормативные правовые акты и </w:t>
      </w:r>
      <w:r w:rsidR="00B60FC5" w:rsidRPr="00901E28">
        <w:rPr>
          <w:rFonts w:ascii="Times New Roman" w:hAnsi="Times New Roman" w:cs="Times New Roman"/>
          <w:sz w:val="24"/>
          <w:szCs w:val="24"/>
        </w:rPr>
        <w:t>правовые акты</w:t>
      </w:r>
      <w:r w:rsidRPr="00901E28">
        <w:rPr>
          <w:rFonts w:ascii="Times New Roman" w:hAnsi="Times New Roman" w:cs="Times New Roman"/>
          <w:sz w:val="24"/>
          <w:szCs w:val="24"/>
        </w:rPr>
        <w:t xml:space="preserve"> о внесении изменений в нормативные правовые акты в перечне актов, подлежащих признанию утратившими силу, располагаются в хронологическом порядке (по дате подписания решений об утверждении нормативного правового акта и решений о внесении в него изменений).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 При этом, если в перечне указываются сразу несколько нормативных правовых, которые утрачивают силу, то за указанием на нормативный правовой акт в перечне следует указывать на </w:t>
      </w:r>
      <w:r w:rsidR="00B60FC5" w:rsidRPr="00901E28">
        <w:rPr>
          <w:rFonts w:ascii="Times New Roman" w:hAnsi="Times New Roman" w:cs="Times New Roman"/>
          <w:sz w:val="24"/>
          <w:szCs w:val="24"/>
        </w:rPr>
        <w:t>постановления</w:t>
      </w:r>
      <w:r w:rsidRPr="00901E28">
        <w:rPr>
          <w:rFonts w:ascii="Times New Roman" w:hAnsi="Times New Roman" w:cs="Times New Roman"/>
          <w:sz w:val="24"/>
          <w:szCs w:val="24"/>
        </w:rPr>
        <w:t xml:space="preserve">, которыми вносились </w:t>
      </w:r>
      <w:r w:rsidR="00B60FC5" w:rsidRPr="00901E28">
        <w:rPr>
          <w:rFonts w:ascii="Times New Roman" w:hAnsi="Times New Roman" w:cs="Times New Roman"/>
          <w:sz w:val="24"/>
          <w:szCs w:val="24"/>
        </w:rPr>
        <w:t>в него изменения. Данные остановления</w:t>
      </w:r>
      <w:r w:rsidRPr="00901E28">
        <w:rPr>
          <w:rFonts w:ascii="Times New Roman" w:hAnsi="Times New Roman" w:cs="Times New Roman"/>
          <w:sz w:val="24"/>
          <w:szCs w:val="24"/>
        </w:rPr>
        <w:t xml:space="preserve"> и указание на отмену нормативного правового акта указываются в пределах одной структурной единицы </w:t>
      </w:r>
      <w:r w:rsidR="00B60FC5" w:rsidRPr="00901E28">
        <w:rPr>
          <w:rFonts w:ascii="Times New Roman" w:hAnsi="Times New Roman" w:cs="Times New Roman"/>
          <w:sz w:val="24"/>
          <w:szCs w:val="24"/>
        </w:rPr>
        <w:t>проекта правового акта</w:t>
      </w:r>
      <w:r w:rsidRPr="00901E28">
        <w:rPr>
          <w:rFonts w:ascii="Times New Roman" w:hAnsi="Times New Roman" w:cs="Times New Roman"/>
          <w:sz w:val="24"/>
          <w:szCs w:val="24"/>
        </w:rPr>
        <w:t xml:space="preserve"> об отмене нескольких нормативных правовых актов.</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18. 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19. 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20. 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(т.е. являются </w:t>
      </w:r>
      <w:r w:rsidR="00601987">
        <w:rPr>
          <w:rFonts w:ascii="Times New Roman" w:hAnsi="Times New Roman" w:cs="Times New Roman"/>
          <w:sz w:val="24"/>
          <w:szCs w:val="24"/>
        </w:rPr>
        <w:t>«</w:t>
      </w:r>
      <w:r w:rsidRPr="00901E28">
        <w:rPr>
          <w:rFonts w:ascii="Times New Roman" w:hAnsi="Times New Roman" w:cs="Times New Roman"/>
          <w:sz w:val="24"/>
          <w:szCs w:val="24"/>
        </w:rPr>
        <w:t>ФУСами</w:t>
      </w:r>
      <w:r w:rsidR="00601987">
        <w:rPr>
          <w:rFonts w:ascii="Times New Roman" w:hAnsi="Times New Roman" w:cs="Times New Roman"/>
          <w:sz w:val="24"/>
          <w:szCs w:val="24"/>
        </w:rPr>
        <w:t>»</w:t>
      </w:r>
      <w:r w:rsidRPr="00901E28">
        <w:rPr>
          <w:rFonts w:ascii="Times New Roman" w:hAnsi="Times New Roman" w:cs="Times New Roman"/>
          <w:sz w:val="24"/>
          <w:szCs w:val="24"/>
        </w:rPr>
        <w:t>) либо поглощены последующими нормативными правовыми актами, но не были признаны утратившими силу в установленном порядке.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21. 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w:t>
      </w:r>
      <w:r w:rsidR="00AA10B2" w:rsidRPr="00901E28">
        <w:rPr>
          <w:rFonts w:ascii="Times New Roman" w:hAnsi="Times New Roman" w:cs="Times New Roman"/>
          <w:sz w:val="24"/>
          <w:szCs w:val="24"/>
        </w:rPr>
        <w:t>постановление</w:t>
      </w:r>
      <w:r w:rsidRPr="00901E28">
        <w:rPr>
          <w:rFonts w:ascii="Times New Roman" w:hAnsi="Times New Roman" w:cs="Times New Roman"/>
          <w:sz w:val="24"/>
          <w:szCs w:val="24"/>
        </w:rPr>
        <w:t>, продляющее его действие.</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22. Если подлежащий признанию утратившим силу пункт или подлежащая признанию утратившей силу статья (часть статьи) содержит указание на приложение, которое соответственно должно утратить силу, то в перечень нормативных правовых актов, </w:t>
      </w:r>
      <w:r w:rsidRPr="00901E28">
        <w:rPr>
          <w:rFonts w:ascii="Times New Roman" w:hAnsi="Times New Roman" w:cs="Times New Roman"/>
          <w:sz w:val="24"/>
          <w:szCs w:val="24"/>
        </w:rPr>
        <w:lastRenderedPageBreak/>
        <w:t>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23. 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утратившими силу, включается этот пункт или эта статья (часть статьи) только в части, относящейся к приложению.</w:t>
      </w:r>
    </w:p>
    <w:p w:rsidR="00D87343" w:rsidRPr="00901E28" w:rsidRDefault="006C36FC" w:rsidP="0052557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24. 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w:t>
      </w:r>
      <w:r w:rsidR="00525571">
        <w:rPr>
          <w:rFonts w:ascii="Times New Roman" w:hAnsi="Times New Roman" w:cs="Times New Roman"/>
          <w:sz w:val="24"/>
          <w:szCs w:val="24"/>
        </w:rPr>
        <w:t>ложения:</w:t>
      </w:r>
    </w:p>
    <w:p w:rsidR="007D6290" w:rsidRDefault="007D6290" w:rsidP="00556569">
      <w:pPr>
        <w:spacing w:after="0" w:line="240" w:lineRule="auto"/>
        <w:ind w:firstLine="709"/>
        <w:jc w:val="both"/>
        <w:rPr>
          <w:rFonts w:ascii="Times New Roman" w:hAnsi="Times New Roman" w:cs="Times New Roman"/>
          <w:i/>
          <w:sz w:val="24"/>
          <w:szCs w:val="24"/>
        </w:rPr>
      </w:pPr>
    </w:p>
    <w:p w:rsidR="006C36FC" w:rsidRPr="00901E28" w:rsidRDefault="00112CA0" w:rsidP="00556569">
      <w:pPr>
        <w:spacing w:after="0" w:line="240" w:lineRule="auto"/>
        <w:ind w:firstLine="709"/>
        <w:jc w:val="both"/>
        <w:rPr>
          <w:rFonts w:ascii="Times New Roman" w:hAnsi="Times New Roman" w:cs="Times New Roman"/>
          <w:sz w:val="24"/>
          <w:szCs w:val="24"/>
        </w:rPr>
      </w:pPr>
      <w:r w:rsidRPr="00112CA0">
        <w:rPr>
          <w:rFonts w:ascii="Times New Roman" w:hAnsi="Times New Roman" w:cs="Times New Roman"/>
          <w:i/>
          <w:sz w:val="24"/>
          <w:szCs w:val="24"/>
        </w:rPr>
        <w:t xml:space="preserve">Пример </w:t>
      </w:r>
      <w:r w:rsidR="006C36FC" w:rsidRPr="00901E28">
        <w:rPr>
          <w:rFonts w:ascii="Times New Roman" w:hAnsi="Times New Roman" w:cs="Times New Roman"/>
          <w:sz w:val="24"/>
          <w:szCs w:val="24"/>
        </w:rPr>
        <w:t>:</w:t>
      </w:r>
    </w:p>
    <w:p w:rsidR="006C36FC" w:rsidRPr="00901E28" w:rsidRDefault="00601987"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36FC" w:rsidRPr="00901E28">
        <w:rPr>
          <w:rFonts w:ascii="Times New Roman" w:hAnsi="Times New Roman" w:cs="Times New Roman"/>
          <w:sz w:val="24"/>
          <w:szCs w:val="24"/>
        </w:rPr>
        <w:t xml:space="preserve">1. Признать утратившим силу пункт 2 приложения </w:t>
      </w:r>
      <w:r>
        <w:rPr>
          <w:rFonts w:ascii="Times New Roman" w:hAnsi="Times New Roman" w:cs="Times New Roman"/>
          <w:sz w:val="24"/>
          <w:szCs w:val="24"/>
        </w:rPr>
        <w:t>«</w:t>
      </w:r>
      <w:r w:rsidR="006C36FC" w:rsidRPr="00901E28">
        <w:rPr>
          <w:rFonts w:ascii="Times New Roman" w:hAnsi="Times New Roman" w:cs="Times New Roman"/>
          <w:sz w:val="24"/>
          <w:szCs w:val="24"/>
        </w:rPr>
        <w:t>Об __________________</w:t>
      </w:r>
      <w:r>
        <w:rPr>
          <w:rFonts w:ascii="Times New Roman" w:hAnsi="Times New Roman" w:cs="Times New Roman"/>
          <w:sz w:val="24"/>
          <w:szCs w:val="24"/>
        </w:rPr>
        <w:t>»</w:t>
      </w:r>
      <w:r w:rsidR="006C36FC" w:rsidRPr="00901E28">
        <w:rPr>
          <w:rFonts w:ascii="Times New Roman" w:hAnsi="Times New Roman" w:cs="Times New Roman"/>
          <w:sz w:val="24"/>
          <w:szCs w:val="24"/>
        </w:rPr>
        <w:t xml:space="preserve">, утвержденного </w:t>
      </w:r>
      <w:r w:rsidR="00AA10B2" w:rsidRPr="00901E28">
        <w:rPr>
          <w:rFonts w:ascii="Times New Roman" w:hAnsi="Times New Roman" w:cs="Times New Roman"/>
          <w:sz w:val="24"/>
          <w:szCs w:val="24"/>
        </w:rPr>
        <w:t>постановление</w:t>
      </w:r>
      <w:r w:rsidR="006C36FC" w:rsidRPr="00901E28">
        <w:rPr>
          <w:rFonts w:ascii="Times New Roman" w:hAnsi="Times New Roman" w:cs="Times New Roman"/>
          <w:sz w:val="24"/>
          <w:szCs w:val="24"/>
        </w:rPr>
        <w:t xml:space="preserve">м </w:t>
      </w:r>
      <w:r w:rsidR="009C5A31"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006C36FC" w:rsidRPr="00901E28">
        <w:rPr>
          <w:rFonts w:ascii="Times New Roman" w:hAnsi="Times New Roman" w:cs="Times New Roman"/>
          <w:sz w:val="24"/>
          <w:szCs w:val="24"/>
        </w:rPr>
        <w:t xml:space="preserve"> </w:t>
      </w:r>
      <w:r w:rsidR="009C5A31" w:rsidRPr="00901E28">
        <w:rPr>
          <w:rFonts w:ascii="Times New Roman" w:hAnsi="Times New Roman" w:cs="Times New Roman"/>
          <w:sz w:val="24"/>
          <w:szCs w:val="24"/>
        </w:rPr>
        <w:t>города Покачи от _____________ №</w:t>
      </w:r>
      <w:r w:rsidR="00E750A5">
        <w:rPr>
          <w:rFonts w:ascii="Times New Roman" w:hAnsi="Times New Roman" w:cs="Times New Roman"/>
          <w:sz w:val="24"/>
          <w:szCs w:val="24"/>
        </w:rPr>
        <w:t xml:space="preserve"> ___).».</w:t>
      </w:r>
    </w:p>
    <w:p w:rsidR="00D87343" w:rsidRDefault="00D87343" w:rsidP="00556569">
      <w:pPr>
        <w:spacing w:after="0" w:line="240" w:lineRule="auto"/>
        <w:ind w:firstLine="709"/>
        <w:jc w:val="both"/>
        <w:rPr>
          <w:rFonts w:ascii="Times New Roman" w:hAnsi="Times New Roman" w:cs="Times New Roman"/>
          <w:sz w:val="24"/>
          <w:szCs w:val="24"/>
        </w:rPr>
      </w:pPr>
    </w:p>
    <w:p w:rsidR="006C36FC" w:rsidRPr="00901E28" w:rsidRDefault="00EC383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EC383E">
        <w:rPr>
          <w:rFonts w:ascii="Times New Roman" w:hAnsi="Times New Roman" w:cs="Times New Roman"/>
          <w:sz w:val="24"/>
          <w:szCs w:val="24"/>
        </w:rPr>
        <w:t>Если признается утратившим силу муниц</w:t>
      </w:r>
      <w:r>
        <w:rPr>
          <w:rFonts w:ascii="Times New Roman" w:hAnsi="Times New Roman" w:cs="Times New Roman"/>
          <w:sz w:val="24"/>
          <w:szCs w:val="24"/>
        </w:rPr>
        <w:t>ипальный акт, которым ранее при</w:t>
      </w:r>
      <w:r w:rsidRPr="00EC383E">
        <w:rPr>
          <w:rFonts w:ascii="Times New Roman" w:hAnsi="Times New Roman" w:cs="Times New Roman"/>
          <w:sz w:val="24"/>
          <w:szCs w:val="24"/>
        </w:rPr>
        <w:t>знавался утратившим силу другой муниципальны</w:t>
      </w:r>
      <w:r>
        <w:rPr>
          <w:rFonts w:ascii="Times New Roman" w:hAnsi="Times New Roman" w:cs="Times New Roman"/>
          <w:sz w:val="24"/>
          <w:szCs w:val="24"/>
        </w:rPr>
        <w:t>й акт, ранее признанный утратив</w:t>
      </w:r>
      <w:r w:rsidRPr="00EC383E">
        <w:rPr>
          <w:rFonts w:ascii="Times New Roman" w:hAnsi="Times New Roman" w:cs="Times New Roman"/>
          <w:sz w:val="24"/>
          <w:szCs w:val="24"/>
        </w:rPr>
        <w:t>шим силу муниципальный акт не становится действующим. Для того чтобы такой</w:t>
      </w:r>
      <w:r>
        <w:rPr>
          <w:rFonts w:ascii="Times New Roman" w:hAnsi="Times New Roman" w:cs="Times New Roman"/>
          <w:sz w:val="24"/>
          <w:szCs w:val="24"/>
        </w:rPr>
        <w:t xml:space="preserve"> </w:t>
      </w:r>
      <w:r w:rsidRPr="00EC383E">
        <w:rPr>
          <w:rFonts w:ascii="Times New Roman" w:hAnsi="Times New Roman" w:cs="Times New Roman"/>
          <w:sz w:val="24"/>
          <w:szCs w:val="24"/>
        </w:rPr>
        <w:t>правовой акт стал действующим или стали действовать правовые нормы, которые в</w:t>
      </w:r>
      <w:r>
        <w:rPr>
          <w:rFonts w:ascii="Times New Roman" w:hAnsi="Times New Roman" w:cs="Times New Roman"/>
          <w:sz w:val="24"/>
          <w:szCs w:val="24"/>
        </w:rPr>
        <w:t xml:space="preserve"> </w:t>
      </w:r>
      <w:r w:rsidRPr="00EC383E">
        <w:rPr>
          <w:rFonts w:ascii="Times New Roman" w:hAnsi="Times New Roman" w:cs="Times New Roman"/>
          <w:sz w:val="24"/>
          <w:szCs w:val="24"/>
        </w:rPr>
        <w:t>таком правовом акте содержались, необходимо п</w:t>
      </w:r>
      <w:r>
        <w:rPr>
          <w:rFonts w:ascii="Times New Roman" w:hAnsi="Times New Roman" w:cs="Times New Roman"/>
          <w:sz w:val="24"/>
          <w:szCs w:val="24"/>
        </w:rPr>
        <w:t>ринять его заново с прежним наи</w:t>
      </w:r>
      <w:r w:rsidRPr="00EC383E">
        <w:rPr>
          <w:rFonts w:ascii="Times New Roman" w:hAnsi="Times New Roman" w:cs="Times New Roman"/>
          <w:sz w:val="24"/>
          <w:szCs w:val="24"/>
        </w:rPr>
        <w:t>менованием и содержанием.</w:t>
      </w:r>
    </w:p>
    <w:p w:rsidR="00D87343" w:rsidRDefault="00D87343" w:rsidP="00556569">
      <w:pPr>
        <w:spacing w:after="0" w:line="240" w:lineRule="auto"/>
        <w:rPr>
          <w:rFonts w:ascii="Times New Roman" w:hAnsi="Times New Roman" w:cs="Times New Roman"/>
          <w:sz w:val="24"/>
          <w:szCs w:val="24"/>
        </w:rPr>
      </w:pPr>
    </w:p>
    <w:p w:rsidR="006C36FC" w:rsidRPr="00EC383E" w:rsidRDefault="006C36FC" w:rsidP="00556569">
      <w:pPr>
        <w:spacing w:after="0" w:line="240" w:lineRule="auto"/>
        <w:ind w:firstLine="709"/>
        <w:rPr>
          <w:rFonts w:ascii="Times New Roman" w:hAnsi="Times New Roman" w:cs="Times New Roman"/>
          <w:b/>
          <w:sz w:val="24"/>
          <w:szCs w:val="24"/>
        </w:rPr>
      </w:pPr>
      <w:r w:rsidRPr="00EC383E">
        <w:rPr>
          <w:rFonts w:ascii="Times New Roman" w:hAnsi="Times New Roman" w:cs="Times New Roman"/>
          <w:sz w:val="24"/>
          <w:szCs w:val="24"/>
        </w:rPr>
        <w:t>Глава 3</w:t>
      </w:r>
      <w:r w:rsidRPr="00EC383E">
        <w:rPr>
          <w:rFonts w:ascii="Times New Roman" w:hAnsi="Times New Roman" w:cs="Times New Roman"/>
          <w:b/>
          <w:sz w:val="24"/>
          <w:szCs w:val="24"/>
        </w:rPr>
        <w:t xml:space="preserve">. </w:t>
      </w:r>
      <w:r w:rsidR="007D6290">
        <w:rPr>
          <w:rFonts w:ascii="Times New Roman" w:hAnsi="Times New Roman" w:cs="Times New Roman"/>
          <w:b/>
          <w:sz w:val="24"/>
          <w:szCs w:val="24"/>
        </w:rPr>
        <w:t>Применение настоящего П</w:t>
      </w:r>
      <w:r w:rsidR="00901E28" w:rsidRPr="00EC383E">
        <w:rPr>
          <w:rFonts w:ascii="Times New Roman" w:hAnsi="Times New Roman" w:cs="Times New Roman"/>
          <w:b/>
          <w:sz w:val="24"/>
          <w:szCs w:val="24"/>
        </w:rPr>
        <w:t>орядка</w:t>
      </w:r>
    </w:p>
    <w:p w:rsidR="006C36FC" w:rsidRPr="00EC383E" w:rsidRDefault="006C36FC" w:rsidP="00556569">
      <w:pPr>
        <w:spacing w:after="0" w:line="240" w:lineRule="auto"/>
        <w:ind w:firstLine="709"/>
        <w:jc w:val="both"/>
        <w:rPr>
          <w:rFonts w:ascii="Times New Roman" w:hAnsi="Times New Roman" w:cs="Times New Roman"/>
          <w:sz w:val="24"/>
          <w:szCs w:val="24"/>
        </w:rPr>
      </w:pPr>
    </w:p>
    <w:p w:rsidR="006C36FC" w:rsidRPr="00EC383E" w:rsidRDefault="002125BE" w:rsidP="00D87343">
      <w:pPr>
        <w:spacing w:after="0" w:line="240" w:lineRule="auto"/>
        <w:ind w:firstLine="709"/>
        <w:jc w:val="both"/>
        <w:rPr>
          <w:rFonts w:ascii="Times New Roman" w:hAnsi="Times New Roman" w:cs="Times New Roman"/>
          <w:sz w:val="24"/>
          <w:szCs w:val="24"/>
        </w:rPr>
      </w:pPr>
      <w:r w:rsidRPr="00EC383E">
        <w:rPr>
          <w:rFonts w:ascii="Times New Roman" w:hAnsi="Times New Roman" w:cs="Times New Roman"/>
          <w:sz w:val="24"/>
          <w:szCs w:val="24"/>
        </w:rPr>
        <w:t>Статья 22</w:t>
      </w:r>
      <w:r w:rsidR="006C36FC" w:rsidRPr="00EC383E">
        <w:rPr>
          <w:rFonts w:ascii="Times New Roman" w:hAnsi="Times New Roman" w:cs="Times New Roman"/>
          <w:sz w:val="24"/>
          <w:szCs w:val="24"/>
        </w:rPr>
        <w:t xml:space="preserve">. </w:t>
      </w:r>
      <w:r w:rsidR="006C36FC" w:rsidRPr="00EC383E">
        <w:rPr>
          <w:rFonts w:ascii="Times New Roman" w:hAnsi="Times New Roman" w:cs="Times New Roman"/>
          <w:b/>
          <w:sz w:val="24"/>
          <w:szCs w:val="24"/>
        </w:rPr>
        <w:t>О проектах нормативных правовых актов, устанавливающих новое правовое регулирование</w:t>
      </w:r>
    </w:p>
    <w:p w:rsidR="006C36FC" w:rsidRPr="00901E28" w:rsidRDefault="006C36FC" w:rsidP="00556569">
      <w:pPr>
        <w:spacing w:after="0" w:line="240" w:lineRule="auto"/>
        <w:ind w:firstLine="709"/>
        <w:jc w:val="both"/>
        <w:rPr>
          <w:rFonts w:ascii="Times New Roman" w:hAnsi="Times New Roman" w:cs="Times New Roman"/>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Проекты решений об утверждении нормативных правовых актов, устанавливающих новое правовое регулирование, оформляются в соответствии с настоящим Порядком.</w:t>
      </w:r>
    </w:p>
    <w:p w:rsidR="006C36FC" w:rsidRPr="00F013EF" w:rsidRDefault="006C36FC" w:rsidP="00556569">
      <w:pPr>
        <w:spacing w:after="0" w:line="240" w:lineRule="auto"/>
        <w:ind w:firstLine="709"/>
        <w:jc w:val="both"/>
        <w:rPr>
          <w:rFonts w:ascii="Times New Roman" w:hAnsi="Times New Roman" w:cs="Times New Roman"/>
          <w:b/>
          <w:sz w:val="24"/>
          <w:szCs w:val="24"/>
        </w:rPr>
      </w:pPr>
    </w:p>
    <w:p w:rsidR="006C36FC" w:rsidRDefault="002125BE" w:rsidP="00556569">
      <w:pPr>
        <w:spacing w:after="0" w:line="240" w:lineRule="auto"/>
        <w:ind w:firstLine="709"/>
        <w:jc w:val="both"/>
        <w:rPr>
          <w:rFonts w:ascii="Times New Roman" w:hAnsi="Times New Roman" w:cs="Times New Roman"/>
          <w:b/>
          <w:sz w:val="24"/>
          <w:szCs w:val="24"/>
        </w:rPr>
      </w:pPr>
      <w:r w:rsidRPr="00C058E5">
        <w:rPr>
          <w:rFonts w:ascii="Times New Roman" w:hAnsi="Times New Roman" w:cs="Times New Roman"/>
          <w:sz w:val="24"/>
          <w:szCs w:val="24"/>
        </w:rPr>
        <w:t>Статья 23</w:t>
      </w:r>
      <w:r w:rsidR="006C36FC" w:rsidRPr="00F013EF">
        <w:rPr>
          <w:rFonts w:ascii="Times New Roman" w:hAnsi="Times New Roman" w:cs="Times New Roman"/>
          <w:b/>
          <w:sz w:val="24"/>
          <w:szCs w:val="24"/>
        </w:rPr>
        <w:t xml:space="preserve">. О внесении изменений в нормативные правовые акты и признании утратившими силу проектов </w:t>
      </w:r>
      <w:r w:rsidR="00460CEF" w:rsidRPr="00F013EF">
        <w:rPr>
          <w:rFonts w:ascii="Times New Roman" w:hAnsi="Times New Roman" w:cs="Times New Roman"/>
          <w:b/>
          <w:sz w:val="24"/>
          <w:szCs w:val="24"/>
        </w:rPr>
        <w:t>правовых актов</w:t>
      </w:r>
      <w:r w:rsidR="006C36FC" w:rsidRPr="00F013EF">
        <w:rPr>
          <w:rFonts w:ascii="Times New Roman" w:hAnsi="Times New Roman" w:cs="Times New Roman"/>
          <w:b/>
          <w:sz w:val="24"/>
          <w:szCs w:val="24"/>
        </w:rPr>
        <w:t xml:space="preserve"> и н</w:t>
      </w:r>
      <w:r w:rsidR="00451AEF" w:rsidRPr="00F013EF">
        <w:rPr>
          <w:rFonts w:ascii="Times New Roman" w:hAnsi="Times New Roman" w:cs="Times New Roman"/>
          <w:b/>
          <w:sz w:val="24"/>
          <w:szCs w:val="24"/>
        </w:rPr>
        <w:t xml:space="preserve">ормативных правовых актов </w:t>
      </w:r>
      <w:r w:rsidR="00572E9F">
        <w:rPr>
          <w:rFonts w:ascii="Times New Roman" w:hAnsi="Times New Roman" w:cs="Times New Roman"/>
          <w:b/>
          <w:sz w:val="24"/>
          <w:szCs w:val="24"/>
        </w:rPr>
        <w:t xml:space="preserve">главы города и </w:t>
      </w:r>
      <w:r w:rsidR="00460CEF" w:rsidRPr="00F013EF">
        <w:rPr>
          <w:rFonts w:ascii="Times New Roman" w:hAnsi="Times New Roman" w:cs="Times New Roman"/>
          <w:b/>
          <w:sz w:val="24"/>
          <w:szCs w:val="24"/>
        </w:rPr>
        <w:t>а</w:t>
      </w:r>
      <w:r w:rsidR="00AA10B2" w:rsidRPr="00F013EF">
        <w:rPr>
          <w:rFonts w:ascii="Times New Roman" w:hAnsi="Times New Roman" w:cs="Times New Roman"/>
          <w:b/>
          <w:sz w:val="24"/>
          <w:szCs w:val="24"/>
        </w:rPr>
        <w:t>дминистрации</w:t>
      </w:r>
      <w:r w:rsidR="006C36FC" w:rsidRPr="00F013EF">
        <w:rPr>
          <w:rFonts w:ascii="Times New Roman" w:hAnsi="Times New Roman" w:cs="Times New Roman"/>
          <w:b/>
          <w:sz w:val="24"/>
          <w:szCs w:val="24"/>
        </w:rPr>
        <w:t xml:space="preserve"> города, готовившихся в соответствии с настоящим Порядком</w:t>
      </w:r>
    </w:p>
    <w:p w:rsidR="00D87343" w:rsidRPr="00C058E5" w:rsidRDefault="00D87343" w:rsidP="00556569">
      <w:pPr>
        <w:spacing w:after="0" w:line="240" w:lineRule="auto"/>
        <w:ind w:firstLine="709"/>
        <w:jc w:val="both"/>
        <w:rPr>
          <w:rFonts w:ascii="Times New Roman" w:hAnsi="Times New Roman" w:cs="Times New Roman"/>
          <w:b/>
          <w:sz w:val="24"/>
          <w:szCs w:val="24"/>
        </w:rPr>
      </w:pP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1. В нормативные правовые акты </w:t>
      </w:r>
      <w:r w:rsidR="00460CEF"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подготовка которых осуществлялась в соответствии с настоящим Порядком, изменения вносятся также в соответствии с настоящим Порядком.</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Признание утратившими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настоящим Порядком.</w:t>
      </w:r>
    </w:p>
    <w:p w:rsidR="006C36FC" w:rsidRPr="00901E28" w:rsidRDefault="006C36FC" w:rsidP="00556569">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3. На нормативные правовые акты </w:t>
      </w:r>
      <w:r w:rsidR="00460CEF" w:rsidRPr="00901E28">
        <w:rPr>
          <w:rFonts w:ascii="Times New Roman" w:hAnsi="Times New Roman" w:cs="Times New Roman"/>
          <w:sz w:val="24"/>
          <w:szCs w:val="24"/>
        </w:rPr>
        <w:t>а</w:t>
      </w:r>
      <w:r w:rsidR="00AA10B2" w:rsidRPr="00901E28">
        <w:rPr>
          <w:rFonts w:ascii="Times New Roman" w:hAnsi="Times New Roman" w:cs="Times New Roman"/>
          <w:sz w:val="24"/>
          <w:szCs w:val="24"/>
        </w:rPr>
        <w:t>дминистрации</w:t>
      </w:r>
      <w:r w:rsidRPr="00901E28">
        <w:rPr>
          <w:rFonts w:ascii="Times New Roman" w:hAnsi="Times New Roman" w:cs="Times New Roman"/>
          <w:sz w:val="24"/>
          <w:szCs w:val="24"/>
        </w:rPr>
        <w:t xml:space="preserve"> города, которые были приняты до утверждения настоящего Порядка, но не противоречат ему, также распространяется действие настоящего Порядка.</w:t>
      </w:r>
    </w:p>
    <w:p w:rsidR="006C36FC" w:rsidRDefault="006C36FC" w:rsidP="00556569">
      <w:pPr>
        <w:spacing w:after="0" w:line="240" w:lineRule="auto"/>
        <w:ind w:firstLine="709"/>
        <w:jc w:val="both"/>
        <w:rPr>
          <w:rFonts w:ascii="Times New Roman" w:hAnsi="Times New Roman" w:cs="Times New Roman"/>
          <w:sz w:val="24"/>
          <w:szCs w:val="24"/>
        </w:rPr>
      </w:pPr>
    </w:p>
    <w:p w:rsidR="00451AEF" w:rsidRDefault="002125BE" w:rsidP="00556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Статья 24</w:t>
      </w:r>
      <w:r w:rsidR="00451AEF">
        <w:rPr>
          <w:rFonts w:ascii="Times New Roman" w:hAnsi="Times New Roman" w:cs="Times New Roman"/>
          <w:sz w:val="24"/>
          <w:szCs w:val="24"/>
        </w:rPr>
        <w:t xml:space="preserve">. </w:t>
      </w:r>
      <w:r w:rsidR="00451AEF" w:rsidRPr="000F2BE0">
        <w:rPr>
          <w:rFonts w:ascii="Times New Roman" w:hAnsi="Times New Roman" w:cs="Times New Roman"/>
          <w:b/>
          <w:sz w:val="24"/>
          <w:szCs w:val="24"/>
        </w:rPr>
        <w:t xml:space="preserve">О ранее принятых нормативных правовых актах </w:t>
      </w:r>
      <w:r w:rsidR="00451AEF">
        <w:rPr>
          <w:rFonts w:ascii="Times New Roman" w:hAnsi="Times New Roman" w:cs="Times New Roman"/>
          <w:b/>
          <w:sz w:val="24"/>
          <w:szCs w:val="24"/>
        </w:rPr>
        <w:t>а</w:t>
      </w:r>
      <w:r w:rsidR="00451AEF" w:rsidRPr="000F2BE0">
        <w:rPr>
          <w:rFonts w:ascii="Times New Roman" w:hAnsi="Times New Roman" w:cs="Times New Roman"/>
          <w:b/>
          <w:sz w:val="24"/>
          <w:szCs w:val="24"/>
        </w:rPr>
        <w:t>дминистрации города, не соответствующих настоящему Порядку</w:t>
      </w:r>
    </w:p>
    <w:p w:rsidR="00451AEF" w:rsidRPr="00901E28" w:rsidRDefault="00451AEF" w:rsidP="00556569">
      <w:pPr>
        <w:spacing w:after="0" w:line="240" w:lineRule="auto"/>
        <w:ind w:firstLine="709"/>
        <w:jc w:val="both"/>
        <w:rPr>
          <w:rFonts w:ascii="Times New Roman" w:hAnsi="Times New Roman" w:cs="Times New Roman"/>
          <w:sz w:val="24"/>
          <w:szCs w:val="24"/>
        </w:rPr>
      </w:pPr>
    </w:p>
    <w:p w:rsidR="006C36FC" w:rsidRPr="009C539A" w:rsidRDefault="00606D95" w:rsidP="00556569">
      <w:pPr>
        <w:spacing w:after="0" w:line="240" w:lineRule="auto"/>
        <w:ind w:firstLine="709"/>
        <w:jc w:val="both"/>
        <w:rPr>
          <w:rFonts w:ascii="Times New Roman" w:hAnsi="Times New Roman" w:cs="Times New Roman"/>
          <w:sz w:val="24"/>
          <w:szCs w:val="24"/>
        </w:rPr>
      </w:pPr>
      <w:r w:rsidRPr="009C539A">
        <w:rPr>
          <w:rFonts w:ascii="Times New Roman" w:hAnsi="Times New Roman" w:cs="Times New Roman"/>
          <w:sz w:val="24"/>
          <w:szCs w:val="24"/>
        </w:rPr>
        <w:t>1</w:t>
      </w:r>
      <w:r w:rsidR="006C36FC" w:rsidRPr="009C539A">
        <w:rPr>
          <w:rFonts w:ascii="Times New Roman" w:hAnsi="Times New Roman" w:cs="Times New Roman"/>
          <w:sz w:val="24"/>
          <w:szCs w:val="24"/>
        </w:rPr>
        <w:t>. При ссылках на структурные единицы существующих нормативных правовых актов, внесении в них изменений и признании утратившими силу структурных единиц нормативных правовых актов следует применять те обозначения структурных единиц, которые уже используются в данных нормативных правовых актах.</w:t>
      </w:r>
    </w:p>
    <w:p w:rsidR="00587109" w:rsidRPr="00901E28" w:rsidRDefault="00606D95" w:rsidP="00556569">
      <w:pPr>
        <w:spacing w:after="0" w:line="240" w:lineRule="auto"/>
        <w:ind w:firstLine="709"/>
        <w:jc w:val="both"/>
        <w:rPr>
          <w:rFonts w:ascii="Times New Roman" w:hAnsi="Times New Roman" w:cs="Times New Roman"/>
          <w:sz w:val="24"/>
          <w:szCs w:val="24"/>
        </w:rPr>
      </w:pPr>
      <w:r w:rsidRPr="009C539A">
        <w:rPr>
          <w:rFonts w:ascii="Times New Roman" w:hAnsi="Times New Roman" w:cs="Times New Roman"/>
          <w:sz w:val="24"/>
          <w:szCs w:val="24"/>
        </w:rPr>
        <w:t>2</w:t>
      </w:r>
      <w:r w:rsidR="006C36FC" w:rsidRPr="009C539A">
        <w:rPr>
          <w:rFonts w:ascii="Times New Roman" w:hAnsi="Times New Roman" w:cs="Times New Roman"/>
          <w:sz w:val="24"/>
          <w:szCs w:val="24"/>
        </w:rPr>
        <w:t xml:space="preserve">. При внесении изменений в действующие правовые акты, которые не отвечают требованиям настоящего Порядка, необходимо действующий </w:t>
      </w:r>
      <w:r w:rsidRPr="009C539A">
        <w:rPr>
          <w:rFonts w:ascii="Times New Roman" w:hAnsi="Times New Roman" w:cs="Times New Roman"/>
          <w:sz w:val="24"/>
          <w:szCs w:val="24"/>
        </w:rPr>
        <w:t xml:space="preserve">правовой акт и все </w:t>
      </w:r>
      <w:r w:rsidR="004A2B83" w:rsidRPr="009C539A">
        <w:rPr>
          <w:rFonts w:ascii="Times New Roman" w:hAnsi="Times New Roman" w:cs="Times New Roman"/>
          <w:sz w:val="24"/>
          <w:szCs w:val="24"/>
        </w:rPr>
        <w:t>правовые</w:t>
      </w:r>
      <w:r w:rsidRPr="009C539A">
        <w:rPr>
          <w:rFonts w:ascii="Times New Roman" w:hAnsi="Times New Roman" w:cs="Times New Roman"/>
          <w:sz w:val="24"/>
          <w:szCs w:val="24"/>
        </w:rPr>
        <w:t xml:space="preserve"> акты</w:t>
      </w:r>
      <w:r w:rsidR="006C36FC" w:rsidRPr="009C539A">
        <w:rPr>
          <w:rFonts w:ascii="Times New Roman" w:hAnsi="Times New Roman" w:cs="Times New Roman"/>
          <w:sz w:val="24"/>
          <w:szCs w:val="24"/>
        </w:rPr>
        <w:t>, вно</w:t>
      </w:r>
      <w:r w:rsidRPr="009C539A">
        <w:rPr>
          <w:rFonts w:ascii="Times New Roman" w:hAnsi="Times New Roman" w:cs="Times New Roman"/>
          <w:sz w:val="24"/>
          <w:szCs w:val="24"/>
        </w:rPr>
        <w:t>сящие в него изменения, признать утратившими силу и изложить текст</w:t>
      </w:r>
      <w:r w:rsidR="006C36FC" w:rsidRPr="009C539A">
        <w:rPr>
          <w:rFonts w:ascii="Times New Roman" w:hAnsi="Times New Roman" w:cs="Times New Roman"/>
          <w:sz w:val="24"/>
          <w:szCs w:val="24"/>
        </w:rPr>
        <w:t xml:space="preserve"> правового акта в новой редакции, соответствующей настоящему Порядку.</w:t>
      </w:r>
    </w:p>
    <w:p w:rsidR="005D47A7" w:rsidRPr="00901E28" w:rsidRDefault="005D47A7" w:rsidP="00901E28">
      <w:pPr>
        <w:spacing w:after="0" w:line="240" w:lineRule="auto"/>
        <w:ind w:firstLine="709"/>
        <w:jc w:val="both"/>
        <w:rPr>
          <w:rFonts w:ascii="Times New Roman" w:hAnsi="Times New Roman" w:cs="Times New Roman"/>
          <w:sz w:val="24"/>
          <w:szCs w:val="24"/>
        </w:rPr>
        <w:sectPr w:rsidR="005D47A7" w:rsidRPr="00901E28" w:rsidSect="00067314">
          <w:headerReference w:type="default" r:id="rId11"/>
          <w:footnotePr>
            <w:numFmt w:val="chicago"/>
          </w:footnotePr>
          <w:pgSz w:w="11906" w:h="16838"/>
          <w:pgMar w:top="284" w:right="567" w:bottom="1134" w:left="1701" w:header="397" w:footer="850" w:gutter="0"/>
          <w:cols w:space="720"/>
          <w:noEndnote/>
          <w:titlePg/>
          <w:docGrid w:linePitch="299"/>
        </w:sectPr>
      </w:pPr>
    </w:p>
    <w:tbl>
      <w:tblPr>
        <w:tblW w:w="5245" w:type="dxa"/>
        <w:tblInd w:w="4077" w:type="dxa"/>
        <w:tblLook w:val="04A0" w:firstRow="1" w:lastRow="0" w:firstColumn="1" w:lastColumn="0" w:noHBand="0" w:noVBand="1"/>
      </w:tblPr>
      <w:tblGrid>
        <w:gridCol w:w="5245"/>
      </w:tblGrid>
      <w:tr w:rsidR="00EE58AE" w:rsidRPr="00901E28" w:rsidTr="0009761D">
        <w:tc>
          <w:tcPr>
            <w:tcW w:w="5245" w:type="dxa"/>
          </w:tcPr>
          <w:p w:rsidR="00EE58AE" w:rsidRPr="00F72FBE" w:rsidRDefault="00EE58AE" w:rsidP="00FE1247">
            <w:pPr>
              <w:pStyle w:val="2"/>
            </w:pPr>
            <w:r w:rsidRPr="00F72FBE">
              <w:lastRenderedPageBreak/>
              <w:t>Приложение 1</w:t>
            </w:r>
          </w:p>
          <w:p w:rsidR="00EE58AE" w:rsidRPr="00901E28" w:rsidRDefault="00EE58AE" w:rsidP="0094611F">
            <w:pPr>
              <w:spacing w:after="0" w:line="240" w:lineRule="auto"/>
              <w:jc w:val="both"/>
              <w:rPr>
                <w:rFonts w:ascii="Times New Roman" w:hAnsi="Times New Roman" w:cs="Times New Roman"/>
                <w:sz w:val="24"/>
                <w:szCs w:val="24"/>
              </w:rPr>
            </w:pPr>
            <w:bookmarkStart w:id="2" w:name="OLE_LINK4"/>
            <w:bookmarkStart w:id="3" w:name="OLE_LINK5"/>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sidR="00CC3915">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sidR="00CC3915">
              <w:rPr>
                <w:rFonts w:ascii="Times New Roman" w:hAnsi="Times New Roman" w:cs="Times New Roman"/>
                <w:sz w:val="24"/>
                <w:szCs w:val="24"/>
              </w:rPr>
              <w:t>ё</w:t>
            </w:r>
            <w:r w:rsidRPr="00901E28">
              <w:rPr>
                <w:rFonts w:ascii="Times New Roman" w:hAnsi="Times New Roman" w:cs="Times New Roman"/>
                <w:sz w:val="24"/>
                <w:szCs w:val="24"/>
              </w:rPr>
              <w:t>нному постановлением администрации города Покачи от</w:t>
            </w:r>
            <w:r w:rsidR="009F0012">
              <w:rPr>
                <w:rFonts w:ascii="Times New Roman" w:hAnsi="Times New Roman" w:cs="Times New Roman"/>
                <w:sz w:val="24"/>
                <w:szCs w:val="24"/>
              </w:rPr>
              <w:t xml:space="preserve"> </w:t>
            </w:r>
            <w:r w:rsidR="009F0012">
              <w:rPr>
                <w:rFonts w:ascii="Times New Roman" w:hAnsi="Times New Roman" w:cs="Times New Roman"/>
                <w:sz w:val="24"/>
                <w:szCs w:val="24"/>
              </w:rPr>
              <w:t xml:space="preserve"> 24.06.2019 № 585</w:t>
            </w:r>
            <w:bookmarkEnd w:id="2"/>
            <w:bookmarkEnd w:id="3"/>
          </w:p>
        </w:tc>
      </w:tr>
    </w:tbl>
    <w:p w:rsidR="00EE58AE" w:rsidRPr="00901E28" w:rsidRDefault="00EE58AE" w:rsidP="00901E28">
      <w:pPr>
        <w:spacing w:after="0" w:line="240" w:lineRule="auto"/>
        <w:ind w:firstLine="709"/>
        <w:jc w:val="both"/>
        <w:rPr>
          <w:rFonts w:ascii="Times New Roman" w:hAnsi="Times New Roman" w:cs="Times New Roman"/>
          <w:sz w:val="24"/>
          <w:szCs w:val="24"/>
        </w:rPr>
      </w:pPr>
    </w:p>
    <w:p w:rsidR="00EE58AE" w:rsidRPr="00901E28" w:rsidRDefault="00EE58AE" w:rsidP="00901E28">
      <w:pPr>
        <w:spacing w:after="0" w:line="240" w:lineRule="auto"/>
        <w:ind w:firstLine="709"/>
        <w:jc w:val="both"/>
        <w:rPr>
          <w:rFonts w:ascii="Times New Roman" w:hAnsi="Times New Roman" w:cs="Times New Roman"/>
          <w:sz w:val="24"/>
          <w:szCs w:val="24"/>
        </w:rPr>
      </w:pPr>
      <w:bookmarkStart w:id="4" w:name="P300"/>
      <w:bookmarkEnd w:id="4"/>
    </w:p>
    <w:p w:rsidR="00EE58AE" w:rsidRPr="00901E28" w:rsidRDefault="00EE58AE" w:rsidP="00901E28">
      <w:pPr>
        <w:spacing w:after="0" w:line="240" w:lineRule="auto"/>
        <w:ind w:firstLine="709"/>
        <w:jc w:val="both"/>
        <w:rPr>
          <w:rFonts w:ascii="Times New Roman" w:hAnsi="Times New Roman" w:cs="Times New Roman"/>
          <w:sz w:val="24"/>
          <w:szCs w:val="24"/>
        </w:rPr>
      </w:pPr>
    </w:p>
    <w:p w:rsidR="00EE58AE" w:rsidRPr="00901E28" w:rsidRDefault="00EE58AE" w:rsidP="005F5702">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ПРЕДЛОЖЕНИЯ</w:t>
      </w:r>
    </w:p>
    <w:p w:rsidR="00EE58AE" w:rsidRPr="00901E28" w:rsidRDefault="00EE58AE" w:rsidP="005F5702">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____________________________________________________________</w:t>
      </w:r>
    </w:p>
    <w:p w:rsidR="00EE58AE" w:rsidRPr="00901E28" w:rsidRDefault="00EE58AE" w:rsidP="005F5702">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наименование структурного подразделения администрации города</w:t>
      </w:r>
    </w:p>
    <w:p w:rsidR="00EE58AE" w:rsidRPr="00901E28" w:rsidRDefault="00EE58AE" w:rsidP="005F5702">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о включении в план нормотворческой деятельности</w:t>
      </w:r>
    </w:p>
    <w:p w:rsidR="00EE58AE" w:rsidRPr="00901E28" w:rsidRDefault="00EE58AE" w:rsidP="005F5702">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администрации города на 20__ год</w:t>
      </w:r>
    </w:p>
    <w:p w:rsidR="00EE58AE" w:rsidRPr="00901E28" w:rsidRDefault="00EE58AE" w:rsidP="005F5702">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проектов муниципальных правовых актов</w:t>
      </w:r>
    </w:p>
    <w:p w:rsidR="00EE58AE" w:rsidRPr="00901E28" w:rsidRDefault="00EE58AE" w:rsidP="00901E28">
      <w:pPr>
        <w:spacing w:after="0" w:line="240" w:lineRule="auto"/>
        <w:ind w:firstLine="709"/>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175"/>
        <w:gridCol w:w="1644"/>
        <w:gridCol w:w="4253"/>
      </w:tblGrid>
      <w:tr w:rsidR="00EE58AE" w:rsidRPr="00901E28" w:rsidTr="00CC3915">
        <w:tc>
          <w:tcPr>
            <w:tcW w:w="488" w:type="dxa"/>
          </w:tcPr>
          <w:p w:rsidR="00EE58AE" w:rsidRPr="00901E28" w:rsidRDefault="00CC3915" w:rsidP="00CC3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E58AE" w:rsidRPr="00901E28">
              <w:rPr>
                <w:rFonts w:ascii="Times New Roman" w:hAnsi="Times New Roman" w:cs="Times New Roman"/>
                <w:sz w:val="24"/>
                <w:szCs w:val="24"/>
              </w:rPr>
              <w:t xml:space="preserve"> п/п</w:t>
            </w:r>
          </w:p>
        </w:tc>
        <w:tc>
          <w:tcPr>
            <w:tcW w:w="3175"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Наименование проекта муниципального правового акта</w:t>
            </w:r>
          </w:p>
        </w:tc>
        <w:tc>
          <w:tcPr>
            <w:tcW w:w="1644"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Срок внесения</w:t>
            </w:r>
          </w:p>
        </w:tc>
        <w:tc>
          <w:tcPr>
            <w:tcW w:w="4253"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Краткое обоснование необходимости принятия муниципального правового акта</w:t>
            </w:r>
          </w:p>
        </w:tc>
      </w:tr>
      <w:tr w:rsidR="00EE58AE" w:rsidRPr="00901E28" w:rsidTr="00CC3915">
        <w:tc>
          <w:tcPr>
            <w:tcW w:w="488" w:type="dxa"/>
          </w:tcPr>
          <w:p w:rsidR="00EE58AE" w:rsidRPr="00901E28" w:rsidRDefault="00EE58AE" w:rsidP="00CC3915">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1</w:t>
            </w:r>
          </w:p>
        </w:tc>
        <w:tc>
          <w:tcPr>
            <w:tcW w:w="3175" w:type="dxa"/>
          </w:tcPr>
          <w:p w:rsidR="00EE58AE" w:rsidRPr="00901E28" w:rsidRDefault="00EE58AE" w:rsidP="00CC3915">
            <w:pPr>
              <w:spacing w:after="0" w:line="240" w:lineRule="auto"/>
              <w:jc w:val="both"/>
              <w:rPr>
                <w:rFonts w:ascii="Times New Roman" w:hAnsi="Times New Roman" w:cs="Times New Roman"/>
                <w:sz w:val="24"/>
                <w:szCs w:val="24"/>
              </w:rPr>
            </w:pPr>
          </w:p>
        </w:tc>
        <w:tc>
          <w:tcPr>
            <w:tcW w:w="1644" w:type="dxa"/>
          </w:tcPr>
          <w:p w:rsidR="00EE58AE" w:rsidRPr="00901E28" w:rsidRDefault="00EE58AE" w:rsidP="00CC3915">
            <w:pPr>
              <w:spacing w:after="0" w:line="240" w:lineRule="auto"/>
              <w:jc w:val="both"/>
              <w:rPr>
                <w:rFonts w:ascii="Times New Roman" w:hAnsi="Times New Roman" w:cs="Times New Roman"/>
                <w:sz w:val="24"/>
                <w:szCs w:val="24"/>
              </w:rPr>
            </w:pPr>
          </w:p>
        </w:tc>
        <w:tc>
          <w:tcPr>
            <w:tcW w:w="4253" w:type="dxa"/>
          </w:tcPr>
          <w:p w:rsidR="00EE58AE" w:rsidRPr="00901E28" w:rsidRDefault="00EE58AE" w:rsidP="00CC3915">
            <w:pPr>
              <w:spacing w:after="0" w:line="240" w:lineRule="auto"/>
              <w:jc w:val="both"/>
              <w:rPr>
                <w:rFonts w:ascii="Times New Roman" w:hAnsi="Times New Roman" w:cs="Times New Roman"/>
                <w:sz w:val="24"/>
                <w:szCs w:val="24"/>
              </w:rPr>
            </w:pPr>
          </w:p>
        </w:tc>
      </w:tr>
      <w:tr w:rsidR="00EE58AE" w:rsidRPr="00901E28" w:rsidTr="00CC3915">
        <w:tc>
          <w:tcPr>
            <w:tcW w:w="488" w:type="dxa"/>
          </w:tcPr>
          <w:p w:rsidR="00EE58AE" w:rsidRPr="00901E28" w:rsidRDefault="00EE58AE" w:rsidP="00CC3915">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2</w:t>
            </w:r>
          </w:p>
        </w:tc>
        <w:tc>
          <w:tcPr>
            <w:tcW w:w="3175" w:type="dxa"/>
          </w:tcPr>
          <w:p w:rsidR="00EE58AE" w:rsidRPr="00901E28" w:rsidRDefault="00EE58AE" w:rsidP="00CC3915">
            <w:pPr>
              <w:spacing w:after="0" w:line="240" w:lineRule="auto"/>
              <w:jc w:val="both"/>
              <w:rPr>
                <w:rFonts w:ascii="Times New Roman" w:hAnsi="Times New Roman" w:cs="Times New Roman"/>
                <w:sz w:val="24"/>
                <w:szCs w:val="24"/>
              </w:rPr>
            </w:pPr>
          </w:p>
        </w:tc>
        <w:tc>
          <w:tcPr>
            <w:tcW w:w="1644" w:type="dxa"/>
          </w:tcPr>
          <w:p w:rsidR="00EE58AE" w:rsidRPr="00901E28" w:rsidRDefault="00EE58AE" w:rsidP="00CC3915">
            <w:pPr>
              <w:spacing w:after="0" w:line="240" w:lineRule="auto"/>
              <w:jc w:val="both"/>
              <w:rPr>
                <w:rFonts w:ascii="Times New Roman" w:hAnsi="Times New Roman" w:cs="Times New Roman"/>
                <w:sz w:val="24"/>
                <w:szCs w:val="24"/>
              </w:rPr>
            </w:pPr>
          </w:p>
        </w:tc>
        <w:tc>
          <w:tcPr>
            <w:tcW w:w="4253" w:type="dxa"/>
          </w:tcPr>
          <w:p w:rsidR="00EE58AE" w:rsidRPr="00901E28" w:rsidRDefault="00EE58AE" w:rsidP="00CC3915">
            <w:pPr>
              <w:spacing w:after="0" w:line="240" w:lineRule="auto"/>
              <w:jc w:val="both"/>
              <w:rPr>
                <w:rFonts w:ascii="Times New Roman" w:hAnsi="Times New Roman" w:cs="Times New Roman"/>
                <w:sz w:val="24"/>
                <w:szCs w:val="24"/>
              </w:rPr>
            </w:pPr>
          </w:p>
        </w:tc>
      </w:tr>
    </w:tbl>
    <w:p w:rsidR="00EE58AE" w:rsidRPr="00901E28" w:rsidRDefault="00EE58AE" w:rsidP="00901E28">
      <w:pPr>
        <w:spacing w:after="0" w:line="240" w:lineRule="auto"/>
        <w:ind w:firstLine="709"/>
        <w:jc w:val="both"/>
        <w:rPr>
          <w:rFonts w:ascii="Times New Roman" w:hAnsi="Times New Roman" w:cs="Times New Roman"/>
          <w:sz w:val="24"/>
          <w:szCs w:val="24"/>
        </w:rPr>
      </w:pPr>
    </w:p>
    <w:p w:rsidR="00EE58AE" w:rsidRDefault="00F61565" w:rsidP="00CC3915">
      <w:pPr>
        <w:spacing w:after="0" w:line="240" w:lineRule="auto"/>
        <w:jc w:val="both"/>
        <w:rPr>
          <w:rFonts w:ascii="Times New Roman" w:hAnsi="Times New Roman" w:cs="Times New Roman"/>
          <w:sz w:val="24"/>
          <w:szCs w:val="24"/>
        </w:rPr>
      </w:pPr>
      <w:bookmarkStart w:id="5" w:name="OLE_LINK6"/>
      <w:r>
        <w:rPr>
          <w:rFonts w:ascii="Times New Roman" w:hAnsi="Times New Roman" w:cs="Times New Roman"/>
          <w:sz w:val="24"/>
          <w:szCs w:val="24"/>
        </w:rPr>
        <w:t>Руководитель</w:t>
      </w:r>
    </w:p>
    <w:p w:rsidR="00CC3915" w:rsidRDefault="00CC3915" w:rsidP="00CC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структурного подразделения </w:t>
      </w:r>
    </w:p>
    <w:p w:rsidR="00CC3915" w:rsidRDefault="00CC3915" w:rsidP="00CC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города Покачи</w:t>
      </w:r>
      <w:r>
        <w:rPr>
          <w:rFonts w:ascii="Times New Roman" w:hAnsi="Times New Roman" w:cs="Times New Roman"/>
          <w:sz w:val="24"/>
          <w:szCs w:val="24"/>
        </w:rPr>
        <w:tab/>
        <w:t xml:space="preserve">       _____________________ /______________________</w:t>
      </w:r>
    </w:p>
    <w:p w:rsidR="00CC3915" w:rsidRPr="00CC3915" w:rsidRDefault="00CC3915" w:rsidP="00CC3915">
      <w:pPr>
        <w:spacing w:after="0" w:line="240" w:lineRule="auto"/>
        <w:ind w:left="4963"/>
        <w:jc w:val="both"/>
        <w:rPr>
          <w:rFonts w:ascii="Times New Roman" w:hAnsi="Times New Roman" w:cs="Times New Roman"/>
        </w:rPr>
      </w:pPr>
      <w:r w:rsidRPr="00CC3915">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Ф.И.О.</w:t>
      </w:r>
    </w:p>
    <w:bookmarkEnd w:id="5"/>
    <w:p w:rsidR="002C43E0" w:rsidRDefault="002C43E0" w:rsidP="00CC3915">
      <w:pPr>
        <w:spacing w:after="0" w:line="240" w:lineRule="auto"/>
        <w:jc w:val="both"/>
        <w:rPr>
          <w:rFonts w:ascii="Times New Roman" w:hAnsi="Times New Roman" w:cs="Times New Roman"/>
          <w:sz w:val="24"/>
          <w:szCs w:val="24"/>
        </w:rPr>
      </w:pPr>
    </w:p>
    <w:p w:rsidR="002C43E0" w:rsidRDefault="002C43E0" w:rsidP="00CC3915">
      <w:pPr>
        <w:spacing w:after="0" w:line="240" w:lineRule="auto"/>
        <w:jc w:val="both"/>
        <w:rPr>
          <w:rFonts w:ascii="Times New Roman" w:hAnsi="Times New Roman" w:cs="Times New Roman"/>
          <w:sz w:val="24"/>
          <w:szCs w:val="24"/>
        </w:rPr>
      </w:pPr>
    </w:p>
    <w:p w:rsidR="002C43E0" w:rsidRDefault="002C43E0" w:rsidP="00CC3915">
      <w:pPr>
        <w:spacing w:after="0" w:line="240" w:lineRule="auto"/>
        <w:jc w:val="both"/>
        <w:rPr>
          <w:rFonts w:ascii="Times New Roman" w:hAnsi="Times New Roman" w:cs="Times New Roman"/>
          <w:sz w:val="24"/>
          <w:szCs w:val="24"/>
        </w:rPr>
      </w:pPr>
    </w:p>
    <w:p w:rsidR="00EE58AE" w:rsidRPr="00901E28" w:rsidRDefault="00EE58AE" w:rsidP="002C43E0">
      <w:pPr>
        <w:spacing w:after="0" w:line="240" w:lineRule="auto"/>
        <w:ind w:firstLine="709"/>
        <w:jc w:val="center"/>
        <w:rPr>
          <w:rFonts w:ascii="Times New Roman" w:hAnsi="Times New Roman" w:cs="Times New Roman"/>
          <w:sz w:val="24"/>
          <w:szCs w:val="24"/>
        </w:rPr>
      </w:pPr>
    </w:p>
    <w:p w:rsidR="005D47A7" w:rsidRPr="00901E28" w:rsidRDefault="005D47A7" w:rsidP="00901E28">
      <w:pPr>
        <w:spacing w:after="0" w:line="240" w:lineRule="auto"/>
        <w:ind w:firstLine="709"/>
        <w:jc w:val="both"/>
        <w:rPr>
          <w:rFonts w:ascii="Times New Roman" w:hAnsi="Times New Roman" w:cs="Times New Roman"/>
          <w:sz w:val="24"/>
          <w:szCs w:val="24"/>
        </w:rPr>
        <w:sectPr w:rsidR="005D47A7" w:rsidRPr="00901E28" w:rsidSect="001D4E30">
          <w:pgSz w:w="11906" w:h="16838"/>
          <w:pgMar w:top="851" w:right="726" w:bottom="1134" w:left="1701" w:header="397" w:footer="0" w:gutter="0"/>
          <w:cols w:space="720"/>
          <w:noEndnote/>
          <w:docGrid w:linePitch="299"/>
        </w:sectPr>
      </w:pPr>
    </w:p>
    <w:tbl>
      <w:tblPr>
        <w:tblW w:w="4677" w:type="dxa"/>
        <w:tblInd w:w="4503" w:type="dxa"/>
        <w:tblLook w:val="04A0" w:firstRow="1" w:lastRow="0" w:firstColumn="1" w:lastColumn="0" w:noHBand="0" w:noVBand="1"/>
      </w:tblPr>
      <w:tblGrid>
        <w:gridCol w:w="4677"/>
      </w:tblGrid>
      <w:tr w:rsidR="003B1AD4" w:rsidRPr="00901E28" w:rsidTr="0009761D">
        <w:tc>
          <w:tcPr>
            <w:tcW w:w="4677" w:type="dxa"/>
          </w:tcPr>
          <w:p w:rsidR="003B1AD4" w:rsidRPr="00901E28" w:rsidRDefault="003B1AD4" w:rsidP="0094611F">
            <w:pPr>
              <w:pStyle w:val="2"/>
            </w:pPr>
            <w:r w:rsidRPr="00901E28">
              <w:lastRenderedPageBreak/>
              <w:t>Приложение 2</w:t>
            </w:r>
          </w:p>
          <w:p w:rsidR="003B1AD4" w:rsidRPr="00901E28" w:rsidRDefault="00CC3915" w:rsidP="0094611F">
            <w:pPr>
              <w:spacing w:after="0" w:line="240" w:lineRule="auto"/>
              <w:jc w:val="both"/>
              <w:rPr>
                <w:rFonts w:ascii="Times New Roman" w:hAnsi="Times New Roman" w:cs="Times New Roman"/>
                <w:sz w:val="24"/>
                <w:szCs w:val="24"/>
              </w:rPr>
            </w:pPr>
            <w:bookmarkStart w:id="6" w:name="OLE_LINK7"/>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Pr>
                <w:rFonts w:ascii="Times New Roman" w:hAnsi="Times New Roman" w:cs="Times New Roman"/>
                <w:sz w:val="24"/>
                <w:szCs w:val="24"/>
              </w:rPr>
              <w:t>ё</w:t>
            </w:r>
            <w:r w:rsidRPr="00901E28">
              <w:rPr>
                <w:rFonts w:ascii="Times New Roman" w:hAnsi="Times New Roman" w:cs="Times New Roman"/>
                <w:sz w:val="24"/>
                <w:szCs w:val="24"/>
              </w:rPr>
              <w:t>нному постановлением администрации города Покачи от</w:t>
            </w:r>
            <w:r w:rsidR="009F0012">
              <w:rPr>
                <w:rFonts w:ascii="Times New Roman" w:hAnsi="Times New Roman" w:cs="Times New Roman"/>
                <w:sz w:val="24"/>
                <w:szCs w:val="24"/>
              </w:rPr>
              <w:t xml:space="preserve"> </w:t>
            </w:r>
            <w:r w:rsidR="009F0012">
              <w:rPr>
                <w:rFonts w:ascii="Times New Roman" w:hAnsi="Times New Roman" w:cs="Times New Roman"/>
                <w:sz w:val="24"/>
                <w:szCs w:val="24"/>
              </w:rPr>
              <w:t>от 24.06.2019 № 585</w:t>
            </w:r>
            <w:bookmarkEnd w:id="6"/>
          </w:p>
        </w:tc>
      </w:tr>
    </w:tbl>
    <w:p w:rsidR="00CC3915" w:rsidRDefault="00CC3915" w:rsidP="00901E28">
      <w:pPr>
        <w:spacing w:after="0" w:line="240" w:lineRule="auto"/>
        <w:ind w:firstLine="709"/>
        <w:jc w:val="both"/>
        <w:rPr>
          <w:rFonts w:ascii="Times New Roman" w:hAnsi="Times New Roman" w:cs="Times New Roman"/>
          <w:sz w:val="24"/>
          <w:szCs w:val="24"/>
        </w:rPr>
      </w:pPr>
      <w:bookmarkStart w:id="7" w:name="P332"/>
      <w:bookmarkEnd w:id="7"/>
    </w:p>
    <w:p w:rsidR="00CC3915" w:rsidRDefault="00CC3915" w:rsidP="00901E28">
      <w:pPr>
        <w:spacing w:after="0" w:line="240" w:lineRule="auto"/>
        <w:ind w:firstLine="709"/>
        <w:jc w:val="both"/>
        <w:rPr>
          <w:rFonts w:ascii="Times New Roman" w:hAnsi="Times New Roman" w:cs="Times New Roman"/>
          <w:sz w:val="24"/>
          <w:szCs w:val="24"/>
        </w:rPr>
      </w:pPr>
    </w:p>
    <w:p w:rsidR="00CC3915" w:rsidRDefault="00CC3915" w:rsidP="00901E28">
      <w:pPr>
        <w:spacing w:after="0" w:line="240" w:lineRule="auto"/>
        <w:ind w:firstLine="709"/>
        <w:jc w:val="both"/>
        <w:rPr>
          <w:rFonts w:ascii="Times New Roman" w:hAnsi="Times New Roman" w:cs="Times New Roman"/>
          <w:sz w:val="24"/>
          <w:szCs w:val="24"/>
        </w:rPr>
      </w:pPr>
    </w:p>
    <w:p w:rsidR="00EE58AE" w:rsidRPr="00901E28" w:rsidRDefault="00EE58AE" w:rsidP="00CC3915">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Информация о</w:t>
      </w:r>
    </w:p>
    <w:p w:rsidR="00EE58AE" w:rsidRPr="00901E28" w:rsidRDefault="00EE58AE" w:rsidP="00CC3915">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нормотворческой деятельности администрации</w:t>
      </w:r>
    </w:p>
    <w:p w:rsidR="00EE58AE" w:rsidRPr="00901E28" w:rsidRDefault="00EE58AE" w:rsidP="00CC3915">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города Покачи за __________ 20___ год</w:t>
      </w:r>
    </w:p>
    <w:p w:rsidR="00EE58AE" w:rsidRPr="00901E28" w:rsidRDefault="00EE58AE" w:rsidP="00901E28">
      <w:pPr>
        <w:spacing w:after="0" w:line="240" w:lineRule="auto"/>
        <w:ind w:firstLine="709"/>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828"/>
        <w:gridCol w:w="2154"/>
        <w:gridCol w:w="3090"/>
      </w:tblGrid>
      <w:tr w:rsidR="00EE58AE" w:rsidRPr="00901E28" w:rsidTr="00CC3915">
        <w:tc>
          <w:tcPr>
            <w:tcW w:w="629" w:type="dxa"/>
          </w:tcPr>
          <w:p w:rsidR="00EE58AE" w:rsidRPr="00901E28" w:rsidRDefault="00CC3915" w:rsidP="00CC3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E58AE" w:rsidRPr="00901E28">
              <w:rPr>
                <w:rFonts w:ascii="Times New Roman" w:hAnsi="Times New Roman" w:cs="Times New Roman"/>
                <w:sz w:val="24"/>
                <w:szCs w:val="24"/>
              </w:rPr>
              <w:t xml:space="preserve"> п/п</w:t>
            </w:r>
          </w:p>
        </w:tc>
        <w:tc>
          <w:tcPr>
            <w:tcW w:w="3828"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Наименование проекта муниципального нормативного правового акта</w:t>
            </w:r>
          </w:p>
        </w:tc>
        <w:tc>
          <w:tcPr>
            <w:tcW w:w="2154"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Дата, номер утвержд</w:t>
            </w:r>
            <w:r w:rsidR="00CC3915">
              <w:rPr>
                <w:rFonts w:ascii="Times New Roman" w:hAnsi="Times New Roman" w:cs="Times New Roman"/>
                <w:sz w:val="24"/>
                <w:szCs w:val="24"/>
              </w:rPr>
              <w:t>ё</w:t>
            </w:r>
            <w:r w:rsidRPr="00901E28">
              <w:rPr>
                <w:rFonts w:ascii="Times New Roman" w:hAnsi="Times New Roman" w:cs="Times New Roman"/>
                <w:sz w:val="24"/>
                <w:szCs w:val="24"/>
              </w:rPr>
              <w:t>нного МНПА</w:t>
            </w:r>
          </w:p>
        </w:tc>
        <w:tc>
          <w:tcPr>
            <w:tcW w:w="3090"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Причины, по которым проект не утвержд</w:t>
            </w:r>
            <w:r w:rsidR="00CC3915">
              <w:rPr>
                <w:rFonts w:ascii="Times New Roman" w:hAnsi="Times New Roman" w:cs="Times New Roman"/>
                <w:sz w:val="24"/>
                <w:szCs w:val="24"/>
              </w:rPr>
              <w:t>ё</w:t>
            </w:r>
            <w:r w:rsidRPr="00901E28">
              <w:rPr>
                <w:rFonts w:ascii="Times New Roman" w:hAnsi="Times New Roman" w:cs="Times New Roman"/>
                <w:sz w:val="24"/>
                <w:szCs w:val="24"/>
              </w:rPr>
              <w:t>н</w:t>
            </w:r>
          </w:p>
        </w:tc>
      </w:tr>
      <w:tr w:rsidR="00EE58AE" w:rsidRPr="00901E28" w:rsidTr="00CC3915">
        <w:tc>
          <w:tcPr>
            <w:tcW w:w="629"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1</w:t>
            </w:r>
          </w:p>
        </w:tc>
        <w:tc>
          <w:tcPr>
            <w:tcW w:w="3828" w:type="dxa"/>
          </w:tcPr>
          <w:p w:rsidR="00EE58AE" w:rsidRPr="00901E28" w:rsidRDefault="00EE58AE" w:rsidP="00CC3915">
            <w:pPr>
              <w:spacing w:after="0" w:line="240" w:lineRule="auto"/>
              <w:jc w:val="center"/>
              <w:rPr>
                <w:rFonts w:ascii="Times New Roman" w:hAnsi="Times New Roman" w:cs="Times New Roman"/>
                <w:sz w:val="24"/>
                <w:szCs w:val="24"/>
              </w:rPr>
            </w:pPr>
          </w:p>
        </w:tc>
        <w:tc>
          <w:tcPr>
            <w:tcW w:w="2154" w:type="dxa"/>
          </w:tcPr>
          <w:p w:rsidR="00EE58AE" w:rsidRPr="00901E28" w:rsidRDefault="00EE58AE" w:rsidP="00CC3915">
            <w:pPr>
              <w:spacing w:after="0" w:line="240" w:lineRule="auto"/>
              <w:jc w:val="center"/>
              <w:rPr>
                <w:rFonts w:ascii="Times New Roman" w:hAnsi="Times New Roman" w:cs="Times New Roman"/>
                <w:sz w:val="24"/>
                <w:szCs w:val="24"/>
              </w:rPr>
            </w:pPr>
          </w:p>
        </w:tc>
        <w:tc>
          <w:tcPr>
            <w:tcW w:w="3090" w:type="dxa"/>
          </w:tcPr>
          <w:p w:rsidR="00EE58AE" w:rsidRPr="00901E28" w:rsidRDefault="00EE58AE" w:rsidP="00CC3915">
            <w:pPr>
              <w:spacing w:after="0" w:line="240" w:lineRule="auto"/>
              <w:jc w:val="center"/>
              <w:rPr>
                <w:rFonts w:ascii="Times New Roman" w:hAnsi="Times New Roman" w:cs="Times New Roman"/>
                <w:sz w:val="24"/>
                <w:szCs w:val="24"/>
              </w:rPr>
            </w:pPr>
          </w:p>
        </w:tc>
      </w:tr>
      <w:tr w:rsidR="00EE58AE" w:rsidRPr="00901E28" w:rsidTr="00CC3915">
        <w:tc>
          <w:tcPr>
            <w:tcW w:w="629" w:type="dxa"/>
          </w:tcPr>
          <w:p w:rsidR="00EE58AE" w:rsidRPr="00901E28" w:rsidRDefault="00EE58AE" w:rsidP="00CC3915">
            <w:pPr>
              <w:spacing w:after="0" w:line="240" w:lineRule="auto"/>
              <w:jc w:val="center"/>
              <w:rPr>
                <w:rFonts w:ascii="Times New Roman" w:hAnsi="Times New Roman" w:cs="Times New Roman"/>
                <w:sz w:val="24"/>
                <w:szCs w:val="24"/>
              </w:rPr>
            </w:pPr>
            <w:r w:rsidRPr="00901E28">
              <w:rPr>
                <w:rFonts w:ascii="Times New Roman" w:hAnsi="Times New Roman" w:cs="Times New Roman"/>
                <w:sz w:val="24"/>
                <w:szCs w:val="24"/>
              </w:rPr>
              <w:t>2</w:t>
            </w:r>
          </w:p>
        </w:tc>
        <w:tc>
          <w:tcPr>
            <w:tcW w:w="3828" w:type="dxa"/>
          </w:tcPr>
          <w:p w:rsidR="00EE58AE" w:rsidRPr="00901E28" w:rsidRDefault="00EE58AE" w:rsidP="00CC3915">
            <w:pPr>
              <w:spacing w:after="0" w:line="240" w:lineRule="auto"/>
              <w:jc w:val="center"/>
              <w:rPr>
                <w:rFonts w:ascii="Times New Roman" w:hAnsi="Times New Roman" w:cs="Times New Roman"/>
                <w:sz w:val="24"/>
                <w:szCs w:val="24"/>
              </w:rPr>
            </w:pPr>
          </w:p>
        </w:tc>
        <w:tc>
          <w:tcPr>
            <w:tcW w:w="2154" w:type="dxa"/>
          </w:tcPr>
          <w:p w:rsidR="00EE58AE" w:rsidRPr="00901E28" w:rsidRDefault="00EE58AE" w:rsidP="00CC3915">
            <w:pPr>
              <w:spacing w:after="0" w:line="240" w:lineRule="auto"/>
              <w:jc w:val="center"/>
              <w:rPr>
                <w:rFonts w:ascii="Times New Roman" w:hAnsi="Times New Roman" w:cs="Times New Roman"/>
                <w:sz w:val="24"/>
                <w:szCs w:val="24"/>
              </w:rPr>
            </w:pPr>
          </w:p>
        </w:tc>
        <w:tc>
          <w:tcPr>
            <w:tcW w:w="3090" w:type="dxa"/>
          </w:tcPr>
          <w:p w:rsidR="00EE58AE" w:rsidRPr="00901E28" w:rsidRDefault="00EE58AE" w:rsidP="00CC3915">
            <w:pPr>
              <w:spacing w:after="0" w:line="240" w:lineRule="auto"/>
              <w:jc w:val="center"/>
              <w:rPr>
                <w:rFonts w:ascii="Times New Roman" w:hAnsi="Times New Roman" w:cs="Times New Roman"/>
                <w:sz w:val="24"/>
                <w:szCs w:val="24"/>
              </w:rPr>
            </w:pPr>
          </w:p>
        </w:tc>
      </w:tr>
    </w:tbl>
    <w:p w:rsidR="00EE58AE" w:rsidRPr="00901E28" w:rsidRDefault="00EE58AE" w:rsidP="00901E28">
      <w:pPr>
        <w:spacing w:after="0" w:line="240" w:lineRule="auto"/>
        <w:ind w:firstLine="709"/>
        <w:jc w:val="both"/>
        <w:rPr>
          <w:rFonts w:ascii="Times New Roman" w:hAnsi="Times New Roman" w:cs="Times New Roman"/>
          <w:sz w:val="24"/>
          <w:szCs w:val="24"/>
        </w:rPr>
      </w:pPr>
    </w:p>
    <w:p w:rsidR="00CC3915" w:rsidRDefault="00B42C5B" w:rsidP="00CC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p>
    <w:p w:rsidR="00CC3915" w:rsidRDefault="00CC3915" w:rsidP="00CC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структурного подразделения </w:t>
      </w:r>
    </w:p>
    <w:p w:rsidR="00CC3915" w:rsidRDefault="00CC3915" w:rsidP="00CC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города Покачи</w:t>
      </w:r>
      <w:r>
        <w:rPr>
          <w:rFonts w:ascii="Times New Roman" w:hAnsi="Times New Roman" w:cs="Times New Roman"/>
          <w:sz w:val="24"/>
          <w:szCs w:val="24"/>
        </w:rPr>
        <w:tab/>
        <w:t xml:space="preserve">       _____________________ /______________________</w:t>
      </w:r>
    </w:p>
    <w:p w:rsidR="00CC3915" w:rsidRPr="00CC3915" w:rsidRDefault="00CC3915" w:rsidP="00CC3915">
      <w:pPr>
        <w:spacing w:after="0" w:line="240" w:lineRule="auto"/>
        <w:ind w:left="4963"/>
        <w:jc w:val="both"/>
        <w:rPr>
          <w:rFonts w:ascii="Times New Roman" w:hAnsi="Times New Roman" w:cs="Times New Roman"/>
        </w:rPr>
      </w:pPr>
      <w:r w:rsidRPr="00CC3915">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Ф.И.О.</w:t>
      </w:r>
    </w:p>
    <w:p w:rsidR="00EE58AE" w:rsidRPr="00901E28" w:rsidRDefault="00EE58AE" w:rsidP="00901E28">
      <w:pPr>
        <w:spacing w:after="0" w:line="240" w:lineRule="auto"/>
        <w:ind w:firstLine="709"/>
        <w:jc w:val="both"/>
        <w:rPr>
          <w:rFonts w:ascii="Times New Roman" w:hAnsi="Times New Roman" w:cs="Times New Roman"/>
          <w:sz w:val="24"/>
          <w:szCs w:val="24"/>
        </w:rPr>
      </w:pPr>
    </w:p>
    <w:p w:rsidR="00EE58AE" w:rsidRPr="00901E28" w:rsidRDefault="00EE58AE" w:rsidP="00901E28">
      <w:pPr>
        <w:spacing w:after="0" w:line="240" w:lineRule="auto"/>
        <w:ind w:firstLine="709"/>
        <w:jc w:val="both"/>
        <w:rPr>
          <w:rFonts w:ascii="Times New Roman" w:hAnsi="Times New Roman" w:cs="Times New Roman"/>
          <w:sz w:val="24"/>
          <w:szCs w:val="24"/>
        </w:rPr>
      </w:pPr>
    </w:p>
    <w:p w:rsidR="004D410E" w:rsidRPr="00901E28" w:rsidRDefault="004D410E" w:rsidP="00901E28">
      <w:pPr>
        <w:spacing w:after="0" w:line="240" w:lineRule="auto"/>
        <w:ind w:firstLine="709"/>
        <w:jc w:val="both"/>
        <w:rPr>
          <w:rFonts w:ascii="Times New Roman" w:hAnsi="Times New Roman" w:cs="Times New Roman"/>
          <w:sz w:val="24"/>
          <w:szCs w:val="24"/>
        </w:rPr>
      </w:pPr>
    </w:p>
    <w:p w:rsidR="005D47A7" w:rsidRPr="00901E28" w:rsidRDefault="005D47A7" w:rsidP="00901E28">
      <w:pPr>
        <w:spacing w:after="0" w:line="240" w:lineRule="auto"/>
        <w:ind w:firstLine="709"/>
        <w:jc w:val="both"/>
        <w:rPr>
          <w:rFonts w:ascii="Times New Roman" w:hAnsi="Times New Roman" w:cs="Times New Roman"/>
          <w:sz w:val="24"/>
          <w:szCs w:val="24"/>
        </w:rPr>
        <w:sectPr w:rsidR="005D47A7" w:rsidRPr="00901E28" w:rsidSect="001D4E30">
          <w:pgSz w:w="11906" w:h="16838"/>
          <w:pgMar w:top="851" w:right="726" w:bottom="1134" w:left="1701" w:header="397" w:footer="0" w:gutter="0"/>
          <w:cols w:space="720"/>
          <w:noEndnote/>
          <w:docGrid w:linePitch="299"/>
        </w:sectPr>
      </w:pPr>
    </w:p>
    <w:tbl>
      <w:tblPr>
        <w:tblW w:w="4962" w:type="dxa"/>
        <w:tblInd w:w="4786" w:type="dxa"/>
        <w:tblLook w:val="04A0" w:firstRow="1" w:lastRow="0" w:firstColumn="1" w:lastColumn="0" w:noHBand="0" w:noVBand="1"/>
      </w:tblPr>
      <w:tblGrid>
        <w:gridCol w:w="4962"/>
      </w:tblGrid>
      <w:tr w:rsidR="004D410E" w:rsidRPr="00901E28" w:rsidTr="0009761D">
        <w:tc>
          <w:tcPr>
            <w:tcW w:w="4962" w:type="dxa"/>
          </w:tcPr>
          <w:p w:rsidR="004D410E" w:rsidRPr="00901E28" w:rsidRDefault="004D410E" w:rsidP="0094611F">
            <w:pPr>
              <w:pStyle w:val="2"/>
            </w:pPr>
            <w:bookmarkStart w:id="8" w:name="P897"/>
            <w:bookmarkEnd w:id="8"/>
            <w:r w:rsidRPr="00901E28">
              <w:lastRenderedPageBreak/>
              <w:t>Приложение 3</w:t>
            </w:r>
          </w:p>
          <w:p w:rsidR="004D410E" w:rsidRPr="00901E28" w:rsidRDefault="0091230F" w:rsidP="0094611F">
            <w:pPr>
              <w:spacing w:after="0" w:line="240" w:lineRule="auto"/>
              <w:jc w:val="both"/>
              <w:rPr>
                <w:rFonts w:ascii="Times New Roman" w:hAnsi="Times New Roman" w:cs="Times New Roman"/>
                <w:sz w:val="24"/>
                <w:szCs w:val="24"/>
              </w:rPr>
            </w:pPr>
            <w:bookmarkStart w:id="9" w:name="OLE_LINK11"/>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Pr>
                <w:rFonts w:ascii="Times New Roman" w:hAnsi="Times New Roman" w:cs="Times New Roman"/>
                <w:sz w:val="24"/>
                <w:szCs w:val="24"/>
              </w:rPr>
              <w:t>ё</w:t>
            </w:r>
            <w:r w:rsidRPr="00901E28">
              <w:rPr>
                <w:rFonts w:ascii="Times New Roman" w:hAnsi="Times New Roman" w:cs="Times New Roman"/>
                <w:sz w:val="24"/>
                <w:szCs w:val="24"/>
              </w:rPr>
              <w:t>нному постановлением администрации города Покачи от</w:t>
            </w:r>
            <w:r w:rsidR="009F0012">
              <w:rPr>
                <w:rFonts w:ascii="Times New Roman" w:hAnsi="Times New Roman" w:cs="Times New Roman"/>
                <w:sz w:val="24"/>
                <w:szCs w:val="24"/>
              </w:rPr>
              <w:t xml:space="preserve"> </w:t>
            </w:r>
            <w:r w:rsidR="009F0012">
              <w:rPr>
                <w:rFonts w:ascii="Times New Roman" w:hAnsi="Times New Roman" w:cs="Times New Roman"/>
                <w:sz w:val="24"/>
                <w:szCs w:val="24"/>
              </w:rPr>
              <w:t xml:space="preserve"> 24.06.2019 № 585</w:t>
            </w:r>
            <w:bookmarkEnd w:id="9"/>
          </w:p>
        </w:tc>
      </w:tr>
    </w:tbl>
    <w:p w:rsidR="0091230F" w:rsidRDefault="0091230F" w:rsidP="00FE7053">
      <w:pPr>
        <w:spacing w:after="0" w:line="240" w:lineRule="auto"/>
        <w:ind w:firstLine="709"/>
        <w:jc w:val="center"/>
        <w:rPr>
          <w:rFonts w:ascii="Times New Roman" w:hAnsi="Times New Roman" w:cs="Times New Roman"/>
          <w:b/>
          <w:sz w:val="24"/>
          <w:szCs w:val="24"/>
        </w:rPr>
      </w:pPr>
    </w:p>
    <w:p w:rsidR="0091230F" w:rsidRDefault="0091230F" w:rsidP="00FE7053">
      <w:pPr>
        <w:spacing w:after="0" w:line="240" w:lineRule="auto"/>
        <w:ind w:firstLine="709"/>
        <w:jc w:val="center"/>
        <w:rPr>
          <w:rFonts w:ascii="Times New Roman" w:hAnsi="Times New Roman" w:cs="Times New Roman"/>
          <w:b/>
          <w:sz w:val="24"/>
          <w:szCs w:val="24"/>
        </w:rPr>
      </w:pPr>
    </w:p>
    <w:p w:rsidR="0091230F" w:rsidRDefault="0091230F" w:rsidP="00FE7053">
      <w:pPr>
        <w:spacing w:after="0" w:line="240" w:lineRule="auto"/>
        <w:ind w:firstLine="709"/>
        <w:jc w:val="center"/>
        <w:rPr>
          <w:rFonts w:ascii="Times New Roman" w:hAnsi="Times New Roman" w:cs="Times New Roman"/>
          <w:b/>
          <w:sz w:val="24"/>
          <w:szCs w:val="24"/>
        </w:rPr>
      </w:pPr>
    </w:p>
    <w:p w:rsidR="00D80AB9" w:rsidRPr="00FE7053" w:rsidRDefault="00D80AB9" w:rsidP="00FE7053">
      <w:pPr>
        <w:spacing w:after="0" w:line="240" w:lineRule="auto"/>
        <w:ind w:firstLine="709"/>
        <w:jc w:val="center"/>
        <w:rPr>
          <w:rFonts w:ascii="Times New Roman" w:hAnsi="Times New Roman" w:cs="Times New Roman"/>
          <w:b/>
          <w:sz w:val="24"/>
          <w:szCs w:val="24"/>
        </w:rPr>
      </w:pPr>
      <w:r w:rsidRPr="00FE7053">
        <w:rPr>
          <w:rFonts w:ascii="Times New Roman" w:hAnsi="Times New Roman" w:cs="Times New Roman"/>
          <w:b/>
          <w:sz w:val="24"/>
          <w:szCs w:val="24"/>
        </w:rPr>
        <w:t>ТРЕБОВАНИЯ</w:t>
      </w:r>
    </w:p>
    <w:p w:rsidR="00617475" w:rsidRPr="00FE7053" w:rsidRDefault="00D80AB9" w:rsidP="00FE7053">
      <w:pPr>
        <w:spacing w:after="0" w:line="240" w:lineRule="auto"/>
        <w:ind w:firstLine="709"/>
        <w:jc w:val="center"/>
        <w:rPr>
          <w:rFonts w:ascii="Times New Roman" w:hAnsi="Times New Roman" w:cs="Times New Roman"/>
          <w:b/>
          <w:sz w:val="24"/>
          <w:szCs w:val="24"/>
        </w:rPr>
      </w:pPr>
      <w:r w:rsidRPr="00FE7053">
        <w:rPr>
          <w:rFonts w:ascii="Times New Roman" w:hAnsi="Times New Roman" w:cs="Times New Roman"/>
          <w:b/>
          <w:sz w:val="24"/>
          <w:szCs w:val="24"/>
        </w:rPr>
        <w:t xml:space="preserve">К ОФОРМЛЕНИЮ ПРОЕКТОВ </w:t>
      </w:r>
      <w:r w:rsidR="009376D3">
        <w:rPr>
          <w:rFonts w:ascii="Times New Roman" w:hAnsi="Times New Roman" w:cs="Times New Roman"/>
          <w:b/>
          <w:sz w:val="24"/>
          <w:szCs w:val="24"/>
        </w:rPr>
        <w:t>МУНИЦИПАЛЬНЫХ</w:t>
      </w:r>
      <w:r w:rsidR="00617475" w:rsidRPr="00FE7053">
        <w:rPr>
          <w:rFonts w:ascii="Times New Roman" w:hAnsi="Times New Roman" w:cs="Times New Roman"/>
          <w:b/>
          <w:sz w:val="24"/>
          <w:szCs w:val="24"/>
        </w:rPr>
        <w:t xml:space="preserve"> ПРАВОВЫХ АКТОВ</w:t>
      </w:r>
    </w:p>
    <w:p w:rsidR="00D80AB9" w:rsidRPr="00FE7053" w:rsidRDefault="00C47763" w:rsidP="00FE705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ГЛАВЫ ГОРОДА И </w:t>
      </w:r>
      <w:r w:rsidR="00617475" w:rsidRPr="00FE7053">
        <w:rPr>
          <w:rFonts w:ascii="Times New Roman" w:hAnsi="Times New Roman" w:cs="Times New Roman"/>
          <w:b/>
          <w:sz w:val="24"/>
          <w:szCs w:val="24"/>
        </w:rPr>
        <w:t>АДМИНИСТРАЦИИ</w:t>
      </w:r>
      <w:r w:rsidR="00D80AB9" w:rsidRPr="00FE7053">
        <w:rPr>
          <w:rFonts w:ascii="Times New Roman" w:hAnsi="Times New Roman" w:cs="Times New Roman"/>
          <w:b/>
          <w:sz w:val="24"/>
          <w:szCs w:val="24"/>
        </w:rPr>
        <w:t xml:space="preserve"> ГОРОДА</w:t>
      </w:r>
    </w:p>
    <w:p w:rsidR="00D80AB9" w:rsidRPr="00FE7053" w:rsidRDefault="00D80AB9" w:rsidP="00FE7053">
      <w:pPr>
        <w:spacing w:after="0" w:line="240" w:lineRule="auto"/>
        <w:ind w:firstLine="709"/>
        <w:jc w:val="center"/>
        <w:rPr>
          <w:rFonts w:ascii="Times New Roman" w:hAnsi="Times New Roman" w:cs="Times New Roman"/>
          <w:b/>
          <w:sz w:val="24"/>
          <w:szCs w:val="24"/>
        </w:rPr>
      </w:pPr>
      <w:r w:rsidRPr="00FE7053">
        <w:rPr>
          <w:rFonts w:ascii="Times New Roman" w:hAnsi="Times New Roman" w:cs="Times New Roman"/>
          <w:b/>
          <w:sz w:val="24"/>
          <w:szCs w:val="24"/>
        </w:rPr>
        <w:t>(ТАБЛИЧНЫЙ ВАРИАНТ)</w:t>
      </w:r>
    </w:p>
    <w:p w:rsidR="00D80AB9" w:rsidRPr="00901E28" w:rsidRDefault="00D80AB9" w:rsidP="00901E28">
      <w:pPr>
        <w:spacing w:after="0" w:line="240" w:lineRule="auto"/>
        <w:ind w:firstLine="709"/>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04"/>
        <w:gridCol w:w="1757"/>
        <w:gridCol w:w="2248"/>
      </w:tblGrid>
      <w:tr w:rsidR="00D80AB9" w:rsidRPr="00901E28" w:rsidTr="00587CC8">
        <w:tc>
          <w:tcPr>
            <w:tcW w:w="7312" w:type="dxa"/>
            <w:gridSpan w:val="3"/>
          </w:tcPr>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Текст </w:t>
            </w:r>
            <w:r w:rsidR="00617475" w:rsidRPr="00C47763">
              <w:rPr>
                <w:rFonts w:ascii="Times New Roman" w:hAnsi="Times New Roman" w:cs="Times New Roman"/>
              </w:rPr>
              <w:t>проекта МПА</w:t>
            </w:r>
            <w:r w:rsidRPr="00C47763">
              <w:rPr>
                <w:rFonts w:ascii="Times New Roman" w:hAnsi="Times New Roman" w:cs="Times New Roman"/>
              </w:rPr>
              <w:t xml:space="preserve"> </w:t>
            </w:r>
            <w:r w:rsidR="00617475" w:rsidRPr="00C47763">
              <w:rPr>
                <w:rFonts w:ascii="Times New Roman" w:hAnsi="Times New Roman" w:cs="Times New Roman"/>
              </w:rPr>
              <w:t>администрации города</w:t>
            </w:r>
            <w:r w:rsidRPr="00C47763">
              <w:rPr>
                <w:rFonts w:ascii="Times New Roman" w:hAnsi="Times New Roman" w:cs="Times New Roman"/>
              </w:rPr>
              <w:t xml:space="preserve"> печатается на бумаге формата A-4 шрифтом TimesNewRoman в текстовом редакторе Microsoft Word. Размер шрифта - 14 (при необходимости допустимо изменение размера шрифта, но не менее 12), межстрочный пробел один, выравнивание по ширине. Использование курсива, подчеркивание или иные выделения в тексте решения не допускаются. Отступ первой строки абзаца (красная строка) 1,25 см</w:t>
            </w:r>
            <w:r w:rsidR="00C47763">
              <w:rPr>
                <w:rFonts w:ascii="Times New Roman" w:hAnsi="Times New Roman" w:cs="Times New Roman"/>
              </w:rPr>
              <w:t>.</w:t>
            </w:r>
          </w:p>
        </w:tc>
        <w:tc>
          <w:tcPr>
            <w:tcW w:w="2248" w:type="dxa"/>
          </w:tcPr>
          <w:p w:rsidR="00D80AB9" w:rsidRPr="00C47763" w:rsidRDefault="005E32D1"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Поля страницы </w:t>
            </w:r>
            <w:r w:rsidR="00D80AB9" w:rsidRPr="00C47763">
              <w:rPr>
                <w:rFonts w:ascii="Times New Roman" w:hAnsi="Times New Roman" w:cs="Times New Roman"/>
              </w:rPr>
              <w:t>верхнее - 0,5 см,</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нижнее - 2 см,</w:t>
            </w:r>
          </w:p>
          <w:p w:rsidR="00D80AB9" w:rsidRPr="00C47763" w:rsidRDefault="00617475" w:rsidP="00C47763">
            <w:pPr>
              <w:spacing w:after="0" w:line="240" w:lineRule="auto"/>
              <w:jc w:val="both"/>
              <w:rPr>
                <w:rFonts w:ascii="Times New Roman" w:hAnsi="Times New Roman" w:cs="Times New Roman"/>
              </w:rPr>
            </w:pPr>
            <w:r w:rsidRPr="00C47763">
              <w:rPr>
                <w:rFonts w:ascii="Times New Roman" w:hAnsi="Times New Roman" w:cs="Times New Roman"/>
              </w:rPr>
              <w:t>левое - 3</w:t>
            </w:r>
            <w:r w:rsidR="00D80AB9" w:rsidRPr="00C47763">
              <w:rPr>
                <w:rFonts w:ascii="Times New Roman" w:hAnsi="Times New Roman" w:cs="Times New Roman"/>
              </w:rPr>
              <w:t xml:space="preserve"> см,</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правое - 1 см</w:t>
            </w:r>
            <w:r w:rsidR="00C47763">
              <w:rPr>
                <w:rFonts w:ascii="Times New Roman" w:hAnsi="Times New Roman" w:cs="Times New Roman"/>
              </w:rPr>
              <w:t>.</w:t>
            </w:r>
          </w:p>
        </w:tc>
      </w:tr>
      <w:tr w:rsidR="00D80AB9" w:rsidRPr="00901E28" w:rsidTr="00587CC8">
        <w:tc>
          <w:tcPr>
            <w:tcW w:w="2551" w:type="dxa"/>
          </w:tcPr>
          <w:p w:rsidR="00C47763" w:rsidRDefault="00C47763" w:rsidP="00C47763">
            <w:pPr>
              <w:spacing w:after="0" w:line="240" w:lineRule="auto"/>
              <w:jc w:val="center"/>
              <w:rPr>
                <w:rFonts w:ascii="Times New Roman" w:hAnsi="Times New Roman" w:cs="Times New Roman"/>
              </w:rPr>
            </w:pPr>
            <w:r w:rsidRPr="00C47763">
              <w:rPr>
                <w:rFonts w:ascii="Times New Roman" w:hAnsi="Times New Roman" w:cs="Times New Roman"/>
              </w:rPr>
              <w:t>Реквизиты</w:t>
            </w:r>
            <w:r w:rsidR="00D80AB9" w:rsidRPr="00C47763">
              <w:rPr>
                <w:rFonts w:ascii="Times New Roman" w:hAnsi="Times New Roman" w:cs="Times New Roman"/>
              </w:rPr>
              <w:t>,</w:t>
            </w:r>
          </w:p>
          <w:p w:rsidR="00D80AB9" w:rsidRPr="00C47763" w:rsidRDefault="00D80AB9" w:rsidP="00C47763">
            <w:pPr>
              <w:spacing w:after="0" w:line="240" w:lineRule="auto"/>
              <w:jc w:val="center"/>
              <w:rPr>
                <w:rFonts w:ascii="Times New Roman" w:hAnsi="Times New Roman" w:cs="Times New Roman"/>
              </w:rPr>
            </w:pPr>
            <w:r w:rsidRPr="00C47763">
              <w:rPr>
                <w:rFonts w:ascii="Times New Roman" w:hAnsi="Times New Roman" w:cs="Times New Roman"/>
              </w:rPr>
              <w:t>структура текста</w:t>
            </w:r>
          </w:p>
        </w:tc>
        <w:tc>
          <w:tcPr>
            <w:tcW w:w="4761" w:type="dxa"/>
            <w:gridSpan w:val="2"/>
          </w:tcPr>
          <w:p w:rsidR="00D80AB9" w:rsidRPr="00C47763" w:rsidRDefault="00C47763" w:rsidP="00C47763">
            <w:pPr>
              <w:spacing w:after="0" w:line="240" w:lineRule="auto"/>
              <w:jc w:val="center"/>
              <w:rPr>
                <w:rFonts w:ascii="Times New Roman" w:hAnsi="Times New Roman" w:cs="Times New Roman"/>
              </w:rPr>
            </w:pPr>
            <w:r w:rsidRPr="00C47763">
              <w:rPr>
                <w:rFonts w:ascii="Times New Roman" w:hAnsi="Times New Roman" w:cs="Times New Roman"/>
              </w:rPr>
              <w:t>Образцы</w:t>
            </w:r>
          </w:p>
        </w:tc>
        <w:tc>
          <w:tcPr>
            <w:tcW w:w="2248" w:type="dxa"/>
          </w:tcPr>
          <w:p w:rsidR="00C47763" w:rsidRDefault="00C47763" w:rsidP="00C47763">
            <w:pPr>
              <w:spacing w:after="0" w:line="240" w:lineRule="auto"/>
              <w:jc w:val="center"/>
              <w:rPr>
                <w:rFonts w:ascii="Times New Roman" w:hAnsi="Times New Roman" w:cs="Times New Roman"/>
              </w:rPr>
            </w:pPr>
            <w:r w:rsidRPr="00C47763">
              <w:rPr>
                <w:rFonts w:ascii="Times New Roman" w:hAnsi="Times New Roman" w:cs="Times New Roman"/>
              </w:rPr>
              <w:t>Размеры</w:t>
            </w:r>
            <w:r w:rsidR="00D80AB9" w:rsidRPr="00C47763">
              <w:rPr>
                <w:rFonts w:ascii="Times New Roman" w:hAnsi="Times New Roman" w:cs="Times New Roman"/>
              </w:rPr>
              <w:t>,</w:t>
            </w:r>
          </w:p>
          <w:p w:rsidR="00D80AB9" w:rsidRPr="00C47763" w:rsidRDefault="00D80AB9" w:rsidP="00C47763">
            <w:pPr>
              <w:spacing w:after="0" w:line="240" w:lineRule="auto"/>
              <w:jc w:val="center"/>
              <w:rPr>
                <w:rFonts w:ascii="Times New Roman" w:hAnsi="Times New Roman" w:cs="Times New Roman"/>
              </w:rPr>
            </w:pPr>
            <w:r w:rsidRPr="00C47763">
              <w:rPr>
                <w:rFonts w:ascii="Times New Roman" w:hAnsi="Times New Roman" w:cs="Times New Roman"/>
              </w:rPr>
              <w:t>пояснения</w:t>
            </w:r>
          </w:p>
        </w:tc>
      </w:tr>
      <w:tr w:rsidR="00D80AB9" w:rsidRPr="00901E28" w:rsidTr="00587CC8">
        <w:tc>
          <w:tcPr>
            <w:tcW w:w="2551" w:type="dxa"/>
          </w:tcPr>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Наименование</w:t>
            </w:r>
            <w:r w:rsidR="00B461DF" w:rsidRPr="00C47763">
              <w:rPr>
                <w:rFonts w:ascii="Times New Roman" w:hAnsi="Times New Roman" w:cs="Times New Roman"/>
              </w:rPr>
              <w:t xml:space="preserve"> ор</w:t>
            </w:r>
            <w:r w:rsidR="00BB477B" w:rsidRPr="00C47763">
              <w:rPr>
                <w:rFonts w:ascii="Times New Roman" w:hAnsi="Times New Roman" w:cs="Times New Roman"/>
              </w:rPr>
              <w:t>г</w:t>
            </w:r>
            <w:r w:rsidR="00D416FB">
              <w:rPr>
                <w:rFonts w:ascii="Times New Roman" w:hAnsi="Times New Roman" w:cs="Times New Roman"/>
              </w:rPr>
              <w:t>ана местного самоуправления</w:t>
            </w:r>
          </w:p>
          <w:p w:rsidR="00D80AB9" w:rsidRPr="00C47763" w:rsidRDefault="00D80AB9" w:rsidP="00C47763">
            <w:pPr>
              <w:spacing w:after="0" w:line="240" w:lineRule="auto"/>
              <w:jc w:val="both"/>
              <w:rPr>
                <w:rFonts w:ascii="Times New Roman" w:hAnsi="Times New Roman" w:cs="Times New Roman"/>
              </w:rPr>
            </w:pPr>
          </w:p>
          <w:p w:rsidR="00D80AB9" w:rsidRPr="00FE7053" w:rsidRDefault="00D80AB9" w:rsidP="00C47763">
            <w:pPr>
              <w:spacing w:after="0" w:line="240" w:lineRule="auto"/>
              <w:jc w:val="both"/>
              <w:rPr>
                <w:rFonts w:ascii="Times New Roman" w:hAnsi="Times New Roman" w:cs="Times New Roman"/>
                <w:sz w:val="18"/>
                <w:szCs w:val="18"/>
              </w:rPr>
            </w:pPr>
            <w:r w:rsidRPr="00C47763">
              <w:rPr>
                <w:rFonts w:ascii="Times New Roman" w:hAnsi="Times New Roman" w:cs="Times New Roman"/>
              </w:rPr>
              <w:t>Ниже указывается наименование субъекта Российской Федерации.</w:t>
            </w:r>
          </w:p>
        </w:tc>
        <w:tc>
          <w:tcPr>
            <w:tcW w:w="4761" w:type="dxa"/>
            <w:gridSpan w:val="2"/>
          </w:tcPr>
          <w:p w:rsidR="00B461DF" w:rsidRPr="00FE7053" w:rsidRDefault="00B461DF" w:rsidP="00C47763">
            <w:pPr>
              <w:spacing w:after="0" w:line="240" w:lineRule="auto"/>
              <w:jc w:val="center"/>
              <w:rPr>
                <w:rFonts w:ascii="Times New Roman" w:hAnsi="Times New Roman" w:cs="Times New Roman"/>
                <w:b/>
                <w:sz w:val="32"/>
                <w:szCs w:val="32"/>
              </w:rPr>
            </w:pPr>
            <w:r w:rsidRPr="00FE7053">
              <w:rPr>
                <w:rFonts w:ascii="Times New Roman" w:hAnsi="Times New Roman" w:cs="Times New Roman"/>
                <w:b/>
                <w:sz w:val="32"/>
                <w:szCs w:val="32"/>
              </w:rPr>
              <w:t>АДМИНИСТРАЦИЯ</w:t>
            </w:r>
          </w:p>
          <w:p w:rsidR="00B461DF" w:rsidRPr="00FE7053" w:rsidRDefault="00B461DF" w:rsidP="00C47763">
            <w:pPr>
              <w:spacing w:after="0" w:line="240" w:lineRule="auto"/>
              <w:jc w:val="center"/>
              <w:rPr>
                <w:rFonts w:ascii="Times New Roman" w:hAnsi="Times New Roman" w:cs="Times New Roman"/>
                <w:b/>
                <w:sz w:val="32"/>
                <w:szCs w:val="32"/>
              </w:rPr>
            </w:pPr>
            <w:r w:rsidRPr="00FE7053">
              <w:rPr>
                <w:rFonts w:ascii="Times New Roman" w:hAnsi="Times New Roman" w:cs="Times New Roman"/>
                <w:b/>
                <w:sz w:val="32"/>
                <w:szCs w:val="32"/>
              </w:rPr>
              <w:t>ГОРОДА ПОКАЧИ</w:t>
            </w:r>
          </w:p>
          <w:p w:rsidR="00B461DF" w:rsidRPr="00FE7053" w:rsidRDefault="00B461DF" w:rsidP="00C47763">
            <w:pPr>
              <w:spacing w:after="0" w:line="240" w:lineRule="auto"/>
              <w:jc w:val="both"/>
              <w:rPr>
                <w:rFonts w:ascii="Times New Roman" w:hAnsi="Times New Roman" w:cs="Times New Roman"/>
                <w:b/>
                <w:sz w:val="24"/>
                <w:szCs w:val="24"/>
              </w:rPr>
            </w:pPr>
          </w:p>
          <w:p w:rsidR="00D80AB9" w:rsidRPr="00FE7053" w:rsidRDefault="00B461DF" w:rsidP="00C47763">
            <w:pPr>
              <w:spacing w:after="0" w:line="240" w:lineRule="auto"/>
              <w:jc w:val="center"/>
              <w:rPr>
                <w:rFonts w:ascii="Times New Roman" w:hAnsi="Times New Roman" w:cs="Times New Roman"/>
                <w:b/>
                <w:sz w:val="24"/>
                <w:szCs w:val="24"/>
              </w:rPr>
            </w:pPr>
            <w:r w:rsidRPr="00FE7053">
              <w:rPr>
                <w:rFonts w:ascii="Times New Roman" w:hAnsi="Times New Roman" w:cs="Times New Roman"/>
                <w:b/>
                <w:sz w:val="24"/>
                <w:szCs w:val="24"/>
              </w:rPr>
              <w:t>ХАНТЫ-МАНСИЙСКОГО АВТОНОМНОГО ОКРУГА – ЮГРЫ</w:t>
            </w:r>
          </w:p>
        </w:tc>
        <w:tc>
          <w:tcPr>
            <w:tcW w:w="2248"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Указывается </w:t>
            </w:r>
            <w:r w:rsidR="00D80AB9" w:rsidRPr="00C47763">
              <w:rPr>
                <w:rFonts w:ascii="Times New Roman" w:hAnsi="Times New Roman" w:cs="Times New Roman"/>
              </w:rPr>
              <w:t>в именительном падеже, печатается прописными буквами жирным шрифтом размером шри</w:t>
            </w:r>
            <w:r w:rsidR="003977C9" w:rsidRPr="00C47763">
              <w:rPr>
                <w:rFonts w:ascii="Times New Roman" w:hAnsi="Times New Roman" w:cs="Times New Roman"/>
              </w:rPr>
              <w:t>фта 20</w:t>
            </w:r>
            <w:r>
              <w:rPr>
                <w:rFonts w:ascii="Times New Roman" w:hAnsi="Times New Roman" w:cs="Times New Roman"/>
              </w:rPr>
              <w:t>, выравнивается по центру.</w:t>
            </w:r>
          </w:p>
        </w:tc>
      </w:tr>
      <w:tr w:rsidR="00571A61" w:rsidRPr="00C47763" w:rsidTr="00587CC8">
        <w:tc>
          <w:tcPr>
            <w:tcW w:w="2551" w:type="dxa"/>
          </w:tcPr>
          <w:p w:rsidR="00571A61" w:rsidRPr="00C47763" w:rsidRDefault="00571A61" w:rsidP="00C47763">
            <w:pPr>
              <w:spacing w:after="0" w:line="240" w:lineRule="auto"/>
              <w:jc w:val="both"/>
              <w:rPr>
                <w:rFonts w:ascii="Times New Roman" w:hAnsi="Times New Roman" w:cs="Times New Roman"/>
              </w:rPr>
            </w:pPr>
          </w:p>
        </w:tc>
        <w:tc>
          <w:tcPr>
            <w:tcW w:w="4761" w:type="dxa"/>
            <w:gridSpan w:val="2"/>
          </w:tcPr>
          <w:p w:rsidR="00571A61" w:rsidRPr="00C47763" w:rsidRDefault="00571A61" w:rsidP="00C47763">
            <w:pPr>
              <w:spacing w:after="0" w:line="240" w:lineRule="auto"/>
              <w:jc w:val="both"/>
              <w:rPr>
                <w:rFonts w:ascii="Times New Roman" w:hAnsi="Times New Roman" w:cs="Times New Roman"/>
              </w:rPr>
            </w:pPr>
          </w:p>
        </w:tc>
        <w:tc>
          <w:tcPr>
            <w:tcW w:w="2248" w:type="dxa"/>
          </w:tcPr>
          <w:p w:rsidR="00571A61"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Пробел</w:t>
            </w:r>
            <w:r w:rsidR="00571A61" w:rsidRPr="00C47763">
              <w:rPr>
                <w:rFonts w:ascii="Times New Roman" w:hAnsi="Times New Roman" w:cs="Times New Roman"/>
              </w:rPr>
              <w:t>, один интервал</w:t>
            </w:r>
            <w:r>
              <w:rPr>
                <w:rFonts w:ascii="Times New Roman" w:hAnsi="Times New Roman" w:cs="Times New Roman"/>
              </w:rPr>
              <w:t>.</w:t>
            </w:r>
          </w:p>
        </w:tc>
      </w:tr>
      <w:tr w:rsidR="00D80AB9" w:rsidRPr="00901E28" w:rsidTr="00587CC8">
        <w:tc>
          <w:tcPr>
            <w:tcW w:w="2551"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Наименование </w:t>
            </w:r>
            <w:r w:rsidR="00D80AB9" w:rsidRPr="00C47763">
              <w:rPr>
                <w:rFonts w:ascii="Times New Roman" w:hAnsi="Times New Roman" w:cs="Times New Roman"/>
              </w:rPr>
              <w:t>вида правового акта</w:t>
            </w:r>
            <w:r>
              <w:rPr>
                <w:rFonts w:ascii="Times New Roman" w:hAnsi="Times New Roman" w:cs="Times New Roman"/>
              </w:rPr>
              <w:t>.</w:t>
            </w:r>
          </w:p>
        </w:tc>
        <w:tc>
          <w:tcPr>
            <w:tcW w:w="4761" w:type="dxa"/>
            <w:gridSpan w:val="2"/>
          </w:tcPr>
          <w:p w:rsidR="00D80AB9" w:rsidRPr="00FE7053" w:rsidRDefault="00BB477B" w:rsidP="00C47763">
            <w:pPr>
              <w:spacing w:after="0" w:line="240" w:lineRule="auto"/>
              <w:jc w:val="center"/>
              <w:rPr>
                <w:rFonts w:ascii="Times New Roman" w:hAnsi="Times New Roman" w:cs="Times New Roman"/>
                <w:b/>
                <w:sz w:val="24"/>
                <w:szCs w:val="24"/>
              </w:rPr>
            </w:pPr>
            <w:r w:rsidRPr="00FE7053">
              <w:rPr>
                <w:rFonts w:ascii="Times New Roman" w:hAnsi="Times New Roman" w:cs="Times New Roman"/>
                <w:b/>
                <w:sz w:val="24"/>
                <w:szCs w:val="24"/>
              </w:rPr>
              <w:t>ПОСТАНОВЛЕНИЕ</w:t>
            </w:r>
          </w:p>
          <w:p w:rsidR="00BB477B" w:rsidRPr="00901E28" w:rsidRDefault="00BB477B" w:rsidP="00C47763">
            <w:pPr>
              <w:spacing w:after="0" w:line="240" w:lineRule="auto"/>
              <w:jc w:val="center"/>
              <w:rPr>
                <w:rFonts w:ascii="Times New Roman" w:hAnsi="Times New Roman" w:cs="Times New Roman"/>
                <w:sz w:val="24"/>
                <w:szCs w:val="24"/>
              </w:rPr>
            </w:pPr>
            <w:r w:rsidRPr="00FE7053">
              <w:rPr>
                <w:rFonts w:ascii="Times New Roman" w:hAnsi="Times New Roman" w:cs="Times New Roman"/>
                <w:b/>
                <w:sz w:val="24"/>
                <w:szCs w:val="24"/>
              </w:rPr>
              <w:t>РАСПОРЯЖЕНИЕ</w:t>
            </w:r>
          </w:p>
        </w:tc>
        <w:tc>
          <w:tcPr>
            <w:tcW w:w="2248"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Выравнивание </w:t>
            </w:r>
            <w:r w:rsidR="00D80AB9" w:rsidRPr="00C47763">
              <w:rPr>
                <w:rFonts w:ascii="Times New Roman" w:hAnsi="Times New Roman" w:cs="Times New Roman"/>
              </w:rPr>
              <w:t>по центру, шрифт жирн</w:t>
            </w:r>
            <w:r w:rsidR="00205F2E" w:rsidRPr="00C47763">
              <w:rPr>
                <w:rFonts w:ascii="Times New Roman" w:hAnsi="Times New Roman" w:cs="Times New Roman"/>
              </w:rPr>
              <w:t>ый, размер шрифта 16</w:t>
            </w:r>
            <w:r w:rsidR="00D80AB9" w:rsidRPr="00C47763">
              <w:rPr>
                <w:rFonts w:ascii="Times New Roman" w:hAnsi="Times New Roman" w:cs="Times New Roman"/>
              </w:rPr>
              <w:t>, буквы прописные</w:t>
            </w:r>
            <w:r>
              <w:rPr>
                <w:rFonts w:ascii="Times New Roman" w:hAnsi="Times New Roman" w:cs="Times New Roman"/>
              </w:rPr>
              <w:t>.</w:t>
            </w:r>
          </w:p>
        </w:tc>
      </w:tr>
      <w:tr w:rsidR="00571A61" w:rsidRPr="00C47763" w:rsidTr="00587CC8">
        <w:tc>
          <w:tcPr>
            <w:tcW w:w="2551" w:type="dxa"/>
          </w:tcPr>
          <w:p w:rsidR="00571A61" w:rsidRPr="00C47763" w:rsidRDefault="00571A61" w:rsidP="00C47763">
            <w:pPr>
              <w:spacing w:after="0" w:line="240" w:lineRule="auto"/>
              <w:jc w:val="both"/>
              <w:rPr>
                <w:rFonts w:ascii="Times New Roman" w:hAnsi="Times New Roman" w:cs="Times New Roman"/>
              </w:rPr>
            </w:pPr>
          </w:p>
        </w:tc>
        <w:tc>
          <w:tcPr>
            <w:tcW w:w="4761" w:type="dxa"/>
            <w:gridSpan w:val="2"/>
          </w:tcPr>
          <w:p w:rsidR="00571A61" w:rsidRPr="00C47763" w:rsidRDefault="00571A61" w:rsidP="00C47763">
            <w:pPr>
              <w:spacing w:after="0" w:line="240" w:lineRule="auto"/>
              <w:jc w:val="both"/>
              <w:rPr>
                <w:rFonts w:ascii="Times New Roman" w:hAnsi="Times New Roman" w:cs="Times New Roman"/>
              </w:rPr>
            </w:pPr>
          </w:p>
        </w:tc>
        <w:tc>
          <w:tcPr>
            <w:tcW w:w="2248" w:type="dxa"/>
          </w:tcPr>
          <w:p w:rsidR="00571A61"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Пробел</w:t>
            </w:r>
            <w:r w:rsidR="00571A61" w:rsidRPr="00C47763">
              <w:rPr>
                <w:rFonts w:ascii="Times New Roman" w:hAnsi="Times New Roman" w:cs="Times New Roman"/>
              </w:rPr>
              <w:t>, один интервал</w:t>
            </w:r>
            <w:r>
              <w:rPr>
                <w:rFonts w:ascii="Times New Roman" w:hAnsi="Times New Roman" w:cs="Times New Roman"/>
              </w:rPr>
              <w:t>.</w:t>
            </w:r>
          </w:p>
        </w:tc>
      </w:tr>
      <w:tr w:rsidR="00D80AB9" w:rsidRPr="00C47763" w:rsidTr="00587CC8">
        <w:tc>
          <w:tcPr>
            <w:tcW w:w="2551"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Дата </w:t>
            </w:r>
            <w:r w:rsidR="00D80AB9" w:rsidRPr="00C47763">
              <w:rPr>
                <w:rFonts w:ascii="Times New Roman" w:hAnsi="Times New Roman" w:cs="Times New Roman"/>
              </w:rPr>
              <w:t xml:space="preserve">подписания, номер </w:t>
            </w:r>
            <w:r w:rsidR="00205F2E" w:rsidRPr="00C47763">
              <w:rPr>
                <w:rFonts w:ascii="Times New Roman" w:hAnsi="Times New Roman" w:cs="Times New Roman"/>
              </w:rPr>
              <w:t>МПА</w:t>
            </w:r>
            <w:r>
              <w:rPr>
                <w:rFonts w:ascii="Times New Roman" w:hAnsi="Times New Roman" w:cs="Times New Roman"/>
              </w:rPr>
              <w:t>.</w:t>
            </w:r>
          </w:p>
        </w:tc>
        <w:tc>
          <w:tcPr>
            <w:tcW w:w="3004" w:type="dxa"/>
            <w:tcBorders>
              <w:right w:val="nil"/>
            </w:tcBorders>
          </w:tcPr>
          <w:p w:rsidR="00D80AB9" w:rsidRPr="00C47763" w:rsidRDefault="00D80AB9" w:rsidP="00C47763">
            <w:pPr>
              <w:spacing w:after="0" w:line="240" w:lineRule="auto"/>
              <w:jc w:val="both"/>
              <w:rPr>
                <w:rFonts w:ascii="Times New Roman" w:hAnsi="Times New Roman" w:cs="Times New Roman"/>
                <w:sz w:val="24"/>
                <w:szCs w:val="24"/>
              </w:rPr>
            </w:pPr>
            <w:r w:rsidRPr="00C47763">
              <w:rPr>
                <w:rFonts w:ascii="Times New Roman" w:hAnsi="Times New Roman" w:cs="Times New Roman"/>
                <w:sz w:val="24"/>
                <w:szCs w:val="24"/>
              </w:rPr>
              <w:t>от ________</w:t>
            </w:r>
          </w:p>
        </w:tc>
        <w:tc>
          <w:tcPr>
            <w:tcW w:w="1757" w:type="dxa"/>
            <w:tcBorders>
              <w:left w:val="nil"/>
            </w:tcBorders>
          </w:tcPr>
          <w:p w:rsidR="00D80AB9" w:rsidRPr="00C47763" w:rsidRDefault="00C47763" w:rsidP="00C47763">
            <w:pPr>
              <w:spacing w:after="0" w:line="240" w:lineRule="auto"/>
              <w:jc w:val="both"/>
              <w:rPr>
                <w:rFonts w:ascii="Times New Roman" w:hAnsi="Times New Roman" w:cs="Times New Roman"/>
                <w:sz w:val="24"/>
                <w:szCs w:val="24"/>
              </w:rPr>
            </w:pPr>
            <w:r w:rsidRPr="00C47763">
              <w:rPr>
                <w:rFonts w:ascii="Times New Roman" w:hAnsi="Times New Roman" w:cs="Times New Roman"/>
                <w:sz w:val="24"/>
                <w:szCs w:val="24"/>
              </w:rPr>
              <w:t>№</w:t>
            </w:r>
            <w:r w:rsidR="00D80AB9" w:rsidRPr="00C47763">
              <w:rPr>
                <w:rFonts w:ascii="Times New Roman" w:hAnsi="Times New Roman" w:cs="Times New Roman"/>
                <w:sz w:val="24"/>
                <w:szCs w:val="24"/>
              </w:rPr>
              <w:t xml:space="preserve"> _______</w:t>
            </w:r>
          </w:p>
        </w:tc>
        <w:tc>
          <w:tcPr>
            <w:tcW w:w="2248"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Дата </w:t>
            </w:r>
            <w:r w:rsidR="00D80AB9" w:rsidRPr="00C47763">
              <w:rPr>
                <w:rFonts w:ascii="Times New Roman" w:hAnsi="Times New Roman" w:cs="Times New Roman"/>
              </w:rPr>
              <w:t>подписания размещается слева, выравнивание влево</w:t>
            </w:r>
            <w:r w:rsidR="00D416FB">
              <w:rPr>
                <w:rFonts w:ascii="Times New Roman" w:hAnsi="Times New Roman" w:cs="Times New Roman"/>
              </w:rPr>
              <w:t>, шрифт жирный, размер шрифта 12</w:t>
            </w:r>
            <w:r w:rsidR="00D80AB9" w:rsidRPr="00C47763">
              <w:rPr>
                <w:rFonts w:ascii="Times New Roman" w:hAnsi="Times New Roman" w:cs="Times New Roman"/>
              </w:rPr>
              <w:t>, буквы строчные.</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Номер правового акта размещается на одной </w:t>
            </w:r>
            <w:r w:rsidRPr="00C47763">
              <w:rPr>
                <w:rFonts w:ascii="Times New Roman" w:hAnsi="Times New Roman" w:cs="Times New Roman"/>
              </w:rPr>
              <w:lastRenderedPageBreak/>
              <w:t>строке с датой подписания справа.</w:t>
            </w:r>
          </w:p>
          <w:p w:rsidR="00D80AB9" w:rsidRPr="00C47763" w:rsidRDefault="00D80AB9" w:rsidP="00CB06C2">
            <w:pPr>
              <w:spacing w:after="0" w:line="240" w:lineRule="auto"/>
              <w:jc w:val="both"/>
              <w:rPr>
                <w:rFonts w:ascii="Times New Roman" w:hAnsi="Times New Roman" w:cs="Times New Roman"/>
              </w:rPr>
            </w:pPr>
            <w:r w:rsidRPr="00CB06C2">
              <w:rPr>
                <w:rFonts w:ascii="Times New Roman" w:hAnsi="Times New Roman" w:cs="Times New Roman"/>
              </w:rPr>
              <w:t xml:space="preserve">Нумерация </w:t>
            </w:r>
            <w:r w:rsidR="00CB06C2" w:rsidRPr="00CB06C2">
              <w:rPr>
                <w:rFonts w:ascii="Times New Roman" w:hAnsi="Times New Roman" w:cs="Times New Roman"/>
              </w:rPr>
              <w:t xml:space="preserve">правых актов </w:t>
            </w:r>
            <w:r w:rsidRPr="00CB06C2">
              <w:rPr>
                <w:rFonts w:ascii="Times New Roman" w:hAnsi="Times New Roman" w:cs="Times New Roman"/>
              </w:rPr>
              <w:t>вед</w:t>
            </w:r>
            <w:r w:rsidR="00C47763" w:rsidRPr="00CB06C2">
              <w:rPr>
                <w:rFonts w:ascii="Times New Roman" w:hAnsi="Times New Roman" w:cs="Times New Roman"/>
              </w:rPr>
              <w:t>ё</w:t>
            </w:r>
            <w:r w:rsidRPr="00CB06C2">
              <w:rPr>
                <w:rFonts w:ascii="Times New Roman" w:hAnsi="Times New Roman" w:cs="Times New Roman"/>
              </w:rPr>
              <w:t xml:space="preserve">тся в пределах </w:t>
            </w:r>
            <w:r w:rsidR="00CB06C2" w:rsidRPr="00CB06C2">
              <w:rPr>
                <w:rFonts w:ascii="Times New Roman" w:hAnsi="Times New Roman" w:cs="Times New Roman"/>
              </w:rPr>
              <w:t>года</w:t>
            </w:r>
            <w:r w:rsidRPr="00CB06C2">
              <w:rPr>
                <w:rFonts w:ascii="Times New Roman" w:hAnsi="Times New Roman" w:cs="Times New Roman"/>
              </w:rPr>
              <w:t xml:space="preserve"> </w:t>
            </w:r>
            <w:r w:rsidR="00CB06C2">
              <w:rPr>
                <w:rFonts w:ascii="Times New Roman" w:hAnsi="Times New Roman" w:cs="Times New Roman"/>
              </w:rPr>
              <w:t>.</w:t>
            </w:r>
          </w:p>
        </w:tc>
      </w:tr>
      <w:tr w:rsidR="00D80AB9" w:rsidRPr="00C47763" w:rsidTr="00587CC8">
        <w:trPr>
          <w:trHeight w:val="287"/>
        </w:trPr>
        <w:tc>
          <w:tcPr>
            <w:tcW w:w="2551" w:type="dxa"/>
          </w:tcPr>
          <w:p w:rsidR="00D80AB9" w:rsidRPr="00C47763" w:rsidRDefault="00D80AB9" w:rsidP="00C47763">
            <w:pPr>
              <w:spacing w:after="0" w:line="240" w:lineRule="auto"/>
              <w:jc w:val="both"/>
              <w:rPr>
                <w:rFonts w:ascii="Times New Roman" w:hAnsi="Times New Roman" w:cs="Times New Roman"/>
              </w:rPr>
            </w:pPr>
          </w:p>
        </w:tc>
        <w:tc>
          <w:tcPr>
            <w:tcW w:w="4761" w:type="dxa"/>
            <w:gridSpan w:val="2"/>
          </w:tcPr>
          <w:p w:rsidR="00D80AB9" w:rsidRPr="00C47763" w:rsidRDefault="00D80AB9" w:rsidP="00C47763">
            <w:pPr>
              <w:spacing w:after="0" w:line="240" w:lineRule="auto"/>
              <w:jc w:val="both"/>
              <w:rPr>
                <w:rFonts w:ascii="Times New Roman" w:hAnsi="Times New Roman" w:cs="Times New Roman"/>
              </w:rPr>
            </w:pPr>
          </w:p>
        </w:tc>
        <w:tc>
          <w:tcPr>
            <w:tcW w:w="2248"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Пробел</w:t>
            </w:r>
            <w:r w:rsidR="00D80AB9" w:rsidRPr="00C47763">
              <w:rPr>
                <w:rFonts w:ascii="Times New Roman" w:hAnsi="Times New Roman" w:cs="Times New Roman"/>
              </w:rPr>
              <w:t>, один интервал</w:t>
            </w:r>
            <w:r>
              <w:rPr>
                <w:rFonts w:ascii="Times New Roman" w:hAnsi="Times New Roman" w:cs="Times New Roman"/>
              </w:rPr>
              <w:t>.</w:t>
            </w:r>
          </w:p>
        </w:tc>
      </w:tr>
      <w:tr w:rsidR="00D80AB9" w:rsidRPr="00C47763" w:rsidTr="00587CC8">
        <w:tc>
          <w:tcPr>
            <w:tcW w:w="2551" w:type="dxa"/>
          </w:tcPr>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Заголовок </w:t>
            </w:r>
            <w:r w:rsidR="00571A61" w:rsidRPr="00C47763">
              <w:rPr>
                <w:rFonts w:ascii="Times New Roman" w:hAnsi="Times New Roman" w:cs="Times New Roman"/>
              </w:rPr>
              <w:t>проекта МПА</w:t>
            </w:r>
            <w:r w:rsidRPr="00C47763">
              <w:rPr>
                <w:rFonts w:ascii="Times New Roman" w:hAnsi="Times New Roman" w:cs="Times New Roman"/>
              </w:rPr>
              <w:t xml:space="preserve"> в краткой форме обозначает предмет, регулируемый </w:t>
            </w:r>
            <w:r w:rsidR="00CB06C2">
              <w:rPr>
                <w:rFonts w:ascii="Times New Roman" w:hAnsi="Times New Roman" w:cs="Times New Roman"/>
              </w:rPr>
              <w:t>правовым актом</w:t>
            </w:r>
            <w:r w:rsidRPr="00C47763">
              <w:rPr>
                <w:rFonts w:ascii="Times New Roman" w:hAnsi="Times New Roman" w:cs="Times New Roman"/>
              </w:rPr>
              <w:t>.</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Содержит ответ на вопрос, о ч</w:t>
            </w:r>
            <w:r w:rsidR="00C47763">
              <w:rPr>
                <w:rFonts w:ascii="Times New Roman" w:hAnsi="Times New Roman" w:cs="Times New Roman"/>
              </w:rPr>
              <w:t>ё</w:t>
            </w:r>
            <w:r w:rsidRPr="00C47763">
              <w:rPr>
                <w:rFonts w:ascii="Times New Roman" w:hAnsi="Times New Roman" w:cs="Times New Roman"/>
              </w:rPr>
              <w:t>м (о ком) он издан.</w:t>
            </w:r>
          </w:p>
        </w:tc>
        <w:tc>
          <w:tcPr>
            <w:tcW w:w="4761" w:type="dxa"/>
            <w:gridSpan w:val="2"/>
          </w:tcPr>
          <w:p w:rsidR="00D80AB9" w:rsidRPr="00C47763" w:rsidRDefault="00571A61" w:rsidP="00C47763">
            <w:pPr>
              <w:spacing w:after="0" w:line="240" w:lineRule="auto"/>
              <w:jc w:val="both"/>
              <w:rPr>
                <w:rFonts w:ascii="Times New Roman" w:hAnsi="Times New Roman" w:cs="Times New Roman"/>
                <w:b/>
                <w:sz w:val="24"/>
                <w:szCs w:val="24"/>
              </w:rPr>
            </w:pPr>
            <w:r w:rsidRPr="00C4776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601987">
              <w:rPr>
                <w:rFonts w:ascii="Times New Roman" w:hAnsi="Times New Roman" w:cs="Times New Roman"/>
                <w:b/>
                <w:sz w:val="24"/>
                <w:szCs w:val="24"/>
              </w:rPr>
              <w:t>«</w:t>
            </w:r>
            <w:r w:rsidR="000D5503" w:rsidRPr="00C47763">
              <w:rPr>
                <w:rFonts w:ascii="Times New Roman" w:hAnsi="Times New Roman" w:cs="Times New Roman"/>
                <w:b/>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601987">
              <w:rPr>
                <w:rFonts w:ascii="Times New Roman" w:hAnsi="Times New Roman" w:cs="Times New Roman"/>
                <w:b/>
                <w:sz w:val="24"/>
                <w:szCs w:val="24"/>
              </w:rPr>
              <w:t>»</w:t>
            </w:r>
          </w:p>
        </w:tc>
        <w:tc>
          <w:tcPr>
            <w:tcW w:w="2248" w:type="dxa"/>
          </w:tcPr>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Размещается под датой подписания решения, </w:t>
            </w:r>
            <w:r w:rsidR="00E53A18" w:rsidRPr="00C47763">
              <w:rPr>
                <w:rFonts w:ascii="Times New Roman" w:hAnsi="Times New Roman" w:cs="Times New Roman"/>
              </w:rPr>
              <w:t>выравнивание по ширине текстового поля, отвед</w:t>
            </w:r>
            <w:r w:rsidR="00C47763">
              <w:rPr>
                <w:rFonts w:ascii="Times New Roman" w:hAnsi="Times New Roman" w:cs="Times New Roman"/>
              </w:rPr>
              <w:t>ё</w:t>
            </w:r>
            <w:r w:rsidR="00E53A18" w:rsidRPr="00C47763">
              <w:rPr>
                <w:rFonts w:ascii="Times New Roman" w:hAnsi="Times New Roman" w:cs="Times New Roman"/>
              </w:rPr>
              <w:t>нного для него (не более 8 см)</w:t>
            </w:r>
            <w:r w:rsidRPr="00C47763">
              <w:rPr>
                <w:rFonts w:ascii="Times New Roman" w:hAnsi="Times New Roman" w:cs="Times New Roman"/>
              </w:rPr>
              <w:t>, шрифт жирный, размер шрифта 14. Буквы строчные, перенос слов не допускается</w:t>
            </w:r>
            <w:r w:rsidR="00C47763">
              <w:rPr>
                <w:rFonts w:ascii="Times New Roman" w:hAnsi="Times New Roman" w:cs="Times New Roman"/>
              </w:rPr>
              <w:t>.</w:t>
            </w:r>
          </w:p>
        </w:tc>
      </w:tr>
      <w:tr w:rsidR="00D80AB9" w:rsidRPr="00C47763" w:rsidTr="00587CC8">
        <w:tc>
          <w:tcPr>
            <w:tcW w:w="2551" w:type="dxa"/>
          </w:tcPr>
          <w:p w:rsidR="00D80AB9" w:rsidRPr="00C47763" w:rsidRDefault="00D80AB9" w:rsidP="00C47763">
            <w:pPr>
              <w:spacing w:after="0" w:line="240" w:lineRule="auto"/>
              <w:jc w:val="both"/>
              <w:rPr>
                <w:rFonts w:ascii="Times New Roman" w:hAnsi="Times New Roman" w:cs="Times New Roman"/>
              </w:rPr>
            </w:pPr>
          </w:p>
        </w:tc>
        <w:tc>
          <w:tcPr>
            <w:tcW w:w="4761" w:type="dxa"/>
            <w:gridSpan w:val="2"/>
          </w:tcPr>
          <w:p w:rsidR="00D80AB9" w:rsidRPr="00C47763" w:rsidRDefault="00D80AB9" w:rsidP="00C47763">
            <w:pPr>
              <w:spacing w:after="0" w:line="240" w:lineRule="auto"/>
              <w:jc w:val="both"/>
              <w:rPr>
                <w:rFonts w:ascii="Times New Roman" w:hAnsi="Times New Roman" w:cs="Times New Roman"/>
              </w:rPr>
            </w:pPr>
          </w:p>
        </w:tc>
        <w:tc>
          <w:tcPr>
            <w:tcW w:w="2248"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Пробел </w:t>
            </w:r>
            <w:r w:rsidR="00D80AB9" w:rsidRPr="00C47763">
              <w:rPr>
                <w:rFonts w:ascii="Times New Roman" w:hAnsi="Times New Roman" w:cs="Times New Roman"/>
              </w:rPr>
              <w:t>в два интервала</w:t>
            </w:r>
            <w:r>
              <w:rPr>
                <w:rFonts w:ascii="Times New Roman" w:hAnsi="Times New Roman" w:cs="Times New Roman"/>
              </w:rPr>
              <w:t>.</w:t>
            </w:r>
          </w:p>
        </w:tc>
      </w:tr>
      <w:tr w:rsidR="00D80AB9" w:rsidRPr="00C47763" w:rsidTr="00587CC8">
        <w:tc>
          <w:tcPr>
            <w:tcW w:w="2551"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Преамбула </w:t>
            </w:r>
            <w:r w:rsidR="00020BB0" w:rsidRPr="00C47763">
              <w:rPr>
                <w:rFonts w:ascii="Times New Roman" w:hAnsi="Times New Roman" w:cs="Times New Roman"/>
              </w:rPr>
              <w:t>(введение) предваряет текст правового акта, определяет цели и основания его принятия и ссылки на нормы, устанавливающие полномочия администрации города на утверждение такого правового акта (подпункт, пункт, часть, статья и реквизиты нормативного правового акта, устанавливающего данные полномочия). Не может содержать самостоятельные нормативные предписания, не делится на пункты, не нумеруется, может содержать абзац</w:t>
            </w:r>
            <w:r>
              <w:rPr>
                <w:rFonts w:ascii="Times New Roman" w:hAnsi="Times New Roman" w:cs="Times New Roman"/>
              </w:rPr>
              <w:t>.</w:t>
            </w:r>
          </w:p>
        </w:tc>
        <w:tc>
          <w:tcPr>
            <w:tcW w:w="4761" w:type="dxa"/>
            <w:gridSpan w:val="2"/>
          </w:tcPr>
          <w:p w:rsidR="00D80AB9" w:rsidRPr="00C47763" w:rsidRDefault="000574F0"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В соответствии со статьями 39.11 Земельного кодекса Российской Федерации, стать</w:t>
            </w:r>
            <w:r w:rsidR="00C47763" w:rsidRPr="00C47763">
              <w:rPr>
                <w:rFonts w:ascii="Times New Roman" w:hAnsi="Times New Roman" w:cs="Times New Roman"/>
              </w:rPr>
              <w:t>ё</w:t>
            </w:r>
            <w:r w:rsidRPr="00C47763">
              <w:rPr>
                <w:rFonts w:ascii="Times New Roman" w:hAnsi="Times New Roman" w:cs="Times New Roman"/>
              </w:rPr>
              <w:t xml:space="preserve">й 3.3 Федерального закона от 25.10.2001 №137-ФЗ </w:t>
            </w:r>
            <w:r w:rsidR="00601987">
              <w:rPr>
                <w:rFonts w:ascii="Times New Roman" w:hAnsi="Times New Roman" w:cs="Times New Roman"/>
              </w:rPr>
              <w:t>«</w:t>
            </w:r>
            <w:r w:rsidRPr="00C47763">
              <w:rPr>
                <w:rFonts w:ascii="Times New Roman" w:hAnsi="Times New Roman" w:cs="Times New Roman"/>
              </w:rPr>
              <w:t>О введении в действие Земельного кодекса Российской Федерации</w:t>
            </w:r>
            <w:r w:rsidR="00601987">
              <w:rPr>
                <w:rFonts w:ascii="Times New Roman" w:hAnsi="Times New Roman" w:cs="Times New Roman"/>
              </w:rPr>
              <w:t>»</w:t>
            </w:r>
            <w:r w:rsidRPr="00C47763">
              <w:rPr>
                <w:rFonts w:ascii="Times New Roman" w:hAnsi="Times New Roman" w:cs="Times New Roman"/>
              </w:rPr>
              <w:t>, стать</w:t>
            </w:r>
            <w:r w:rsidR="00C47763" w:rsidRPr="00C47763">
              <w:rPr>
                <w:rFonts w:ascii="Times New Roman" w:hAnsi="Times New Roman" w:cs="Times New Roman"/>
              </w:rPr>
              <w:t>ё</w:t>
            </w:r>
            <w:r w:rsidRPr="00C47763">
              <w:rPr>
                <w:rFonts w:ascii="Times New Roman" w:hAnsi="Times New Roman" w:cs="Times New Roman"/>
              </w:rPr>
              <w:t xml:space="preserve">й 6 Федерального закона от 27.07.2010 №210-ФЗ </w:t>
            </w:r>
            <w:r w:rsidR="00601987">
              <w:rPr>
                <w:rFonts w:ascii="Times New Roman" w:hAnsi="Times New Roman" w:cs="Times New Roman"/>
              </w:rPr>
              <w:t>«</w:t>
            </w:r>
            <w:r w:rsidRPr="00C47763">
              <w:rPr>
                <w:rFonts w:ascii="Times New Roman" w:hAnsi="Times New Roman" w:cs="Times New Roman"/>
              </w:rPr>
              <w:t>Об организации предоставления государственных и муниципальных услуг</w:t>
            </w:r>
            <w:r w:rsidR="00601987">
              <w:rPr>
                <w:rFonts w:ascii="Times New Roman" w:hAnsi="Times New Roman" w:cs="Times New Roman"/>
              </w:rPr>
              <w:t>»</w:t>
            </w:r>
            <w:r w:rsidRPr="00C47763">
              <w:rPr>
                <w:rFonts w:ascii="Times New Roman" w:hAnsi="Times New Roman" w:cs="Times New Roman"/>
              </w:rPr>
              <w:t>, руководствуясь стать</w:t>
            </w:r>
            <w:r w:rsidR="00C47763" w:rsidRPr="00C47763">
              <w:rPr>
                <w:rFonts w:ascii="Times New Roman" w:hAnsi="Times New Roman" w:cs="Times New Roman"/>
              </w:rPr>
              <w:t>ё</w:t>
            </w:r>
            <w:r w:rsidRPr="00C47763">
              <w:rPr>
                <w:rFonts w:ascii="Times New Roman" w:hAnsi="Times New Roman" w:cs="Times New Roman"/>
              </w:rPr>
              <w:t>й 6 Устава города</w:t>
            </w:r>
            <w:r w:rsidR="00C47763" w:rsidRPr="00C47763">
              <w:rPr>
                <w:rFonts w:ascii="Times New Roman" w:hAnsi="Times New Roman" w:cs="Times New Roman"/>
              </w:rPr>
              <w:t xml:space="preserve"> Покачи, на основании статьи 3 </w:t>
            </w:r>
            <w:r w:rsidRPr="00C47763">
              <w:rPr>
                <w:rFonts w:ascii="Times New Roman" w:hAnsi="Times New Roman" w:cs="Times New Roman"/>
              </w:rPr>
              <w:t>Порядка разработки и утверждения административных регламентов предоставления муниципальных услуг, утвержд</w:t>
            </w:r>
            <w:r w:rsidR="00C47763" w:rsidRPr="00C47763">
              <w:rPr>
                <w:rFonts w:ascii="Times New Roman" w:hAnsi="Times New Roman" w:cs="Times New Roman"/>
              </w:rPr>
              <w:t>ё</w:t>
            </w:r>
            <w:r w:rsidRPr="00C47763">
              <w:rPr>
                <w:rFonts w:ascii="Times New Roman" w:hAnsi="Times New Roman" w:cs="Times New Roman"/>
              </w:rPr>
              <w:t>нного постановлением администрации города Покачи от 28.08.2015 №969</w:t>
            </w:r>
            <w:r w:rsidR="008C2127">
              <w:rPr>
                <w:rFonts w:ascii="Times New Roman" w:hAnsi="Times New Roman" w:cs="Times New Roman"/>
              </w:rPr>
              <w:t>:</w:t>
            </w:r>
          </w:p>
        </w:tc>
        <w:tc>
          <w:tcPr>
            <w:tcW w:w="2248" w:type="dxa"/>
          </w:tcPr>
          <w:p w:rsidR="00D80AB9" w:rsidRPr="00C47763" w:rsidRDefault="00C47763"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Начинается </w:t>
            </w:r>
            <w:r w:rsidR="00D80AB9" w:rsidRPr="00C47763">
              <w:rPr>
                <w:rFonts w:ascii="Times New Roman" w:hAnsi="Times New Roman" w:cs="Times New Roman"/>
              </w:rPr>
              <w:t>с красной строки, отступ первой строки абзаца (красная строка) 1,25 см, ра</w:t>
            </w:r>
            <w:r>
              <w:rPr>
                <w:rFonts w:ascii="Times New Roman" w:hAnsi="Times New Roman" w:cs="Times New Roman"/>
              </w:rPr>
              <w:t>змер шрифта 14, буквы строчные.</w:t>
            </w:r>
          </w:p>
        </w:tc>
      </w:tr>
      <w:tr w:rsidR="00D80AB9" w:rsidRPr="00C47763" w:rsidTr="00587CC8">
        <w:tc>
          <w:tcPr>
            <w:tcW w:w="2551" w:type="dxa"/>
          </w:tcPr>
          <w:p w:rsidR="00D80AB9" w:rsidRPr="00C47763" w:rsidRDefault="00020BB0" w:rsidP="00C47763">
            <w:pPr>
              <w:spacing w:after="0" w:line="240" w:lineRule="auto"/>
              <w:jc w:val="both"/>
              <w:rPr>
                <w:rFonts w:ascii="Times New Roman" w:hAnsi="Times New Roman" w:cs="Times New Roman"/>
              </w:rPr>
            </w:pPr>
            <w:r w:rsidRPr="00C47763">
              <w:rPr>
                <w:rFonts w:ascii="Times New Roman" w:hAnsi="Times New Roman" w:cs="Times New Roman"/>
              </w:rPr>
              <w:t>1)</w:t>
            </w:r>
            <w:r w:rsidR="00C47763">
              <w:rPr>
                <w:rFonts w:ascii="Times New Roman" w:hAnsi="Times New Roman" w:cs="Times New Roman"/>
              </w:rPr>
              <w:t xml:space="preserve"> </w:t>
            </w:r>
            <w:r w:rsidRPr="00C47763">
              <w:rPr>
                <w:rFonts w:ascii="Times New Roman" w:hAnsi="Times New Roman" w:cs="Times New Roman"/>
              </w:rPr>
              <w:t xml:space="preserve">распорядительная часть содержит предписания, которые указывают на утверждение представленного проекта нормативного правового акта и/или совершение иных действий, которые </w:t>
            </w:r>
            <w:r w:rsidRPr="00C47763">
              <w:rPr>
                <w:rFonts w:ascii="Times New Roman" w:hAnsi="Times New Roman" w:cs="Times New Roman"/>
              </w:rPr>
              <w:lastRenderedPageBreak/>
              <w:t>уполномочена совершать администрация города;</w:t>
            </w:r>
          </w:p>
          <w:p w:rsidR="00020BB0" w:rsidRPr="00C47763" w:rsidRDefault="00020BB0" w:rsidP="00C47763">
            <w:pPr>
              <w:spacing w:after="0" w:line="240" w:lineRule="auto"/>
              <w:jc w:val="both"/>
              <w:rPr>
                <w:rFonts w:ascii="Times New Roman" w:hAnsi="Times New Roman" w:cs="Times New Roman"/>
              </w:rPr>
            </w:pPr>
            <w:r w:rsidRPr="00C47763">
              <w:rPr>
                <w:rFonts w:ascii="Times New Roman" w:hAnsi="Times New Roman" w:cs="Times New Roman"/>
              </w:rPr>
              <w:t>2) распорядительная часть разделяется на части, пункты частей и подпункты пунктов частей;</w:t>
            </w:r>
          </w:p>
          <w:p w:rsidR="002E2B29" w:rsidRDefault="00020BB0" w:rsidP="00C47763">
            <w:pPr>
              <w:spacing w:after="0" w:line="240" w:lineRule="auto"/>
              <w:jc w:val="both"/>
              <w:rPr>
                <w:rFonts w:ascii="Times New Roman" w:hAnsi="Times New Roman" w:cs="Times New Roman"/>
              </w:rPr>
            </w:pPr>
            <w:r w:rsidRPr="00C47763">
              <w:rPr>
                <w:rFonts w:ascii="Times New Roman" w:hAnsi="Times New Roman" w:cs="Times New Roman"/>
              </w:rPr>
              <w:t>3) в заключительной части устанавливаются порядок и сроки вступления в силу правового акта</w:t>
            </w:r>
            <w:r w:rsidR="002E2B29">
              <w:rPr>
                <w:rFonts w:ascii="Times New Roman" w:hAnsi="Times New Roman" w:cs="Times New Roman"/>
              </w:rPr>
              <w:t>.</w:t>
            </w:r>
          </w:p>
          <w:p w:rsidR="00020BB0" w:rsidRPr="00C47763" w:rsidRDefault="002E2B29" w:rsidP="002E2B29">
            <w:pPr>
              <w:spacing w:after="0" w:line="240" w:lineRule="auto"/>
              <w:jc w:val="both"/>
              <w:rPr>
                <w:rFonts w:ascii="Times New Roman" w:hAnsi="Times New Roman" w:cs="Times New Roman"/>
              </w:rPr>
            </w:pPr>
            <w:r>
              <w:rPr>
                <w:rFonts w:ascii="Times New Roman" w:hAnsi="Times New Roman" w:cs="Times New Roman"/>
              </w:rPr>
              <w:t xml:space="preserve">При необходимости </w:t>
            </w:r>
            <w:r w:rsidR="00020BB0" w:rsidRPr="00C47763">
              <w:rPr>
                <w:rFonts w:ascii="Times New Roman" w:hAnsi="Times New Roman" w:cs="Times New Roman"/>
              </w:rPr>
              <w:t>возлагается контроль за выполнением правового акта, указываются акты или отдельные нормы актов, которые утрачивают силу.</w:t>
            </w:r>
          </w:p>
        </w:tc>
        <w:tc>
          <w:tcPr>
            <w:tcW w:w="4761" w:type="dxa"/>
            <w:gridSpan w:val="2"/>
          </w:tcPr>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lastRenderedPageBreak/>
              <w:t xml:space="preserve">1. Утвердить административный регламент по предоставлению муниципальной услуги </w:t>
            </w:r>
            <w:r w:rsidR="00601987">
              <w:rPr>
                <w:rFonts w:ascii="Times New Roman" w:hAnsi="Times New Roman" w:cs="Times New Roman"/>
              </w:rPr>
              <w:t>«</w:t>
            </w:r>
            <w:r w:rsidRPr="00C47763">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601987">
              <w:rPr>
                <w:rFonts w:ascii="Times New Roman" w:hAnsi="Times New Roman" w:cs="Times New Roman"/>
              </w:rPr>
              <w:t>»</w:t>
            </w:r>
            <w:r w:rsidRPr="00C47763">
              <w:rPr>
                <w:rFonts w:ascii="Times New Roman" w:hAnsi="Times New Roman" w:cs="Times New Roman"/>
              </w:rPr>
              <w:t xml:space="preserve"> согласно приложению к настоящему постановлению.</w:t>
            </w:r>
          </w:p>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2. При</w:t>
            </w:r>
            <w:r w:rsidR="002E2B29">
              <w:rPr>
                <w:rFonts w:ascii="Times New Roman" w:hAnsi="Times New Roman" w:cs="Times New Roman"/>
              </w:rPr>
              <w:t xml:space="preserve">знать утратившими силу следующие </w:t>
            </w:r>
            <w:r w:rsidRPr="00C47763">
              <w:rPr>
                <w:rFonts w:ascii="Times New Roman" w:hAnsi="Times New Roman" w:cs="Times New Roman"/>
              </w:rPr>
              <w:t>постановления администрации города Покачи:</w:t>
            </w:r>
          </w:p>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lastRenderedPageBreak/>
              <w:t>1)</w:t>
            </w:r>
            <w:r w:rsidR="0032647A" w:rsidRPr="00C47763">
              <w:rPr>
                <w:rFonts w:ascii="Times New Roman" w:hAnsi="Times New Roman" w:cs="Times New Roman"/>
              </w:rPr>
              <w:t xml:space="preserve"> от 25.12.2015 №</w:t>
            </w:r>
            <w:r w:rsidRPr="00C47763">
              <w:rPr>
                <w:rFonts w:ascii="Times New Roman" w:hAnsi="Times New Roman" w:cs="Times New Roman"/>
              </w:rPr>
              <w:t xml:space="preserve">1438 </w:t>
            </w:r>
            <w:r w:rsidR="00601987">
              <w:rPr>
                <w:rFonts w:ascii="Times New Roman" w:hAnsi="Times New Roman" w:cs="Times New Roman"/>
              </w:rPr>
              <w:t>«</w:t>
            </w:r>
            <w:r w:rsidRPr="00C47763">
              <w:rPr>
                <w:rFonts w:ascii="Times New Roman" w:hAnsi="Times New Roman" w:cs="Times New Roman"/>
              </w:rPr>
              <w:t xml:space="preserve">Об утверждении административного регламента по предоставлению муниципальной услуги </w:t>
            </w:r>
            <w:r w:rsidR="00601987">
              <w:rPr>
                <w:rFonts w:ascii="Times New Roman" w:hAnsi="Times New Roman" w:cs="Times New Roman"/>
              </w:rPr>
              <w:t>«</w:t>
            </w:r>
            <w:r w:rsidRPr="00C47763">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601987">
              <w:rPr>
                <w:rFonts w:ascii="Times New Roman" w:hAnsi="Times New Roman" w:cs="Times New Roman"/>
              </w:rPr>
              <w:t>»</w:t>
            </w:r>
            <w:r w:rsidRPr="00C47763">
              <w:rPr>
                <w:rFonts w:ascii="Times New Roman" w:hAnsi="Times New Roman" w:cs="Times New Roman"/>
              </w:rPr>
              <w:t>;</w:t>
            </w:r>
          </w:p>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 xml:space="preserve">2) от 13.05.2016 </w:t>
            </w:r>
            <w:r w:rsidR="0032647A" w:rsidRPr="00C47763">
              <w:rPr>
                <w:rFonts w:ascii="Times New Roman" w:hAnsi="Times New Roman" w:cs="Times New Roman"/>
              </w:rPr>
              <w:t>№</w:t>
            </w:r>
            <w:r w:rsidRPr="00C47763">
              <w:rPr>
                <w:rFonts w:ascii="Times New Roman" w:hAnsi="Times New Roman" w:cs="Times New Roman"/>
              </w:rPr>
              <w:t xml:space="preserve"> 485 </w:t>
            </w:r>
            <w:r w:rsidR="00601987">
              <w:rPr>
                <w:rFonts w:ascii="Times New Roman" w:hAnsi="Times New Roman" w:cs="Times New Roman"/>
              </w:rPr>
              <w:t>«</w:t>
            </w:r>
            <w:r w:rsidRPr="00C47763">
              <w:rPr>
                <w:rFonts w:ascii="Times New Roman" w:hAnsi="Times New Roman" w:cs="Times New Roman"/>
              </w:rPr>
              <w:t xml:space="preserve">О внесении изменений в постановление администрации города Покачи от 25.12.2015 </w:t>
            </w:r>
            <w:r w:rsidR="0032647A" w:rsidRPr="00C47763">
              <w:rPr>
                <w:rFonts w:ascii="Times New Roman" w:hAnsi="Times New Roman" w:cs="Times New Roman"/>
              </w:rPr>
              <w:t>№</w:t>
            </w:r>
            <w:r w:rsidR="002E2B29">
              <w:rPr>
                <w:rFonts w:ascii="Times New Roman" w:hAnsi="Times New Roman" w:cs="Times New Roman"/>
              </w:rPr>
              <w:t xml:space="preserve"> </w:t>
            </w:r>
            <w:r w:rsidRPr="00C47763">
              <w:rPr>
                <w:rFonts w:ascii="Times New Roman" w:hAnsi="Times New Roman" w:cs="Times New Roman"/>
              </w:rPr>
              <w:t xml:space="preserve">1438 </w:t>
            </w:r>
            <w:r w:rsidR="00601987">
              <w:rPr>
                <w:rFonts w:ascii="Times New Roman" w:hAnsi="Times New Roman" w:cs="Times New Roman"/>
              </w:rPr>
              <w:t>«</w:t>
            </w:r>
            <w:r w:rsidRPr="00C47763">
              <w:rPr>
                <w:rFonts w:ascii="Times New Roman" w:hAnsi="Times New Roman" w:cs="Times New Roman"/>
              </w:rPr>
              <w:t xml:space="preserve">Об утверждении административного регламента по предоставлению муниципальной услуги </w:t>
            </w:r>
            <w:r w:rsidR="00601987">
              <w:rPr>
                <w:rFonts w:ascii="Times New Roman" w:hAnsi="Times New Roman" w:cs="Times New Roman"/>
              </w:rPr>
              <w:t>«</w:t>
            </w:r>
            <w:r w:rsidRPr="00C47763">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601987">
              <w:rPr>
                <w:rFonts w:ascii="Times New Roman" w:hAnsi="Times New Roman" w:cs="Times New Roman"/>
              </w:rPr>
              <w:t>»</w:t>
            </w:r>
            <w:r w:rsidRPr="00C47763">
              <w:rPr>
                <w:rFonts w:ascii="Times New Roman" w:hAnsi="Times New Roman" w:cs="Times New Roman"/>
              </w:rPr>
              <w:t>;</w:t>
            </w:r>
          </w:p>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 xml:space="preserve">3) от 25.10.2017 </w:t>
            </w:r>
            <w:r w:rsidR="0032647A" w:rsidRPr="00C47763">
              <w:rPr>
                <w:rFonts w:ascii="Times New Roman" w:hAnsi="Times New Roman" w:cs="Times New Roman"/>
              </w:rPr>
              <w:t>№</w:t>
            </w:r>
            <w:r w:rsidRPr="00C47763">
              <w:rPr>
                <w:rFonts w:ascii="Times New Roman" w:hAnsi="Times New Roman" w:cs="Times New Roman"/>
              </w:rPr>
              <w:t xml:space="preserve">1193 </w:t>
            </w:r>
            <w:r w:rsidR="00601987">
              <w:rPr>
                <w:rFonts w:ascii="Times New Roman" w:hAnsi="Times New Roman" w:cs="Times New Roman"/>
              </w:rPr>
              <w:t>«</w:t>
            </w:r>
            <w:r w:rsidRPr="00C47763">
              <w:rPr>
                <w:rFonts w:ascii="Times New Roman" w:hAnsi="Times New Roman" w:cs="Times New Roman"/>
              </w:rPr>
              <w:t xml:space="preserve">О внесении изменений в постановление администрации города Покачи от 25.12.2015 </w:t>
            </w:r>
            <w:r w:rsidR="0032647A" w:rsidRPr="00C47763">
              <w:rPr>
                <w:rFonts w:ascii="Times New Roman" w:hAnsi="Times New Roman" w:cs="Times New Roman"/>
              </w:rPr>
              <w:t>№</w:t>
            </w:r>
            <w:r w:rsidRPr="00C47763">
              <w:rPr>
                <w:rFonts w:ascii="Times New Roman" w:hAnsi="Times New Roman" w:cs="Times New Roman"/>
              </w:rPr>
              <w:t xml:space="preserve">1438 </w:t>
            </w:r>
            <w:r w:rsidR="00601987">
              <w:rPr>
                <w:rFonts w:ascii="Times New Roman" w:hAnsi="Times New Roman" w:cs="Times New Roman"/>
              </w:rPr>
              <w:t>«</w:t>
            </w:r>
            <w:r w:rsidRPr="00C47763">
              <w:rPr>
                <w:rFonts w:ascii="Times New Roman" w:hAnsi="Times New Roman" w:cs="Times New Roman"/>
              </w:rPr>
              <w:t xml:space="preserve">Об утверждении административного регламента по предоставлению муниципальной услуги </w:t>
            </w:r>
            <w:r w:rsidR="00601987">
              <w:rPr>
                <w:rFonts w:ascii="Times New Roman" w:hAnsi="Times New Roman" w:cs="Times New Roman"/>
              </w:rPr>
              <w:t>«</w:t>
            </w:r>
            <w:r w:rsidRPr="00C47763">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601987">
              <w:rPr>
                <w:rFonts w:ascii="Times New Roman" w:hAnsi="Times New Roman" w:cs="Times New Roman"/>
              </w:rPr>
              <w:t>»</w:t>
            </w:r>
            <w:r w:rsidRPr="00C47763">
              <w:rPr>
                <w:rFonts w:ascii="Times New Roman" w:hAnsi="Times New Roman" w:cs="Times New Roman"/>
              </w:rPr>
              <w:t>.</w:t>
            </w:r>
          </w:p>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 xml:space="preserve">3. Постановление вступает в силу после официального </w:t>
            </w:r>
            <w:r w:rsidR="00020BB0" w:rsidRPr="00C47763">
              <w:rPr>
                <w:rFonts w:ascii="Times New Roman" w:hAnsi="Times New Roman" w:cs="Times New Roman"/>
              </w:rPr>
              <w:t>опубликования</w:t>
            </w:r>
            <w:r w:rsidRPr="00C47763">
              <w:rPr>
                <w:rFonts w:ascii="Times New Roman" w:hAnsi="Times New Roman" w:cs="Times New Roman"/>
              </w:rPr>
              <w:t>.</w:t>
            </w:r>
          </w:p>
          <w:p w:rsidR="000D5503"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 xml:space="preserve">4. Опубликовать настоящее постановление в газете </w:t>
            </w:r>
            <w:r w:rsidR="00601987">
              <w:rPr>
                <w:rFonts w:ascii="Times New Roman" w:hAnsi="Times New Roman" w:cs="Times New Roman"/>
              </w:rPr>
              <w:t>«</w:t>
            </w:r>
            <w:r w:rsidR="00020BB0" w:rsidRPr="00C47763">
              <w:rPr>
                <w:rFonts w:ascii="Times New Roman" w:hAnsi="Times New Roman" w:cs="Times New Roman"/>
              </w:rPr>
              <w:t>Покачё</w:t>
            </w:r>
            <w:r w:rsidRPr="00C47763">
              <w:rPr>
                <w:rFonts w:ascii="Times New Roman" w:hAnsi="Times New Roman" w:cs="Times New Roman"/>
              </w:rPr>
              <w:t>вский вестник</w:t>
            </w:r>
            <w:r w:rsidR="00601987">
              <w:rPr>
                <w:rFonts w:ascii="Times New Roman" w:hAnsi="Times New Roman" w:cs="Times New Roman"/>
              </w:rPr>
              <w:t>»</w:t>
            </w:r>
            <w:r w:rsidRPr="00C47763">
              <w:rPr>
                <w:rFonts w:ascii="Times New Roman" w:hAnsi="Times New Roman" w:cs="Times New Roman"/>
              </w:rPr>
              <w:t>.</w:t>
            </w:r>
          </w:p>
          <w:p w:rsidR="00D80AB9" w:rsidRPr="00C47763" w:rsidRDefault="000D5503" w:rsidP="002E2B29">
            <w:pPr>
              <w:spacing w:after="0" w:line="240" w:lineRule="auto"/>
              <w:ind w:firstLine="426"/>
              <w:jc w:val="both"/>
              <w:rPr>
                <w:rFonts w:ascii="Times New Roman" w:hAnsi="Times New Roman" w:cs="Times New Roman"/>
              </w:rPr>
            </w:pPr>
            <w:r w:rsidRPr="00C47763">
              <w:rPr>
                <w:rFonts w:ascii="Times New Roman" w:hAnsi="Times New Roman" w:cs="Times New Roman"/>
              </w:rPr>
              <w:t>5. Контроль за выполнением настоящего постановления возложить на председателя комитета по управлению муниципальным имуществом администрации города Покачи Л.А. Гелетко.</w:t>
            </w:r>
          </w:p>
        </w:tc>
        <w:tc>
          <w:tcPr>
            <w:tcW w:w="2248" w:type="dxa"/>
          </w:tcPr>
          <w:p w:rsidR="002E2B29" w:rsidRDefault="002E2B29" w:rsidP="00C47763">
            <w:pPr>
              <w:spacing w:after="0" w:line="240" w:lineRule="auto"/>
              <w:jc w:val="both"/>
              <w:rPr>
                <w:rFonts w:ascii="Times New Roman" w:hAnsi="Times New Roman" w:cs="Times New Roman"/>
              </w:rPr>
            </w:pPr>
            <w:r w:rsidRPr="00C47763">
              <w:rPr>
                <w:rFonts w:ascii="Times New Roman" w:hAnsi="Times New Roman" w:cs="Times New Roman"/>
              </w:rPr>
              <w:lastRenderedPageBreak/>
              <w:t xml:space="preserve">Все </w:t>
            </w:r>
            <w:r w:rsidR="00D80AB9" w:rsidRPr="00C47763">
              <w:rPr>
                <w:rFonts w:ascii="Times New Roman" w:hAnsi="Times New Roman" w:cs="Times New Roman"/>
              </w:rPr>
              <w:t xml:space="preserve">части начинаются с красной строки, отступ первой строки абзаца (красная строка) 1,25 см, размер шрифта 14, буквы строчные. Части имеют единую (сквозную) для всего </w:t>
            </w:r>
            <w:r>
              <w:rPr>
                <w:rFonts w:ascii="Times New Roman" w:hAnsi="Times New Roman" w:cs="Times New Roman"/>
              </w:rPr>
              <w:lastRenderedPageBreak/>
              <w:t>правового акта</w:t>
            </w:r>
            <w:r w:rsidR="00D80AB9" w:rsidRPr="00C47763">
              <w:rPr>
                <w:rFonts w:ascii="Times New Roman" w:hAnsi="Times New Roman" w:cs="Times New Roman"/>
              </w:rPr>
              <w:t xml:space="preserve"> нумерацию, нумеруются арабскими цифрами с точкой и заголовков не имеют. </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Части могут разделяться на пункты, пункты на подпункты.</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Подпункты начинаются со строчной буквы и отделяются точкой с запятой.</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Последняя часть и подпись располагаются на одной странице.</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Нумерация пунктов осуществляется внутри части, к которой относится пункт, обозначается арабскими цифрами под скобкой.</w:t>
            </w:r>
          </w:p>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Нумерация подпунктов осуществляется внутри пункта, к которому относятся подпункты, и обозначается строчными буквами русского алфавита под скобкой</w:t>
            </w:r>
            <w:r w:rsidR="002E2B29">
              <w:rPr>
                <w:rFonts w:ascii="Times New Roman" w:hAnsi="Times New Roman" w:cs="Times New Roman"/>
              </w:rPr>
              <w:t>.</w:t>
            </w:r>
          </w:p>
        </w:tc>
      </w:tr>
      <w:tr w:rsidR="00D80AB9" w:rsidRPr="00C47763" w:rsidTr="00587CC8">
        <w:tc>
          <w:tcPr>
            <w:tcW w:w="2551" w:type="dxa"/>
          </w:tcPr>
          <w:p w:rsidR="00D80AB9" w:rsidRPr="00C47763" w:rsidRDefault="00D80AB9" w:rsidP="00C47763">
            <w:pPr>
              <w:spacing w:after="0" w:line="240" w:lineRule="auto"/>
              <w:jc w:val="both"/>
              <w:rPr>
                <w:rFonts w:ascii="Times New Roman" w:hAnsi="Times New Roman" w:cs="Times New Roman"/>
              </w:rPr>
            </w:pPr>
          </w:p>
        </w:tc>
        <w:tc>
          <w:tcPr>
            <w:tcW w:w="4761" w:type="dxa"/>
            <w:gridSpan w:val="2"/>
          </w:tcPr>
          <w:p w:rsidR="00D80AB9" w:rsidRPr="00C47763" w:rsidRDefault="00D80AB9" w:rsidP="00C47763">
            <w:pPr>
              <w:spacing w:after="0" w:line="240" w:lineRule="auto"/>
              <w:jc w:val="both"/>
              <w:rPr>
                <w:rFonts w:ascii="Times New Roman" w:hAnsi="Times New Roman" w:cs="Times New Roman"/>
              </w:rPr>
            </w:pPr>
          </w:p>
        </w:tc>
        <w:tc>
          <w:tcPr>
            <w:tcW w:w="2248" w:type="dxa"/>
          </w:tcPr>
          <w:p w:rsidR="00D80AB9" w:rsidRPr="00C47763" w:rsidRDefault="002E2B29"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Пробел </w:t>
            </w:r>
            <w:r w:rsidR="004D6BC0" w:rsidRPr="00C47763">
              <w:rPr>
                <w:rFonts w:ascii="Times New Roman" w:hAnsi="Times New Roman" w:cs="Times New Roman"/>
              </w:rPr>
              <w:t>в три</w:t>
            </w:r>
            <w:r w:rsidR="00D80AB9" w:rsidRPr="00C47763">
              <w:rPr>
                <w:rFonts w:ascii="Times New Roman" w:hAnsi="Times New Roman" w:cs="Times New Roman"/>
              </w:rPr>
              <w:t xml:space="preserve"> интервала</w:t>
            </w:r>
            <w:r>
              <w:rPr>
                <w:rFonts w:ascii="Times New Roman" w:hAnsi="Times New Roman" w:cs="Times New Roman"/>
              </w:rPr>
              <w:t>.</w:t>
            </w:r>
          </w:p>
        </w:tc>
      </w:tr>
      <w:tr w:rsidR="00D80AB9" w:rsidRPr="00C47763" w:rsidTr="00587CC8">
        <w:tc>
          <w:tcPr>
            <w:tcW w:w="2551" w:type="dxa"/>
            <w:vMerge w:val="restart"/>
          </w:tcPr>
          <w:p w:rsidR="00D80AB9" w:rsidRPr="00C47763" w:rsidRDefault="0032647A" w:rsidP="002E2B29">
            <w:pPr>
              <w:spacing w:after="0" w:line="240" w:lineRule="auto"/>
              <w:jc w:val="both"/>
              <w:rPr>
                <w:rFonts w:ascii="Times New Roman" w:hAnsi="Times New Roman" w:cs="Times New Roman"/>
              </w:rPr>
            </w:pPr>
            <w:r w:rsidRPr="00C47763">
              <w:rPr>
                <w:rFonts w:ascii="Times New Roman" w:hAnsi="Times New Roman" w:cs="Times New Roman"/>
              </w:rPr>
              <w:t>Подпись должностного лица</w:t>
            </w:r>
          </w:p>
        </w:tc>
        <w:tc>
          <w:tcPr>
            <w:tcW w:w="3004" w:type="dxa"/>
            <w:tcBorders>
              <w:bottom w:val="nil"/>
              <w:right w:val="nil"/>
            </w:tcBorders>
          </w:tcPr>
          <w:p w:rsidR="00D80AB9" w:rsidRPr="002E2B29" w:rsidRDefault="0032647A" w:rsidP="00C47763">
            <w:pPr>
              <w:spacing w:after="0" w:line="240" w:lineRule="auto"/>
              <w:jc w:val="both"/>
              <w:rPr>
                <w:rFonts w:ascii="Times New Roman" w:hAnsi="Times New Roman" w:cs="Times New Roman"/>
                <w:b/>
              </w:rPr>
            </w:pPr>
            <w:r w:rsidRPr="002E2B29">
              <w:rPr>
                <w:rFonts w:ascii="Times New Roman" w:hAnsi="Times New Roman" w:cs="Times New Roman"/>
                <w:b/>
              </w:rPr>
              <w:t xml:space="preserve">Глава города Покачи      </w:t>
            </w:r>
          </w:p>
        </w:tc>
        <w:tc>
          <w:tcPr>
            <w:tcW w:w="1757" w:type="dxa"/>
            <w:tcBorders>
              <w:left w:val="nil"/>
              <w:bottom w:val="nil"/>
            </w:tcBorders>
            <w:vAlign w:val="bottom"/>
          </w:tcPr>
          <w:p w:rsidR="00D80AB9" w:rsidRPr="002E2B29" w:rsidRDefault="0032647A" w:rsidP="00C47763">
            <w:pPr>
              <w:spacing w:after="0" w:line="240" w:lineRule="auto"/>
              <w:jc w:val="both"/>
              <w:rPr>
                <w:rFonts w:ascii="Times New Roman" w:hAnsi="Times New Roman" w:cs="Times New Roman"/>
                <w:b/>
              </w:rPr>
            </w:pPr>
            <w:r w:rsidRPr="002E2B29">
              <w:rPr>
                <w:rFonts w:ascii="Times New Roman" w:hAnsi="Times New Roman" w:cs="Times New Roman"/>
                <w:b/>
              </w:rPr>
              <w:t xml:space="preserve">    В.И. Степура</w:t>
            </w:r>
          </w:p>
        </w:tc>
        <w:tc>
          <w:tcPr>
            <w:tcW w:w="2248" w:type="dxa"/>
            <w:vMerge w:val="restart"/>
          </w:tcPr>
          <w:p w:rsidR="00D80AB9" w:rsidRPr="00C47763" w:rsidRDefault="00D80AB9" w:rsidP="00C47763">
            <w:pPr>
              <w:spacing w:after="0" w:line="240" w:lineRule="auto"/>
              <w:jc w:val="both"/>
              <w:rPr>
                <w:rFonts w:ascii="Times New Roman" w:hAnsi="Times New Roman" w:cs="Times New Roman"/>
              </w:rPr>
            </w:pPr>
            <w:r w:rsidRPr="00C47763">
              <w:rPr>
                <w:rFonts w:ascii="Times New Roman" w:hAnsi="Times New Roman" w:cs="Times New Roman"/>
              </w:rPr>
              <w:t xml:space="preserve">Наименование должности размещается </w:t>
            </w:r>
            <w:r w:rsidR="007B14B3" w:rsidRPr="00C47763">
              <w:rPr>
                <w:rFonts w:ascii="Times New Roman" w:hAnsi="Times New Roman" w:cs="Times New Roman"/>
              </w:rPr>
              <w:t>слева</w:t>
            </w:r>
            <w:r w:rsidRPr="00C47763">
              <w:rPr>
                <w:rFonts w:ascii="Times New Roman" w:hAnsi="Times New Roman" w:cs="Times New Roman"/>
              </w:rPr>
              <w:t>; инициалы, фамилия - справа, размер шрифта 14, шрифт жирный, буквы строчные</w:t>
            </w:r>
            <w:r w:rsidR="002E2B29">
              <w:rPr>
                <w:rFonts w:ascii="Times New Roman" w:hAnsi="Times New Roman" w:cs="Times New Roman"/>
              </w:rPr>
              <w:t>.</w:t>
            </w:r>
          </w:p>
        </w:tc>
      </w:tr>
      <w:tr w:rsidR="00D80AB9" w:rsidRPr="00901E28" w:rsidTr="00587CC8">
        <w:tc>
          <w:tcPr>
            <w:tcW w:w="2551" w:type="dxa"/>
            <w:vMerge/>
          </w:tcPr>
          <w:p w:rsidR="00D80AB9" w:rsidRPr="00901E28" w:rsidRDefault="00D80AB9" w:rsidP="00C47763">
            <w:pPr>
              <w:spacing w:after="0" w:line="240" w:lineRule="auto"/>
              <w:jc w:val="both"/>
              <w:rPr>
                <w:rFonts w:ascii="Times New Roman" w:hAnsi="Times New Roman" w:cs="Times New Roman"/>
                <w:sz w:val="24"/>
                <w:szCs w:val="24"/>
              </w:rPr>
            </w:pPr>
          </w:p>
        </w:tc>
        <w:tc>
          <w:tcPr>
            <w:tcW w:w="3004" w:type="dxa"/>
            <w:tcBorders>
              <w:top w:val="nil"/>
              <w:right w:val="nil"/>
            </w:tcBorders>
          </w:tcPr>
          <w:p w:rsidR="00D80AB9" w:rsidRPr="00901E28" w:rsidRDefault="00D80AB9" w:rsidP="00C47763">
            <w:pPr>
              <w:spacing w:after="0" w:line="240" w:lineRule="auto"/>
              <w:jc w:val="both"/>
              <w:rPr>
                <w:rFonts w:ascii="Times New Roman" w:hAnsi="Times New Roman" w:cs="Times New Roman"/>
                <w:sz w:val="24"/>
                <w:szCs w:val="24"/>
              </w:rPr>
            </w:pPr>
          </w:p>
        </w:tc>
        <w:tc>
          <w:tcPr>
            <w:tcW w:w="1757" w:type="dxa"/>
            <w:tcBorders>
              <w:top w:val="nil"/>
              <w:left w:val="nil"/>
            </w:tcBorders>
          </w:tcPr>
          <w:p w:rsidR="00D80AB9" w:rsidRPr="00901E28" w:rsidRDefault="00D80AB9" w:rsidP="00C47763">
            <w:pPr>
              <w:spacing w:after="0" w:line="240" w:lineRule="auto"/>
              <w:jc w:val="both"/>
              <w:rPr>
                <w:rFonts w:ascii="Times New Roman" w:hAnsi="Times New Roman" w:cs="Times New Roman"/>
                <w:sz w:val="24"/>
                <w:szCs w:val="24"/>
              </w:rPr>
            </w:pPr>
          </w:p>
        </w:tc>
        <w:tc>
          <w:tcPr>
            <w:tcW w:w="2248" w:type="dxa"/>
            <w:vMerge/>
          </w:tcPr>
          <w:p w:rsidR="00D80AB9" w:rsidRPr="00901E28" w:rsidRDefault="00D80AB9" w:rsidP="00C47763">
            <w:pPr>
              <w:spacing w:after="0" w:line="240" w:lineRule="auto"/>
              <w:jc w:val="both"/>
              <w:rPr>
                <w:rFonts w:ascii="Times New Roman" w:hAnsi="Times New Roman" w:cs="Times New Roman"/>
                <w:sz w:val="24"/>
                <w:szCs w:val="24"/>
              </w:rPr>
            </w:pPr>
          </w:p>
        </w:tc>
      </w:tr>
    </w:tbl>
    <w:p w:rsidR="00D80AB9" w:rsidRPr="00901E28" w:rsidRDefault="00D80AB9" w:rsidP="00901E28">
      <w:pPr>
        <w:spacing w:after="0" w:line="240" w:lineRule="auto"/>
        <w:ind w:firstLine="709"/>
        <w:jc w:val="both"/>
        <w:rPr>
          <w:rFonts w:ascii="Times New Roman" w:hAnsi="Times New Roman" w:cs="Times New Roman"/>
          <w:sz w:val="24"/>
          <w:szCs w:val="24"/>
        </w:rPr>
        <w:sectPr w:rsidR="00D80AB9" w:rsidRPr="00901E28" w:rsidSect="001D4E30">
          <w:pgSz w:w="11906" w:h="16838"/>
          <w:pgMar w:top="851" w:right="726" w:bottom="1134" w:left="1701" w:header="397" w:footer="0" w:gutter="0"/>
          <w:cols w:space="720"/>
          <w:noEndnote/>
          <w:docGrid w:linePitch="299"/>
        </w:sectPr>
      </w:pPr>
    </w:p>
    <w:tbl>
      <w:tblPr>
        <w:tblW w:w="4820" w:type="dxa"/>
        <w:jc w:val="right"/>
        <w:tblInd w:w="-425" w:type="dxa"/>
        <w:tblLook w:val="04A0" w:firstRow="1" w:lastRow="0" w:firstColumn="1" w:lastColumn="0" w:noHBand="0" w:noVBand="1"/>
      </w:tblPr>
      <w:tblGrid>
        <w:gridCol w:w="4820"/>
      </w:tblGrid>
      <w:tr w:rsidR="0077192A" w:rsidRPr="00901E28" w:rsidTr="00601987">
        <w:trPr>
          <w:jc w:val="right"/>
        </w:trPr>
        <w:tc>
          <w:tcPr>
            <w:tcW w:w="4820" w:type="dxa"/>
          </w:tcPr>
          <w:p w:rsidR="00FE7053" w:rsidRDefault="0077192A" w:rsidP="0094611F">
            <w:pPr>
              <w:pStyle w:val="2"/>
            </w:pPr>
            <w:bookmarkStart w:id="10" w:name="P1018"/>
            <w:bookmarkEnd w:id="10"/>
            <w:r w:rsidRPr="00901E28">
              <w:lastRenderedPageBreak/>
              <w:t>Приложение 4</w:t>
            </w:r>
          </w:p>
          <w:p w:rsidR="0077192A" w:rsidRPr="00901E28" w:rsidRDefault="00601987" w:rsidP="0094611F">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Pr>
                <w:rFonts w:ascii="Times New Roman" w:hAnsi="Times New Roman" w:cs="Times New Roman"/>
                <w:sz w:val="24"/>
                <w:szCs w:val="24"/>
              </w:rPr>
              <w:t>ё</w:t>
            </w:r>
            <w:r w:rsidRPr="00901E28">
              <w:rPr>
                <w:rFonts w:ascii="Times New Roman" w:hAnsi="Times New Roman" w:cs="Times New Roman"/>
                <w:sz w:val="24"/>
                <w:szCs w:val="24"/>
              </w:rPr>
              <w:t>нному постановлением администрации города Покачи от</w:t>
            </w:r>
            <w:r w:rsidR="009F0012">
              <w:rPr>
                <w:rFonts w:ascii="Times New Roman" w:hAnsi="Times New Roman" w:cs="Times New Roman"/>
                <w:sz w:val="24"/>
                <w:szCs w:val="24"/>
              </w:rPr>
              <w:t xml:space="preserve"> </w:t>
            </w:r>
            <w:r w:rsidR="009F0012">
              <w:rPr>
                <w:rFonts w:ascii="Times New Roman" w:hAnsi="Times New Roman" w:cs="Times New Roman"/>
                <w:sz w:val="24"/>
                <w:szCs w:val="24"/>
              </w:rPr>
              <w:t>от 24.06.2019 № 585</w:t>
            </w:r>
          </w:p>
        </w:tc>
      </w:tr>
    </w:tbl>
    <w:p w:rsidR="002E2B29" w:rsidRDefault="002E2B29" w:rsidP="00FE7053">
      <w:pPr>
        <w:spacing w:after="0" w:line="240" w:lineRule="auto"/>
        <w:ind w:firstLine="709"/>
        <w:jc w:val="center"/>
        <w:rPr>
          <w:rFonts w:ascii="Times New Roman" w:hAnsi="Times New Roman" w:cs="Times New Roman"/>
          <w:b/>
          <w:sz w:val="24"/>
          <w:szCs w:val="24"/>
        </w:rPr>
      </w:pPr>
    </w:p>
    <w:p w:rsidR="002E2B29" w:rsidRDefault="002E2B29" w:rsidP="00FE7053">
      <w:pPr>
        <w:spacing w:after="0" w:line="240" w:lineRule="auto"/>
        <w:ind w:firstLine="709"/>
        <w:jc w:val="center"/>
        <w:rPr>
          <w:rFonts w:ascii="Times New Roman" w:hAnsi="Times New Roman" w:cs="Times New Roman"/>
          <w:b/>
          <w:sz w:val="24"/>
          <w:szCs w:val="24"/>
        </w:rPr>
      </w:pPr>
    </w:p>
    <w:p w:rsidR="002E2B29" w:rsidRDefault="002E2B29" w:rsidP="00FE7053">
      <w:pPr>
        <w:spacing w:after="0" w:line="240" w:lineRule="auto"/>
        <w:ind w:firstLine="709"/>
        <w:jc w:val="center"/>
        <w:rPr>
          <w:rFonts w:ascii="Times New Roman" w:hAnsi="Times New Roman" w:cs="Times New Roman"/>
          <w:b/>
          <w:sz w:val="24"/>
          <w:szCs w:val="24"/>
        </w:rPr>
      </w:pPr>
    </w:p>
    <w:p w:rsidR="00D80AB9" w:rsidRPr="00FE7053" w:rsidRDefault="00D80AB9" w:rsidP="00FE7053">
      <w:pPr>
        <w:spacing w:after="0" w:line="240" w:lineRule="auto"/>
        <w:ind w:firstLine="709"/>
        <w:jc w:val="center"/>
        <w:rPr>
          <w:rFonts w:ascii="Times New Roman" w:hAnsi="Times New Roman" w:cs="Times New Roman"/>
          <w:b/>
          <w:sz w:val="24"/>
          <w:szCs w:val="24"/>
        </w:rPr>
      </w:pPr>
      <w:r w:rsidRPr="00FE7053">
        <w:rPr>
          <w:rFonts w:ascii="Times New Roman" w:hAnsi="Times New Roman" w:cs="Times New Roman"/>
          <w:b/>
          <w:sz w:val="24"/>
          <w:szCs w:val="24"/>
        </w:rPr>
        <w:t>ТРЕБОВАНИЯ</w:t>
      </w:r>
    </w:p>
    <w:p w:rsidR="00D80AB9" w:rsidRDefault="00D80AB9" w:rsidP="00FE7053">
      <w:pPr>
        <w:spacing w:after="0" w:line="240" w:lineRule="auto"/>
        <w:ind w:firstLine="709"/>
        <w:jc w:val="center"/>
        <w:rPr>
          <w:rFonts w:ascii="Times New Roman" w:hAnsi="Times New Roman" w:cs="Times New Roman"/>
          <w:b/>
          <w:sz w:val="24"/>
          <w:szCs w:val="24"/>
        </w:rPr>
      </w:pPr>
      <w:r w:rsidRPr="00FE7053">
        <w:rPr>
          <w:rFonts w:ascii="Times New Roman" w:hAnsi="Times New Roman" w:cs="Times New Roman"/>
          <w:b/>
          <w:sz w:val="24"/>
          <w:szCs w:val="24"/>
        </w:rPr>
        <w:t>К ОФ</w:t>
      </w:r>
      <w:r w:rsidR="00FA6D8B" w:rsidRPr="00FE7053">
        <w:rPr>
          <w:rFonts w:ascii="Times New Roman" w:hAnsi="Times New Roman" w:cs="Times New Roman"/>
          <w:b/>
          <w:sz w:val="24"/>
          <w:szCs w:val="24"/>
        </w:rPr>
        <w:t>ОРМЛЕНИЮ ПРИЛОЖЕНИЙ К ПРОЕКТАМ МУНИЦИПАЛЬНЫ</w:t>
      </w:r>
      <w:r w:rsidR="002E2B29">
        <w:rPr>
          <w:rFonts w:ascii="Times New Roman" w:hAnsi="Times New Roman" w:cs="Times New Roman"/>
          <w:b/>
          <w:sz w:val="24"/>
          <w:szCs w:val="24"/>
        </w:rPr>
        <w:t>Х</w:t>
      </w:r>
      <w:r w:rsidR="00FA6D8B" w:rsidRPr="00FE7053">
        <w:rPr>
          <w:rFonts w:ascii="Times New Roman" w:hAnsi="Times New Roman" w:cs="Times New Roman"/>
          <w:b/>
          <w:sz w:val="24"/>
          <w:szCs w:val="24"/>
        </w:rPr>
        <w:t xml:space="preserve"> ПРАВОВЫХ АКТОВ </w:t>
      </w:r>
      <w:r w:rsidR="002E2B29">
        <w:rPr>
          <w:rFonts w:ascii="Times New Roman" w:hAnsi="Times New Roman" w:cs="Times New Roman"/>
          <w:b/>
          <w:sz w:val="24"/>
          <w:szCs w:val="24"/>
        </w:rPr>
        <w:t xml:space="preserve">И МУНИЦИПАЛЬНЫХ ПРАВОВЫХ АКТОВ ГЛАВЫ ГОРОДА И </w:t>
      </w:r>
      <w:r w:rsidR="00FA6D8B" w:rsidRPr="00FE7053">
        <w:rPr>
          <w:rFonts w:ascii="Times New Roman" w:hAnsi="Times New Roman" w:cs="Times New Roman"/>
          <w:b/>
          <w:sz w:val="24"/>
          <w:szCs w:val="24"/>
        </w:rPr>
        <w:t xml:space="preserve">АДМИНИСТРАЦИИ </w:t>
      </w:r>
      <w:r w:rsidRPr="00FE7053">
        <w:rPr>
          <w:rFonts w:ascii="Times New Roman" w:hAnsi="Times New Roman" w:cs="Times New Roman"/>
          <w:b/>
          <w:sz w:val="24"/>
          <w:szCs w:val="24"/>
        </w:rPr>
        <w:t>ГОРОДА</w:t>
      </w:r>
    </w:p>
    <w:p w:rsidR="004574E9" w:rsidRPr="00FE7053" w:rsidRDefault="004574E9" w:rsidP="004574E9">
      <w:pPr>
        <w:spacing w:after="0" w:line="240" w:lineRule="auto"/>
        <w:ind w:firstLine="709"/>
        <w:jc w:val="center"/>
        <w:rPr>
          <w:rFonts w:ascii="Times New Roman" w:hAnsi="Times New Roman" w:cs="Times New Roman"/>
          <w:b/>
          <w:sz w:val="24"/>
          <w:szCs w:val="24"/>
        </w:rPr>
      </w:pPr>
      <w:r w:rsidRPr="00FE7053">
        <w:rPr>
          <w:rFonts w:ascii="Times New Roman" w:hAnsi="Times New Roman" w:cs="Times New Roman"/>
          <w:b/>
          <w:sz w:val="24"/>
          <w:szCs w:val="24"/>
        </w:rPr>
        <w:t>(ТАБЛИЧНЫЙ ВАРИАНТ)</w:t>
      </w:r>
    </w:p>
    <w:p w:rsidR="002E2B29" w:rsidRPr="00FE7053" w:rsidRDefault="002E2B29" w:rsidP="004574E9">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39"/>
      </w:tblGrid>
      <w:tr w:rsidR="00D80AB9" w:rsidRPr="00601987" w:rsidTr="002E2B29">
        <w:tc>
          <w:tcPr>
            <w:tcW w:w="2721" w:type="dxa"/>
            <w:tcBorders>
              <w:top w:val="single" w:sz="4" w:space="0" w:color="auto"/>
              <w:bottom w:val="single" w:sz="4" w:space="0" w:color="auto"/>
            </w:tcBorders>
          </w:tcPr>
          <w:p w:rsidR="00D80AB9" w:rsidRPr="00601987" w:rsidRDefault="00601987" w:rsidP="00601987">
            <w:pPr>
              <w:spacing w:after="0" w:line="240" w:lineRule="auto"/>
              <w:jc w:val="both"/>
              <w:rPr>
                <w:rFonts w:ascii="Times New Roman" w:hAnsi="Times New Roman" w:cs="Times New Roman"/>
              </w:rPr>
            </w:pPr>
            <w:r w:rsidRPr="00601987">
              <w:rPr>
                <w:rFonts w:ascii="Times New Roman" w:hAnsi="Times New Roman" w:cs="Times New Roman"/>
              </w:rPr>
              <w:t xml:space="preserve">Все </w:t>
            </w:r>
            <w:r w:rsidR="00D80AB9" w:rsidRPr="00601987">
              <w:rPr>
                <w:rFonts w:ascii="Times New Roman" w:hAnsi="Times New Roman" w:cs="Times New Roman"/>
              </w:rPr>
              <w:t xml:space="preserve">документы, прилагаемые к проекту </w:t>
            </w:r>
            <w:r w:rsidR="00FA6D8B" w:rsidRPr="00601987">
              <w:rPr>
                <w:rFonts w:ascii="Times New Roman" w:hAnsi="Times New Roman" w:cs="Times New Roman"/>
              </w:rPr>
              <w:t>МПА</w:t>
            </w:r>
            <w:r w:rsidR="00D80AB9" w:rsidRPr="00601987">
              <w:rPr>
                <w:rFonts w:ascii="Times New Roman" w:hAnsi="Times New Roman" w:cs="Times New Roman"/>
              </w:rPr>
              <w:t xml:space="preserve"> с соответствующими ссылками </w:t>
            </w:r>
            <w:r>
              <w:rPr>
                <w:rFonts w:ascii="Times New Roman" w:hAnsi="Times New Roman" w:cs="Times New Roman"/>
              </w:rPr>
              <w:t>«</w:t>
            </w:r>
            <w:r w:rsidR="00D80AB9" w:rsidRPr="00601987">
              <w:rPr>
                <w:rFonts w:ascii="Times New Roman" w:hAnsi="Times New Roman" w:cs="Times New Roman"/>
              </w:rPr>
              <w:t>прилагается</w:t>
            </w:r>
            <w:r>
              <w:rPr>
                <w:rFonts w:ascii="Times New Roman" w:hAnsi="Times New Roman" w:cs="Times New Roman"/>
              </w:rPr>
              <w:t>»</w:t>
            </w:r>
            <w:r w:rsidR="00D80AB9" w:rsidRPr="00601987">
              <w:rPr>
                <w:rFonts w:ascii="Times New Roman" w:hAnsi="Times New Roman" w:cs="Times New Roman"/>
              </w:rPr>
              <w:t xml:space="preserve">, </w:t>
            </w:r>
            <w:r>
              <w:rPr>
                <w:rFonts w:ascii="Times New Roman" w:hAnsi="Times New Roman" w:cs="Times New Roman"/>
              </w:rPr>
              <w:t>«</w:t>
            </w:r>
            <w:r w:rsidR="00D80AB9" w:rsidRPr="00601987">
              <w:rPr>
                <w:rFonts w:ascii="Times New Roman" w:hAnsi="Times New Roman" w:cs="Times New Roman"/>
              </w:rPr>
              <w:t>согласно приложению</w:t>
            </w:r>
            <w:r w:rsidR="001D5597">
              <w:rPr>
                <w:rFonts w:ascii="Times New Roman" w:hAnsi="Times New Roman" w:cs="Times New Roman"/>
              </w:rPr>
              <w:t xml:space="preserve"> к ….</w:t>
            </w:r>
            <w:r>
              <w:rPr>
                <w:rFonts w:ascii="Times New Roman" w:hAnsi="Times New Roman" w:cs="Times New Roman"/>
              </w:rPr>
              <w:t>»</w:t>
            </w:r>
            <w:r w:rsidR="00D80AB9" w:rsidRPr="00601987">
              <w:rPr>
                <w:rFonts w:ascii="Times New Roman" w:hAnsi="Times New Roman" w:cs="Times New Roman"/>
              </w:rPr>
              <w:t xml:space="preserve">, </w:t>
            </w:r>
            <w:r>
              <w:rPr>
                <w:rFonts w:ascii="Times New Roman" w:hAnsi="Times New Roman" w:cs="Times New Roman"/>
              </w:rPr>
              <w:t>«</w:t>
            </w:r>
            <w:r w:rsidR="00D80AB9" w:rsidRPr="00601987">
              <w:rPr>
                <w:rFonts w:ascii="Times New Roman" w:hAnsi="Times New Roman" w:cs="Times New Roman"/>
              </w:rPr>
              <w:t>приложение 1</w:t>
            </w:r>
            <w:r>
              <w:rPr>
                <w:rFonts w:ascii="Times New Roman" w:hAnsi="Times New Roman" w:cs="Times New Roman"/>
              </w:rPr>
              <w:t>»</w:t>
            </w:r>
            <w:r w:rsidR="00D80AB9" w:rsidRPr="00601987">
              <w:rPr>
                <w:rFonts w:ascii="Times New Roman" w:hAnsi="Times New Roman" w:cs="Times New Roman"/>
              </w:rPr>
              <w:t xml:space="preserve">, оформляются как приложения к проекту </w:t>
            </w:r>
            <w:r w:rsidR="00052352" w:rsidRPr="00601987">
              <w:rPr>
                <w:rFonts w:ascii="Times New Roman" w:hAnsi="Times New Roman" w:cs="Times New Roman"/>
              </w:rPr>
              <w:t>МПА</w:t>
            </w:r>
            <w:r w:rsidR="00593999">
              <w:rPr>
                <w:rFonts w:ascii="Times New Roman" w:hAnsi="Times New Roman" w:cs="Times New Roman"/>
              </w:rPr>
              <w:t>.</w:t>
            </w:r>
          </w:p>
        </w:tc>
        <w:tc>
          <w:tcPr>
            <w:tcW w:w="6839" w:type="dxa"/>
            <w:tcBorders>
              <w:top w:val="single" w:sz="4" w:space="0" w:color="auto"/>
              <w:bottom w:val="single" w:sz="4" w:space="0" w:color="auto"/>
            </w:tcBorders>
          </w:tcPr>
          <w:p w:rsidR="00D80AB9" w:rsidRPr="00601987" w:rsidRDefault="00D80AB9" w:rsidP="00593999">
            <w:pPr>
              <w:spacing w:after="0" w:line="240" w:lineRule="auto"/>
              <w:jc w:val="both"/>
              <w:rPr>
                <w:rFonts w:ascii="Times New Roman" w:hAnsi="Times New Roman" w:cs="Times New Roman"/>
              </w:rPr>
            </w:pPr>
            <w:r w:rsidRPr="00601987">
              <w:rPr>
                <w:rFonts w:ascii="Times New Roman" w:hAnsi="Times New Roman" w:cs="Times New Roman"/>
              </w:rPr>
              <w:t>Текст приложения печатается на бумаге формата А4 шрифтом Times</w:t>
            </w:r>
            <w:r w:rsidR="00DE4C4E" w:rsidRPr="00601987">
              <w:rPr>
                <w:rFonts w:ascii="Times New Roman" w:hAnsi="Times New Roman" w:cs="Times New Roman"/>
              </w:rPr>
              <w:t>N</w:t>
            </w:r>
            <w:r w:rsidRPr="00601987">
              <w:rPr>
                <w:rFonts w:ascii="Times New Roman" w:hAnsi="Times New Roman" w:cs="Times New Roman"/>
              </w:rPr>
              <w:t xml:space="preserve">ewRoman в текстовом редакторе </w:t>
            </w:r>
            <w:r w:rsidR="001D5597">
              <w:rPr>
                <w:rFonts w:ascii="Times New Roman" w:hAnsi="Times New Roman" w:cs="Times New Roman"/>
              </w:rPr>
              <w:t xml:space="preserve">Microsoft Word. </w:t>
            </w:r>
            <w:r w:rsidR="005E32D1">
              <w:rPr>
                <w:rFonts w:ascii="Times New Roman" w:hAnsi="Times New Roman" w:cs="Times New Roman"/>
              </w:rPr>
              <w:t>Допустимые р</w:t>
            </w:r>
            <w:r w:rsidR="001D5597">
              <w:rPr>
                <w:rFonts w:ascii="Times New Roman" w:hAnsi="Times New Roman" w:cs="Times New Roman"/>
              </w:rPr>
              <w:t>азмер</w:t>
            </w:r>
            <w:r w:rsidR="006A5BBB">
              <w:rPr>
                <w:rFonts w:ascii="Times New Roman" w:hAnsi="Times New Roman" w:cs="Times New Roman"/>
              </w:rPr>
              <w:t>ы шрифтов</w:t>
            </w:r>
            <w:r w:rsidR="001D5597">
              <w:rPr>
                <w:rFonts w:ascii="Times New Roman" w:hAnsi="Times New Roman" w:cs="Times New Roman"/>
              </w:rPr>
              <w:t xml:space="preserve"> </w:t>
            </w:r>
            <w:r w:rsidR="006A5BBB">
              <w:rPr>
                <w:rFonts w:ascii="Times New Roman" w:hAnsi="Times New Roman" w:cs="Times New Roman"/>
              </w:rPr>
              <w:t xml:space="preserve">12, </w:t>
            </w:r>
            <w:r w:rsidR="001D5597">
              <w:rPr>
                <w:rFonts w:ascii="Times New Roman" w:hAnsi="Times New Roman" w:cs="Times New Roman"/>
              </w:rPr>
              <w:t>1</w:t>
            </w:r>
            <w:r w:rsidR="006A5BBB">
              <w:rPr>
                <w:rFonts w:ascii="Times New Roman" w:hAnsi="Times New Roman" w:cs="Times New Roman"/>
              </w:rPr>
              <w:t>4</w:t>
            </w:r>
            <w:r w:rsidRPr="00601987">
              <w:rPr>
                <w:rFonts w:ascii="Times New Roman" w:hAnsi="Times New Roman" w:cs="Times New Roman"/>
              </w:rPr>
              <w:t xml:space="preserve"> (при необходимости в табличных приложениях допускается использование шрифта 8), междустрочный интервал одинарный, выравнивание по ширине. Использование курсива, подч</w:t>
            </w:r>
            <w:r w:rsidR="00593999">
              <w:rPr>
                <w:rFonts w:ascii="Times New Roman" w:hAnsi="Times New Roman" w:cs="Times New Roman"/>
              </w:rPr>
              <w:t>ё</w:t>
            </w:r>
            <w:r w:rsidRPr="00601987">
              <w:rPr>
                <w:rFonts w:ascii="Times New Roman" w:hAnsi="Times New Roman" w:cs="Times New Roman"/>
              </w:rPr>
              <w:t>ркивание или иные выделения в тексте не допускаются. Отступ первой строки абзаца - 1,25 см. Поля страницы составляют: верхнее - 0,</w:t>
            </w:r>
            <w:r w:rsidR="00E5754D" w:rsidRPr="00601987">
              <w:rPr>
                <w:rFonts w:ascii="Times New Roman" w:hAnsi="Times New Roman" w:cs="Times New Roman"/>
              </w:rPr>
              <w:t>5 см, нижнее - 2 см, левое - 3</w:t>
            </w:r>
            <w:r w:rsidRPr="00601987">
              <w:rPr>
                <w:rFonts w:ascii="Times New Roman" w:hAnsi="Times New Roman" w:cs="Times New Roman"/>
              </w:rPr>
              <w:t xml:space="preserve"> см, правое - 1 см</w:t>
            </w:r>
            <w:r w:rsidR="00593999">
              <w:rPr>
                <w:rFonts w:ascii="Times New Roman" w:hAnsi="Times New Roman" w:cs="Times New Roman"/>
              </w:rPr>
              <w:t>.</w:t>
            </w:r>
          </w:p>
        </w:tc>
      </w:tr>
    </w:tbl>
    <w:p w:rsidR="00D80AB9" w:rsidRPr="00901E28" w:rsidRDefault="00D80AB9" w:rsidP="00901E2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4111"/>
        <w:gridCol w:w="3119"/>
      </w:tblGrid>
      <w:tr w:rsidR="00D80AB9" w:rsidRPr="00593999" w:rsidTr="00601987">
        <w:tc>
          <w:tcPr>
            <w:tcW w:w="2330" w:type="dxa"/>
          </w:tcPr>
          <w:p w:rsidR="00593999" w:rsidRDefault="00D80AB9" w:rsidP="00601987">
            <w:pPr>
              <w:spacing w:after="0" w:line="240" w:lineRule="auto"/>
              <w:jc w:val="center"/>
              <w:rPr>
                <w:rFonts w:ascii="Times New Roman" w:hAnsi="Times New Roman" w:cs="Times New Roman"/>
              </w:rPr>
            </w:pPr>
            <w:r w:rsidRPr="00593999">
              <w:rPr>
                <w:rFonts w:ascii="Times New Roman" w:hAnsi="Times New Roman" w:cs="Times New Roman"/>
              </w:rPr>
              <w:t>Реквизиты</w:t>
            </w:r>
            <w:r w:rsidR="00593999">
              <w:rPr>
                <w:rFonts w:ascii="Times New Roman" w:hAnsi="Times New Roman" w:cs="Times New Roman"/>
              </w:rPr>
              <w:t>,</w:t>
            </w:r>
          </w:p>
          <w:p w:rsidR="00D80AB9" w:rsidRPr="00593999" w:rsidRDefault="00D80AB9" w:rsidP="00601987">
            <w:pPr>
              <w:spacing w:after="0" w:line="240" w:lineRule="auto"/>
              <w:jc w:val="center"/>
              <w:rPr>
                <w:rFonts w:ascii="Times New Roman" w:hAnsi="Times New Roman" w:cs="Times New Roman"/>
              </w:rPr>
            </w:pPr>
            <w:r w:rsidRPr="00593999">
              <w:rPr>
                <w:rFonts w:ascii="Times New Roman" w:hAnsi="Times New Roman" w:cs="Times New Roman"/>
              </w:rPr>
              <w:t>структура текста</w:t>
            </w:r>
          </w:p>
        </w:tc>
        <w:tc>
          <w:tcPr>
            <w:tcW w:w="4111" w:type="dxa"/>
          </w:tcPr>
          <w:p w:rsidR="00D80AB9" w:rsidRPr="00593999" w:rsidRDefault="00D80AB9" w:rsidP="00593999">
            <w:pPr>
              <w:spacing w:after="0" w:line="240" w:lineRule="auto"/>
              <w:jc w:val="center"/>
              <w:rPr>
                <w:rFonts w:ascii="Times New Roman" w:hAnsi="Times New Roman" w:cs="Times New Roman"/>
              </w:rPr>
            </w:pPr>
            <w:r w:rsidRPr="00593999">
              <w:rPr>
                <w:rFonts w:ascii="Times New Roman" w:hAnsi="Times New Roman" w:cs="Times New Roman"/>
              </w:rPr>
              <w:t>Образцы</w:t>
            </w:r>
          </w:p>
        </w:tc>
        <w:tc>
          <w:tcPr>
            <w:tcW w:w="3119" w:type="dxa"/>
          </w:tcPr>
          <w:p w:rsidR="00593999" w:rsidRDefault="00D80AB9" w:rsidP="00593999">
            <w:pPr>
              <w:spacing w:after="0" w:line="240" w:lineRule="auto"/>
              <w:jc w:val="center"/>
              <w:rPr>
                <w:rFonts w:ascii="Times New Roman" w:hAnsi="Times New Roman" w:cs="Times New Roman"/>
              </w:rPr>
            </w:pPr>
            <w:r w:rsidRPr="00593999">
              <w:rPr>
                <w:rFonts w:ascii="Times New Roman" w:hAnsi="Times New Roman" w:cs="Times New Roman"/>
              </w:rPr>
              <w:t>Размеры,</w:t>
            </w:r>
          </w:p>
          <w:p w:rsidR="00D80AB9" w:rsidRPr="00593999" w:rsidRDefault="00D80AB9" w:rsidP="00593999">
            <w:pPr>
              <w:spacing w:after="0" w:line="240" w:lineRule="auto"/>
              <w:jc w:val="center"/>
              <w:rPr>
                <w:rFonts w:ascii="Times New Roman" w:hAnsi="Times New Roman" w:cs="Times New Roman"/>
              </w:rPr>
            </w:pPr>
            <w:r w:rsidRPr="00593999">
              <w:rPr>
                <w:rFonts w:ascii="Times New Roman" w:hAnsi="Times New Roman" w:cs="Times New Roman"/>
              </w:rPr>
              <w:t>пояснения</w:t>
            </w:r>
          </w:p>
        </w:tc>
      </w:tr>
      <w:tr w:rsidR="00FE7053" w:rsidRPr="00901E28" w:rsidTr="00601987">
        <w:trPr>
          <w:trHeight w:val="1191"/>
        </w:trPr>
        <w:tc>
          <w:tcPr>
            <w:tcW w:w="2330" w:type="dxa"/>
            <w:vMerge w:val="restart"/>
          </w:tcPr>
          <w:p w:rsidR="00FE7053" w:rsidRPr="00593999" w:rsidRDefault="00593999" w:rsidP="00FE7053">
            <w:pPr>
              <w:spacing w:after="0" w:line="240" w:lineRule="auto"/>
              <w:jc w:val="both"/>
              <w:rPr>
                <w:rFonts w:ascii="Times New Roman" w:hAnsi="Times New Roman" w:cs="Times New Roman"/>
              </w:rPr>
            </w:pPr>
            <w:r w:rsidRPr="00593999">
              <w:rPr>
                <w:rFonts w:ascii="Times New Roman" w:hAnsi="Times New Roman" w:cs="Times New Roman"/>
              </w:rPr>
              <w:t xml:space="preserve">Отметка </w:t>
            </w:r>
            <w:r w:rsidR="00601987" w:rsidRPr="00593999">
              <w:rPr>
                <w:rFonts w:ascii="Times New Roman" w:hAnsi="Times New Roman" w:cs="Times New Roman"/>
              </w:rPr>
              <w:t>«</w:t>
            </w:r>
            <w:r w:rsidR="00FE7053" w:rsidRPr="00593999">
              <w:rPr>
                <w:rFonts w:ascii="Times New Roman" w:hAnsi="Times New Roman" w:cs="Times New Roman"/>
              </w:rPr>
              <w:t>Приложение</w:t>
            </w:r>
            <w:r w:rsidR="00601987" w:rsidRPr="00593999">
              <w:rPr>
                <w:rFonts w:ascii="Times New Roman" w:hAnsi="Times New Roman" w:cs="Times New Roman"/>
              </w:rPr>
              <w:t>»</w:t>
            </w:r>
            <w:r w:rsidR="00FE7053" w:rsidRPr="00593999">
              <w:rPr>
                <w:rFonts w:ascii="Times New Roman" w:hAnsi="Times New Roman" w:cs="Times New Roman"/>
              </w:rPr>
              <w:t xml:space="preserve"> с указанием даты и номера </w:t>
            </w:r>
            <w:r w:rsidRPr="00593999">
              <w:rPr>
                <w:rFonts w:ascii="Times New Roman" w:hAnsi="Times New Roman" w:cs="Times New Roman"/>
              </w:rPr>
              <w:t>МПА</w:t>
            </w:r>
            <w:r>
              <w:rPr>
                <w:rFonts w:ascii="Times New Roman" w:hAnsi="Times New Roman" w:cs="Times New Roman"/>
              </w:rPr>
              <w:t>.</w:t>
            </w:r>
          </w:p>
        </w:tc>
        <w:tc>
          <w:tcPr>
            <w:tcW w:w="4111" w:type="dxa"/>
          </w:tcPr>
          <w:p w:rsidR="00FE7053" w:rsidRPr="00593999" w:rsidRDefault="00FE7053" w:rsidP="00E7639F">
            <w:pPr>
              <w:spacing w:after="0" w:line="240" w:lineRule="auto"/>
              <w:jc w:val="right"/>
              <w:rPr>
                <w:rFonts w:ascii="Times New Roman" w:hAnsi="Times New Roman" w:cs="Times New Roman"/>
              </w:rPr>
            </w:pPr>
            <w:r w:rsidRPr="00593999">
              <w:rPr>
                <w:rFonts w:ascii="Times New Roman" w:hAnsi="Times New Roman" w:cs="Times New Roman"/>
              </w:rPr>
              <w:t>Приложение</w:t>
            </w:r>
          </w:p>
          <w:p w:rsidR="00FE7053" w:rsidRPr="00593999" w:rsidRDefault="00FE7053" w:rsidP="00FE7053">
            <w:pPr>
              <w:spacing w:after="0" w:line="240" w:lineRule="auto"/>
              <w:jc w:val="both"/>
              <w:rPr>
                <w:rFonts w:ascii="Times New Roman" w:hAnsi="Times New Roman" w:cs="Times New Roman"/>
              </w:rPr>
            </w:pPr>
            <w:r w:rsidRPr="00593999">
              <w:rPr>
                <w:rFonts w:ascii="Times New Roman" w:hAnsi="Times New Roman" w:cs="Times New Roman"/>
              </w:rPr>
              <w:t>к постановлению администрации города Покачи</w:t>
            </w:r>
          </w:p>
          <w:p w:rsidR="00FE7053" w:rsidRPr="00593999" w:rsidRDefault="00FE7053" w:rsidP="00FE7053">
            <w:pPr>
              <w:spacing w:after="0" w:line="240" w:lineRule="auto"/>
              <w:jc w:val="both"/>
              <w:rPr>
                <w:rFonts w:ascii="Times New Roman" w:hAnsi="Times New Roman" w:cs="Times New Roman"/>
              </w:rPr>
            </w:pPr>
            <w:r w:rsidRPr="00593999">
              <w:rPr>
                <w:rFonts w:ascii="Times New Roman" w:hAnsi="Times New Roman" w:cs="Times New Roman"/>
              </w:rPr>
              <w:t>от ___________ №_____________</w:t>
            </w:r>
          </w:p>
          <w:p w:rsidR="00FE7053" w:rsidRPr="00593999" w:rsidRDefault="00FE7053" w:rsidP="00901E28">
            <w:pPr>
              <w:spacing w:after="0" w:line="240" w:lineRule="auto"/>
              <w:ind w:firstLine="709"/>
              <w:jc w:val="both"/>
              <w:rPr>
                <w:rFonts w:ascii="Times New Roman" w:hAnsi="Times New Roman" w:cs="Times New Roman"/>
              </w:rPr>
            </w:pPr>
            <w:r w:rsidRPr="00593999">
              <w:rPr>
                <w:rFonts w:ascii="Times New Roman" w:hAnsi="Times New Roman" w:cs="Times New Roman"/>
              </w:rPr>
              <w:t>(число, месяц, год)</w:t>
            </w:r>
          </w:p>
          <w:p w:rsidR="00FE7053" w:rsidRPr="00593999" w:rsidRDefault="00FE7053" w:rsidP="00901E28">
            <w:pPr>
              <w:spacing w:after="0" w:line="240" w:lineRule="auto"/>
              <w:ind w:firstLine="709"/>
              <w:jc w:val="both"/>
              <w:rPr>
                <w:rFonts w:ascii="Times New Roman" w:hAnsi="Times New Roman" w:cs="Times New Roman"/>
              </w:rPr>
            </w:pPr>
          </w:p>
        </w:tc>
        <w:tc>
          <w:tcPr>
            <w:tcW w:w="3119" w:type="dxa"/>
            <w:vMerge w:val="restart"/>
          </w:tcPr>
          <w:p w:rsidR="00FE7053" w:rsidRPr="00593999" w:rsidRDefault="00593999" w:rsidP="00593999">
            <w:pPr>
              <w:spacing w:after="0" w:line="240" w:lineRule="auto"/>
              <w:ind w:firstLine="29"/>
              <w:jc w:val="both"/>
              <w:rPr>
                <w:rFonts w:ascii="Times New Roman" w:hAnsi="Times New Roman" w:cs="Times New Roman"/>
              </w:rPr>
            </w:pPr>
            <w:r w:rsidRPr="00593999">
              <w:rPr>
                <w:rFonts w:ascii="Times New Roman" w:hAnsi="Times New Roman" w:cs="Times New Roman"/>
              </w:rPr>
              <w:t xml:space="preserve">Размещается </w:t>
            </w:r>
            <w:r w:rsidR="00FE7053" w:rsidRPr="00593999">
              <w:rPr>
                <w:rFonts w:ascii="Times New Roman" w:hAnsi="Times New Roman" w:cs="Times New Roman"/>
              </w:rPr>
              <w:t>в правом верхнем углу страницы, выравнивание по ширине текстового поля, отвед</w:t>
            </w:r>
            <w:r>
              <w:rPr>
                <w:rFonts w:ascii="Times New Roman" w:hAnsi="Times New Roman" w:cs="Times New Roman"/>
              </w:rPr>
              <w:t>ё</w:t>
            </w:r>
            <w:r w:rsidR="00FE7053" w:rsidRPr="00593999">
              <w:rPr>
                <w:rFonts w:ascii="Times New Roman" w:hAnsi="Times New Roman" w:cs="Times New Roman"/>
              </w:rPr>
              <w:t>нного для него (</w:t>
            </w:r>
            <w:r w:rsidR="008C2127">
              <w:rPr>
                <w:rFonts w:ascii="Times New Roman" w:hAnsi="Times New Roman" w:cs="Times New Roman"/>
              </w:rPr>
              <w:t xml:space="preserve">не более 8 см), размер шрифта </w:t>
            </w:r>
            <w:r w:rsidR="005E32D1">
              <w:rPr>
                <w:rFonts w:ascii="Times New Roman" w:hAnsi="Times New Roman" w:cs="Times New Roman"/>
              </w:rPr>
              <w:t>12</w:t>
            </w:r>
            <w:r w:rsidR="00FE7053" w:rsidRPr="00593999">
              <w:rPr>
                <w:rFonts w:ascii="Times New Roman" w:hAnsi="Times New Roman" w:cs="Times New Roman"/>
              </w:rPr>
              <w:t>, буквы строчные. При наличии нескольких приложений они нумеруются арабскими цифрами, знак номера не ставится.</w:t>
            </w:r>
          </w:p>
        </w:tc>
      </w:tr>
      <w:tr w:rsidR="00D80AB9" w:rsidRPr="00901E28" w:rsidTr="00601987">
        <w:tc>
          <w:tcPr>
            <w:tcW w:w="2330" w:type="dxa"/>
            <w:vMerge/>
          </w:tcPr>
          <w:p w:rsidR="00D80AB9" w:rsidRPr="00FE7053" w:rsidRDefault="00D80AB9" w:rsidP="00901E28">
            <w:pPr>
              <w:spacing w:after="0" w:line="240" w:lineRule="auto"/>
              <w:ind w:firstLine="709"/>
              <w:jc w:val="both"/>
              <w:rPr>
                <w:rFonts w:ascii="Times New Roman" w:hAnsi="Times New Roman" w:cs="Times New Roman"/>
                <w:sz w:val="18"/>
                <w:szCs w:val="18"/>
              </w:rPr>
            </w:pPr>
          </w:p>
        </w:tc>
        <w:tc>
          <w:tcPr>
            <w:tcW w:w="4111" w:type="dxa"/>
          </w:tcPr>
          <w:p w:rsidR="00D80AB9" w:rsidRPr="00593999" w:rsidRDefault="003B17C4" w:rsidP="00E7639F">
            <w:pPr>
              <w:spacing w:after="0" w:line="240" w:lineRule="auto"/>
              <w:jc w:val="right"/>
              <w:rPr>
                <w:rFonts w:ascii="Times New Roman" w:hAnsi="Times New Roman" w:cs="Times New Roman"/>
              </w:rPr>
            </w:pPr>
            <w:r w:rsidRPr="00593999">
              <w:rPr>
                <w:rFonts w:ascii="Times New Roman" w:hAnsi="Times New Roman" w:cs="Times New Roman"/>
              </w:rPr>
              <w:t xml:space="preserve">Приложение </w:t>
            </w:r>
          </w:p>
          <w:p w:rsidR="003B17C4" w:rsidRPr="00593999" w:rsidRDefault="003B17C4" w:rsidP="00FE7053">
            <w:pPr>
              <w:spacing w:after="0" w:line="240" w:lineRule="auto"/>
              <w:jc w:val="both"/>
              <w:rPr>
                <w:rFonts w:ascii="Times New Roman" w:hAnsi="Times New Roman" w:cs="Times New Roman"/>
              </w:rPr>
            </w:pPr>
            <w:r w:rsidRPr="00593999">
              <w:rPr>
                <w:rFonts w:ascii="Times New Roman" w:hAnsi="Times New Roman" w:cs="Times New Roman"/>
              </w:rPr>
              <w:t>к Порядку</w:t>
            </w:r>
            <w:r w:rsidR="00277582" w:rsidRPr="00593999">
              <w:rPr>
                <w:rFonts w:ascii="Times New Roman" w:hAnsi="Times New Roman" w:cs="Times New Roman"/>
              </w:rPr>
              <w:t xml:space="preserve"> (Регламенту, Отчёту и т</w:t>
            </w:r>
            <w:r w:rsidR="00593999">
              <w:rPr>
                <w:rFonts w:ascii="Times New Roman" w:hAnsi="Times New Roman" w:cs="Times New Roman"/>
              </w:rPr>
              <w:t>.</w:t>
            </w:r>
            <w:r w:rsidR="00277582" w:rsidRPr="00593999">
              <w:rPr>
                <w:rFonts w:ascii="Times New Roman" w:hAnsi="Times New Roman" w:cs="Times New Roman"/>
              </w:rPr>
              <w:t>д.)</w:t>
            </w:r>
            <w:r w:rsidRPr="00593999">
              <w:rPr>
                <w:rFonts w:ascii="Times New Roman" w:hAnsi="Times New Roman" w:cs="Times New Roman"/>
              </w:rPr>
              <w:t xml:space="preserve"> ________</w:t>
            </w:r>
            <w:r w:rsidR="00593999">
              <w:rPr>
                <w:rFonts w:ascii="Times New Roman" w:hAnsi="Times New Roman" w:cs="Times New Roman"/>
              </w:rPr>
              <w:t>___________</w:t>
            </w:r>
            <w:r w:rsidRPr="00593999">
              <w:rPr>
                <w:rFonts w:ascii="Times New Roman" w:hAnsi="Times New Roman" w:cs="Times New Roman"/>
              </w:rPr>
              <w:t>__,</w:t>
            </w:r>
            <w:r w:rsidR="00FE7053" w:rsidRPr="00593999">
              <w:rPr>
                <w:rFonts w:ascii="Times New Roman" w:hAnsi="Times New Roman" w:cs="Times New Roman"/>
              </w:rPr>
              <w:t xml:space="preserve"> </w:t>
            </w:r>
            <w:r w:rsidRPr="00593999">
              <w:rPr>
                <w:rFonts w:ascii="Times New Roman" w:hAnsi="Times New Roman" w:cs="Times New Roman"/>
              </w:rPr>
              <w:t>утвержд</w:t>
            </w:r>
            <w:r w:rsidR="00593999">
              <w:rPr>
                <w:rFonts w:ascii="Times New Roman" w:hAnsi="Times New Roman" w:cs="Times New Roman"/>
              </w:rPr>
              <w:t>ё</w:t>
            </w:r>
            <w:r w:rsidRPr="00593999">
              <w:rPr>
                <w:rFonts w:ascii="Times New Roman" w:hAnsi="Times New Roman" w:cs="Times New Roman"/>
              </w:rPr>
              <w:t xml:space="preserve">нному постановлением администрации города Покачи </w:t>
            </w:r>
          </w:p>
          <w:p w:rsidR="003B17C4" w:rsidRPr="00593999" w:rsidRDefault="003B17C4" w:rsidP="00FE7053">
            <w:pPr>
              <w:spacing w:after="0" w:line="240" w:lineRule="auto"/>
              <w:jc w:val="both"/>
              <w:rPr>
                <w:rFonts w:ascii="Times New Roman" w:hAnsi="Times New Roman" w:cs="Times New Roman"/>
              </w:rPr>
            </w:pPr>
            <w:r w:rsidRPr="00593999">
              <w:rPr>
                <w:rFonts w:ascii="Times New Roman" w:hAnsi="Times New Roman" w:cs="Times New Roman"/>
              </w:rPr>
              <w:t>от_____________№__________</w:t>
            </w:r>
          </w:p>
          <w:p w:rsidR="003B17C4" w:rsidRPr="00593999" w:rsidRDefault="003B17C4" w:rsidP="00593999">
            <w:pPr>
              <w:spacing w:after="0" w:line="240" w:lineRule="auto"/>
              <w:ind w:firstLine="709"/>
              <w:jc w:val="both"/>
              <w:rPr>
                <w:rFonts w:ascii="Times New Roman" w:hAnsi="Times New Roman" w:cs="Times New Roman"/>
              </w:rPr>
            </w:pPr>
            <w:r w:rsidRPr="00593999">
              <w:rPr>
                <w:rFonts w:ascii="Times New Roman" w:hAnsi="Times New Roman" w:cs="Times New Roman"/>
              </w:rPr>
              <w:t>(число, месяц, год)</w:t>
            </w:r>
          </w:p>
        </w:tc>
        <w:tc>
          <w:tcPr>
            <w:tcW w:w="3119" w:type="dxa"/>
            <w:vMerge/>
          </w:tcPr>
          <w:p w:rsidR="00D80AB9" w:rsidRPr="00FE7053" w:rsidRDefault="00D80AB9" w:rsidP="00587CC8">
            <w:pPr>
              <w:spacing w:after="0" w:line="240" w:lineRule="auto"/>
              <w:ind w:firstLine="29"/>
              <w:jc w:val="both"/>
              <w:rPr>
                <w:rFonts w:ascii="Times New Roman" w:hAnsi="Times New Roman" w:cs="Times New Roman"/>
                <w:sz w:val="18"/>
                <w:szCs w:val="18"/>
              </w:rPr>
            </w:pPr>
          </w:p>
        </w:tc>
      </w:tr>
      <w:tr w:rsidR="00D80AB9" w:rsidRPr="001A069B" w:rsidTr="00601987">
        <w:tc>
          <w:tcPr>
            <w:tcW w:w="2330" w:type="dxa"/>
          </w:tcPr>
          <w:p w:rsidR="00D80AB9" w:rsidRPr="001A069B" w:rsidRDefault="00D80AB9" w:rsidP="001A069B">
            <w:pPr>
              <w:spacing w:after="0" w:line="240" w:lineRule="auto"/>
              <w:jc w:val="both"/>
              <w:rPr>
                <w:rFonts w:ascii="Times New Roman" w:hAnsi="Times New Roman" w:cs="Times New Roman"/>
              </w:rPr>
            </w:pPr>
          </w:p>
        </w:tc>
        <w:tc>
          <w:tcPr>
            <w:tcW w:w="4111" w:type="dxa"/>
          </w:tcPr>
          <w:p w:rsidR="00D80AB9" w:rsidRPr="001A069B" w:rsidRDefault="00D80AB9" w:rsidP="001A069B">
            <w:pPr>
              <w:spacing w:after="0" w:line="240" w:lineRule="auto"/>
              <w:jc w:val="both"/>
              <w:rPr>
                <w:rFonts w:ascii="Times New Roman" w:hAnsi="Times New Roman" w:cs="Times New Roman"/>
              </w:rPr>
            </w:pPr>
          </w:p>
        </w:tc>
        <w:tc>
          <w:tcPr>
            <w:tcW w:w="3119" w:type="dxa"/>
          </w:tcPr>
          <w:p w:rsidR="00D80AB9" w:rsidRPr="001A069B" w:rsidRDefault="00DE704B" w:rsidP="00587CC8">
            <w:pPr>
              <w:spacing w:after="0" w:line="240" w:lineRule="auto"/>
              <w:ind w:firstLine="29"/>
              <w:jc w:val="both"/>
              <w:rPr>
                <w:rFonts w:ascii="Times New Roman" w:hAnsi="Times New Roman" w:cs="Times New Roman"/>
              </w:rPr>
            </w:pPr>
            <w:r w:rsidRPr="001A069B">
              <w:rPr>
                <w:rFonts w:ascii="Times New Roman" w:hAnsi="Times New Roman" w:cs="Times New Roman"/>
              </w:rPr>
              <w:t xml:space="preserve">Пробел </w:t>
            </w:r>
            <w:r w:rsidR="00D80AB9" w:rsidRPr="001A069B">
              <w:rPr>
                <w:rFonts w:ascii="Times New Roman" w:hAnsi="Times New Roman" w:cs="Times New Roman"/>
              </w:rPr>
              <w:t>в один интервал</w:t>
            </w:r>
            <w:r>
              <w:rPr>
                <w:rFonts w:ascii="Times New Roman" w:hAnsi="Times New Roman" w:cs="Times New Roman"/>
              </w:rPr>
              <w:t>.</w:t>
            </w:r>
          </w:p>
        </w:tc>
      </w:tr>
      <w:tr w:rsidR="00D80AB9" w:rsidRPr="001A069B" w:rsidTr="00601987">
        <w:tc>
          <w:tcPr>
            <w:tcW w:w="2330" w:type="dxa"/>
          </w:tcPr>
          <w:p w:rsidR="00D80AB9" w:rsidRPr="001A069B" w:rsidRDefault="00D80AB9" w:rsidP="00FE7053">
            <w:pPr>
              <w:spacing w:after="0" w:line="240" w:lineRule="auto"/>
              <w:jc w:val="both"/>
              <w:rPr>
                <w:rFonts w:ascii="Times New Roman" w:hAnsi="Times New Roman" w:cs="Times New Roman"/>
              </w:rPr>
            </w:pPr>
            <w:r w:rsidRPr="001A069B">
              <w:rPr>
                <w:rFonts w:ascii="Times New Roman" w:hAnsi="Times New Roman" w:cs="Times New Roman"/>
              </w:rPr>
              <w:t>Название приложения должно соответствовать названию, указанному в правовом акте</w:t>
            </w:r>
          </w:p>
        </w:tc>
        <w:tc>
          <w:tcPr>
            <w:tcW w:w="4111" w:type="dxa"/>
          </w:tcPr>
          <w:p w:rsidR="00D80AB9" w:rsidRPr="00E7639F" w:rsidRDefault="00D80AB9" w:rsidP="00FE7053">
            <w:pPr>
              <w:spacing w:after="0" w:line="240" w:lineRule="auto"/>
              <w:jc w:val="both"/>
              <w:rPr>
                <w:rFonts w:ascii="Times New Roman" w:hAnsi="Times New Roman" w:cs="Times New Roman"/>
                <w:b/>
              </w:rPr>
            </w:pPr>
            <w:r w:rsidRPr="001A069B">
              <w:rPr>
                <w:rFonts w:ascii="Times New Roman" w:hAnsi="Times New Roman" w:cs="Times New Roman"/>
                <w:b/>
              </w:rPr>
              <w:t>Отчет о работе</w:t>
            </w:r>
            <w:r w:rsidR="00E7639F">
              <w:rPr>
                <w:rFonts w:ascii="Times New Roman" w:hAnsi="Times New Roman" w:cs="Times New Roman"/>
                <w:b/>
              </w:rPr>
              <w:t xml:space="preserve"> </w:t>
            </w:r>
            <w:r w:rsidR="00FE7053" w:rsidRPr="001A069B">
              <w:rPr>
                <w:rFonts w:ascii="Times New Roman" w:hAnsi="Times New Roman" w:cs="Times New Roman"/>
                <w:b/>
              </w:rPr>
              <w:t>а</w:t>
            </w:r>
            <w:r w:rsidRPr="001A069B">
              <w:rPr>
                <w:rFonts w:ascii="Times New Roman" w:hAnsi="Times New Roman" w:cs="Times New Roman"/>
                <w:b/>
              </w:rPr>
              <w:t>дминистративной комиссии</w:t>
            </w:r>
            <w:r w:rsidR="005E32D1">
              <w:rPr>
                <w:rFonts w:ascii="Times New Roman" w:hAnsi="Times New Roman" w:cs="Times New Roman"/>
                <w:b/>
              </w:rPr>
              <w:t xml:space="preserve"> </w:t>
            </w:r>
            <w:r w:rsidRPr="001A069B">
              <w:rPr>
                <w:rFonts w:ascii="Times New Roman" w:hAnsi="Times New Roman" w:cs="Times New Roman"/>
                <w:b/>
              </w:rPr>
              <w:t>города Покачи за 2012 год</w:t>
            </w:r>
          </w:p>
        </w:tc>
        <w:tc>
          <w:tcPr>
            <w:tcW w:w="3119" w:type="dxa"/>
          </w:tcPr>
          <w:p w:rsidR="00D80AB9" w:rsidRPr="001A069B" w:rsidRDefault="00DE704B" w:rsidP="00587CC8">
            <w:pPr>
              <w:spacing w:after="0" w:line="240" w:lineRule="auto"/>
              <w:ind w:firstLine="29"/>
              <w:jc w:val="both"/>
              <w:rPr>
                <w:rFonts w:ascii="Times New Roman" w:hAnsi="Times New Roman" w:cs="Times New Roman"/>
              </w:rPr>
            </w:pPr>
            <w:r w:rsidRPr="001A069B">
              <w:rPr>
                <w:rFonts w:ascii="Times New Roman" w:hAnsi="Times New Roman" w:cs="Times New Roman"/>
              </w:rPr>
              <w:t xml:space="preserve">Шрифт </w:t>
            </w:r>
            <w:r w:rsidR="00D80AB9" w:rsidRPr="001A069B">
              <w:rPr>
                <w:rFonts w:ascii="Times New Roman" w:hAnsi="Times New Roman" w:cs="Times New Roman"/>
              </w:rPr>
              <w:t>жирный, размер шрифта 14, буквы строчные, выравнивание по центру.</w:t>
            </w:r>
          </w:p>
          <w:p w:rsidR="00D80AB9" w:rsidRPr="001A069B" w:rsidRDefault="00D80AB9" w:rsidP="001A069B">
            <w:pPr>
              <w:spacing w:after="0" w:line="240" w:lineRule="auto"/>
              <w:ind w:firstLine="29"/>
              <w:jc w:val="both"/>
              <w:rPr>
                <w:rFonts w:ascii="Times New Roman" w:hAnsi="Times New Roman" w:cs="Times New Roman"/>
              </w:rPr>
            </w:pPr>
            <w:r w:rsidRPr="001A069B">
              <w:rPr>
                <w:rFonts w:ascii="Times New Roman" w:hAnsi="Times New Roman" w:cs="Times New Roman"/>
              </w:rPr>
              <w:t>При большом объ</w:t>
            </w:r>
            <w:r w:rsidR="001A069B">
              <w:rPr>
                <w:rFonts w:ascii="Times New Roman" w:hAnsi="Times New Roman" w:cs="Times New Roman"/>
              </w:rPr>
              <w:t>ё</w:t>
            </w:r>
            <w:r w:rsidRPr="001A069B">
              <w:rPr>
                <w:rFonts w:ascii="Times New Roman" w:hAnsi="Times New Roman" w:cs="Times New Roman"/>
              </w:rPr>
              <w:t>ме текста допускается изменение шрифта, но не менее 12</w:t>
            </w:r>
            <w:r w:rsidR="00DE704B">
              <w:rPr>
                <w:rFonts w:ascii="Times New Roman" w:hAnsi="Times New Roman" w:cs="Times New Roman"/>
              </w:rPr>
              <w:t>.</w:t>
            </w:r>
          </w:p>
        </w:tc>
      </w:tr>
      <w:tr w:rsidR="00D80AB9" w:rsidRPr="00DE704B" w:rsidTr="00601987">
        <w:tc>
          <w:tcPr>
            <w:tcW w:w="2330" w:type="dxa"/>
          </w:tcPr>
          <w:p w:rsidR="00D80AB9" w:rsidRPr="00DE704B" w:rsidRDefault="00D80AB9" w:rsidP="00DE704B">
            <w:pPr>
              <w:spacing w:after="0" w:line="240" w:lineRule="auto"/>
              <w:jc w:val="both"/>
              <w:rPr>
                <w:rFonts w:ascii="Times New Roman" w:hAnsi="Times New Roman" w:cs="Times New Roman"/>
              </w:rPr>
            </w:pPr>
          </w:p>
        </w:tc>
        <w:tc>
          <w:tcPr>
            <w:tcW w:w="4111" w:type="dxa"/>
          </w:tcPr>
          <w:p w:rsidR="00D80AB9" w:rsidRPr="00DE704B" w:rsidRDefault="00D80AB9" w:rsidP="00DE704B">
            <w:pPr>
              <w:spacing w:after="0" w:line="240" w:lineRule="auto"/>
              <w:jc w:val="both"/>
              <w:rPr>
                <w:rFonts w:ascii="Times New Roman" w:hAnsi="Times New Roman" w:cs="Times New Roman"/>
              </w:rPr>
            </w:pPr>
          </w:p>
        </w:tc>
        <w:tc>
          <w:tcPr>
            <w:tcW w:w="3119" w:type="dxa"/>
          </w:tcPr>
          <w:p w:rsidR="00D80AB9" w:rsidRPr="00DE704B" w:rsidRDefault="00DE704B" w:rsidP="00587CC8">
            <w:pPr>
              <w:spacing w:after="0" w:line="240" w:lineRule="auto"/>
              <w:ind w:firstLine="29"/>
              <w:jc w:val="both"/>
              <w:rPr>
                <w:rFonts w:ascii="Times New Roman" w:hAnsi="Times New Roman" w:cs="Times New Roman"/>
              </w:rPr>
            </w:pPr>
            <w:r w:rsidRPr="00DE704B">
              <w:rPr>
                <w:rFonts w:ascii="Times New Roman" w:hAnsi="Times New Roman" w:cs="Times New Roman"/>
              </w:rPr>
              <w:t xml:space="preserve">Пробел </w:t>
            </w:r>
            <w:r w:rsidR="00D80AB9" w:rsidRPr="00DE704B">
              <w:rPr>
                <w:rFonts w:ascii="Times New Roman" w:hAnsi="Times New Roman" w:cs="Times New Roman"/>
              </w:rPr>
              <w:t>в два интервала</w:t>
            </w:r>
            <w:r>
              <w:rPr>
                <w:rFonts w:ascii="Times New Roman" w:hAnsi="Times New Roman" w:cs="Times New Roman"/>
              </w:rPr>
              <w:t>.</w:t>
            </w:r>
          </w:p>
        </w:tc>
      </w:tr>
      <w:tr w:rsidR="00D80AB9" w:rsidRPr="00DE704B" w:rsidTr="00601987">
        <w:tc>
          <w:tcPr>
            <w:tcW w:w="2330" w:type="dxa"/>
          </w:tcPr>
          <w:p w:rsidR="00D80AB9" w:rsidRPr="00DE704B" w:rsidRDefault="00D80AB9" w:rsidP="00FE7053">
            <w:pPr>
              <w:spacing w:after="0" w:line="240" w:lineRule="auto"/>
              <w:jc w:val="both"/>
              <w:rPr>
                <w:rFonts w:ascii="Times New Roman" w:hAnsi="Times New Roman" w:cs="Times New Roman"/>
              </w:rPr>
            </w:pPr>
            <w:r w:rsidRPr="00DE704B">
              <w:rPr>
                <w:rFonts w:ascii="Times New Roman" w:hAnsi="Times New Roman" w:cs="Times New Roman"/>
              </w:rPr>
              <w:t>Текст приложения</w:t>
            </w:r>
          </w:p>
        </w:tc>
        <w:tc>
          <w:tcPr>
            <w:tcW w:w="4111" w:type="dxa"/>
          </w:tcPr>
          <w:p w:rsidR="00D80AB9" w:rsidRPr="00DE704B" w:rsidRDefault="00D80AB9" w:rsidP="00901E28">
            <w:pPr>
              <w:spacing w:after="0" w:line="240" w:lineRule="auto"/>
              <w:ind w:firstLine="709"/>
              <w:jc w:val="both"/>
              <w:rPr>
                <w:rFonts w:ascii="Times New Roman" w:hAnsi="Times New Roman" w:cs="Times New Roman"/>
              </w:rPr>
            </w:pPr>
            <w:r w:rsidRPr="00DE704B">
              <w:rPr>
                <w:rFonts w:ascii="Times New Roman" w:hAnsi="Times New Roman" w:cs="Times New Roman"/>
              </w:rPr>
              <w:t xml:space="preserve">Административная комиссия города Покачи (далее - комиссия) осуществляла свою деятельность согласно </w:t>
            </w:r>
            <w:hyperlink r:id="rId12" w:history="1">
              <w:r w:rsidRPr="00DE704B">
                <w:rPr>
                  <w:rStyle w:val="a9"/>
                  <w:rFonts w:ascii="Times New Roman" w:hAnsi="Times New Roman" w:cs="Times New Roman"/>
                </w:rPr>
                <w:t>Закону</w:t>
              </w:r>
            </w:hyperlink>
            <w:r w:rsidRPr="00DE704B">
              <w:rPr>
                <w:rFonts w:ascii="Times New Roman" w:hAnsi="Times New Roman" w:cs="Times New Roman"/>
              </w:rPr>
              <w:t xml:space="preserve"> Ханты-Мансийского автономного округа - Югры </w:t>
            </w:r>
            <w:r w:rsidR="00601987" w:rsidRPr="00DE704B">
              <w:rPr>
                <w:rFonts w:ascii="Times New Roman" w:hAnsi="Times New Roman" w:cs="Times New Roman"/>
              </w:rPr>
              <w:t>«</w:t>
            </w:r>
            <w:r w:rsidRPr="00DE704B">
              <w:rPr>
                <w:rFonts w:ascii="Times New Roman" w:hAnsi="Times New Roman" w:cs="Times New Roman"/>
              </w:rPr>
              <w:t>Об административных правонарушениях</w:t>
            </w:r>
            <w:r w:rsidR="00601987" w:rsidRPr="00DE704B">
              <w:rPr>
                <w:rFonts w:ascii="Times New Roman" w:hAnsi="Times New Roman" w:cs="Times New Roman"/>
              </w:rPr>
              <w:t>»</w:t>
            </w:r>
            <w:r w:rsidRPr="00DE704B">
              <w:rPr>
                <w:rFonts w:ascii="Times New Roman" w:hAnsi="Times New Roman" w:cs="Times New Roman"/>
              </w:rPr>
              <w:t>, другим нормативным правовым актам Российской Федерации и Ханты-Мансийского автономного округа...</w:t>
            </w:r>
          </w:p>
        </w:tc>
        <w:tc>
          <w:tcPr>
            <w:tcW w:w="3119" w:type="dxa"/>
          </w:tcPr>
          <w:p w:rsidR="00D80AB9" w:rsidRPr="00DE704B" w:rsidRDefault="00DE704B" w:rsidP="00587CC8">
            <w:pPr>
              <w:spacing w:after="0" w:line="240" w:lineRule="auto"/>
              <w:ind w:firstLine="29"/>
              <w:jc w:val="both"/>
              <w:rPr>
                <w:rFonts w:ascii="Times New Roman" w:hAnsi="Times New Roman" w:cs="Times New Roman"/>
              </w:rPr>
            </w:pPr>
            <w:r w:rsidRPr="00DE704B">
              <w:rPr>
                <w:rFonts w:ascii="Times New Roman" w:hAnsi="Times New Roman" w:cs="Times New Roman"/>
              </w:rPr>
              <w:t xml:space="preserve">Начинается </w:t>
            </w:r>
            <w:r w:rsidR="00D80AB9" w:rsidRPr="00DE704B">
              <w:rPr>
                <w:rFonts w:ascii="Times New Roman" w:hAnsi="Times New Roman" w:cs="Times New Roman"/>
              </w:rPr>
              <w:t>с нового абзаца, отступ первой строки абзаца - 1,25 см, выравнивание по ширине, размер шрифта 14, буквы строчные, через один межстрочный интервал.</w:t>
            </w:r>
          </w:p>
          <w:p w:rsidR="00D80AB9" w:rsidRPr="00DE704B" w:rsidRDefault="00D80AB9" w:rsidP="00DE704B">
            <w:pPr>
              <w:spacing w:after="0" w:line="240" w:lineRule="auto"/>
              <w:ind w:firstLine="29"/>
              <w:jc w:val="both"/>
              <w:rPr>
                <w:rFonts w:ascii="Times New Roman" w:hAnsi="Times New Roman" w:cs="Times New Roman"/>
              </w:rPr>
            </w:pPr>
            <w:r w:rsidRPr="00DE704B">
              <w:rPr>
                <w:rFonts w:ascii="Times New Roman" w:hAnsi="Times New Roman" w:cs="Times New Roman"/>
              </w:rPr>
              <w:t>При большом объ</w:t>
            </w:r>
            <w:r w:rsidR="00DE704B">
              <w:rPr>
                <w:rFonts w:ascii="Times New Roman" w:hAnsi="Times New Roman" w:cs="Times New Roman"/>
              </w:rPr>
              <w:t>ё</w:t>
            </w:r>
            <w:r w:rsidRPr="00DE704B">
              <w:rPr>
                <w:rFonts w:ascii="Times New Roman" w:hAnsi="Times New Roman" w:cs="Times New Roman"/>
              </w:rPr>
              <w:t>ме текста допускается изменение шрифта, но не менее 12</w:t>
            </w:r>
            <w:r w:rsidR="00DE704B">
              <w:rPr>
                <w:rFonts w:ascii="Times New Roman" w:hAnsi="Times New Roman" w:cs="Times New Roman"/>
              </w:rPr>
              <w:t>.</w:t>
            </w:r>
          </w:p>
        </w:tc>
      </w:tr>
      <w:tr w:rsidR="00D80AB9" w:rsidRPr="00DE704B" w:rsidTr="00601987">
        <w:tc>
          <w:tcPr>
            <w:tcW w:w="2330" w:type="dxa"/>
          </w:tcPr>
          <w:p w:rsidR="00D80AB9" w:rsidRPr="00DE704B" w:rsidRDefault="00D80AB9" w:rsidP="00FE7053">
            <w:pPr>
              <w:spacing w:after="0" w:line="240" w:lineRule="auto"/>
              <w:jc w:val="both"/>
              <w:rPr>
                <w:rFonts w:ascii="Times New Roman" w:hAnsi="Times New Roman" w:cs="Times New Roman"/>
              </w:rPr>
            </w:pPr>
            <w:r w:rsidRPr="00DE704B">
              <w:rPr>
                <w:rFonts w:ascii="Times New Roman" w:hAnsi="Times New Roman" w:cs="Times New Roman"/>
              </w:rPr>
              <w:t>Номер страницы</w:t>
            </w:r>
          </w:p>
        </w:tc>
        <w:tc>
          <w:tcPr>
            <w:tcW w:w="4111" w:type="dxa"/>
          </w:tcPr>
          <w:p w:rsidR="00D80AB9" w:rsidRPr="00DE704B" w:rsidRDefault="00D80AB9" w:rsidP="00DE704B">
            <w:pPr>
              <w:spacing w:after="0" w:line="240" w:lineRule="auto"/>
              <w:ind w:hanging="62"/>
              <w:jc w:val="center"/>
              <w:rPr>
                <w:rFonts w:ascii="Times New Roman" w:hAnsi="Times New Roman" w:cs="Times New Roman"/>
              </w:rPr>
            </w:pPr>
            <w:r w:rsidRPr="00DE704B">
              <w:rPr>
                <w:rFonts w:ascii="Times New Roman" w:hAnsi="Times New Roman" w:cs="Times New Roman"/>
              </w:rPr>
              <w:t>2</w:t>
            </w:r>
          </w:p>
        </w:tc>
        <w:tc>
          <w:tcPr>
            <w:tcW w:w="3119" w:type="dxa"/>
          </w:tcPr>
          <w:p w:rsidR="00D80AB9" w:rsidRPr="00DE704B" w:rsidRDefault="00DE704B" w:rsidP="00587CC8">
            <w:pPr>
              <w:spacing w:after="0" w:line="240" w:lineRule="auto"/>
              <w:ind w:firstLine="29"/>
              <w:jc w:val="both"/>
              <w:rPr>
                <w:rFonts w:ascii="Times New Roman" w:hAnsi="Times New Roman" w:cs="Times New Roman"/>
              </w:rPr>
            </w:pPr>
            <w:r w:rsidRPr="00DE704B">
              <w:rPr>
                <w:rFonts w:ascii="Times New Roman" w:hAnsi="Times New Roman" w:cs="Times New Roman"/>
              </w:rPr>
              <w:t xml:space="preserve">Размещается </w:t>
            </w:r>
            <w:r w:rsidR="00D80AB9" w:rsidRPr="00DE704B">
              <w:rPr>
                <w:rFonts w:ascii="Times New Roman" w:hAnsi="Times New Roman" w:cs="Times New Roman"/>
              </w:rPr>
              <w:t xml:space="preserve">вверху по центру страницы, размер шрифта </w:t>
            </w:r>
            <w:r w:rsidR="00E06FB2" w:rsidRPr="00DE704B">
              <w:rPr>
                <w:rFonts w:ascii="Times New Roman" w:hAnsi="Times New Roman" w:cs="Times New Roman"/>
              </w:rPr>
              <w:t xml:space="preserve">10, </w:t>
            </w:r>
            <w:r w:rsidR="00D80AB9" w:rsidRPr="00DE704B">
              <w:rPr>
                <w:rFonts w:ascii="Times New Roman" w:hAnsi="Times New Roman" w:cs="Times New Roman"/>
              </w:rPr>
              <w:t>11, цифры арабские</w:t>
            </w:r>
            <w:r>
              <w:rPr>
                <w:rFonts w:ascii="Times New Roman" w:hAnsi="Times New Roman" w:cs="Times New Roman"/>
              </w:rPr>
              <w:t>.</w:t>
            </w:r>
          </w:p>
        </w:tc>
      </w:tr>
    </w:tbl>
    <w:p w:rsidR="00D80AB9" w:rsidRPr="00901E28" w:rsidRDefault="00D80AB9" w:rsidP="00901E28">
      <w:pPr>
        <w:spacing w:after="0" w:line="240" w:lineRule="auto"/>
        <w:ind w:firstLine="709"/>
        <w:jc w:val="both"/>
        <w:rPr>
          <w:rFonts w:ascii="Times New Roman" w:hAnsi="Times New Roman" w:cs="Times New Roman"/>
          <w:sz w:val="24"/>
          <w:szCs w:val="24"/>
        </w:rPr>
      </w:pPr>
    </w:p>
    <w:p w:rsidR="00D80AB9" w:rsidRPr="00901E28" w:rsidRDefault="00D80AB9" w:rsidP="00901E28">
      <w:pPr>
        <w:spacing w:after="0" w:line="240" w:lineRule="auto"/>
        <w:ind w:firstLine="709"/>
        <w:jc w:val="both"/>
        <w:rPr>
          <w:rFonts w:ascii="Times New Roman" w:hAnsi="Times New Roman" w:cs="Times New Roman"/>
          <w:sz w:val="24"/>
          <w:szCs w:val="24"/>
        </w:rPr>
        <w:sectPr w:rsidR="00D80AB9" w:rsidRPr="00901E28" w:rsidSect="001D4E30">
          <w:pgSz w:w="11906" w:h="16838"/>
          <w:pgMar w:top="851" w:right="726" w:bottom="1134" w:left="1701" w:header="397" w:footer="0" w:gutter="0"/>
          <w:cols w:space="720"/>
          <w:noEndnote/>
          <w:docGrid w:linePitch="299"/>
        </w:sectPr>
      </w:pPr>
    </w:p>
    <w:tbl>
      <w:tblPr>
        <w:tblW w:w="4536" w:type="dxa"/>
        <w:tblInd w:w="5211" w:type="dxa"/>
        <w:tblLook w:val="04A0" w:firstRow="1" w:lastRow="0" w:firstColumn="1" w:lastColumn="0" w:noHBand="0" w:noVBand="1"/>
      </w:tblPr>
      <w:tblGrid>
        <w:gridCol w:w="4536"/>
      </w:tblGrid>
      <w:tr w:rsidR="001D3D93" w:rsidRPr="00901E28" w:rsidTr="00C75BC4">
        <w:tc>
          <w:tcPr>
            <w:tcW w:w="4536" w:type="dxa"/>
          </w:tcPr>
          <w:p w:rsidR="001D3D93" w:rsidRPr="00901E28" w:rsidRDefault="001D3D93" w:rsidP="0094611F">
            <w:pPr>
              <w:pStyle w:val="2"/>
            </w:pPr>
            <w:r w:rsidRPr="00901E28">
              <w:lastRenderedPageBreak/>
              <w:t>Приложение 5</w:t>
            </w:r>
          </w:p>
          <w:p w:rsidR="001D3D93" w:rsidRPr="00901E28" w:rsidRDefault="00DE704B" w:rsidP="00C75BC4">
            <w:pPr>
              <w:spacing w:after="0" w:line="240" w:lineRule="auto"/>
              <w:ind w:left="34"/>
              <w:jc w:val="both"/>
              <w:rPr>
                <w:rFonts w:ascii="Times New Roman" w:hAnsi="Times New Roman" w:cs="Times New Roman"/>
                <w:sz w:val="24"/>
                <w:szCs w:val="24"/>
              </w:rPr>
            </w:pPr>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Pr>
                <w:rFonts w:ascii="Times New Roman" w:hAnsi="Times New Roman" w:cs="Times New Roman"/>
                <w:sz w:val="24"/>
                <w:szCs w:val="24"/>
              </w:rPr>
              <w:t>ё</w:t>
            </w:r>
            <w:r w:rsidRPr="00901E28">
              <w:rPr>
                <w:rFonts w:ascii="Times New Roman" w:hAnsi="Times New Roman" w:cs="Times New Roman"/>
                <w:sz w:val="24"/>
                <w:szCs w:val="24"/>
              </w:rPr>
              <w:t xml:space="preserve">нному постановлением администрации </w:t>
            </w:r>
            <w:r w:rsidR="009F0012">
              <w:rPr>
                <w:rFonts w:ascii="Times New Roman" w:hAnsi="Times New Roman" w:cs="Times New Roman"/>
                <w:sz w:val="24"/>
                <w:szCs w:val="24"/>
              </w:rPr>
              <w:t xml:space="preserve">города Покачи </w:t>
            </w:r>
            <w:r w:rsidR="009F0012">
              <w:rPr>
                <w:rFonts w:ascii="Times New Roman" w:hAnsi="Times New Roman" w:cs="Times New Roman"/>
                <w:sz w:val="24"/>
                <w:szCs w:val="24"/>
              </w:rPr>
              <w:t>от 24.06.2019 № 585</w:t>
            </w:r>
          </w:p>
        </w:tc>
      </w:tr>
    </w:tbl>
    <w:p w:rsidR="00D80AB9" w:rsidRPr="00901E28" w:rsidRDefault="00D80AB9" w:rsidP="00901E28">
      <w:pPr>
        <w:spacing w:after="0" w:line="240" w:lineRule="auto"/>
        <w:ind w:firstLine="709"/>
        <w:jc w:val="both"/>
        <w:rPr>
          <w:rFonts w:ascii="Times New Roman" w:hAnsi="Times New Roman" w:cs="Times New Roman"/>
          <w:sz w:val="24"/>
          <w:szCs w:val="24"/>
        </w:rPr>
      </w:pPr>
    </w:p>
    <w:p w:rsidR="00D80AB9" w:rsidRPr="00901E28" w:rsidRDefault="00D80AB9" w:rsidP="00901E28">
      <w:pPr>
        <w:spacing w:after="0" w:line="240" w:lineRule="auto"/>
        <w:ind w:firstLine="709"/>
        <w:jc w:val="both"/>
        <w:rPr>
          <w:rFonts w:ascii="Times New Roman" w:hAnsi="Times New Roman" w:cs="Times New Roman"/>
          <w:sz w:val="24"/>
          <w:szCs w:val="24"/>
        </w:rPr>
      </w:pPr>
    </w:p>
    <w:p w:rsidR="00D80AB9" w:rsidRPr="00901E28" w:rsidRDefault="00D80AB9" w:rsidP="00FE7053">
      <w:pPr>
        <w:spacing w:after="0" w:line="240" w:lineRule="auto"/>
        <w:ind w:firstLine="709"/>
        <w:jc w:val="center"/>
        <w:rPr>
          <w:rFonts w:ascii="Times New Roman" w:hAnsi="Times New Roman" w:cs="Times New Roman"/>
          <w:sz w:val="24"/>
          <w:szCs w:val="24"/>
        </w:rPr>
      </w:pPr>
      <w:bookmarkStart w:id="11" w:name="P1073"/>
      <w:bookmarkEnd w:id="11"/>
      <w:r w:rsidRPr="00901E28">
        <w:rPr>
          <w:rFonts w:ascii="Times New Roman" w:hAnsi="Times New Roman" w:cs="Times New Roman"/>
          <w:sz w:val="24"/>
          <w:szCs w:val="24"/>
        </w:rPr>
        <w:t>Таблица поправок</w:t>
      </w:r>
    </w:p>
    <w:p w:rsidR="00D80AB9" w:rsidRPr="00901E28" w:rsidRDefault="00D80AB9" w:rsidP="00FE7053">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 xml:space="preserve">к проекту </w:t>
      </w:r>
      <w:r w:rsidR="00FA6D8B" w:rsidRPr="00901E28">
        <w:rPr>
          <w:rFonts w:ascii="Times New Roman" w:hAnsi="Times New Roman" w:cs="Times New Roman"/>
          <w:sz w:val="24"/>
          <w:szCs w:val="24"/>
        </w:rPr>
        <w:t>МПА администрации</w:t>
      </w:r>
      <w:r w:rsidRPr="00901E28">
        <w:rPr>
          <w:rFonts w:ascii="Times New Roman" w:hAnsi="Times New Roman" w:cs="Times New Roman"/>
          <w:sz w:val="24"/>
          <w:szCs w:val="24"/>
        </w:rPr>
        <w:t xml:space="preserve"> города Покачи</w:t>
      </w:r>
    </w:p>
    <w:p w:rsidR="00D80AB9" w:rsidRPr="00901E28" w:rsidRDefault="00601987" w:rsidP="00FE705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D80AB9" w:rsidRPr="00901E28">
        <w:rPr>
          <w:rFonts w:ascii="Times New Roman" w:hAnsi="Times New Roman" w:cs="Times New Roman"/>
          <w:sz w:val="24"/>
          <w:szCs w:val="24"/>
        </w:rPr>
        <w:t>___________________</w:t>
      </w:r>
      <w:r w:rsidR="00DD7A4B">
        <w:rPr>
          <w:rFonts w:ascii="Times New Roman" w:hAnsi="Times New Roman" w:cs="Times New Roman"/>
          <w:sz w:val="24"/>
          <w:szCs w:val="24"/>
        </w:rPr>
        <w:t>_______________________________</w:t>
      </w:r>
      <w:r>
        <w:rPr>
          <w:rFonts w:ascii="Times New Roman" w:hAnsi="Times New Roman" w:cs="Times New Roman"/>
          <w:sz w:val="24"/>
          <w:szCs w:val="24"/>
        </w:rPr>
        <w:t>»</w:t>
      </w:r>
    </w:p>
    <w:p w:rsidR="00D80AB9" w:rsidRPr="00901E28" w:rsidRDefault="00D80AB9" w:rsidP="00901E28">
      <w:pPr>
        <w:spacing w:after="0" w:line="240" w:lineRule="auto"/>
        <w:ind w:firstLine="709"/>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82"/>
        <w:gridCol w:w="2977"/>
        <w:gridCol w:w="3254"/>
      </w:tblGrid>
      <w:tr w:rsidR="00D80AB9" w:rsidRPr="00DE704B" w:rsidTr="00DE704B">
        <w:tc>
          <w:tcPr>
            <w:tcW w:w="488" w:type="dxa"/>
          </w:tcPr>
          <w:p w:rsidR="00D80AB9" w:rsidRPr="00DE704B" w:rsidRDefault="00DE704B" w:rsidP="00DE70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80AB9" w:rsidRPr="00DE704B">
              <w:rPr>
                <w:rFonts w:ascii="Times New Roman" w:hAnsi="Times New Roman" w:cs="Times New Roman"/>
                <w:sz w:val="24"/>
                <w:szCs w:val="24"/>
              </w:rPr>
              <w:t xml:space="preserve"> п/п</w:t>
            </w:r>
          </w:p>
        </w:tc>
        <w:tc>
          <w:tcPr>
            <w:tcW w:w="2982" w:type="dxa"/>
          </w:tcPr>
          <w:p w:rsidR="00DE704B" w:rsidRDefault="003D2B33" w:rsidP="00DE704B">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 xml:space="preserve">Действующая редакция </w:t>
            </w:r>
            <w:r w:rsidR="00E74FF1">
              <w:rPr>
                <w:rFonts w:ascii="Times New Roman" w:hAnsi="Times New Roman" w:cs="Times New Roman"/>
                <w:sz w:val="24"/>
                <w:szCs w:val="24"/>
              </w:rPr>
              <w:t>МПА</w:t>
            </w:r>
          </w:p>
          <w:p w:rsidR="00D80AB9" w:rsidRPr="00DE704B" w:rsidRDefault="003D2B33" w:rsidP="006A7A16">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 xml:space="preserve">(с указанием </w:t>
            </w:r>
            <w:r w:rsidR="006A7A16" w:rsidRPr="00DE704B">
              <w:rPr>
                <w:rFonts w:ascii="Times New Roman" w:hAnsi="Times New Roman" w:cs="Times New Roman"/>
                <w:sz w:val="24"/>
                <w:szCs w:val="24"/>
              </w:rPr>
              <w:t>подпункт</w:t>
            </w:r>
            <w:r w:rsidR="006A7A16">
              <w:rPr>
                <w:rFonts w:ascii="Times New Roman" w:hAnsi="Times New Roman" w:cs="Times New Roman"/>
                <w:sz w:val="24"/>
                <w:szCs w:val="24"/>
              </w:rPr>
              <w:t xml:space="preserve">а, </w:t>
            </w:r>
            <w:r w:rsidR="006A7A16" w:rsidRPr="00DE704B">
              <w:rPr>
                <w:rFonts w:ascii="Times New Roman" w:hAnsi="Times New Roman" w:cs="Times New Roman"/>
                <w:sz w:val="24"/>
                <w:szCs w:val="24"/>
              </w:rPr>
              <w:t>пункта, абзаца статьи</w:t>
            </w:r>
            <w:r w:rsidR="006A7A16">
              <w:rPr>
                <w:rFonts w:ascii="Times New Roman" w:hAnsi="Times New Roman" w:cs="Times New Roman"/>
                <w:sz w:val="24"/>
                <w:szCs w:val="24"/>
              </w:rPr>
              <w:t>,</w:t>
            </w:r>
            <w:r w:rsidR="006A7A16" w:rsidRPr="00DE704B">
              <w:rPr>
                <w:rFonts w:ascii="Times New Roman" w:hAnsi="Times New Roman" w:cs="Times New Roman"/>
                <w:sz w:val="24"/>
                <w:szCs w:val="24"/>
              </w:rPr>
              <w:t xml:space="preserve"> части</w:t>
            </w:r>
            <w:r w:rsidR="006A7A16">
              <w:rPr>
                <w:rFonts w:ascii="Times New Roman" w:hAnsi="Times New Roman" w:cs="Times New Roman"/>
                <w:sz w:val="24"/>
                <w:szCs w:val="24"/>
              </w:rPr>
              <w:t xml:space="preserve"> статьи</w:t>
            </w:r>
            <w:r w:rsidR="006A7A16" w:rsidRPr="00DE704B">
              <w:rPr>
                <w:rFonts w:ascii="Times New Roman" w:hAnsi="Times New Roman" w:cs="Times New Roman"/>
                <w:sz w:val="24"/>
                <w:szCs w:val="24"/>
              </w:rPr>
              <w:t xml:space="preserve">, </w:t>
            </w:r>
            <w:r w:rsidR="006A7A16">
              <w:rPr>
                <w:rFonts w:ascii="Times New Roman" w:hAnsi="Times New Roman" w:cs="Times New Roman"/>
                <w:sz w:val="24"/>
                <w:szCs w:val="24"/>
              </w:rPr>
              <w:t>статьи</w:t>
            </w:r>
            <w:r w:rsidRPr="00DE704B">
              <w:rPr>
                <w:rFonts w:ascii="Times New Roman" w:hAnsi="Times New Roman" w:cs="Times New Roman"/>
                <w:sz w:val="24"/>
                <w:szCs w:val="24"/>
              </w:rPr>
              <w:t>, в которые вносятся изменения)</w:t>
            </w:r>
          </w:p>
        </w:tc>
        <w:tc>
          <w:tcPr>
            <w:tcW w:w="2977" w:type="dxa"/>
          </w:tcPr>
          <w:p w:rsidR="00D80AB9" w:rsidRPr="00DE704B" w:rsidRDefault="003D2B33" w:rsidP="00BC78F8">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 xml:space="preserve">Новая редакция </w:t>
            </w:r>
            <w:r w:rsidR="006A7A16" w:rsidRPr="00DE704B">
              <w:rPr>
                <w:rFonts w:ascii="Times New Roman" w:hAnsi="Times New Roman" w:cs="Times New Roman"/>
                <w:sz w:val="24"/>
                <w:szCs w:val="24"/>
              </w:rPr>
              <w:t>подпункт</w:t>
            </w:r>
            <w:r w:rsidR="006A7A16">
              <w:rPr>
                <w:rFonts w:ascii="Times New Roman" w:hAnsi="Times New Roman" w:cs="Times New Roman"/>
                <w:sz w:val="24"/>
                <w:szCs w:val="24"/>
              </w:rPr>
              <w:t xml:space="preserve">а, </w:t>
            </w:r>
            <w:r w:rsidR="006A7A16" w:rsidRPr="00DE704B">
              <w:rPr>
                <w:rFonts w:ascii="Times New Roman" w:hAnsi="Times New Roman" w:cs="Times New Roman"/>
                <w:sz w:val="24"/>
                <w:szCs w:val="24"/>
              </w:rPr>
              <w:t>пункта, абзаца статьи</w:t>
            </w:r>
            <w:r w:rsidR="006A7A16">
              <w:rPr>
                <w:rFonts w:ascii="Times New Roman" w:hAnsi="Times New Roman" w:cs="Times New Roman"/>
                <w:sz w:val="24"/>
                <w:szCs w:val="24"/>
              </w:rPr>
              <w:t>,</w:t>
            </w:r>
            <w:r w:rsidR="006A7A16" w:rsidRPr="00DE704B">
              <w:rPr>
                <w:rFonts w:ascii="Times New Roman" w:hAnsi="Times New Roman" w:cs="Times New Roman"/>
                <w:sz w:val="24"/>
                <w:szCs w:val="24"/>
              </w:rPr>
              <w:t xml:space="preserve"> части</w:t>
            </w:r>
            <w:r w:rsidR="006A7A16">
              <w:rPr>
                <w:rFonts w:ascii="Times New Roman" w:hAnsi="Times New Roman" w:cs="Times New Roman"/>
                <w:sz w:val="24"/>
                <w:szCs w:val="24"/>
              </w:rPr>
              <w:t xml:space="preserve"> статьи</w:t>
            </w:r>
            <w:r w:rsidR="006A7A16" w:rsidRPr="00DE704B">
              <w:rPr>
                <w:rFonts w:ascii="Times New Roman" w:hAnsi="Times New Roman" w:cs="Times New Roman"/>
                <w:sz w:val="24"/>
                <w:szCs w:val="24"/>
              </w:rPr>
              <w:t xml:space="preserve">, </w:t>
            </w:r>
            <w:r w:rsidR="006A7A16">
              <w:rPr>
                <w:rFonts w:ascii="Times New Roman" w:hAnsi="Times New Roman" w:cs="Times New Roman"/>
                <w:sz w:val="24"/>
                <w:szCs w:val="24"/>
              </w:rPr>
              <w:t>статьи</w:t>
            </w:r>
            <w:r w:rsidR="006A7A16" w:rsidRPr="00DE704B">
              <w:rPr>
                <w:rFonts w:ascii="Times New Roman" w:hAnsi="Times New Roman" w:cs="Times New Roman"/>
                <w:sz w:val="24"/>
                <w:szCs w:val="24"/>
              </w:rPr>
              <w:t xml:space="preserve">, </w:t>
            </w:r>
            <w:r w:rsidRPr="00DE704B">
              <w:rPr>
                <w:rFonts w:ascii="Times New Roman" w:hAnsi="Times New Roman" w:cs="Times New Roman"/>
                <w:sz w:val="24"/>
                <w:szCs w:val="24"/>
              </w:rPr>
              <w:t xml:space="preserve">проекта </w:t>
            </w:r>
            <w:r w:rsidR="00E74FF1">
              <w:rPr>
                <w:rFonts w:ascii="Times New Roman" w:hAnsi="Times New Roman" w:cs="Times New Roman"/>
                <w:sz w:val="24"/>
                <w:szCs w:val="24"/>
              </w:rPr>
              <w:t>МПА</w:t>
            </w:r>
            <w:r w:rsidR="00AF431A" w:rsidRPr="00DE704B">
              <w:rPr>
                <w:rFonts w:ascii="Times New Roman" w:hAnsi="Times New Roman" w:cs="Times New Roman"/>
                <w:sz w:val="24"/>
                <w:szCs w:val="24"/>
              </w:rPr>
              <w:t>&lt;*&gt;</w:t>
            </w:r>
          </w:p>
        </w:tc>
        <w:tc>
          <w:tcPr>
            <w:tcW w:w="3254" w:type="dxa"/>
          </w:tcPr>
          <w:p w:rsidR="00D80AB9" w:rsidRPr="00DE704B" w:rsidRDefault="003D2B33" w:rsidP="00E312C1">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 xml:space="preserve">Реквизиты правового акта, на основании которого вносятся изменения в </w:t>
            </w:r>
            <w:r w:rsidR="00E312C1">
              <w:rPr>
                <w:rFonts w:ascii="Times New Roman" w:hAnsi="Times New Roman" w:cs="Times New Roman"/>
                <w:sz w:val="24"/>
                <w:szCs w:val="24"/>
              </w:rPr>
              <w:t xml:space="preserve">МПА </w:t>
            </w:r>
            <w:r w:rsidRPr="00DE704B">
              <w:rPr>
                <w:rFonts w:ascii="Times New Roman" w:hAnsi="Times New Roman" w:cs="Times New Roman"/>
                <w:sz w:val="24"/>
                <w:szCs w:val="24"/>
              </w:rPr>
              <w:t xml:space="preserve">(с указанием наименования и реквизитов, а также </w:t>
            </w:r>
            <w:r w:rsidR="00995F25" w:rsidRPr="00DE704B">
              <w:rPr>
                <w:rFonts w:ascii="Times New Roman" w:hAnsi="Times New Roman" w:cs="Times New Roman"/>
                <w:sz w:val="24"/>
                <w:szCs w:val="24"/>
              </w:rPr>
              <w:t>подпункт</w:t>
            </w:r>
            <w:r w:rsidR="00995F25">
              <w:rPr>
                <w:rFonts w:ascii="Times New Roman" w:hAnsi="Times New Roman" w:cs="Times New Roman"/>
                <w:sz w:val="24"/>
                <w:szCs w:val="24"/>
              </w:rPr>
              <w:t xml:space="preserve">а, </w:t>
            </w:r>
            <w:r w:rsidR="00995F25" w:rsidRPr="00DE704B">
              <w:rPr>
                <w:rFonts w:ascii="Times New Roman" w:hAnsi="Times New Roman" w:cs="Times New Roman"/>
                <w:sz w:val="24"/>
                <w:szCs w:val="24"/>
              </w:rPr>
              <w:t>пункта, абзаца статьи</w:t>
            </w:r>
            <w:r w:rsidR="00995F25">
              <w:rPr>
                <w:rFonts w:ascii="Times New Roman" w:hAnsi="Times New Roman" w:cs="Times New Roman"/>
                <w:sz w:val="24"/>
                <w:szCs w:val="24"/>
              </w:rPr>
              <w:t>,</w:t>
            </w:r>
            <w:r w:rsidR="00995F25" w:rsidRPr="00DE704B">
              <w:rPr>
                <w:rFonts w:ascii="Times New Roman" w:hAnsi="Times New Roman" w:cs="Times New Roman"/>
                <w:sz w:val="24"/>
                <w:szCs w:val="24"/>
              </w:rPr>
              <w:t xml:space="preserve"> части</w:t>
            </w:r>
            <w:r w:rsidR="00995F25">
              <w:rPr>
                <w:rFonts w:ascii="Times New Roman" w:hAnsi="Times New Roman" w:cs="Times New Roman"/>
                <w:sz w:val="24"/>
                <w:szCs w:val="24"/>
              </w:rPr>
              <w:t xml:space="preserve"> статьи</w:t>
            </w:r>
            <w:r w:rsidR="00995F25" w:rsidRPr="00DE704B">
              <w:rPr>
                <w:rFonts w:ascii="Times New Roman" w:hAnsi="Times New Roman" w:cs="Times New Roman"/>
                <w:sz w:val="24"/>
                <w:szCs w:val="24"/>
              </w:rPr>
              <w:t xml:space="preserve">, </w:t>
            </w:r>
            <w:r w:rsidR="00995F25">
              <w:rPr>
                <w:rFonts w:ascii="Times New Roman" w:hAnsi="Times New Roman" w:cs="Times New Roman"/>
                <w:sz w:val="24"/>
                <w:szCs w:val="24"/>
              </w:rPr>
              <w:t>статьи</w:t>
            </w:r>
            <w:r w:rsidRPr="00DE704B">
              <w:rPr>
                <w:rFonts w:ascii="Times New Roman" w:hAnsi="Times New Roman" w:cs="Times New Roman"/>
                <w:sz w:val="24"/>
                <w:szCs w:val="24"/>
              </w:rPr>
              <w:t>)</w:t>
            </w:r>
            <w:r w:rsidR="00E30EEB">
              <w:rPr>
                <w:rFonts w:ascii="Times New Roman" w:hAnsi="Times New Roman" w:cs="Times New Roman"/>
                <w:sz w:val="24"/>
                <w:szCs w:val="24"/>
              </w:rPr>
              <w:t>/</w:t>
            </w:r>
            <w:r w:rsidR="00995F25">
              <w:rPr>
                <w:rFonts w:ascii="Times New Roman" w:hAnsi="Times New Roman" w:cs="Times New Roman"/>
                <w:sz w:val="24"/>
                <w:szCs w:val="24"/>
              </w:rPr>
              <w:t xml:space="preserve"> иные основания</w:t>
            </w:r>
            <w:r w:rsidR="00D80AB9" w:rsidRPr="00DE704B">
              <w:rPr>
                <w:rFonts w:ascii="Times New Roman" w:hAnsi="Times New Roman" w:cs="Times New Roman"/>
                <w:sz w:val="24"/>
                <w:szCs w:val="24"/>
              </w:rPr>
              <w:t>&lt;*&gt;</w:t>
            </w:r>
          </w:p>
        </w:tc>
      </w:tr>
      <w:tr w:rsidR="00D80AB9" w:rsidRPr="00DE704B" w:rsidTr="00DE704B">
        <w:tc>
          <w:tcPr>
            <w:tcW w:w="488" w:type="dxa"/>
          </w:tcPr>
          <w:p w:rsidR="00D80AB9" w:rsidRPr="00DE704B" w:rsidRDefault="00D80AB9" w:rsidP="00DE704B">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1</w:t>
            </w:r>
          </w:p>
        </w:tc>
        <w:tc>
          <w:tcPr>
            <w:tcW w:w="2982" w:type="dxa"/>
          </w:tcPr>
          <w:p w:rsidR="00D80AB9" w:rsidRPr="00DE704B" w:rsidRDefault="00D80AB9" w:rsidP="00DE704B">
            <w:pPr>
              <w:spacing w:after="0" w:line="240" w:lineRule="auto"/>
              <w:jc w:val="both"/>
              <w:rPr>
                <w:rFonts w:ascii="Times New Roman" w:hAnsi="Times New Roman" w:cs="Times New Roman"/>
                <w:sz w:val="24"/>
                <w:szCs w:val="24"/>
              </w:rPr>
            </w:pPr>
          </w:p>
        </w:tc>
        <w:tc>
          <w:tcPr>
            <w:tcW w:w="2977" w:type="dxa"/>
          </w:tcPr>
          <w:p w:rsidR="00D80AB9" w:rsidRPr="00DE704B" w:rsidRDefault="00D80AB9" w:rsidP="00DE704B">
            <w:pPr>
              <w:spacing w:after="0" w:line="240" w:lineRule="auto"/>
              <w:jc w:val="both"/>
              <w:rPr>
                <w:rFonts w:ascii="Times New Roman" w:hAnsi="Times New Roman" w:cs="Times New Roman"/>
                <w:sz w:val="24"/>
                <w:szCs w:val="24"/>
              </w:rPr>
            </w:pPr>
          </w:p>
        </w:tc>
        <w:tc>
          <w:tcPr>
            <w:tcW w:w="3254" w:type="dxa"/>
          </w:tcPr>
          <w:p w:rsidR="00D80AB9" w:rsidRPr="00DE704B" w:rsidRDefault="00D80AB9" w:rsidP="00DE704B">
            <w:pPr>
              <w:spacing w:after="0" w:line="240" w:lineRule="auto"/>
              <w:jc w:val="both"/>
              <w:rPr>
                <w:rFonts w:ascii="Times New Roman" w:hAnsi="Times New Roman" w:cs="Times New Roman"/>
                <w:sz w:val="24"/>
                <w:szCs w:val="24"/>
              </w:rPr>
            </w:pPr>
          </w:p>
        </w:tc>
      </w:tr>
      <w:tr w:rsidR="00D80AB9" w:rsidRPr="00DE704B" w:rsidTr="00DE704B">
        <w:tc>
          <w:tcPr>
            <w:tcW w:w="488" w:type="dxa"/>
          </w:tcPr>
          <w:p w:rsidR="00D80AB9" w:rsidRPr="00DE704B" w:rsidRDefault="00195776" w:rsidP="00DE704B">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2</w:t>
            </w:r>
          </w:p>
        </w:tc>
        <w:tc>
          <w:tcPr>
            <w:tcW w:w="2982" w:type="dxa"/>
          </w:tcPr>
          <w:p w:rsidR="00D80AB9" w:rsidRPr="00DE704B" w:rsidRDefault="00D80AB9" w:rsidP="00DE704B">
            <w:pPr>
              <w:spacing w:after="0" w:line="240" w:lineRule="auto"/>
              <w:jc w:val="both"/>
              <w:rPr>
                <w:rFonts w:ascii="Times New Roman" w:hAnsi="Times New Roman" w:cs="Times New Roman"/>
                <w:sz w:val="24"/>
                <w:szCs w:val="24"/>
              </w:rPr>
            </w:pPr>
          </w:p>
        </w:tc>
        <w:tc>
          <w:tcPr>
            <w:tcW w:w="2977" w:type="dxa"/>
          </w:tcPr>
          <w:p w:rsidR="00D80AB9" w:rsidRPr="00DE704B" w:rsidRDefault="00D80AB9" w:rsidP="00DE704B">
            <w:pPr>
              <w:spacing w:after="0" w:line="240" w:lineRule="auto"/>
              <w:jc w:val="both"/>
              <w:rPr>
                <w:rFonts w:ascii="Times New Roman" w:hAnsi="Times New Roman" w:cs="Times New Roman"/>
                <w:sz w:val="24"/>
                <w:szCs w:val="24"/>
              </w:rPr>
            </w:pPr>
          </w:p>
        </w:tc>
        <w:tc>
          <w:tcPr>
            <w:tcW w:w="3254" w:type="dxa"/>
          </w:tcPr>
          <w:p w:rsidR="00D80AB9" w:rsidRPr="00DE704B" w:rsidRDefault="00D80AB9" w:rsidP="00DE704B">
            <w:pPr>
              <w:spacing w:after="0" w:line="240" w:lineRule="auto"/>
              <w:jc w:val="both"/>
              <w:rPr>
                <w:rFonts w:ascii="Times New Roman" w:hAnsi="Times New Roman" w:cs="Times New Roman"/>
                <w:sz w:val="24"/>
                <w:szCs w:val="24"/>
              </w:rPr>
            </w:pPr>
          </w:p>
        </w:tc>
      </w:tr>
      <w:tr w:rsidR="00D80AB9" w:rsidRPr="00DE704B" w:rsidTr="00DE704B">
        <w:tc>
          <w:tcPr>
            <w:tcW w:w="488" w:type="dxa"/>
          </w:tcPr>
          <w:p w:rsidR="00D80AB9" w:rsidRPr="00DE704B" w:rsidRDefault="00195776" w:rsidP="00DE704B">
            <w:pPr>
              <w:spacing w:after="0" w:line="240" w:lineRule="auto"/>
              <w:jc w:val="center"/>
              <w:rPr>
                <w:rFonts w:ascii="Times New Roman" w:hAnsi="Times New Roman" w:cs="Times New Roman"/>
                <w:sz w:val="24"/>
                <w:szCs w:val="24"/>
              </w:rPr>
            </w:pPr>
            <w:r w:rsidRPr="00DE704B">
              <w:rPr>
                <w:rFonts w:ascii="Times New Roman" w:hAnsi="Times New Roman" w:cs="Times New Roman"/>
                <w:sz w:val="24"/>
                <w:szCs w:val="24"/>
              </w:rPr>
              <w:t>3</w:t>
            </w:r>
          </w:p>
        </w:tc>
        <w:tc>
          <w:tcPr>
            <w:tcW w:w="2982" w:type="dxa"/>
          </w:tcPr>
          <w:p w:rsidR="00D80AB9" w:rsidRPr="00DE704B" w:rsidRDefault="00D80AB9" w:rsidP="00DE704B">
            <w:pPr>
              <w:spacing w:after="0" w:line="240" w:lineRule="auto"/>
              <w:jc w:val="both"/>
              <w:rPr>
                <w:rFonts w:ascii="Times New Roman" w:hAnsi="Times New Roman" w:cs="Times New Roman"/>
                <w:sz w:val="24"/>
                <w:szCs w:val="24"/>
              </w:rPr>
            </w:pPr>
          </w:p>
        </w:tc>
        <w:tc>
          <w:tcPr>
            <w:tcW w:w="2977" w:type="dxa"/>
          </w:tcPr>
          <w:p w:rsidR="00D80AB9" w:rsidRPr="00DE704B" w:rsidRDefault="00D80AB9" w:rsidP="00DE704B">
            <w:pPr>
              <w:spacing w:after="0" w:line="240" w:lineRule="auto"/>
              <w:jc w:val="both"/>
              <w:rPr>
                <w:rFonts w:ascii="Times New Roman" w:hAnsi="Times New Roman" w:cs="Times New Roman"/>
                <w:sz w:val="24"/>
                <w:szCs w:val="24"/>
              </w:rPr>
            </w:pPr>
          </w:p>
        </w:tc>
        <w:tc>
          <w:tcPr>
            <w:tcW w:w="3254" w:type="dxa"/>
          </w:tcPr>
          <w:p w:rsidR="00D80AB9" w:rsidRPr="00DE704B" w:rsidRDefault="00D80AB9" w:rsidP="00DE704B">
            <w:pPr>
              <w:spacing w:after="0" w:line="240" w:lineRule="auto"/>
              <w:jc w:val="both"/>
              <w:rPr>
                <w:rFonts w:ascii="Times New Roman" w:hAnsi="Times New Roman" w:cs="Times New Roman"/>
                <w:sz w:val="24"/>
                <w:szCs w:val="24"/>
              </w:rPr>
            </w:pPr>
          </w:p>
        </w:tc>
      </w:tr>
    </w:tbl>
    <w:p w:rsidR="00D80AB9" w:rsidRPr="00901E28" w:rsidRDefault="00D80AB9" w:rsidP="00DE704B">
      <w:pPr>
        <w:spacing w:after="0" w:line="240" w:lineRule="auto"/>
        <w:jc w:val="both"/>
        <w:rPr>
          <w:rFonts w:ascii="Times New Roman" w:hAnsi="Times New Roman" w:cs="Times New Roman"/>
          <w:sz w:val="24"/>
          <w:szCs w:val="24"/>
        </w:rPr>
      </w:pPr>
    </w:p>
    <w:p w:rsidR="00D80AB9" w:rsidRPr="00901E28" w:rsidRDefault="00D80AB9" w:rsidP="00DE704B">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___________</w:t>
      </w:r>
      <w:r w:rsidR="00DE704B">
        <w:rPr>
          <w:rFonts w:ascii="Times New Roman" w:hAnsi="Times New Roman" w:cs="Times New Roman"/>
          <w:sz w:val="24"/>
          <w:szCs w:val="24"/>
        </w:rPr>
        <w:t xml:space="preserve">__________________________                  </w:t>
      </w:r>
      <w:r w:rsidRPr="00901E28">
        <w:rPr>
          <w:rFonts w:ascii="Times New Roman" w:hAnsi="Times New Roman" w:cs="Times New Roman"/>
          <w:sz w:val="24"/>
          <w:szCs w:val="24"/>
        </w:rPr>
        <w:t>______</w:t>
      </w:r>
      <w:r w:rsidR="00DE704B">
        <w:rPr>
          <w:rFonts w:ascii="Times New Roman" w:hAnsi="Times New Roman" w:cs="Times New Roman"/>
          <w:sz w:val="24"/>
          <w:szCs w:val="24"/>
        </w:rPr>
        <w:t>_________________________</w:t>
      </w:r>
    </w:p>
    <w:p w:rsidR="00D80AB9" w:rsidRPr="00901E28" w:rsidRDefault="00DE704B" w:rsidP="00DE7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AB9" w:rsidRPr="00901E28">
        <w:rPr>
          <w:rFonts w:ascii="Times New Roman" w:hAnsi="Times New Roman" w:cs="Times New Roman"/>
          <w:sz w:val="24"/>
          <w:szCs w:val="24"/>
        </w:rPr>
        <w:t xml:space="preserve"> подп</w:t>
      </w:r>
      <w:r w:rsidR="00FA6D8B" w:rsidRPr="00901E28">
        <w:rPr>
          <w:rFonts w:ascii="Times New Roman" w:hAnsi="Times New Roman" w:cs="Times New Roman"/>
          <w:sz w:val="24"/>
          <w:szCs w:val="24"/>
        </w:rPr>
        <w:t>ись разработчика проекта МПА</w:t>
      </w:r>
      <w:r w:rsidR="00D80AB9" w:rsidRPr="00901E28">
        <w:rPr>
          <w:rFonts w:ascii="Times New Roman" w:hAnsi="Times New Roman" w:cs="Times New Roman"/>
          <w:sz w:val="24"/>
          <w:szCs w:val="24"/>
        </w:rPr>
        <w:t xml:space="preserve">     </w:t>
      </w:r>
      <w:r>
        <w:rPr>
          <w:rFonts w:ascii="Times New Roman" w:hAnsi="Times New Roman" w:cs="Times New Roman"/>
          <w:sz w:val="24"/>
          <w:szCs w:val="24"/>
        </w:rPr>
        <w:t xml:space="preserve">                           </w:t>
      </w:r>
      <w:r w:rsidR="00D80AB9" w:rsidRPr="00901E28">
        <w:rPr>
          <w:rFonts w:ascii="Times New Roman" w:hAnsi="Times New Roman" w:cs="Times New Roman"/>
          <w:sz w:val="24"/>
          <w:szCs w:val="24"/>
        </w:rPr>
        <w:t xml:space="preserve">   расшифровка подписи</w:t>
      </w:r>
    </w:p>
    <w:p w:rsidR="00D80AB9" w:rsidRPr="00901E28" w:rsidRDefault="00D80AB9" w:rsidP="00DE704B">
      <w:pPr>
        <w:spacing w:after="0" w:line="240" w:lineRule="auto"/>
        <w:jc w:val="both"/>
        <w:rPr>
          <w:rFonts w:ascii="Times New Roman" w:hAnsi="Times New Roman" w:cs="Times New Roman"/>
          <w:sz w:val="24"/>
          <w:szCs w:val="24"/>
        </w:rPr>
      </w:pPr>
    </w:p>
    <w:p w:rsidR="00D80AB9" w:rsidRPr="00901E28" w:rsidRDefault="00D80AB9" w:rsidP="00DE704B">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 xml:space="preserve">    --------------------------------</w:t>
      </w:r>
    </w:p>
    <w:p w:rsidR="00D80AB9" w:rsidRPr="00901E28" w:rsidRDefault="00D80AB9" w:rsidP="00AF431A">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 &lt;*&gt; </w:t>
      </w:r>
      <w:r w:rsidR="00AF431A">
        <w:rPr>
          <w:rFonts w:ascii="Times New Roman" w:hAnsi="Times New Roman" w:cs="Times New Roman"/>
          <w:sz w:val="24"/>
          <w:szCs w:val="24"/>
        </w:rPr>
        <w:t xml:space="preserve"> Любые изменения в тексте МНПА выделяются цветом</w:t>
      </w:r>
    </w:p>
    <w:p w:rsidR="00D80AB9" w:rsidRDefault="00AF431A" w:rsidP="00901E28">
      <w:pPr>
        <w:spacing w:after="0" w:line="240" w:lineRule="auto"/>
        <w:ind w:firstLine="709"/>
        <w:jc w:val="both"/>
        <w:rPr>
          <w:rFonts w:ascii="Times New Roman" w:hAnsi="Times New Roman" w:cs="Times New Roman"/>
          <w:sz w:val="24"/>
          <w:szCs w:val="24"/>
        </w:rPr>
      </w:pPr>
      <w:r w:rsidRPr="00BD10D5">
        <w:rPr>
          <w:rFonts w:ascii="Times New Roman" w:hAnsi="Times New Roman" w:cs="Times New Roman"/>
          <w:sz w:val="20"/>
          <w:szCs w:val="20"/>
        </w:rPr>
        <w:t xml:space="preserve">&lt;**&gt; </w:t>
      </w:r>
      <w:r w:rsidRPr="00AF431A">
        <w:rPr>
          <w:rFonts w:ascii="Times New Roman" w:hAnsi="Times New Roman" w:cs="Times New Roman"/>
          <w:sz w:val="24"/>
          <w:szCs w:val="24"/>
        </w:rPr>
        <w:t xml:space="preserve"> </w:t>
      </w:r>
      <w:r w:rsidRPr="00901E28">
        <w:rPr>
          <w:rFonts w:ascii="Times New Roman" w:hAnsi="Times New Roman" w:cs="Times New Roman"/>
          <w:sz w:val="24"/>
          <w:szCs w:val="24"/>
        </w:rPr>
        <w:t>Под иными основаниями подразумевается другой документ, послуживший</w:t>
      </w:r>
      <w:r>
        <w:rPr>
          <w:rFonts w:ascii="Times New Roman" w:hAnsi="Times New Roman" w:cs="Times New Roman"/>
          <w:sz w:val="24"/>
          <w:szCs w:val="24"/>
        </w:rPr>
        <w:t xml:space="preserve"> </w:t>
      </w:r>
      <w:r w:rsidRPr="00901E28">
        <w:rPr>
          <w:rFonts w:ascii="Times New Roman" w:hAnsi="Times New Roman" w:cs="Times New Roman"/>
          <w:sz w:val="24"/>
          <w:szCs w:val="24"/>
        </w:rPr>
        <w:t>основанием для внесения поправок в правовой акт. При необходимости указания</w:t>
      </w:r>
      <w:r>
        <w:rPr>
          <w:rFonts w:ascii="Times New Roman" w:hAnsi="Times New Roman" w:cs="Times New Roman"/>
          <w:sz w:val="24"/>
          <w:szCs w:val="24"/>
        </w:rPr>
        <w:t xml:space="preserve"> </w:t>
      </w:r>
      <w:r w:rsidRPr="00901E28">
        <w:rPr>
          <w:rFonts w:ascii="Times New Roman" w:hAnsi="Times New Roman" w:cs="Times New Roman"/>
          <w:sz w:val="24"/>
          <w:szCs w:val="24"/>
        </w:rPr>
        <w:t>инициатора поправки таблица может быть дополнена соответствующей графой.</w:t>
      </w: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7315F0" w:rsidRDefault="007315F0" w:rsidP="00901E28">
      <w:pPr>
        <w:spacing w:after="0" w:line="240" w:lineRule="auto"/>
        <w:ind w:firstLine="709"/>
        <w:jc w:val="both"/>
        <w:rPr>
          <w:rFonts w:ascii="Times New Roman" w:hAnsi="Times New Roman" w:cs="Times New Roman"/>
          <w:sz w:val="24"/>
          <w:szCs w:val="24"/>
        </w:rPr>
      </w:pPr>
    </w:p>
    <w:p w:rsidR="007315F0" w:rsidRDefault="007315F0"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BD10D5" w:rsidRDefault="00BD10D5" w:rsidP="00901E28">
      <w:pPr>
        <w:spacing w:after="0" w:line="240" w:lineRule="auto"/>
        <w:ind w:firstLine="709"/>
        <w:jc w:val="both"/>
        <w:rPr>
          <w:rFonts w:ascii="Times New Roman" w:hAnsi="Times New Roman" w:cs="Times New Roman"/>
          <w:sz w:val="24"/>
          <w:szCs w:val="24"/>
        </w:rPr>
      </w:pPr>
    </w:p>
    <w:p w:rsidR="007315F0" w:rsidRDefault="007315F0"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E704B" w:rsidRDefault="00DE704B" w:rsidP="00901E28">
      <w:pPr>
        <w:spacing w:after="0" w:line="240" w:lineRule="auto"/>
        <w:ind w:firstLine="709"/>
        <w:jc w:val="both"/>
        <w:rPr>
          <w:rFonts w:ascii="Times New Roman" w:hAnsi="Times New Roman" w:cs="Times New Roman"/>
          <w:sz w:val="24"/>
          <w:szCs w:val="24"/>
        </w:rPr>
      </w:pPr>
    </w:p>
    <w:p w:rsidR="00D80AB9" w:rsidRPr="00D568E6" w:rsidRDefault="00507D0E" w:rsidP="00DE704B">
      <w:pPr>
        <w:spacing w:after="0" w:line="240" w:lineRule="auto"/>
        <w:ind w:firstLine="709"/>
        <w:jc w:val="right"/>
        <w:rPr>
          <w:rFonts w:ascii="Times New Roman" w:hAnsi="Times New Roman" w:cs="Times New Roman"/>
          <w:i/>
          <w:sz w:val="24"/>
          <w:szCs w:val="24"/>
        </w:rPr>
      </w:pPr>
      <w:r w:rsidRPr="00D568E6">
        <w:rPr>
          <w:rFonts w:ascii="Times New Roman" w:hAnsi="Times New Roman" w:cs="Times New Roman"/>
          <w:i/>
          <w:sz w:val="24"/>
          <w:szCs w:val="24"/>
        </w:rPr>
        <w:lastRenderedPageBreak/>
        <w:t>Пример оформления таблицы поправок</w:t>
      </w:r>
    </w:p>
    <w:p w:rsidR="00507D0E" w:rsidRPr="00901E28" w:rsidRDefault="00507D0E" w:rsidP="00901E28">
      <w:pPr>
        <w:spacing w:after="0" w:line="240" w:lineRule="auto"/>
        <w:ind w:firstLine="709"/>
        <w:jc w:val="both"/>
        <w:rPr>
          <w:rFonts w:ascii="Times New Roman" w:hAnsi="Times New Roman" w:cs="Times New Roman"/>
          <w:sz w:val="24"/>
          <w:szCs w:val="24"/>
        </w:rPr>
      </w:pPr>
    </w:p>
    <w:p w:rsidR="007315F0" w:rsidRDefault="00507D0E" w:rsidP="00124BCB">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Таблица поправок</w:t>
      </w:r>
      <w:r w:rsidR="00124BCB">
        <w:rPr>
          <w:rFonts w:ascii="Times New Roman" w:hAnsi="Times New Roman" w:cs="Times New Roman"/>
          <w:sz w:val="24"/>
          <w:szCs w:val="24"/>
        </w:rPr>
        <w:t xml:space="preserve"> </w:t>
      </w:r>
      <w:r w:rsidRPr="00901E28">
        <w:rPr>
          <w:rFonts w:ascii="Times New Roman" w:hAnsi="Times New Roman" w:cs="Times New Roman"/>
          <w:sz w:val="24"/>
          <w:szCs w:val="24"/>
        </w:rPr>
        <w:t xml:space="preserve">к проекту </w:t>
      </w:r>
    </w:p>
    <w:p w:rsidR="00507D0E" w:rsidRPr="00901E28" w:rsidRDefault="00601987" w:rsidP="00E6281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E62812">
        <w:rPr>
          <w:rFonts w:ascii="Times New Roman" w:hAnsi="Times New Roman" w:cs="Times New Roman"/>
          <w:sz w:val="24"/>
          <w:szCs w:val="24"/>
        </w:rPr>
        <w:t>__________________________</w:t>
      </w:r>
      <w:r>
        <w:rPr>
          <w:rFonts w:ascii="Times New Roman" w:hAnsi="Times New Roman" w:cs="Times New Roman"/>
          <w:sz w:val="24"/>
          <w:szCs w:val="24"/>
        </w:rPr>
        <w:t>»</w:t>
      </w:r>
    </w:p>
    <w:p w:rsidR="00507D0E" w:rsidRPr="00E62812" w:rsidRDefault="00E62812" w:rsidP="00E62812">
      <w:pPr>
        <w:spacing w:after="0" w:line="240" w:lineRule="auto"/>
        <w:ind w:firstLine="709"/>
        <w:jc w:val="center"/>
        <w:rPr>
          <w:rFonts w:ascii="Times New Roman" w:hAnsi="Times New Roman" w:cs="Times New Roman"/>
          <w:sz w:val="20"/>
          <w:szCs w:val="20"/>
        </w:rPr>
      </w:pPr>
      <w:r w:rsidRPr="00E62812">
        <w:rPr>
          <w:rFonts w:ascii="Times New Roman" w:hAnsi="Times New Roman" w:cs="Times New Roman"/>
          <w:sz w:val="20"/>
          <w:szCs w:val="20"/>
        </w:rPr>
        <w:t>(наименование проекта правового акта)</w:t>
      </w:r>
    </w:p>
    <w:p w:rsidR="00E62812" w:rsidRPr="00901E28" w:rsidRDefault="00E62812" w:rsidP="00901E28">
      <w:pPr>
        <w:spacing w:after="0" w:line="240" w:lineRule="auto"/>
        <w:ind w:firstLine="709"/>
        <w:jc w:val="both"/>
        <w:rPr>
          <w:rFonts w:ascii="Times New Roman" w:hAnsi="Times New Roman" w:cs="Times New Roman"/>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3260"/>
        <w:gridCol w:w="3260"/>
      </w:tblGrid>
      <w:tr w:rsidR="00E30EEB" w:rsidRPr="007315F0" w:rsidTr="007315F0">
        <w:tc>
          <w:tcPr>
            <w:tcW w:w="567" w:type="dxa"/>
          </w:tcPr>
          <w:p w:rsidR="00E30EEB" w:rsidRPr="007315F0" w:rsidRDefault="00E30EEB" w:rsidP="00DE704B">
            <w:pPr>
              <w:spacing w:after="0" w:line="240" w:lineRule="auto"/>
              <w:ind w:left="34"/>
              <w:jc w:val="center"/>
              <w:rPr>
                <w:rFonts w:ascii="Times New Roman" w:hAnsi="Times New Roman" w:cs="Times New Roman"/>
                <w:b/>
              </w:rPr>
            </w:pPr>
            <w:r w:rsidRPr="007315F0">
              <w:rPr>
                <w:rFonts w:ascii="Times New Roman" w:hAnsi="Times New Roman" w:cs="Times New Roman"/>
                <w:b/>
              </w:rPr>
              <w:t>№ п/п</w:t>
            </w:r>
          </w:p>
        </w:tc>
        <w:tc>
          <w:tcPr>
            <w:tcW w:w="3261" w:type="dxa"/>
          </w:tcPr>
          <w:p w:rsidR="00E30EEB" w:rsidRPr="00E30EEB" w:rsidRDefault="00E30EEB" w:rsidP="00C61342">
            <w:pPr>
              <w:spacing w:after="0" w:line="240" w:lineRule="auto"/>
              <w:jc w:val="center"/>
              <w:rPr>
                <w:rFonts w:ascii="Times New Roman" w:hAnsi="Times New Roman" w:cs="Times New Roman"/>
                <w:b/>
              </w:rPr>
            </w:pPr>
            <w:r w:rsidRPr="00E30EEB">
              <w:rPr>
                <w:rFonts w:ascii="Times New Roman" w:hAnsi="Times New Roman" w:cs="Times New Roman"/>
                <w:b/>
              </w:rPr>
              <w:t>Действующая редакция МПА</w:t>
            </w:r>
          </w:p>
          <w:p w:rsidR="00E30EEB" w:rsidRPr="00E30EEB" w:rsidRDefault="00E30EEB" w:rsidP="00C61342">
            <w:pPr>
              <w:spacing w:after="0" w:line="240" w:lineRule="auto"/>
              <w:jc w:val="center"/>
              <w:rPr>
                <w:rFonts w:ascii="Times New Roman" w:hAnsi="Times New Roman" w:cs="Times New Roman"/>
                <w:b/>
              </w:rPr>
            </w:pPr>
            <w:r w:rsidRPr="00E30EEB">
              <w:rPr>
                <w:rFonts w:ascii="Times New Roman" w:hAnsi="Times New Roman" w:cs="Times New Roman"/>
                <w:b/>
              </w:rPr>
              <w:t>(с указанием подпункта, пункта, абзаца статьи, части статьи, статьи, в которые вносятся изменения)</w:t>
            </w:r>
          </w:p>
        </w:tc>
        <w:tc>
          <w:tcPr>
            <w:tcW w:w="3260" w:type="dxa"/>
          </w:tcPr>
          <w:p w:rsidR="00E30EEB" w:rsidRPr="00E30EEB" w:rsidRDefault="00E30EEB" w:rsidP="00C61342">
            <w:pPr>
              <w:spacing w:after="0" w:line="240" w:lineRule="auto"/>
              <w:jc w:val="center"/>
              <w:rPr>
                <w:rFonts w:ascii="Times New Roman" w:hAnsi="Times New Roman" w:cs="Times New Roman"/>
                <w:b/>
              </w:rPr>
            </w:pPr>
            <w:r w:rsidRPr="00E30EEB">
              <w:rPr>
                <w:rFonts w:ascii="Times New Roman" w:hAnsi="Times New Roman" w:cs="Times New Roman"/>
                <w:b/>
              </w:rPr>
              <w:t>Новая редакция подпункта, пункта, абзаца статьи, части статьи, статьи, проекта МПА</w:t>
            </w:r>
          </w:p>
        </w:tc>
        <w:tc>
          <w:tcPr>
            <w:tcW w:w="3260" w:type="dxa"/>
          </w:tcPr>
          <w:p w:rsidR="00E30EEB" w:rsidRPr="007315F0" w:rsidRDefault="00E30EEB" w:rsidP="00AD0DBC">
            <w:pPr>
              <w:spacing w:after="0" w:line="240" w:lineRule="auto"/>
              <w:jc w:val="center"/>
              <w:rPr>
                <w:rFonts w:ascii="Times New Roman" w:hAnsi="Times New Roman" w:cs="Times New Roman"/>
                <w:b/>
              </w:rPr>
            </w:pPr>
            <w:r w:rsidRPr="007315F0">
              <w:rPr>
                <w:rFonts w:ascii="Times New Roman" w:hAnsi="Times New Roman" w:cs="Times New Roman"/>
                <w:b/>
              </w:rPr>
              <w:t xml:space="preserve">Реквизиты правового акта, на основании которого вносятся изменения </w:t>
            </w:r>
            <w:r>
              <w:rPr>
                <w:rFonts w:ascii="Times New Roman" w:hAnsi="Times New Roman" w:cs="Times New Roman"/>
                <w:b/>
              </w:rPr>
              <w:t>правовой акта администрации</w:t>
            </w:r>
            <w:r w:rsidRPr="007315F0">
              <w:rPr>
                <w:rFonts w:ascii="Times New Roman" w:hAnsi="Times New Roman" w:cs="Times New Roman"/>
                <w:b/>
              </w:rPr>
              <w:t xml:space="preserve"> города Покачи (с указанием наименования и реквизитов, а также статьи, части, пункта, подпункта, абзаца статьи)/иные основания</w:t>
            </w:r>
          </w:p>
        </w:tc>
      </w:tr>
      <w:tr w:rsidR="00507D0E" w:rsidRPr="007315F0" w:rsidTr="007315F0">
        <w:tc>
          <w:tcPr>
            <w:tcW w:w="567" w:type="dxa"/>
          </w:tcPr>
          <w:p w:rsidR="00507D0E" w:rsidRPr="007315F0" w:rsidRDefault="00DE704B" w:rsidP="00DE704B">
            <w:pPr>
              <w:spacing w:after="0" w:line="240" w:lineRule="auto"/>
              <w:ind w:left="34"/>
              <w:jc w:val="center"/>
              <w:rPr>
                <w:rFonts w:ascii="Times New Roman" w:hAnsi="Times New Roman" w:cs="Times New Roman"/>
                <w:b/>
              </w:rPr>
            </w:pPr>
            <w:r w:rsidRPr="007315F0">
              <w:rPr>
                <w:rFonts w:ascii="Times New Roman" w:hAnsi="Times New Roman" w:cs="Times New Roman"/>
                <w:b/>
              </w:rPr>
              <w:t>1</w:t>
            </w:r>
          </w:p>
        </w:tc>
        <w:tc>
          <w:tcPr>
            <w:tcW w:w="3261" w:type="dxa"/>
          </w:tcPr>
          <w:p w:rsidR="00507D0E" w:rsidRPr="00734029" w:rsidRDefault="00507D0E" w:rsidP="00DE704B">
            <w:pPr>
              <w:spacing w:after="0" w:line="240" w:lineRule="auto"/>
              <w:jc w:val="both"/>
              <w:rPr>
                <w:rFonts w:ascii="Times New Roman" w:hAnsi="Times New Roman" w:cs="Times New Roman"/>
                <w:b/>
              </w:rPr>
            </w:pPr>
            <w:r w:rsidRPr="00734029">
              <w:rPr>
                <w:rFonts w:ascii="Times New Roman" w:hAnsi="Times New Roman" w:cs="Times New Roman"/>
                <w:b/>
              </w:rPr>
              <w:t>Пункт 8.1 части 1 стати 6</w:t>
            </w:r>
          </w:p>
          <w:p w:rsidR="00507D0E" w:rsidRPr="007315F0" w:rsidRDefault="00507D0E" w:rsidP="00672B09">
            <w:pPr>
              <w:spacing w:after="0" w:line="240" w:lineRule="auto"/>
              <w:jc w:val="both"/>
              <w:rPr>
                <w:rFonts w:ascii="Times New Roman" w:hAnsi="Times New Roman" w:cs="Times New Roman"/>
              </w:rPr>
            </w:pPr>
            <w:r w:rsidRPr="007315F0">
              <w:rPr>
                <w:rFonts w:ascii="Times New Roman" w:hAnsi="Times New Roman" w:cs="Times New Roman"/>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w:t>
            </w:r>
            <w:r w:rsidRPr="007315F0">
              <w:rPr>
                <w:rFonts w:ascii="Times New Roman" w:hAnsi="Times New Roman" w:cs="Times New Roman"/>
                <w:highlight w:val="yellow"/>
              </w:rPr>
              <w:t>национальных меньшинств, обеспечение</w:t>
            </w:r>
            <w:r w:rsidRPr="007315F0">
              <w:rPr>
                <w:rFonts w:ascii="Times New Roman" w:hAnsi="Times New Roman" w:cs="Times New Roman"/>
              </w:rPr>
              <w:t xml:space="preserve"> социальной и культурной адаптации мигрантов, профилактику межнациональных (межэтнических) конфликтов;</w:t>
            </w:r>
          </w:p>
        </w:tc>
        <w:tc>
          <w:tcPr>
            <w:tcW w:w="3260" w:type="dxa"/>
          </w:tcPr>
          <w:p w:rsidR="00507D0E" w:rsidRPr="00734029" w:rsidRDefault="00507D0E" w:rsidP="007315F0">
            <w:pPr>
              <w:spacing w:after="0" w:line="240" w:lineRule="auto"/>
              <w:jc w:val="both"/>
              <w:rPr>
                <w:rFonts w:ascii="Times New Roman" w:hAnsi="Times New Roman" w:cs="Times New Roman"/>
                <w:b/>
              </w:rPr>
            </w:pPr>
            <w:r w:rsidRPr="00734029">
              <w:rPr>
                <w:rFonts w:ascii="Times New Roman" w:hAnsi="Times New Roman" w:cs="Times New Roman"/>
                <w:b/>
              </w:rPr>
              <w:t>Пункт 8.1 части 1 стати 6</w:t>
            </w:r>
          </w:p>
          <w:p w:rsidR="00507D0E" w:rsidRPr="007315F0" w:rsidRDefault="00507D0E" w:rsidP="00672B09">
            <w:pPr>
              <w:spacing w:after="0" w:line="240" w:lineRule="auto"/>
              <w:jc w:val="both"/>
              <w:rPr>
                <w:rFonts w:ascii="Times New Roman" w:hAnsi="Times New Roman" w:cs="Times New Roman"/>
              </w:rPr>
            </w:pPr>
            <w:r w:rsidRPr="007315F0">
              <w:rPr>
                <w:rFonts w:ascii="Times New Roman" w:hAnsi="Times New Roman" w:cs="Times New Roman"/>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w:t>
            </w:r>
            <w:r w:rsidRPr="007315F0">
              <w:rPr>
                <w:rFonts w:ascii="Times New Roman" w:hAnsi="Times New Roman" w:cs="Times New Roman"/>
                <w:highlight w:val="yellow"/>
              </w:rPr>
              <w:t>коренных малочисленных народов и других национальных меньшинств,</w:t>
            </w:r>
            <w:r w:rsidRPr="007315F0">
              <w:rPr>
                <w:rFonts w:ascii="Times New Roman" w:hAnsi="Times New Roman" w:cs="Times New Roman"/>
              </w:rPr>
              <w:t xml:space="preserve"> обеспечение социальной и культурной адаптации мигрантов, профилактику межнациональных (межэтнических) конфликтов;</w:t>
            </w:r>
          </w:p>
        </w:tc>
        <w:tc>
          <w:tcPr>
            <w:tcW w:w="3260" w:type="dxa"/>
          </w:tcPr>
          <w:p w:rsidR="00507D0E" w:rsidRPr="007315F0" w:rsidRDefault="00507D0E" w:rsidP="00672B09">
            <w:pPr>
              <w:spacing w:after="0" w:line="240" w:lineRule="auto"/>
              <w:jc w:val="both"/>
              <w:rPr>
                <w:rFonts w:ascii="Times New Roman" w:hAnsi="Times New Roman" w:cs="Times New Roman"/>
              </w:rPr>
            </w:pPr>
            <w:r w:rsidRPr="00734029">
              <w:rPr>
                <w:rFonts w:ascii="Times New Roman" w:hAnsi="Times New Roman" w:cs="Times New Roman"/>
                <w:b/>
              </w:rPr>
              <w:t xml:space="preserve">Пункт 2 статьи 2 </w:t>
            </w:r>
            <w:r w:rsidRPr="007315F0">
              <w:rPr>
                <w:rFonts w:ascii="Times New Roman" w:hAnsi="Times New Roman" w:cs="Times New Roman"/>
              </w:rPr>
              <w:t xml:space="preserve">Федерального закона от 06.02.2019 №3-ФЗ </w:t>
            </w:r>
            <w:r w:rsidR="00601987" w:rsidRPr="007315F0">
              <w:rPr>
                <w:rFonts w:ascii="Times New Roman" w:hAnsi="Times New Roman" w:cs="Times New Roman"/>
              </w:rPr>
              <w:t>«</w:t>
            </w:r>
            <w:r w:rsidRPr="007315F0">
              <w:rPr>
                <w:rFonts w:ascii="Times New Roman" w:hAnsi="Times New Roman" w:cs="Times New Roman"/>
              </w:rPr>
              <w:t xml:space="preserve">О внесении изменений в статьи 21 и 26.3 Федерального закона </w:t>
            </w:r>
            <w:r w:rsidR="00601987" w:rsidRPr="007315F0">
              <w:rPr>
                <w:rFonts w:ascii="Times New Roman" w:hAnsi="Times New Roman" w:cs="Times New Roman"/>
              </w:rPr>
              <w:t>«</w:t>
            </w:r>
            <w:r w:rsidRPr="007315F0">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01987" w:rsidRPr="007315F0">
              <w:rPr>
                <w:rFonts w:ascii="Times New Roman" w:hAnsi="Times New Roman" w:cs="Times New Roman"/>
              </w:rPr>
              <w:t>»</w:t>
            </w:r>
            <w:r w:rsidRPr="007315F0">
              <w:rPr>
                <w:rFonts w:ascii="Times New Roman" w:hAnsi="Times New Roman" w:cs="Times New Roman"/>
              </w:rPr>
              <w:t xml:space="preserve"> и статьи 15 и 16 Федерального закона </w:t>
            </w:r>
            <w:r w:rsidR="00601987" w:rsidRPr="007315F0">
              <w:rPr>
                <w:rFonts w:ascii="Times New Roman" w:hAnsi="Times New Roman" w:cs="Times New Roman"/>
              </w:rPr>
              <w:t>«</w:t>
            </w:r>
            <w:r w:rsidRPr="007315F0">
              <w:rPr>
                <w:rFonts w:ascii="Times New Roman" w:hAnsi="Times New Roman" w:cs="Times New Roman"/>
              </w:rPr>
              <w:t>Об общих принципах организации местного самоуправления в Российской Федерации</w:t>
            </w:r>
            <w:r w:rsidR="00601987" w:rsidRPr="007315F0">
              <w:rPr>
                <w:rFonts w:ascii="Times New Roman" w:hAnsi="Times New Roman" w:cs="Times New Roman"/>
              </w:rPr>
              <w:t>»</w:t>
            </w:r>
            <w:r w:rsidRPr="007315F0">
              <w:rPr>
                <w:rFonts w:ascii="Times New Roman" w:hAnsi="Times New Roman" w:cs="Times New Roman"/>
              </w:rPr>
              <w:t>.</w:t>
            </w:r>
          </w:p>
        </w:tc>
      </w:tr>
      <w:tr w:rsidR="00507D0E" w:rsidRPr="007315F0" w:rsidTr="007315F0">
        <w:tc>
          <w:tcPr>
            <w:tcW w:w="567" w:type="dxa"/>
          </w:tcPr>
          <w:p w:rsidR="00507D0E" w:rsidRPr="007315F0" w:rsidRDefault="00DE704B" w:rsidP="00DE704B">
            <w:pPr>
              <w:spacing w:after="0" w:line="240" w:lineRule="auto"/>
              <w:ind w:left="34"/>
              <w:jc w:val="center"/>
              <w:rPr>
                <w:rFonts w:ascii="Times New Roman" w:hAnsi="Times New Roman" w:cs="Times New Roman"/>
                <w:b/>
              </w:rPr>
            </w:pPr>
            <w:r w:rsidRPr="007315F0">
              <w:rPr>
                <w:rFonts w:ascii="Times New Roman" w:hAnsi="Times New Roman" w:cs="Times New Roman"/>
                <w:b/>
              </w:rPr>
              <w:t>2</w:t>
            </w:r>
          </w:p>
        </w:tc>
        <w:tc>
          <w:tcPr>
            <w:tcW w:w="3261" w:type="dxa"/>
          </w:tcPr>
          <w:p w:rsidR="00507D0E" w:rsidRPr="00734029" w:rsidRDefault="00507D0E" w:rsidP="00DD7A4B">
            <w:pPr>
              <w:spacing w:after="0" w:line="240" w:lineRule="auto"/>
              <w:jc w:val="both"/>
              <w:rPr>
                <w:rFonts w:ascii="Times New Roman" w:hAnsi="Times New Roman" w:cs="Times New Roman"/>
                <w:b/>
              </w:rPr>
            </w:pPr>
            <w:r w:rsidRPr="00734029">
              <w:rPr>
                <w:rFonts w:ascii="Times New Roman" w:hAnsi="Times New Roman" w:cs="Times New Roman"/>
                <w:b/>
              </w:rPr>
              <w:t xml:space="preserve">Пункт 19 части 3 статьи 29 </w:t>
            </w:r>
          </w:p>
          <w:p w:rsidR="00507D0E" w:rsidRPr="007315F0" w:rsidRDefault="00507D0E" w:rsidP="00672B09">
            <w:pPr>
              <w:spacing w:after="0" w:line="240" w:lineRule="auto"/>
              <w:jc w:val="both"/>
              <w:rPr>
                <w:rFonts w:ascii="Times New Roman" w:hAnsi="Times New Roman" w:cs="Times New Roman"/>
              </w:rPr>
            </w:pPr>
            <w:r w:rsidRPr="007315F0">
              <w:rPr>
                <w:rFonts w:ascii="Times New Roman" w:hAnsi="Times New Roman" w:cs="Times New Roman"/>
              </w:rPr>
              <w:t xml:space="preserve">19) согласовывает переустройство и перепланировку </w:t>
            </w:r>
            <w:r w:rsidRPr="00E30EEB">
              <w:rPr>
                <w:rFonts w:ascii="Times New Roman" w:hAnsi="Times New Roman" w:cs="Times New Roman"/>
                <w:strike/>
                <w:highlight w:val="yellow"/>
              </w:rPr>
              <w:t>жилых помещений;</w:t>
            </w:r>
          </w:p>
        </w:tc>
        <w:tc>
          <w:tcPr>
            <w:tcW w:w="3260" w:type="dxa"/>
          </w:tcPr>
          <w:p w:rsidR="00507D0E" w:rsidRPr="00734029" w:rsidRDefault="00507D0E" w:rsidP="00DD7A4B">
            <w:pPr>
              <w:spacing w:after="0" w:line="240" w:lineRule="auto"/>
              <w:jc w:val="both"/>
              <w:rPr>
                <w:rFonts w:ascii="Times New Roman" w:hAnsi="Times New Roman" w:cs="Times New Roman"/>
                <w:b/>
              </w:rPr>
            </w:pPr>
            <w:r w:rsidRPr="00734029">
              <w:rPr>
                <w:rFonts w:ascii="Times New Roman" w:hAnsi="Times New Roman" w:cs="Times New Roman"/>
                <w:b/>
              </w:rPr>
              <w:t>Пункт 19 части 3 статьи 29</w:t>
            </w:r>
          </w:p>
          <w:p w:rsidR="00507D0E" w:rsidRPr="007315F0" w:rsidRDefault="00507D0E" w:rsidP="00672B09">
            <w:pPr>
              <w:spacing w:after="0" w:line="240" w:lineRule="auto"/>
              <w:jc w:val="both"/>
              <w:rPr>
                <w:rFonts w:ascii="Times New Roman" w:hAnsi="Times New Roman" w:cs="Times New Roman"/>
              </w:rPr>
            </w:pPr>
            <w:r w:rsidRPr="007315F0">
              <w:rPr>
                <w:rFonts w:ascii="Times New Roman" w:hAnsi="Times New Roman" w:cs="Times New Roman"/>
              </w:rPr>
              <w:t xml:space="preserve">19) согласовывает переустройство и перепланировку </w:t>
            </w:r>
            <w:r w:rsidRPr="007315F0">
              <w:rPr>
                <w:rFonts w:ascii="Times New Roman" w:hAnsi="Times New Roman" w:cs="Times New Roman"/>
                <w:highlight w:val="yellow"/>
              </w:rPr>
              <w:t>помещений в многоквартирном доме;</w:t>
            </w:r>
          </w:p>
        </w:tc>
        <w:tc>
          <w:tcPr>
            <w:tcW w:w="3260" w:type="dxa"/>
          </w:tcPr>
          <w:p w:rsidR="00507D0E" w:rsidRPr="007315F0" w:rsidRDefault="00507D0E" w:rsidP="00672B09">
            <w:pPr>
              <w:spacing w:after="0" w:line="240" w:lineRule="auto"/>
              <w:jc w:val="both"/>
              <w:rPr>
                <w:rFonts w:ascii="Times New Roman" w:hAnsi="Times New Roman" w:cs="Times New Roman"/>
              </w:rPr>
            </w:pPr>
            <w:r w:rsidRPr="00E62812">
              <w:rPr>
                <w:rFonts w:ascii="Times New Roman" w:hAnsi="Times New Roman" w:cs="Times New Roman"/>
                <w:b/>
              </w:rPr>
              <w:t>Пункт 7</w:t>
            </w:r>
            <w:r w:rsidRPr="007315F0">
              <w:rPr>
                <w:rFonts w:ascii="Times New Roman" w:hAnsi="Times New Roman" w:cs="Times New Roman"/>
              </w:rPr>
              <w:t xml:space="preserve"> Федерального закона от 27.12.2018 №558-ФЗ </w:t>
            </w:r>
            <w:r w:rsidR="00601987" w:rsidRPr="007315F0">
              <w:rPr>
                <w:rFonts w:ascii="Times New Roman" w:hAnsi="Times New Roman" w:cs="Times New Roman"/>
              </w:rPr>
              <w:t>«</w:t>
            </w:r>
            <w:r w:rsidRPr="007315F0">
              <w:rPr>
                <w:rFonts w:ascii="Times New Roman" w:hAnsi="Times New Roman" w:cs="Times New Roman"/>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00601987" w:rsidRPr="007315F0">
              <w:rPr>
                <w:rFonts w:ascii="Times New Roman" w:hAnsi="Times New Roman" w:cs="Times New Roman"/>
              </w:rPr>
              <w:t>»</w:t>
            </w:r>
            <w:r w:rsidRPr="007315F0">
              <w:rPr>
                <w:rFonts w:ascii="Times New Roman" w:hAnsi="Times New Roman" w:cs="Times New Roman"/>
              </w:rPr>
              <w:t>.</w:t>
            </w:r>
          </w:p>
        </w:tc>
      </w:tr>
      <w:tr w:rsidR="00547EEA" w:rsidRPr="007315F0" w:rsidTr="007315F0">
        <w:tc>
          <w:tcPr>
            <w:tcW w:w="567" w:type="dxa"/>
          </w:tcPr>
          <w:p w:rsidR="00547EEA" w:rsidRPr="007315F0" w:rsidRDefault="00DE704B" w:rsidP="00DE704B">
            <w:pPr>
              <w:spacing w:after="0" w:line="240" w:lineRule="auto"/>
              <w:ind w:left="34"/>
              <w:jc w:val="center"/>
              <w:rPr>
                <w:rFonts w:ascii="Times New Roman" w:hAnsi="Times New Roman" w:cs="Times New Roman"/>
                <w:b/>
              </w:rPr>
            </w:pPr>
            <w:r w:rsidRPr="007315F0">
              <w:rPr>
                <w:rFonts w:ascii="Times New Roman" w:hAnsi="Times New Roman" w:cs="Times New Roman"/>
                <w:b/>
              </w:rPr>
              <w:t>3</w:t>
            </w:r>
          </w:p>
        </w:tc>
        <w:tc>
          <w:tcPr>
            <w:tcW w:w="3261" w:type="dxa"/>
          </w:tcPr>
          <w:p w:rsidR="00547EEA" w:rsidRPr="00E62812" w:rsidRDefault="00547EEA" w:rsidP="00672B09">
            <w:pPr>
              <w:spacing w:after="0" w:line="240" w:lineRule="auto"/>
              <w:jc w:val="both"/>
              <w:rPr>
                <w:rFonts w:ascii="Times New Roman" w:hAnsi="Times New Roman" w:cs="Times New Roman"/>
                <w:b/>
              </w:rPr>
            </w:pPr>
            <w:r w:rsidRPr="00E62812">
              <w:rPr>
                <w:rFonts w:ascii="Times New Roman" w:hAnsi="Times New Roman" w:cs="Times New Roman"/>
                <w:b/>
              </w:rPr>
              <w:t>Пункт 7 части 1 статьи 45</w:t>
            </w:r>
          </w:p>
          <w:p w:rsidR="00547EEA" w:rsidRPr="007315F0" w:rsidRDefault="00547EEA" w:rsidP="00672B09">
            <w:pPr>
              <w:spacing w:after="0" w:line="240" w:lineRule="auto"/>
              <w:jc w:val="both"/>
              <w:rPr>
                <w:rFonts w:ascii="Times New Roman" w:hAnsi="Times New Roman" w:cs="Times New Roman"/>
              </w:rPr>
            </w:pPr>
            <w:r w:rsidRPr="007315F0">
              <w:rPr>
                <w:rFonts w:ascii="Times New Roman" w:hAnsi="Times New Roman" w:cs="Times New Roman"/>
              </w:rPr>
              <w:t>Отсутствовал</w:t>
            </w:r>
          </w:p>
        </w:tc>
        <w:tc>
          <w:tcPr>
            <w:tcW w:w="3260" w:type="dxa"/>
          </w:tcPr>
          <w:p w:rsidR="00547EEA" w:rsidRPr="00E62812" w:rsidRDefault="00547EEA" w:rsidP="00672B09">
            <w:pPr>
              <w:spacing w:after="0" w:line="240" w:lineRule="auto"/>
              <w:jc w:val="both"/>
              <w:rPr>
                <w:rFonts w:ascii="Times New Roman" w:hAnsi="Times New Roman" w:cs="Times New Roman"/>
                <w:b/>
              </w:rPr>
            </w:pPr>
            <w:r w:rsidRPr="00E62812">
              <w:rPr>
                <w:rFonts w:ascii="Times New Roman" w:hAnsi="Times New Roman" w:cs="Times New Roman"/>
                <w:b/>
              </w:rPr>
              <w:t>Пункт 7 части 1 статьи 45</w:t>
            </w:r>
          </w:p>
          <w:p w:rsidR="00547EEA" w:rsidRPr="007315F0" w:rsidRDefault="00547EEA" w:rsidP="00672B09">
            <w:pPr>
              <w:spacing w:after="0" w:line="240" w:lineRule="auto"/>
              <w:jc w:val="both"/>
              <w:rPr>
                <w:rFonts w:ascii="Times New Roman" w:hAnsi="Times New Roman" w:cs="Times New Roman"/>
              </w:rPr>
            </w:pPr>
            <w:r w:rsidRPr="007315F0">
              <w:rPr>
                <w:rFonts w:ascii="Times New Roman" w:hAnsi="Times New Roman" w:cs="Times New Roman"/>
              </w:rPr>
              <w:t>7) страхование на случай причинения вреда здоровью и имуществу, в связи с исполнением муниципальными служащими органов местного самоуправления города П</w:t>
            </w:r>
            <w:r w:rsidR="002D1164" w:rsidRPr="007315F0">
              <w:rPr>
                <w:rFonts w:ascii="Times New Roman" w:hAnsi="Times New Roman" w:cs="Times New Roman"/>
              </w:rPr>
              <w:t>окачи должностных обязанностей.</w:t>
            </w:r>
          </w:p>
        </w:tc>
        <w:tc>
          <w:tcPr>
            <w:tcW w:w="3260" w:type="dxa"/>
          </w:tcPr>
          <w:p w:rsidR="00547EEA" w:rsidRPr="007315F0" w:rsidRDefault="00547EEA" w:rsidP="00672B09">
            <w:pPr>
              <w:spacing w:after="0" w:line="240" w:lineRule="auto"/>
              <w:jc w:val="both"/>
              <w:rPr>
                <w:rFonts w:ascii="Times New Roman" w:hAnsi="Times New Roman" w:cs="Times New Roman"/>
              </w:rPr>
            </w:pPr>
            <w:r w:rsidRPr="00E62812">
              <w:rPr>
                <w:rFonts w:ascii="Times New Roman" w:hAnsi="Times New Roman" w:cs="Times New Roman"/>
                <w:b/>
              </w:rPr>
              <w:t>Часть 3</w:t>
            </w:r>
            <w:r w:rsidRPr="007315F0">
              <w:rPr>
                <w:rFonts w:ascii="Times New Roman" w:hAnsi="Times New Roman" w:cs="Times New Roman"/>
              </w:rPr>
              <w:t xml:space="preserve"> статьи 23 Федерального закона от 02.03.2007 №25-ФЗ </w:t>
            </w:r>
            <w:r w:rsidR="00601987" w:rsidRPr="007315F0">
              <w:rPr>
                <w:rFonts w:ascii="Times New Roman" w:hAnsi="Times New Roman" w:cs="Times New Roman"/>
              </w:rPr>
              <w:t>«</w:t>
            </w:r>
            <w:r w:rsidRPr="007315F0">
              <w:rPr>
                <w:rFonts w:ascii="Times New Roman" w:hAnsi="Times New Roman" w:cs="Times New Roman"/>
              </w:rPr>
              <w:t>О муниципальной службе в Российской Федерации</w:t>
            </w:r>
            <w:r w:rsidR="00601987" w:rsidRPr="007315F0">
              <w:rPr>
                <w:rFonts w:ascii="Times New Roman" w:hAnsi="Times New Roman" w:cs="Times New Roman"/>
              </w:rPr>
              <w:t>»</w:t>
            </w:r>
            <w:r w:rsidRPr="007315F0">
              <w:rPr>
                <w:rFonts w:ascii="Times New Roman" w:hAnsi="Times New Roman" w:cs="Times New Roman"/>
              </w:rPr>
              <w:t>,</w:t>
            </w:r>
          </w:p>
          <w:p w:rsidR="00547EEA" w:rsidRPr="007315F0" w:rsidRDefault="00547EEA" w:rsidP="00672B09">
            <w:pPr>
              <w:spacing w:after="0" w:line="240" w:lineRule="auto"/>
              <w:jc w:val="both"/>
              <w:rPr>
                <w:rFonts w:ascii="Times New Roman" w:hAnsi="Times New Roman" w:cs="Times New Roman"/>
              </w:rPr>
            </w:pPr>
            <w:r w:rsidRPr="007315F0">
              <w:rPr>
                <w:rFonts w:ascii="Times New Roman" w:hAnsi="Times New Roman" w:cs="Times New Roman"/>
              </w:rPr>
              <w:t xml:space="preserve">Часть 2 статьи 15 Закона ХМАО – Югры от 20.07.2007 №113-оз </w:t>
            </w:r>
            <w:r w:rsidR="00601987" w:rsidRPr="007315F0">
              <w:rPr>
                <w:rFonts w:ascii="Times New Roman" w:hAnsi="Times New Roman" w:cs="Times New Roman"/>
              </w:rPr>
              <w:t>«</w:t>
            </w:r>
            <w:r w:rsidRPr="007315F0">
              <w:rPr>
                <w:rFonts w:ascii="Times New Roman" w:hAnsi="Times New Roman" w:cs="Times New Roman"/>
              </w:rPr>
              <w:t>Об отдельных вопросах муниципальной службы в Ханты-Мансийском автономном округе – Югре</w:t>
            </w:r>
            <w:r w:rsidR="00601987" w:rsidRPr="007315F0">
              <w:rPr>
                <w:rFonts w:ascii="Times New Roman" w:hAnsi="Times New Roman" w:cs="Times New Roman"/>
              </w:rPr>
              <w:t>»</w:t>
            </w:r>
            <w:r w:rsidRPr="007315F0">
              <w:rPr>
                <w:rFonts w:ascii="Times New Roman" w:hAnsi="Times New Roman" w:cs="Times New Roman"/>
              </w:rPr>
              <w:t>,</w:t>
            </w:r>
          </w:p>
          <w:p w:rsidR="00547EEA" w:rsidRPr="007315F0" w:rsidRDefault="00547EEA" w:rsidP="00672B09">
            <w:pPr>
              <w:spacing w:after="0" w:line="240" w:lineRule="auto"/>
              <w:jc w:val="both"/>
              <w:rPr>
                <w:rFonts w:ascii="Times New Roman" w:hAnsi="Times New Roman" w:cs="Times New Roman"/>
              </w:rPr>
            </w:pPr>
            <w:r w:rsidRPr="007315F0">
              <w:rPr>
                <w:rFonts w:ascii="Times New Roman" w:hAnsi="Times New Roman" w:cs="Times New Roman"/>
              </w:rPr>
              <w:t xml:space="preserve">Экспертное заключение Управления регистрации нормативных правовых актов Аппарата Губернатора ХМАО – </w:t>
            </w:r>
            <w:r w:rsidRPr="007315F0">
              <w:rPr>
                <w:rFonts w:ascii="Times New Roman" w:hAnsi="Times New Roman" w:cs="Times New Roman"/>
              </w:rPr>
              <w:lastRenderedPageBreak/>
              <w:t>Югры от 25.10.2018№01.03-М-713.</w:t>
            </w:r>
          </w:p>
        </w:tc>
      </w:tr>
      <w:tr w:rsidR="00547EEA" w:rsidRPr="007315F0" w:rsidTr="007315F0">
        <w:tc>
          <w:tcPr>
            <w:tcW w:w="567" w:type="dxa"/>
          </w:tcPr>
          <w:p w:rsidR="00547EEA" w:rsidRPr="007315F0" w:rsidRDefault="00DE704B" w:rsidP="00DE704B">
            <w:pPr>
              <w:spacing w:after="0" w:line="240" w:lineRule="auto"/>
              <w:ind w:left="34"/>
              <w:jc w:val="center"/>
              <w:rPr>
                <w:rFonts w:ascii="Times New Roman" w:hAnsi="Times New Roman" w:cs="Times New Roman"/>
                <w:b/>
              </w:rPr>
            </w:pPr>
            <w:r w:rsidRPr="007315F0">
              <w:rPr>
                <w:rFonts w:ascii="Times New Roman" w:hAnsi="Times New Roman" w:cs="Times New Roman"/>
                <w:b/>
              </w:rPr>
              <w:lastRenderedPageBreak/>
              <w:t>4</w:t>
            </w:r>
          </w:p>
        </w:tc>
        <w:tc>
          <w:tcPr>
            <w:tcW w:w="3261" w:type="dxa"/>
          </w:tcPr>
          <w:p w:rsidR="00547EEA" w:rsidRPr="00E62812" w:rsidRDefault="00547EEA" w:rsidP="00672B09">
            <w:pPr>
              <w:spacing w:after="0" w:line="240" w:lineRule="auto"/>
              <w:jc w:val="both"/>
              <w:rPr>
                <w:rFonts w:ascii="Times New Roman" w:hAnsi="Times New Roman" w:cs="Times New Roman"/>
                <w:b/>
              </w:rPr>
            </w:pPr>
            <w:r w:rsidRPr="00E62812">
              <w:rPr>
                <w:rFonts w:ascii="Times New Roman" w:hAnsi="Times New Roman" w:cs="Times New Roman"/>
                <w:b/>
              </w:rPr>
              <w:t>Пункт 10 части 1 статьи 29</w:t>
            </w:r>
          </w:p>
          <w:p w:rsidR="00547EEA" w:rsidRPr="007315F0" w:rsidRDefault="00547EEA" w:rsidP="00672B09">
            <w:pPr>
              <w:spacing w:after="0" w:line="240" w:lineRule="auto"/>
              <w:jc w:val="both"/>
              <w:rPr>
                <w:rFonts w:ascii="Times New Roman" w:hAnsi="Times New Roman" w:cs="Times New Roman"/>
              </w:rPr>
            </w:pPr>
            <w:r w:rsidRPr="007315F0">
              <w:rPr>
                <w:rFonts w:ascii="Times New Roman" w:hAnsi="Times New Roman" w:cs="Times New Roman"/>
              </w:rPr>
              <w:t>10) разрабатывает, рассматривает, утверждает (одобряет) и реализует документы стратегического планирования;</w:t>
            </w:r>
          </w:p>
        </w:tc>
        <w:tc>
          <w:tcPr>
            <w:tcW w:w="3260" w:type="dxa"/>
          </w:tcPr>
          <w:p w:rsidR="00547EEA" w:rsidRPr="00E62812" w:rsidRDefault="00547EEA" w:rsidP="00672B09">
            <w:pPr>
              <w:spacing w:after="0" w:line="240" w:lineRule="auto"/>
              <w:jc w:val="both"/>
              <w:rPr>
                <w:rFonts w:ascii="Times New Roman" w:hAnsi="Times New Roman" w:cs="Times New Roman"/>
                <w:b/>
              </w:rPr>
            </w:pPr>
            <w:r w:rsidRPr="00E62812">
              <w:rPr>
                <w:rFonts w:ascii="Times New Roman" w:hAnsi="Times New Roman" w:cs="Times New Roman"/>
                <w:b/>
              </w:rPr>
              <w:t>Пункт 10 части 1 статьи 29</w:t>
            </w:r>
          </w:p>
          <w:p w:rsidR="00547EEA" w:rsidRPr="007315F0" w:rsidRDefault="00547EEA" w:rsidP="007315F0">
            <w:pPr>
              <w:spacing w:after="0" w:line="240" w:lineRule="auto"/>
              <w:jc w:val="both"/>
              <w:rPr>
                <w:rFonts w:ascii="Times New Roman" w:hAnsi="Times New Roman" w:cs="Times New Roman"/>
              </w:rPr>
            </w:pPr>
            <w:r w:rsidRPr="007315F0">
              <w:rPr>
                <w:rFonts w:ascii="Times New Roman" w:hAnsi="Times New Roman" w:cs="Times New Roman"/>
              </w:rPr>
              <w:t xml:space="preserve">10) </w:t>
            </w:r>
            <w:r w:rsidR="00D8369A">
              <w:rPr>
                <w:rFonts w:ascii="Times New Roman" w:hAnsi="Times New Roman" w:cs="Times New Roman"/>
              </w:rPr>
              <w:t>утратил силу</w:t>
            </w:r>
            <w:r w:rsidR="007315F0">
              <w:rPr>
                <w:rFonts w:ascii="Times New Roman" w:hAnsi="Times New Roman" w:cs="Times New Roman"/>
              </w:rPr>
              <w:t>;</w:t>
            </w:r>
          </w:p>
        </w:tc>
        <w:tc>
          <w:tcPr>
            <w:tcW w:w="3260" w:type="dxa"/>
          </w:tcPr>
          <w:p w:rsidR="00547EEA" w:rsidRPr="007315F0" w:rsidRDefault="00547EEA" w:rsidP="00672B09">
            <w:pPr>
              <w:spacing w:after="0" w:line="240" w:lineRule="auto"/>
              <w:jc w:val="both"/>
              <w:rPr>
                <w:rFonts w:ascii="Times New Roman" w:hAnsi="Times New Roman" w:cs="Times New Roman"/>
              </w:rPr>
            </w:pPr>
            <w:r w:rsidRPr="007315F0">
              <w:rPr>
                <w:rFonts w:ascii="Times New Roman" w:hAnsi="Times New Roman" w:cs="Times New Roman"/>
              </w:rPr>
              <w:t>В целях устранения дублирования полномочий</w:t>
            </w:r>
          </w:p>
        </w:tc>
      </w:tr>
    </w:tbl>
    <w:p w:rsidR="00547EEA" w:rsidRDefault="00547EEA" w:rsidP="007315F0">
      <w:pPr>
        <w:spacing w:after="0" w:line="240" w:lineRule="auto"/>
        <w:jc w:val="both"/>
        <w:rPr>
          <w:rFonts w:ascii="Times New Roman" w:hAnsi="Times New Roman" w:cs="Times New Roman"/>
          <w:sz w:val="24"/>
          <w:szCs w:val="24"/>
        </w:rPr>
      </w:pPr>
    </w:p>
    <w:p w:rsidR="007315F0" w:rsidRDefault="007315F0" w:rsidP="007315F0">
      <w:pPr>
        <w:spacing w:after="0" w:line="240" w:lineRule="auto"/>
        <w:jc w:val="both"/>
        <w:rPr>
          <w:rFonts w:ascii="Times New Roman" w:hAnsi="Times New Roman" w:cs="Times New Roman"/>
          <w:sz w:val="24"/>
          <w:szCs w:val="24"/>
        </w:rPr>
      </w:pPr>
    </w:p>
    <w:p w:rsidR="00E30EEB" w:rsidRDefault="008647E5" w:rsidP="00731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w:t>
      </w:r>
    </w:p>
    <w:p w:rsidR="007315F0" w:rsidRDefault="00E30EEB" w:rsidP="00731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города Покачи </w:t>
      </w:r>
      <w:r w:rsidR="008647E5">
        <w:rPr>
          <w:rFonts w:ascii="Times New Roman" w:hAnsi="Times New Roman" w:cs="Times New Roman"/>
          <w:sz w:val="24"/>
          <w:szCs w:val="24"/>
        </w:rPr>
        <w:tab/>
      </w:r>
      <w:r w:rsidR="008647E5">
        <w:rPr>
          <w:rFonts w:ascii="Times New Roman" w:hAnsi="Times New Roman" w:cs="Times New Roman"/>
          <w:sz w:val="24"/>
          <w:szCs w:val="24"/>
        </w:rPr>
        <w:tab/>
      </w:r>
      <w:r w:rsidR="008647E5">
        <w:rPr>
          <w:rFonts w:ascii="Times New Roman" w:hAnsi="Times New Roman" w:cs="Times New Roman"/>
          <w:sz w:val="24"/>
          <w:szCs w:val="24"/>
        </w:rPr>
        <w:tab/>
      </w:r>
      <w:r>
        <w:rPr>
          <w:rFonts w:ascii="Times New Roman" w:hAnsi="Times New Roman" w:cs="Times New Roman"/>
          <w:sz w:val="24"/>
          <w:szCs w:val="24"/>
        </w:rPr>
        <w:t xml:space="preserve">                              </w:t>
      </w:r>
      <w:r w:rsidR="008647E5">
        <w:rPr>
          <w:rFonts w:ascii="Times New Roman" w:hAnsi="Times New Roman" w:cs="Times New Roman"/>
          <w:sz w:val="24"/>
          <w:szCs w:val="24"/>
        </w:rPr>
        <w:t>____________________</w:t>
      </w:r>
    </w:p>
    <w:p w:rsidR="008647E5" w:rsidRPr="00901E28" w:rsidRDefault="008647E5" w:rsidP="008647E5">
      <w:pPr>
        <w:spacing w:after="0" w:line="240" w:lineRule="auto"/>
        <w:jc w:val="right"/>
        <w:rPr>
          <w:rFonts w:ascii="Times New Roman" w:hAnsi="Times New Roman" w:cs="Times New Roman"/>
          <w:sz w:val="24"/>
          <w:szCs w:val="24"/>
        </w:rPr>
      </w:pPr>
    </w:p>
    <w:p w:rsidR="00D80AB9" w:rsidRPr="00901E28" w:rsidRDefault="00D80AB9" w:rsidP="00901E28">
      <w:pPr>
        <w:spacing w:after="0" w:line="240" w:lineRule="auto"/>
        <w:ind w:firstLine="709"/>
        <w:jc w:val="both"/>
        <w:rPr>
          <w:rFonts w:ascii="Times New Roman" w:hAnsi="Times New Roman" w:cs="Times New Roman"/>
          <w:sz w:val="24"/>
          <w:szCs w:val="24"/>
        </w:rPr>
      </w:pPr>
    </w:p>
    <w:p w:rsidR="00D80AB9" w:rsidRPr="00901E28" w:rsidRDefault="00D80AB9" w:rsidP="00901E28">
      <w:pPr>
        <w:spacing w:after="0" w:line="240" w:lineRule="auto"/>
        <w:ind w:firstLine="709"/>
        <w:jc w:val="both"/>
        <w:rPr>
          <w:rFonts w:ascii="Times New Roman" w:hAnsi="Times New Roman" w:cs="Times New Roman"/>
          <w:sz w:val="24"/>
          <w:szCs w:val="24"/>
        </w:rPr>
      </w:pPr>
    </w:p>
    <w:p w:rsidR="00D80AB9" w:rsidRPr="00901E28" w:rsidRDefault="00D80AB9" w:rsidP="00901E28">
      <w:pPr>
        <w:spacing w:after="0" w:line="240" w:lineRule="auto"/>
        <w:ind w:firstLine="709"/>
        <w:jc w:val="both"/>
        <w:rPr>
          <w:rFonts w:ascii="Times New Roman" w:hAnsi="Times New Roman" w:cs="Times New Roman"/>
          <w:sz w:val="24"/>
          <w:szCs w:val="24"/>
        </w:rPr>
        <w:sectPr w:rsidR="00D80AB9" w:rsidRPr="00901E28" w:rsidSect="007315F0">
          <w:pgSz w:w="11905" w:h="16838"/>
          <w:pgMar w:top="539" w:right="567" w:bottom="1134" w:left="1701" w:header="284" w:footer="0" w:gutter="0"/>
          <w:cols w:space="720"/>
        </w:sectPr>
      </w:pPr>
    </w:p>
    <w:tbl>
      <w:tblPr>
        <w:tblW w:w="4678" w:type="dxa"/>
        <w:tblInd w:w="5211" w:type="dxa"/>
        <w:tblLook w:val="04A0" w:firstRow="1" w:lastRow="0" w:firstColumn="1" w:lastColumn="0" w:noHBand="0" w:noVBand="1"/>
      </w:tblPr>
      <w:tblGrid>
        <w:gridCol w:w="4678"/>
      </w:tblGrid>
      <w:tr w:rsidR="001D3D93" w:rsidRPr="00901E28" w:rsidTr="00C75BC4">
        <w:tc>
          <w:tcPr>
            <w:tcW w:w="4678" w:type="dxa"/>
          </w:tcPr>
          <w:p w:rsidR="001D3D93" w:rsidRPr="00901E28" w:rsidRDefault="001D3D93" w:rsidP="0094611F">
            <w:pPr>
              <w:pStyle w:val="2"/>
            </w:pPr>
            <w:r w:rsidRPr="00901E28">
              <w:lastRenderedPageBreak/>
              <w:t xml:space="preserve">Приложение </w:t>
            </w:r>
            <w:r w:rsidR="005D47A7" w:rsidRPr="00901E28">
              <w:t>6</w:t>
            </w:r>
          </w:p>
          <w:p w:rsidR="00C75BC4" w:rsidRDefault="00D568E6" w:rsidP="00FE7053">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Pr>
                <w:rFonts w:ascii="Times New Roman" w:hAnsi="Times New Roman" w:cs="Times New Roman"/>
                <w:sz w:val="24"/>
                <w:szCs w:val="24"/>
              </w:rPr>
              <w:t>ё</w:t>
            </w:r>
            <w:r w:rsidRPr="00901E28">
              <w:rPr>
                <w:rFonts w:ascii="Times New Roman" w:hAnsi="Times New Roman" w:cs="Times New Roman"/>
                <w:sz w:val="24"/>
                <w:szCs w:val="24"/>
              </w:rPr>
              <w:t>нному постановлением администрации города Покачи</w:t>
            </w:r>
          </w:p>
          <w:p w:rsidR="00CD3783" w:rsidRPr="00901E28" w:rsidRDefault="00D568E6" w:rsidP="00FE7053">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 xml:space="preserve"> от</w:t>
            </w:r>
            <w:r w:rsidR="00D87343">
              <w:rPr>
                <w:rFonts w:ascii="Times New Roman" w:hAnsi="Times New Roman" w:cs="Times New Roman"/>
                <w:sz w:val="24"/>
                <w:szCs w:val="24"/>
              </w:rPr>
              <w:t xml:space="preserve"> </w:t>
            </w:r>
            <w:r w:rsidR="009F0012">
              <w:rPr>
                <w:rFonts w:ascii="Times New Roman" w:hAnsi="Times New Roman" w:cs="Times New Roman"/>
                <w:sz w:val="24"/>
                <w:szCs w:val="24"/>
              </w:rPr>
              <w:t xml:space="preserve"> 24.06.2019 № 585</w:t>
            </w:r>
          </w:p>
        </w:tc>
      </w:tr>
    </w:tbl>
    <w:p w:rsidR="0066243E" w:rsidRPr="00901E28" w:rsidRDefault="0066243E" w:rsidP="00901E28">
      <w:pPr>
        <w:spacing w:after="0" w:line="240" w:lineRule="auto"/>
        <w:ind w:firstLine="709"/>
        <w:jc w:val="both"/>
        <w:rPr>
          <w:rFonts w:ascii="Times New Roman" w:hAnsi="Times New Roman" w:cs="Times New Roman"/>
          <w:sz w:val="24"/>
          <w:szCs w:val="24"/>
        </w:rPr>
      </w:pPr>
      <w:bookmarkStart w:id="12" w:name="P1130"/>
      <w:bookmarkEnd w:id="12"/>
    </w:p>
    <w:p w:rsidR="00AE3696" w:rsidRPr="00FE7053" w:rsidRDefault="00AE3696" w:rsidP="00901E28">
      <w:pPr>
        <w:spacing w:after="0" w:line="240" w:lineRule="auto"/>
        <w:ind w:firstLine="709"/>
        <w:jc w:val="both"/>
        <w:rPr>
          <w:rFonts w:ascii="Times New Roman" w:hAnsi="Times New Roman" w:cs="Times New Roman"/>
          <w:b/>
          <w:sz w:val="24"/>
          <w:szCs w:val="24"/>
        </w:rPr>
      </w:pPr>
      <w:r w:rsidRPr="00FE7053">
        <w:rPr>
          <w:rFonts w:ascii="Times New Roman" w:hAnsi="Times New Roman" w:cs="Times New Roman"/>
          <w:b/>
          <w:sz w:val="24"/>
          <w:szCs w:val="24"/>
        </w:rPr>
        <w:t>Лист согласов</w:t>
      </w:r>
      <w:r w:rsidR="00B8259E" w:rsidRPr="00FE7053">
        <w:rPr>
          <w:rFonts w:ascii="Times New Roman" w:hAnsi="Times New Roman" w:cs="Times New Roman"/>
          <w:b/>
          <w:sz w:val="24"/>
          <w:szCs w:val="24"/>
        </w:rPr>
        <w:t xml:space="preserve">ания  </w:t>
      </w:r>
      <w:r w:rsidR="00601987">
        <w:rPr>
          <w:rFonts w:ascii="Times New Roman" w:hAnsi="Times New Roman" w:cs="Times New Roman"/>
          <w:b/>
          <w:sz w:val="24"/>
          <w:szCs w:val="24"/>
        </w:rPr>
        <w:t>«</w:t>
      </w:r>
      <w:r w:rsidR="00B8259E" w:rsidRPr="00FE7053">
        <w:rPr>
          <w:rFonts w:ascii="Times New Roman" w:hAnsi="Times New Roman" w:cs="Times New Roman"/>
          <w:b/>
          <w:sz w:val="24"/>
          <w:szCs w:val="24"/>
        </w:rPr>
        <w:t>____</w:t>
      </w:r>
      <w:r w:rsidR="00601987">
        <w:rPr>
          <w:rFonts w:ascii="Times New Roman" w:hAnsi="Times New Roman" w:cs="Times New Roman"/>
          <w:b/>
          <w:sz w:val="24"/>
          <w:szCs w:val="24"/>
        </w:rPr>
        <w:t>»</w:t>
      </w:r>
      <w:r w:rsidRPr="00FE7053">
        <w:rPr>
          <w:rFonts w:ascii="Times New Roman" w:hAnsi="Times New Roman" w:cs="Times New Roman"/>
          <w:b/>
          <w:sz w:val="24"/>
          <w:szCs w:val="24"/>
        </w:rPr>
        <w:t xml:space="preserve"> _________ 20__ г. № _______</w:t>
      </w:r>
    </w:p>
    <w:p w:rsidR="00AE3696" w:rsidRPr="00901E28" w:rsidRDefault="00AE3696" w:rsidP="00901E28">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2376"/>
        <w:gridCol w:w="3402"/>
        <w:gridCol w:w="993"/>
        <w:gridCol w:w="1323"/>
        <w:gridCol w:w="1512"/>
      </w:tblGrid>
      <w:tr w:rsidR="00AE3696" w:rsidRPr="00FE7053" w:rsidTr="00EE0ADF">
        <w:tc>
          <w:tcPr>
            <w:tcW w:w="2376" w:type="dxa"/>
            <w:tcBorders>
              <w:top w:val="nil"/>
              <w:left w:val="nil"/>
              <w:bottom w:val="nil"/>
              <w:right w:val="nil"/>
            </w:tcBorders>
          </w:tcPr>
          <w:p w:rsidR="00AE3696" w:rsidRPr="00FE7053" w:rsidRDefault="00AE3696" w:rsidP="00FE7053">
            <w:pPr>
              <w:spacing w:after="0" w:line="240" w:lineRule="auto"/>
              <w:jc w:val="both"/>
              <w:rPr>
                <w:rFonts w:ascii="Times New Roman" w:hAnsi="Times New Roman" w:cs="Times New Roman"/>
                <w:sz w:val="18"/>
                <w:szCs w:val="18"/>
              </w:rPr>
            </w:pPr>
            <w:r w:rsidRPr="00FE7053">
              <w:rPr>
                <w:rFonts w:ascii="Times New Roman" w:hAnsi="Times New Roman" w:cs="Times New Roman"/>
                <w:sz w:val="18"/>
                <w:szCs w:val="18"/>
              </w:rPr>
              <w:t>Постановление ____</w:t>
            </w:r>
          </w:p>
        </w:tc>
        <w:tc>
          <w:tcPr>
            <w:tcW w:w="3402" w:type="dxa"/>
            <w:tcBorders>
              <w:top w:val="nil"/>
              <w:left w:val="nil"/>
              <w:bottom w:val="nil"/>
              <w:right w:val="single" w:sz="4" w:space="0" w:color="auto"/>
            </w:tcBorders>
          </w:tcPr>
          <w:p w:rsidR="00AE3696" w:rsidRPr="00FE7053" w:rsidRDefault="00AE3696" w:rsidP="00FE7053">
            <w:pPr>
              <w:spacing w:after="0" w:line="240" w:lineRule="auto"/>
              <w:jc w:val="both"/>
              <w:rPr>
                <w:rFonts w:ascii="Times New Roman" w:hAnsi="Times New Roman" w:cs="Times New Roman"/>
                <w:sz w:val="18"/>
                <w:szCs w:val="18"/>
              </w:rPr>
            </w:pPr>
            <w:r w:rsidRPr="00FE7053">
              <w:rPr>
                <w:rFonts w:ascii="Times New Roman" w:hAnsi="Times New Roman" w:cs="Times New Roman"/>
                <w:sz w:val="18"/>
                <w:szCs w:val="18"/>
              </w:rPr>
              <w:t>Нормативный правовой акт ___</w:t>
            </w:r>
          </w:p>
        </w:tc>
        <w:tc>
          <w:tcPr>
            <w:tcW w:w="993" w:type="dxa"/>
            <w:tcBorders>
              <w:top w:val="single" w:sz="4" w:space="0" w:color="auto"/>
              <w:left w:val="single" w:sz="4" w:space="0" w:color="auto"/>
              <w:bottom w:val="single" w:sz="4" w:space="0" w:color="auto"/>
              <w:right w:val="single" w:sz="4" w:space="0" w:color="auto"/>
            </w:tcBorders>
          </w:tcPr>
          <w:p w:rsidR="00AE3696" w:rsidRPr="00FE7053" w:rsidRDefault="00AE3696" w:rsidP="00EE0ADF">
            <w:pPr>
              <w:spacing w:after="0" w:line="240" w:lineRule="auto"/>
              <w:jc w:val="center"/>
              <w:rPr>
                <w:rFonts w:ascii="Times New Roman" w:hAnsi="Times New Roman" w:cs="Times New Roman"/>
                <w:sz w:val="18"/>
                <w:szCs w:val="18"/>
              </w:rPr>
            </w:pPr>
            <w:r w:rsidRPr="00FE7053">
              <w:rPr>
                <w:rFonts w:ascii="Times New Roman" w:hAnsi="Times New Roman" w:cs="Times New Roman"/>
                <w:sz w:val="18"/>
                <w:szCs w:val="18"/>
              </w:rPr>
              <w:t>КИ</w:t>
            </w:r>
          </w:p>
        </w:tc>
        <w:tc>
          <w:tcPr>
            <w:tcW w:w="1323" w:type="dxa"/>
            <w:tcBorders>
              <w:top w:val="single" w:sz="4" w:space="0" w:color="auto"/>
              <w:left w:val="single" w:sz="4" w:space="0" w:color="auto"/>
              <w:bottom w:val="single" w:sz="4" w:space="0" w:color="auto"/>
              <w:right w:val="single" w:sz="4" w:space="0" w:color="auto"/>
            </w:tcBorders>
          </w:tcPr>
          <w:p w:rsidR="00AE3696" w:rsidRPr="00FE7053" w:rsidRDefault="00AE3696" w:rsidP="00EE0ADF">
            <w:pPr>
              <w:spacing w:after="0" w:line="240" w:lineRule="auto"/>
              <w:jc w:val="center"/>
              <w:rPr>
                <w:rFonts w:ascii="Times New Roman" w:hAnsi="Times New Roman" w:cs="Times New Roman"/>
                <w:sz w:val="18"/>
                <w:szCs w:val="18"/>
              </w:rPr>
            </w:pPr>
            <w:r w:rsidRPr="00FE7053">
              <w:rPr>
                <w:rFonts w:ascii="Times New Roman" w:hAnsi="Times New Roman" w:cs="Times New Roman"/>
                <w:sz w:val="18"/>
                <w:szCs w:val="18"/>
              </w:rPr>
              <w:t>Прокуратура</w:t>
            </w:r>
          </w:p>
        </w:tc>
        <w:tc>
          <w:tcPr>
            <w:tcW w:w="1512" w:type="dxa"/>
            <w:tcBorders>
              <w:top w:val="single" w:sz="4" w:space="0" w:color="auto"/>
              <w:left w:val="single" w:sz="4" w:space="0" w:color="auto"/>
              <w:bottom w:val="single" w:sz="4" w:space="0" w:color="auto"/>
              <w:right w:val="single" w:sz="4" w:space="0" w:color="auto"/>
            </w:tcBorders>
          </w:tcPr>
          <w:p w:rsidR="00AE3696" w:rsidRPr="00FE7053" w:rsidRDefault="00AE3696" w:rsidP="00EE0ADF">
            <w:pPr>
              <w:spacing w:after="0" w:line="240" w:lineRule="auto"/>
              <w:jc w:val="center"/>
              <w:rPr>
                <w:rFonts w:ascii="Times New Roman" w:hAnsi="Times New Roman" w:cs="Times New Roman"/>
                <w:sz w:val="18"/>
                <w:szCs w:val="18"/>
              </w:rPr>
            </w:pPr>
            <w:r w:rsidRPr="00FE7053">
              <w:rPr>
                <w:rFonts w:ascii="Times New Roman" w:hAnsi="Times New Roman" w:cs="Times New Roman"/>
                <w:sz w:val="18"/>
                <w:szCs w:val="18"/>
              </w:rPr>
              <w:t>Консультант плюс</w:t>
            </w:r>
          </w:p>
        </w:tc>
      </w:tr>
      <w:tr w:rsidR="00AE3696" w:rsidRPr="00FE7053" w:rsidTr="00EE0ADF">
        <w:trPr>
          <w:trHeight w:val="238"/>
        </w:trPr>
        <w:tc>
          <w:tcPr>
            <w:tcW w:w="2376" w:type="dxa"/>
            <w:tcBorders>
              <w:top w:val="nil"/>
              <w:left w:val="nil"/>
              <w:bottom w:val="nil"/>
              <w:right w:val="nil"/>
            </w:tcBorders>
          </w:tcPr>
          <w:p w:rsidR="00AE3696" w:rsidRPr="00FE7053" w:rsidRDefault="00AE3696" w:rsidP="00FE7053">
            <w:pPr>
              <w:spacing w:after="0" w:line="240" w:lineRule="auto"/>
              <w:jc w:val="both"/>
              <w:rPr>
                <w:rFonts w:ascii="Times New Roman" w:hAnsi="Times New Roman" w:cs="Times New Roman"/>
                <w:sz w:val="18"/>
                <w:szCs w:val="18"/>
              </w:rPr>
            </w:pPr>
            <w:r w:rsidRPr="00FE7053">
              <w:rPr>
                <w:rFonts w:ascii="Times New Roman" w:hAnsi="Times New Roman" w:cs="Times New Roman"/>
                <w:sz w:val="18"/>
                <w:szCs w:val="18"/>
              </w:rPr>
              <w:t>Распоряжение ____</w:t>
            </w:r>
          </w:p>
        </w:tc>
        <w:tc>
          <w:tcPr>
            <w:tcW w:w="3402" w:type="dxa"/>
            <w:tcBorders>
              <w:top w:val="nil"/>
              <w:left w:val="nil"/>
              <w:bottom w:val="nil"/>
              <w:right w:val="single" w:sz="4" w:space="0" w:color="auto"/>
            </w:tcBorders>
          </w:tcPr>
          <w:p w:rsidR="00AE3696" w:rsidRPr="00FE7053" w:rsidRDefault="00AE3696" w:rsidP="00FE7053">
            <w:pPr>
              <w:spacing w:after="0" w:line="240" w:lineRule="auto"/>
              <w:jc w:val="both"/>
              <w:rPr>
                <w:rFonts w:ascii="Times New Roman" w:hAnsi="Times New Roman" w:cs="Times New Roman"/>
                <w:sz w:val="18"/>
                <w:szCs w:val="18"/>
              </w:rPr>
            </w:pPr>
            <w:r w:rsidRPr="00FE7053">
              <w:rPr>
                <w:rFonts w:ascii="Times New Roman" w:hAnsi="Times New Roman" w:cs="Times New Roman"/>
                <w:sz w:val="18"/>
                <w:szCs w:val="18"/>
              </w:rPr>
              <w:t>Ненормативный правовой акт __</w:t>
            </w:r>
          </w:p>
        </w:tc>
        <w:tc>
          <w:tcPr>
            <w:tcW w:w="993" w:type="dxa"/>
            <w:tcBorders>
              <w:top w:val="single" w:sz="4" w:space="0" w:color="auto"/>
              <w:left w:val="single" w:sz="4" w:space="0" w:color="auto"/>
              <w:bottom w:val="single" w:sz="4" w:space="0" w:color="auto"/>
              <w:right w:val="single" w:sz="4" w:space="0" w:color="auto"/>
            </w:tcBorders>
          </w:tcPr>
          <w:p w:rsidR="00AE3696" w:rsidRPr="00FE7053" w:rsidRDefault="00AE3696" w:rsidP="00901E28">
            <w:pPr>
              <w:spacing w:after="0" w:line="240" w:lineRule="auto"/>
              <w:ind w:firstLine="709"/>
              <w:jc w:val="both"/>
              <w:rPr>
                <w:rFonts w:ascii="Times New Roman" w:hAnsi="Times New Roman" w:cs="Times New Roman"/>
                <w:sz w:val="18"/>
                <w:szCs w:val="18"/>
              </w:rPr>
            </w:pPr>
          </w:p>
        </w:tc>
        <w:tc>
          <w:tcPr>
            <w:tcW w:w="1323" w:type="dxa"/>
            <w:tcBorders>
              <w:top w:val="single" w:sz="4" w:space="0" w:color="auto"/>
              <w:left w:val="single" w:sz="4" w:space="0" w:color="auto"/>
              <w:bottom w:val="single" w:sz="4" w:space="0" w:color="auto"/>
              <w:right w:val="single" w:sz="4" w:space="0" w:color="auto"/>
            </w:tcBorders>
          </w:tcPr>
          <w:p w:rsidR="00AE3696" w:rsidRPr="00FE7053" w:rsidRDefault="00AE3696" w:rsidP="00901E28">
            <w:pPr>
              <w:spacing w:after="0" w:line="240" w:lineRule="auto"/>
              <w:ind w:firstLine="709"/>
              <w:jc w:val="both"/>
              <w:rPr>
                <w:rFonts w:ascii="Times New Roman" w:hAnsi="Times New Roman" w:cs="Times New Roman"/>
                <w:sz w:val="18"/>
                <w:szCs w:val="18"/>
              </w:rPr>
            </w:pPr>
          </w:p>
        </w:tc>
        <w:tc>
          <w:tcPr>
            <w:tcW w:w="1512" w:type="dxa"/>
            <w:tcBorders>
              <w:top w:val="single" w:sz="4" w:space="0" w:color="auto"/>
              <w:left w:val="single" w:sz="4" w:space="0" w:color="auto"/>
              <w:bottom w:val="single" w:sz="4" w:space="0" w:color="auto"/>
              <w:right w:val="single" w:sz="4" w:space="0" w:color="auto"/>
            </w:tcBorders>
          </w:tcPr>
          <w:p w:rsidR="00AE3696" w:rsidRPr="00FE7053" w:rsidRDefault="00AE3696" w:rsidP="00901E28">
            <w:pPr>
              <w:spacing w:after="0" w:line="240" w:lineRule="auto"/>
              <w:ind w:firstLine="709"/>
              <w:jc w:val="both"/>
              <w:rPr>
                <w:rFonts w:ascii="Times New Roman" w:hAnsi="Times New Roman" w:cs="Times New Roman"/>
                <w:sz w:val="18"/>
                <w:szCs w:val="18"/>
              </w:rPr>
            </w:pPr>
          </w:p>
        </w:tc>
      </w:tr>
    </w:tbl>
    <w:p w:rsidR="00AE3696" w:rsidRPr="00901E28" w:rsidRDefault="00AE3696" w:rsidP="00901E28">
      <w:pPr>
        <w:spacing w:after="0" w:line="240" w:lineRule="auto"/>
        <w:ind w:firstLine="709"/>
        <w:jc w:val="both"/>
        <w:rPr>
          <w:rFonts w:ascii="Times New Roman" w:hAnsi="Times New Roman" w:cs="Times New Roman"/>
          <w:sz w:val="24"/>
          <w:szCs w:val="24"/>
        </w:rPr>
      </w:pPr>
    </w:p>
    <w:p w:rsidR="00AE3696" w:rsidRPr="00901E28" w:rsidRDefault="00AE3696" w:rsidP="00FE7053">
      <w:pPr>
        <w:spacing w:after="0" w:line="240" w:lineRule="auto"/>
        <w:jc w:val="both"/>
        <w:rPr>
          <w:rFonts w:ascii="Times New Roman" w:hAnsi="Times New Roman" w:cs="Times New Roman"/>
          <w:sz w:val="24"/>
          <w:szCs w:val="24"/>
        </w:rPr>
      </w:pPr>
      <w:r w:rsidRPr="006113BD">
        <w:rPr>
          <w:rFonts w:ascii="Times New Roman" w:hAnsi="Times New Roman" w:cs="Times New Roman"/>
        </w:rPr>
        <w:t>Наименовани</w:t>
      </w:r>
      <w:r w:rsidRPr="00901E28">
        <w:rPr>
          <w:rFonts w:ascii="Times New Roman" w:hAnsi="Times New Roman" w:cs="Times New Roman"/>
          <w:sz w:val="24"/>
          <w:szCs w:val="24"/>
        </w:rPr>
        <w:t>е ______________________________________________________________</w:t>
      </w:r>
      <w:r w:rsidR="00EE0ADF">
        <w:rPr>
          <w:rFonts w:ascii="Times New Roman" w:hAnsi="Times New Roman" w:cs="Times New Roman"/>
          <w:sz w:val="24"/>
          <w:szCs w:val="24"/>
        </w:rPr>
        <w:t>____</w:t>
      </w:r>
    </w:p>
    <w:p w:rsidR="00AE3696" w:rsidRPr="00901E28" w:rsidRDefault="00AE3696" w:rsidP="00FE7053">
      <w:pPr>
        <w:spacing w:after="0" w:line="240" w:lineRule="auto"/>
        <w:jc w:val="both"/>
        <w:rPr>
          <w:rFonts w:ascii="Times New Roman" w:hAnsi="Times New Roman" w:cs="Times New Roman"/>
          <w:sz w:val="24"/>
          <w:szCs w:val="24"/>
        </w:rPr>
      </w:pPr>
      <w:r w:rsidRPr="006113BD">
        <w:rPr>
          <w:rFonts w:ascii="Times New Roman" w:hAnsi="Times New Roman" w:cs="Times New Roman"/>
        </w:rPr>
        <w:t>Разработчик</w:t>
      </w:r>
      <w:r w:rsidRPr="00901E28">
        <w:rPr>
          <w:rFonts w:ascii="Times New Roman" w:hAnsi="Times New Roman" w:cs="Times New Roman"/>
          <w:sz w:val="24"/>
          <w:szCs w:val="24"/>
        </w:rPr>
        <w:t>: ______________________________________</w:t>
      </w:r>
      <w:r w:rsidR="00F77E05">
        <w:rPr>
          <w:rFonts w:ascii="Times New Roman" w:hAnsi="Times New Roman" w:cs="Times New Roman"/>
          <w:sz w:val="24"/>
          <w:szCs w:val="24"/>
        </w:rPr>
        <w:t xml:space="preserve">  </w:t>
      </w:r>
      <w:r w:rsidRPr="00901E28">
        <w:rPr>
          <w:rFonts w:ascii="Times New Roman" w:hAnsi="Times New Roman" w:cs="Times New Roman"/>
          <w:sz w:val="24"/>
          <w:szCs w:val="24"/>
        </w:rPr>
        <w:t>_______________</w:t>
      </w:r>
      <w:r w:rsidR="00F77E05">
        <w:rPr>
          <w:rFonts w:ascii="Times New Roman" w:hAnsi="Times New Roman" w:cs="Times New Roman"/>
          <w:sz w:val="24"/>
          <w:szCs w:val="24"/>
        </w:rPr>
        <w:t xml:space="preserve">  </w:t>
      </w:r>
      <w:r w:rsidRPr="00901E28">
        <w:rPr>
          <w:rFonts w:ascii="Times New Roman" w:hAnsi="Times New Roman" w:cs="Times New Roman"/>
          <w:sz w:val="24"/>
          <w:szCs w:val="24"/>
        </w:rPr>
        <w:t>_______</w:t>
      </w:r>
      <w:r w:rsidR="00EE0ADF">
        <w:rPr>
          <w:rFonts w:ascii="Times New Roman" w:hAnsi="Times New Roman" w:cs="Times New Roman"/>
          <w:sz w:val="24"/>
          <w:szCs w:val="24"/>
        </w:rPr>
        <w:t>_____</w:t>
      </w:r>
    </w:p>
    <w:p w:rsidR="00F77E05" w:rsidRDefault="00AE3696" w:rsidP="00901E28">
      <w:pPr>
        <w:spacing w:after="0" w:line="240" w:lineRule="auto"/>
        <w:ind w:firstLine="709"/>
        <w:jc w:val="both"/>
        <w:rPr>
          <w:rFonts w:ascii="Times New Roman" w:hAnsi="Times New Roman" w:cs="Times New Roman"/>
          <w:sz w:val="18"/>
          <w:szCs w:val="18"/>
        </w:rPr>
      </w:pPr>
      <w:r w:rsidRPr="00FE7053">
        <w:rPr>
          <w:rFonts w:ascii="Times New Roman" w:hAnsi="Times New Roman" w:cs="Times New Roman"/>
          <w:sz w:val="18"/>
          <w:szCs w:val="18"/>
        </w:rPr>
        <w:t xml:space="preserve">          </w:t>
      </w:r>
      <w:r w:rsidR="00F77E05">
        <w:rPr>
          <w:rFonts w:ascii="Times New Roman" w:hAnsi="Times New Roman" w:cs="Times New Roman"/>
          <w:sz w:val="18"/>
          <w:szCs w:val="18"/>
        </w:rPr>
        <w:t xml:space="preserve">                     </w:t>
      </w:r>
      <w:r w:rsidR="00844C84">
        <w:rPr>
          <w:rFonts w:ascii="Times New Roman" w:hAnsi="Times New Roman" w:cs="Times New Roman"/>
          <w:sz w:val="18"/>
          <w:szCs w:val="18"/>
        </w:rPr>
        <w:t xml:space="preserve">   </w:t>
      </w:r>
      <w:r w:rsidR="00EE0ADF">
        <w:rPr>
          <w:rFonts w:ascii="Times New Roman" w:hAnsi="Times New Roman" w:cs="Times New Roman"/>
          <w:sz w:val="18"/>
          <w:szCs w:val="18"/>
        </w:rPr>
        <w:t xml:space="preserve">должность </w:t>
      </w:r>
      <w:r w:rsidR="00F77E05">
        <w:rPr>
          <w:rFonts w:ascii="Times New Roman" w:hAnsi="Times New Roman" w:cs="Times New Roman"/>
          <w:sz w:val="18"/>
          <w:szCs w:val="18"/>
        </w:rPr>
        <w:t xml:space="preserve">и </w:t>
      </w:r>
      <w:r w:rsidR="00F77E05" w:rsidRPr="00FE7053">
        <w:rPr>
          <w:rFonts w:ascii="Times New Roman" w:hAnsi="Times New Roman" w:cs="Times New Roman"/>
          <w:sz w:val="18"/>
          <w:szCs w:val="18"/>
        </w:rPr>
        <w:t>Ф.И.О.</w:t>
      </w:r>
      <w:r w:rsidR="00F77E05">
        <w:rPr>
          <w:rFonts w:ascii="Times New Roman" w:hAnsi="Times New Roman" w:cs="Times New Roman"/>
          <w:sz w:val="18"/>
          <w:szCs w:val="18"/>
        </w:rPr>
        <w:t xml:space="preserve"> </w:t>
      </w:r>
      <w:r w:rsidR="00EE0ADF">
        <w:rPr>
          <w:rFonts w:ascii="Times New Roman" w:hAnsi="Times New Roman" w:cs="Times New Roman"/>
          <w:sz w:val="18"/>
          <w:szCs w:val="18"/>
        </w:rPr>
        <w:t>руководителя</w:t>
      </w:r>
      <w:r w:rsidRPr="00FE7053">
        <w:rPr>
          <w:rFonts w:ascii="Times New Roman" w:hAnsi="Times New Roman" w:cs="Times New Roman"/>
          <w:sz w:val="18"/>
          <w:szCs w:val="18"/>
        </w:rPr>
        <w:t>,</w:t>
      </w:r>
      <w:r w:rsidR="00F77E05" w:rsidRPr="00F77E05">
        <w:rPr>
          <w:rFonts w:ascii="Times New Roman" w:hAnsi="Times New Roman" w:cs="Times New Roman"/>
          <w:sz w:val="18"/>
          <w:szCs w:val="18"/>
        </w:rPr>
        <w:t xml:space="preserve"> </w:t>
      </w:r>
      <w:r w:rsidR="00F77E05">
        <w:rPr>
          <w:rFonts w:ascii="Times New Roman" w:hAnsi="Times New Roman" w:cs="Times New Roman"/>
          <w:sz w:val="18"/>
          <w:szCs w:val="18"/>
        </w:rPr>
        <w:t xml:space="preserve">                        </w:t>
      </w:r>
      <w:r w:rsidR="00F77E05" w:rsidRPr="00FE7053">
        <w:rPr>
          <w:rFonts w:ascii="Times New Roman" w:hAnsi="Times New Roman" w:cs="Times New Roman"/>
          <w:sz w:val="18"/>
          <w:szCs w:val="18"/>
        </w:rPr>
        <w:t>подпись руководителя</w:t>
      </w:r>
      <w:r w:rsidR="00F77E05">
        <w:rPr>
          <w:rFonts w:ascii="Times New Roman" w:hAnsi="Times New Roman" w:cs="Times New Roman"/>
          <w:sz w:val="18"/>
          <w:szCs w:val="18"/>
        </w:rPr>
        <w:t xml:space="preserve">       </w:t>
      </w:r>
      <w:r w:rsidR="00F77E05" w:rsidRPr="00FE7053">
        <w:rPr>
          <w:rFonts w:ascii="Times New Roman" w:hAnsi="Times New Roman" w:cs="Times New Roman"/>
          <w:sz w:val="18"/>
          <w:szCs w:val="18"/>
        </w:rPr>
        <w:t xml:space="preserve"> </w:t>
      </w:r>
      <w:r w:rsidR="00F77E05">
        <w:rPr>
          <w:rFonts w:ascii="Times New Roman" w:hAnsi="Times New Roman" w:cs="Times New Roman"/>
          <w:sz w:val="18"/>
          <w:szCs w:val="18"/>
        </w:rPr>
        <w:t xml:space="preserve">номер </w:t>
      </w:r>
      <w:r w:rsidR="00F77E05" w:rsidRPr="00FE7053">
        <w:rPr>
          <w:rFonts w:ascii="Times New Roman" w:hAnsi="Times New Roman" w:cs="Times New Roman"/>
          <w:sz w:val="18"/>
          <w:szCs w:val="18"/>
        </w:rPr>
        <w:t>телефон</w:t>
      </w:r>
      <w:r w:rsidR="00F77E05">
        <w:rPr>
          <w:rFonts w:ascii="Times New Roman" w:hAnsi="Times New Roman" w:cs="Times New Roman"/>
          <w:sz w:val="18"/>
          <w:szCs w:val="18"/>
        </w:rPr>
        <w:t>а</w:t>
      </w:r>
    </w:p>
    <w:p w:rsidR="00AE3696" w:rsidRPr="00FE7053" w:rsidRDefault="00F77E05" w:rsidP="00901E28">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AE3696" w:rsidRPr="00FE7053">
        <w:rPr>
          <w:rFonts w:ascii="Times New Roman" w:hAnsi="Times New Roman" w:cs="Times New Roman"/>
          <w:sz w:val="18"/>
          <w:szCs w:val="18"/>
        </w:rPr>
        <w:t xml:space="preserve"> </w:t>
      </w:r>
      <w:r w:rsidRPr="00FE7053">
        <w:rPr>
          <w:rFonts w:ascii="Times New Roman" w:hAnsi="Times New Roman" w:cs="Times New Roman"/>
          <w:sz w:val="18"/>
          <w:szCs w:val="18"/>
        </w:rPr>
        <w:t>структурного подразделения</w:t>
      </w:r>
    </w:p>
    <w:p w:rsidR="00AE3696" w:rsidRPr="00FE7053" w:rsidRDefault="00AE3696" w:rsidP="00EE0ADF">
      <w:pPr>
        <w:spacing w:after="0" w:line="240" w:lineRule="auto"/>
        <w:jc w:val="both"/>
        <w:rPr>
          <w:rFonts w:ascii="Times New Roman" w:hAnsi="Times New Roman" w:cs="Times New Roman"/>
          <w:sz w:val="18"/>
          <w:szCs w:val="18"/>
        </w:rPr>
      </w:pPr>
      <w:r w:rsidRPr="00901E28">
        <w:rPr>
          <w:rFonts w:ascii="Times New Roman" w:hAnsi="Times New Roman" w:cs="Times New Roman"/>
          <w:sz w:val="24"/>
          <w:szCs w:val="24"/>
        </w:rPr>
        <w:t>___________________________________________</w:t>
      </w:r>
      <w:r w:rsidR="00FE7053">
        <w:rPr>
          <w:rFonts w:ascii="Times New Roman" w:hAnsi="Times New Roman" w:cs="Times New Roman"/>
          <w:sz w:val="24"/>
          <w:szCs w:val="24"/>
        </w:rPr>
        <w:t>___________________________</w:t>
      </w:r>
      <w:r w:rsidR="00EE0ADF">
        <w:rPr>
          <w:rFonts w:ascii="Times New Roman" w:hAnsi="Times New Roman" w:cs="Times New Roman"/>
          <w:sz w:val="24"/>
          <w:szCs w:val="24"/>
        </w:rPr>
        <w:t>________</w:t>
      </w:r>
    </w:p>
    <w:p w:rsidR="00AE3696" w:rsidRPr="00FE7053" w:rsidRDefault="00AE3696" w:rsidP="00910884">
      <w:pPr>
        <w:spacing w:after="0" w:line="240" w:lineRule="auto"/>
        <w:ind w:firstLine="709"/>
        <w:jc w:val="center"/>
        <w:rPr>
          <w:rFonts w:ascii="Times New Roman" w:hAnsi="Times New Roman" w:cs="Times New Roman"/>
          <w:sz w:val="18"/>
          <w:szCs w:val="18"/>
        </w:rPr>
      </w:pPr>
      <w:r w:rsidRPr="00FE7053">
        <w:rPr>
          <w:rFonts w:ascii="Times New Roman" w:hAnsi="Times New Roman" w:cs="Times New Roman"/>
          <w:sz w:val="18"/>
          <w:szCs w:val="18"/>
        </w:rPr>
        <w:t>Ф.И.О.</w:t>
      </w:r>
      <w:r w:rsidR="0078647D">
        <w:rPr>
          <w:rFonts w:ascii="Times New Roman" w:hAnsi="Times New Roman" w:cs="Times New Roman"/>
          <w:sz w:val="18"/>
          <w:szCs w:val="18"/>
        </w:rPr>
        <w:t xml:space="preserve"> (полностью)</w:t>
      </w:r>
      <w:r w:rsidRPr="00FE7053">
        <w:rPr>
          <w:rFonts w:ascii="Times New Roman" w:hAnsi="Times New Roman" w:cs="Times New Roman"/>
          <w:sz w:val="18"/>
          <w:szCs w:val="18"/>
        </w:rPr>
        <w:t xml:space="preserve"> </w:t>
      </w:r>
      <w:r w:rsidR="00EE0ADF">
        <w:rPr>
          <w:rFonts w:ascii="Times New Roman" w:hAnsi="Times New Roman" w:cs="Times New Roman"/>
          <w:sz w:val="18"/>
          <w:szCs w:val="18"/>
        </w:rPr>
        <w:t xml:space="preserve">и должность </w:t>
      </w:r>
      <w:r w:rsidRPr="00FE7053">
        <w:rPr>
          <w:rFonts w:ascii="Times New Roman" w:hAnsi="Times New Roman" w:cs="Times New Roman"/>
          <w:sz w:val="18"/>
          <w:szCs w:val="18"/>
        </w:rPr>
        <w:t>разработчика</w:t>
      </w:r>
      <w:r w:rsidR="00EE0ADF">
        <w:rPr>
          <w:rFonts w:ascii="Times New Roman" w:hAnsi="Times New Roman" w:cs="Times New Roman"/>
          <w:sz w:val="18"/>
          <w:szCs w:val="18"/>
        </w:rPr>
        <w:t xml:space="preserve"> проекта</w:t>
      </w:r>
      <w:r w:rsidRPr="00FE7053">
        <w:rPr>
          <w:rFonts w:ascii="Times New Roman" w:hAnsi="Times New Roman" w:cs="Times New Roman"/>
          <w:sz w:val="18"/>
          <w:szCs w:val="18"/>
        </w:rPr>
        <w:t xml:space="preserve">, </w:t>
      </w:r>
      <w:r w:rsidR="00EE0ADF">
        <w:rPr>
          <w:rFonts w:ascii="Times New Roman" w:hAnsi="Times New Roman" w:cs="Times New Roman"/>
          <w:sz w:val="18"/>
          <w:szCs w:val="18"/>
        </w:rPr>
        <w:t xml:space="preserve">номер </w:t>
      </w:r>
      <w:r w:rsidRPr="00FE7053">
        <w:rPr>
          <w:rFonts w:ascii="Times New Roman" w:hAnsi="Times New Roman" w:cs="Times New Roman"/>
          <w:sz w:val="18"/>
          <w:szCs w:val="18"/>
        </w:rPr>
        <w:t>телефон</w:t>
      </w:r>
      <w:r w:rsidR="00EE0ADF">
        <w:rPr>
          <w:rFonts w:ascii="Times New Roman" w:hAnsi="Times New Roman" w:cs="Times New Roman"/>
          <w:sz w:val="18"/>
          <w:szCs w:val="18"/>
        </w:rPr>
        <w:t>а</w:t>
      </w:r>
    </w:p>
    <w:p w:rsidR="00AE3696" w:rsidRPr="00901E28" w:rsidRDefault="00AE3696" w:rsidP="00901E2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3118"/>
        <w:gridCol w:w="4962"/>
      </w:tblGrid>
      <w:tr w:rsidR="00AE3696" w:rsidRPr="00EE0ADF" w:rsidTr="002A2FD4">
        <w:trPr>
          <w:trHeight w:val="177"/>
        </w:trPr>
        <w:tc>
          <w:tcPr>
            <w:tcW w:w="9560" w:type="dxa"/>
            <w:gridSpan w:val="3"/>
          </w:tcPr>
          <w:p w:rsidR="00AE3696" w:rsidRPr="00EE0ADF" w:rsidRDefault="00AE3696" w:rsidP="00EE0ADF">
            <w:pPr>
              <w:spacing w:after="0" w:line="240" w:lineRule="auto"/>
              <w:jc w:val="center"/>
              <w:rPr>
                <w:rFonts w:ascii="Times New Roman" w:hAnsi="Times New Roman" w:cs="Times New Roman"/>
                <w:b/>
                <w:sz w:val="18"/>
                <w:szCs w:val="18"/>
              </w:rPr>
            </w:pPr>
            <w:r w:rsidRPr="00EE0ADF">
              <w:rPr>
                <w:rFonts w:ascii="Times New Roman" w:hAnsi="Times New Roman" w:cs="Times New Roman"/>
                <w:b/>
                <w:sz w:val="18"/>
                <w:szCs w:val="18"/>
              </w:rPr>
              <w:t>Регистрация проекта МПА в КПУ</w:t>
            </w:r>
          </w:p>
        </w:tc>
      </w:tr>
      <w:tr w:rsidR="00B8259E" w:rsidRPr="00910884" w:rsidTr="00EE0ADF">
        <w:trPr>
          <w:trHeight w:val="170"/>
        </w:trPr>
        <w:tc>
          <w:tcPr>
            <w:tcW w:w="1480" w:type="dxa"/>
          </w:tcPr>
          <w:p w:rsidR="00B8259E" w:rsidRPr="00910884" w:rsidRDefault="00B8259E" w:rsidP="00DD7A4B">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№_________</w:t>
            </w:r>
          </w:p>
        </w:tc>
        <w:tc>
          <w:tcPr>
            <w:tcW w:w="3118" w:type="dxa"/>
          </w:tcPr>
          <w:p w:rsidR="00B8259E" w:rsidRPr="00910884" w:rsidRDefault="00601987" w:rsidP="00DD7A4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B8259E" w:rsidRPr="00910884">
              <w:rPr>
                <w:rFonts w:ascii="Times New Roman" w:hAnsi="Times New Roman" w:cs="Times New Roman"/>
                <w:sz w:val="18"/>
                <w:szCs w:val="18"/>
              </w:rPr>
              <w:t>_____</w:t>
            </w:r>
            <w:r>
              <w:rPr>
                <w:rFonts w:ascii="Times New Roman" w:hAnsi="Times New Roman" w:cs="Times New Roman"/>
                <w:sz w:val="18"/>
                <w:szCs w:val="18"/>
              </w:rPr>
              <w:t>»</w:t>
            </w:r>
            <w:r w:rsidR="00B8259E" w:rsidRPr="00910884">
              <w:rPr>
                <w:rFonts w:ascii="Times New Roman" w:hAnsi="Times New Roman" w:cs="Times New Roman"/>
                <w:sz w:val="18"/>
                <w:szCs w:val="18"/>
              </w:rPr>
              <w:t>__________</w:t>
            </w:r>
            <w:r w:rsidR="0066243E" w:rsidRPr="00910884">
              <w:rPr>
                <w:rFonts w:ascii="Times New Roman" w:hAnsi="Times New Roman" w:cs="Times New Roman"/>
                <w:sz w:val="18"/>
                <w:szCs w:val="18"/>
              </w:rPr>
              <w:t>20___г.</w:t>
            </w:r>
            <w:r w:rsidR="00B8259E" w:rsidRPr="00910884">
              <w:rPr>
                <w:rFonts w:ascii="Times New Roman" w:hAnsi="Times New Roman" w:cs="Times New Roman"/>
                <w:sz w:val="18"/>
                <w:szCs w:val="18"/>
              </w:rPr>
              <w:t>.</w:t>
            </w:r>
          </w:p>
        </w:tc>
        <w:tc>
          <w:tcPr>
            <w:tcW w:w="4962" w:type="dxa"/>
          </w:tcPr>
          <w:p w:rsidR="00B8259E" w:rsidRPr="00910884" w:rsidRDefault="00B8259E" w:rsidP="00DD7A4B">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______</w:t>
            </w:r>
            <w:r w:rsidR="00FD55D1" w:rsidRPr="00910884">
              <w:rPr>
                <w:rFonts w:ascii="Times New Roman" w:hAnsi="Times New Roman" w:cs="Times New Roman"/>
                <w:sz w:val="18"/>
                <w:szCs w:val="18"/>
              </w:rPr>
              <w:t>______________</w:t>
            </w:r>
            <w:r w:rsidRPr="00910884">
              <w:rPr>
                <w:rFonts w:ascii="Times New Roman" w:hAnsi="Times New Roman" w:cs="Times New Roman"/>
                <w:sz w:val="18"/>
                <w:szCs w:val="18"/>
              </w:rPr>
              <w:t>____</w:t>
            </w:r>
            <w:r w:rsidR="00EE0ADF">
              <w:rPr>
                <w:rFonts w:ascii="Times New Roman" w:hAnsi="Times New Roman" w:cs="Times New Roman"/>
                <w:sz w:val="18"/>
                <w:szCs w:val="18"/>
              </w:rPr>
              <w:t>_____________________________</w:t>
            </w:r>
          </w:p>
          <w:p w:rsidR="00B8259E" w:rsidRPr="00910884" w:rsidRDefault="00FD55D1" w:rsidP="00901E28">
            <w:pPr>
              <w:spacing w:after="0" w:line="240" w:lineRule="auto"/>
              <w:ind w:firstLine="709"/>
              <w:jc w:val="both"/>
              <w:rPr>
                <w:rFonts w:ascii="Times New Roman" w:hAnsi="Times New Roman" w:cs="Times New Roman"/>
                <w:sz w:val="18"/>
                <w:szCs w:val="18"/>
              </w:rPr>
            </w:pPr>
            <w:r w:rsidRPr="00910884">
              <w:rPr>
                <w:rFonts w:ascii="Times New Roman" w:hAnsi="Times New Roman" w:cs="Times New Roman"/>
                <w:sz w:val="18"/>
                <w:szCs w:val="18"/>
              </w:rPr>
              <w:t xml:space="preserve">ФИО, </w:t>
            </w:r>
            <w:r w:rsidR="00B8259E" w:rsidRPr="00910884">
              <w:rPr>
                <w:rFonts w:ascii="Times New Roman" w:hAnsi="Times New Roman" w:cs="Times New Roman"/>
                <w:sz w:val="18"/>
                <w:szCs w:val="18"/>
              </w:rPr>
              <w:t xml:space="preserve">подпись </w:t>
            </w:r>
            <w:r w:rsidRPr="00910884">
              <w:rPr>
                <w:rFonts w:ascii="Times New Roman" w:hAnsi="Times New Roman" w:cs="Times New Roman"/>
                <w:sz w:val="18"/>
                <w:szCs w:val="18"/>
              </w:rPr>
              <w:t>зарегистрировавшего проект</w:t>
            </w:r>
          </w:p>
        </w:tc>
      </w:tr>
    </w:tbl>
    <w:p w:rsidR="00AE3696" w:rsidRPr="00901E28" w:rsidRDefault="00AE3696" w:rsidP="00901E2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3055"/>
        <w:gridCol w:w="2551"/>
        <w:gridCol w:w="2191"/>
      </w:tblGrid>
      <w:tr w:rsidR="00AE3696" w:rsidRPr="00392C10" w:rsidTr="00EE0ADF">
        <w:tc>
          <w:tcPr>
            <w:tcW w:w="1763" w:type="dxa"/>
          </w:tcPr>
          <w:p w:rsidR="00AE3696" w:rsidRPr="00392C10" w:rsidRDefault="00AE3696" w:rsidP="00EE0ADF">
            <w:pPr>
              <w:spacing w:after="0" w:line="240" w:lineRule="auto"/>
              <w:jc w:val="center"/>
              <w:rPr>
                <w:rFonts w:ascii="Times New Roman" w:hAnsi="Times New Roman" w:cs="Times New Roman"/>
                <w:b/>
                <w:sz w:val="16"/>
                <w:szCs w:val="16"/>
              </w:rPr>
            </w:pPr>
            <w:r w:rsidRPr="00392C10">
              <w:rPr>
                <w:rFonts w:ascii="Times New Roman" w:hAnsi="Times New Roman" w:cs="Times New Roman"/>
                <w:b/>
                <w:sz w:val="16"/>
                <w:szCs w:val="16"/>
              </w:rPr>
              <w:t>ДАТА ПОСТУПЛЕНИЯ НА СОГЛАСОВАНИЕ</w:t>
            </w:r>
          </w:p>
          <w:p w:rsidR="00AE3696" w:rsidRPr="00392C10" w:rsidRDefault="00AE3696" w:rsidP="00EE0ADF">
            <w:pPr>
              <w:spacing w:after="0" w:line="240" w:lineRule="auto"/>
              <w:jc w:val="center"/>
              <w:rPr>
                <w:rFonts w:ascii="Times New Roman" w:hAnsi="Times New Roman" w:cs="Times New Roman"/>
                <w:b/>
                <w:sz w:val="16"/>
                <w:szCs w:val="16"/>
              </w:rPr>
            </w:pPr>
            <w:r w:rsidRPr="00392C10">
              <w:rPr>
                <w:rFonts w:ascii="Times New Roman" w:hAnsi="Times New Roman" w:cs="Times New Roman"/>
                <w:b/>
                <w:sz w:val="16"/>
                <w:szCs w:val="16"/>
              </w:rPr>
              <w:t>&lt;*&gt;</w:t>
            </w:r>
          </w:p>
        </w:tc>
        <w:tc>
          <w:tcPr>
            <w:tcW w:w="3055" w:type="dxa"/>
          </w:tcPr>
          <w:p w:rsidR="00AE3696" w:rsidRPr="00392C10" w:rsidRDefault="00AE3696" w:rsidP="00EE0ADF">
            <w:pPr>
              <w:spacing w:after="0" w:line="240" w:lineRule="auto"/>
              <w:jc w:val="center"/>
              <w:rPr>
                <w:rFonts w:ascii="Times New Roman" w:hAnsi="Times New Roman" w:cs="Times New Roman"/>
                <w:b/>
                <w:sz w:val="16"/>
                <w:szCs w:val="16"/>
              </w:rPr>
            </w:pPr>
            <w:r w:rsidRPr="00392C10">
              <w:rPr>
                <w:rFonts w:ascii="Times New Roman" w:hAnsi="Times New Roman" w:cs="Times New Roman"/>
                <w:b/>
                <w:sz w:val="16"/>
                <w:szCs w:val="16"/>
              </w:rPr>
              <w:t>ЗАНИМАЕМАЯ ДОЛЖНОСТЬ,</w:t>
            </w:r>
          </w:p>
          <w:p w:rsidR="00AE3696" w:rsidRPr="00392C10" w:rsidRDefault="00AE3696" w:rsidP="00EE0ADF">
            <w:pPr>
              <w:spacing w:after="0" w:line="240" w:lineRule="auto"/>
              <w:jc w:val="center"/>
              <w:rPr>
                <w:rFonts w:ascii="Times New Roman" w:hAnsi="Times New Roman" w:cs="Times New Roman"/>
                <w:b/>
                <w:sz w:val="16"/>
                <w:szCs w:val="16"/>
              </w:rPr>
            </w:pPr>
            <w:r w:rsidRPr="00392C10">
              <w:rPr>
                <w:rFonts w:ascii="Times New Roman" w:hAnsi="Times New Roman" w:cs="Times New Roman"/>
                <w:b/>
                <w:sz w:val="16"/>
                <w:szCs w:val="16"/>
              </w:rPr>
              <w:t>ФАМИЛИЯ, ИНИЦИАЛЫ</w:t>
            </w:r>
          </w:p>
        </w:tc>
        <w:tc>
          <w:tcPr>
            <w:tcW w:w="2551" w:type="dxa"/>
          </w:tcPr>
          <w:p w:rsidR="00AE3696" w:rsidRPr="00392C10" w:rsidRDefault="00AE3696" w:rsidP="00EE0ADF">
            <w:pPr>
              <w:spacing w:after="0" w:line="240" w:lineRule="auto"/>
              <w:jc w:val="center"/>
              <w:rPr>
                <w:rFonts w:ascii="Times New Roman" w:hAnsi="Times New Roman" w:cs="Times New Roman"/>
                <w:b/>
                <w:sz w:val="16"/>
                <w:szCs w:val="16"/>
              </w:rPr>
            </w:pPr>
            <w:r w:rsidRPr="00392C10">
              <w:rPr>
                <w:rFonts w:ascii="Times New Roman" w:hAnsi="Times New Roman" w:cs="Times New Roman"/>
                <w:b/>
                <w:sz w:val="16"/>
                <w:szCs w:val="16"/>
              </w:rPr>
              <w:t>ЗАМЕЧАНИЯ И ПРЕДЛОЖЕНИЯ</w:t>
            </w:r>
          </w:p>
        </w:tc>
        <w:tc>
          <w:tcPr>
            <w:tcW w:w="2191" w:type="dxa"/>
          </w:tcPr>
          <w:p w:rsidR="00AE3696" w:rsidRPr="00392C10" w:rsidRDefault="00AE3696" w:rsidP="00EE0ADF">
            <w:pPr>
              <w:spacing w:after="0" w:line="240" w:lineRule="auto"/>
              <w:jc w:val="center"/>
              <w:rPr>
                <w:rFonts w:ascii="Times New Roman" w:hAnsi="Times New Roman" w:cs="Times New Roman"/>
                <w:b/>
                <w:sz w:val="16"/>
                <w:szCs w:val="16"/>
              </w:rPr>
            </w:pPr>
            <w:r w:rsidRPr="00392C10">
              <w:rPr>
                <w:rFonts w:ascii="Times New Roman" w:hAnsi="Times New Roman" w:cs="Times New Roman"/>
                <w:b/>
                <w:sz w:val="16"/>
                <w:szCs w:val="16"/>
              </w:rPr>
              <w:t>ЛИЧНАЯ</w:t>
            </w:r>
            <w:r w:rsidR="00392C10">
              <w:rPr>
                <w:rFonts w:ascii="Times New Roman" w:hAnsi="Times New Roman" w:cs="Times New Roman"/>
                <w:b/>
                <w:sz w:val="16"/>
                <w:szCs w:val="16"/>
              </w:rPr>
              <w:t xml:space="preserve"> ПОДПИСЬ И ДАТА СОГЛАСОВАНИЯ &lt;*</w:t>
            </w:r>
            <w:r w:rsidRPr="00392C10">
              <w:rPr>
                <w:rFonts w:ascii="Times New Roman" w:hAnsi="Times New Roman" w:cs="Times New Roman"/>
                <w:b/>
                <w:sz w:val="16"/>
                <w:szCs w:val="16"/>
              </w:rPr>
              <w:t>&gt;</w:t>
            </w:r>
          </w:p>
        </w:tc>
      </w:tr>
      <w:tr w:rsidR="00AE3696" w:rsidRPr="00392C10" w:rsidTr="00646772">
        <w:trPr>
          <w:trHeight w:val="578"/>
        </w:trPr>
        <w:tc>
          <w:tcPr>
            <w:tcW w:w="1763" w:type="dxa"/>
          </w:tcPr>
          <w:p w:rsidR="00AE3696" w:rsidRPr="00392C10" w:rsidRDefault="00AE3696" w:rsidP="00901E28">
            <w:pPr>
              <w:spacing w:after="0" w:line="240" w:lineRule="auto"/>
              <w:ind w:firstLine="709"/>
              <w:jc w:val="both"/>
              <w:rPr>
                <w:rFonts w:ascii="Times New Roman" w:hAnsi="Times New Roman" w:cs="Times New Roman"/>
              </w:rPr>
            </w:pPr>
          </w:p>
        </w:tc>
        <w:tc>
          <w:tcPr>
            <w:tcW w:w="3055" w:type="dxa"/>
          </w:tcPr>
          <w:p w:rsidR="00AE3696" w:rsidRPr="00392C10" w:rsidRDefault="001C65C6" w:rsidP="00646772">
            <w:pPr>
              <w:spacing w:after="0" w:line="240" w:lineRule="auto"/>
              <w:ind w:firstLine="114"/>
              <w:jc w:val="center"/>
              <w:rPr>
                <w:rFonts w:ascii="Times New Roman" w:hAnsi="Times New Roman" w:cs="Times New Roman"/>
              </w:rPr>
            </w:pPr>
            <w:r w:rsidRPr="00392C10">
              <w:rPr>
                <w:rFonts w:ascii="Times New Roman" w:hAnsi="Times New Roman" w:cs="Times New Roman"/>
              </w:rPr>
              <w:t xml:space="preserve">Курирующий заместитель главы города Покачи </w:t>
            </w:r>
          </w:p>
        </w:tc>
        <w:tc>
          <w:tcPr>
            <w:tcW w:w="2551" w:type="dxa"/>
          </w:tcPr>
          <w:p w:rsidR="00AE3696" w:rsidRPr="00392C10" w:rsidRDefault="00AE3696" w:rsidP="00901E28">
            <w:pPr>
              <w:spacing w:after="0" w:line="240" w:lineRule="auto"/>
              <w:ind w:firstLine="709"/>
              <w:jc w:val="both"/>
              <w:rPr>
                <w:rFonts w:ascii="Times New Roman" w:hAnsi="Times New Roman" w:cs="Times New Roman"/>
              </w:rPr>
            </w:pPr>
          </w:p>
        </w:tc>
        <w:tc>
          <w:tcPr>
            <w:tcW w:w="2191" w:type="dxa"/>
          </w:tcPr>
          <w:p w:rsidR="00AE3696" w:rsidRPr="00392C10" w:rsidRDefault="00AE3696" w:rsidP="00901E28">
            <w:pPr>
              <w:spacing w:after="0" w:line="240" w:lineRule="auto"/>
              <w:ind w:firstLine="709"/>
              <w:jc w:val="both"/>
              <w:rPr>
                <w:rFonts w:ascii="Times New Roman" w:hAnsi="Times New Roman" w:cs="Times New Roman"/>
              </w:rPr>
            </w:pPr>
          </w:p>
        </w:tc>
      </w:tr>
      <w:tr w:rsidR="00AE3696" w:rsidRPr="00392C10" w:rsidTr="00EE0ADF">
        <w:tc>
          <w:tcPr>
            <w:tcW w:w="1763" w:type="dxa"/>
          </w:tcPr>
          <w:p w:rsidR="00AE3696" w:rsidRPr="00392C10" w:rsidRDefault="00AE3696" w:rsidP="00901E28">
            <w:pPr>
              <w:spacing w:after="0" w:line="240" w:lineRule="auto"/>
              <w:ind w:firstLine="709"/>
              <w:jc w:val="both"/>
              <w:rPr>
                <w:rFonts w:ascii="Times New Roman" w:hAnsi="Times New Roman" w:cs="Times New Roman"/>
              </w:rPr>
            </w:pPr>
          </w:p>
        </w:tc>
        <w:tc>
          <w:tcPr>
            <w:tcW w:w="3055" w:type="dxa"/>
          </w:tcPr>
          <w:p w:rsidR="001C65C6" w:rsidRPr="00392C10" w:rsidRDefault="001C65C6" w:rsidP="001C65C6">
            <w:pPr>
              <w:spacing w:after="0" w:line="240" w:lineRule="auto"/>
              <w:ind w:firstLine="114"/>
              <w:jc w:val="center"/>
              <w:rPr>
                <w:rFonts w:ascii="Times New Roman" w:hAnsi="Times New Roman" w:cs="Times New Roman"/>
              </w:rPr>
            </w:pPr>
            <w:r w:rsidRPr="00392C10">
              <w:rPr>
                <w:rFonts w:ascii="Times New Roman" w:hAnsi="Times New Roman" w:cs="Times New Roman"/>
              </w:rPr>
              <w:t>Начальник контрольно-правового управления</w:t>
            </w:r>
          </w:p>
          <w:p w:rsidR="00AE3696" w:rsidRPr="00392C10" w:rsidRDefault="001C65C6" w:rsidP="001C65C6">
            <w:pPr>
              <w:spacing w:after="0" w:line="240" w:lineRule="auto"/>
              <w:ind w:firstLine="114"/>
              <w:jc w:val="center"/>
              <w:rPr>
                <w:rFonts w:ascii="Times New Roman" w:hAnsi="Times New Roman" w:cs="Times New Roman"/>
              </w:rPr>
            </w:pPr>
            <w:r w:rsidRPr="00392C10">
              <w:rPr>
                <w:rFonts w:ascii="Times New Roman" w:hAnsi="Times New Roman" w:cs="Times New Roman"/>
              </w:rPr>
              <w:t>(предварительная экспертиза)</w:t>
            </w:r>
          </w:p>
        </w:tc>
        <w:tc>
          <w:tcPr>
            <w:tcW w:w="2551" w:type="dxa"/>
          </w:tcPr>
          <w:p w:rsidR="00AE3696" w:rsidRPr="00392C10" w:rsidRDefault="00AE3696" w:rsidP="00901E28">
            <w:pPr>
              <w:spacing w:after="0" w:line="240" w:lineRule="auto"/>
              <w:ind w:firstLine="709"/>
              <w:jc w:val="both"/>
              <w:rPr>
                <w:rFonts w:ascii="Times New Roman" w:hAnsi="Times New Roman" w:cs="Times New Roman"/>
              </w:rPr>
            </w:pPr>
          </w:p>
        </w:tc>
        <w:tc>
          <w:tcPr>
            <w:tcW w:w="2191" w:type="dxa"/>
          </w:tcPr>
          <w:p w:rsidR="00AE3696" w:rsidRPr="00392C10" w:rsidRDefault="00AE3696" w:rsidP="00901E28">
            <w:pPr>
              <w:spacing w:after="0" w:line="240" w:lineRule="auto"/>
              <w:ind w:firstLine="709"/>
              <w:jc w:val="both"/>
              <w:rPr>
                <w:rFonts w:ascii="Times New Roman" w:hAnsi="Times New Roman" w:cs="Times New Roman"/>
              </w:rPr>
            </w:pPr>
          </w:p>
        </w:tc>
      </w:tr>
      <w:tr w:rsidR="00AE3696" w:rsidRPr="00392C10" w:rsidTr="00EE0ADF">
        <w:tc>
          <w:tcPr>
            <w:tcW w:w="1763" w:type="dxa"/>
          </w:tcPr>
          <w:p w:rsidR="00AE3696" w:rsidRPr="00392C10" w:rsidRDefault="00AE3696" w:rsidP="00901E28">
            <w:pPr>
              <w:spacing w:after="0" w:line="240" w:lineRule="auto"/>
              <w:ind w:firstLine="709"/>
              <w:jc w:val="both"/>
              <w:rPr>
                <w:rFonts w:ascii="Times New Roman" w:hAnsi="Times New Roman" w:cs="Times New Roman"/>
              </w:rPr>
            </w:pPr>
          </w:p>
        </w:tc>
        <w:tc>
          <w:tcPr>
            <w:tcW w:w="3055" w:type="dxa"/>
          </w:tcPr>
          <w:p w:rsidR="00AE3696" w:rsidRPr="00392C10" w:rsidRDefault="00AE3696" w:rsidP="00910884">
            <w:pPr>
              <w:spacing w:after="0" w:line="240" w:lineRule="auto"/>
              <w:ind w:firstLine="114"/>
              <w:jc w:val="center"/>
              <w:rPr>
                <w:rFonts w:ascii="Times New Roman" w:hAnsi="Times New Roman" w:cs="Times New Roman"/>
              </w:rPr>
            </w:pPr>
            <w:r w:rsidRPr="00392C10">
              <w:rPr>
                <w:rFonts w:ascii="Times New Roman" w:hAnsi="Times New Roman" w:cs="Times New Roman"/>
              </w:rPr>
              <w:t>Иные эксперты</w:t>
            </w:r>
          </w:p>
        </w:tc>
        <w:tc>
          <w:tcPr>
            <w:tcW w:w="2551" w:type="dxa"/>
          </w:tcPr>
          <w:p w:rsidR="00AE3696" w:rsidRPr="00392C10" w:rsidRDefault="00AE3696" w:rsidP="00901E28">
            <w:pPr>
              <w:spacing w:after="0" w:line="240" w:lineRule="auto"/>
              <w:ind w:firstLine="709"/>
              <w:jc w:val="both"/>
              <w:rPr>
                <w:rFonts w:ascii="Times New Roman" w:hAnsi="Times New Roman" w:cs="Times New Roman"/>
              </w:rPr>
            </w:pPr>
          </w:p>
        </w:tc>
        <w:tc>
          <w:tcPr>
            <w:tcW w:w="2191" w:type="dxa"/>
          </w:tcPr>
          <w:p w:rsidR="00AE3696" w:rsidRPr="00392C10" w:rsidRDefault="00AE3696" w:rsidP="00901E28">
            <w:pPr>
              <w:spacing w:after="0" w:line="240" w:lineRule="auto"/>
              <w:ind w:firstLine="709"/>
              <w:jc w:val="both"/>
              <w:rPr>
                <w:rFonts w:ascii="Times New Roman" w:hAnsi="Times New Roman" w:cs="Times New Roman"/>
              </w:rPr>
            </w:pPr>
          </w:p>
        </w:tc>
      </w:tr>
      <w:tr w:rsidR="00AE3696" w:rsidRPr="00392C10" w:rsidTr="00EE0ADF">
        <w:trPr>
          <w:trHeight w:val="602"/>
        </w:trPr>
        <w:tc>
          <w:tcPr>
            <w:tcW w:w="1763" w:type="dxa"/>
          </w:tcPr>
          <w:p w:rsidR="00AE3696" w:rsidRPr="00392C10" w:rsidRDefault="00AE3696" w:rsidP="00901E28">
            <w:pPr>
              <w:spacing w:after="0" w:line="240" w:lineRule="auto"/>
              <w:ind w:firstLine="709"/>
              <w:jc w:val="both"/>
              <w:rPr>
                <w:rFonts w:ascii="Times New Roman" w:hAnsi="Times New Roman" w:cs="Times New Roman"/>
              </w:rPr>
            </w:pPr>
          </w:p>
        </w:tc>
        <w:tc>
          <w:tcPr>
            <w:tcW w:w="3055" w:type="dxa"/>
          </w:tcPr>
          <w:p w:rsidR="00AE3696" w:rsidRPr="00392C10" w:rsidRDefault="00AE3696" w:rsidP="00910884">
            <w:pPr>
              <w:spacing w:after="0" w:line="240" w:lineRule="auto"/>
              <w:ind w:firstLine="114"/>
              <w:jc w:val="center"/>
              <w:rPr>
                <w:rFonts w:ascii="Times New Roman" w:hAnsi="Times New Roman" w:cs="Times New Roman"/>
              </w:rPr>
            </w:pPr>
            <w:r w:rsidRPr="00392C10">
              <w:rPr>
                <w:rFonts w:ascii="Times New Roman" w:hAnsi="Times New Roman" w:cs="Times New Roman"/>
              </w:rPr>
              <w:t>Председатель контрольно-счетной палаты города Покачи &lt;**&gt;</w:t>
            </w:r>
          </w:p>
        </w:tc>
        <w:tc>
          <w:tcPr>
            <w:tcW w:w="2551" w:type="dxa"/>
          </w:tcPr>
          <w:p w:rsidR="00AE3696" w:rsidRPr="00392C10" w:rsidRDefault="00AE3696" w:rsidP="00901E28">
            <w:pPr>
              <w:spacing w:after="0" w:line="240" w:lineRule="auto"/>
              <w:ind w:firstLine="709"/>
              <w:jc w:val="both"/>
              <w:rPr>
                <w:rFonts w:ascii="Times New Roman" w:hAnsi="Times New Roman" w:cs="Times New Roman"/>
              </w:rPr>
            </w:pPr>
          </w:p>
        </w:tc>
        <w:tc>
          <w:tcPr>
            <w:tcW w:w="2191" w:type="dxa"/>
          </w:tcPr>
          <w:p w:rsidR="00AE3696" w:rsidRPr="00392C10" w:rsidRDefault="00AE3696" w:rsidP="00901E28">
            <w:pPr>
              <w:spacing w:after="0" w:line="240" w:lineRule="auto"/>
              <w:ind w:firstLine="709"/>
              <w:jc w:val="both"/>
              <w:rPr>
                <w:rFonts w:ascii="Times New Roman" w:hAnsi="Times New Roman" w:cs="Times New Roman"/>
              </w:rPr>
            </w:pPr>
          </w:p>
        </w:tc>
      </w:tr>
      <w:tr w:rsidR="00AE3696" w:rsidRPr="00392C10" w:rsidTr="00EE0ADF">
        <w:trPr>
          <w:trHeight w:val="405"/>
        </w:trPr>
        <w:tc>
          <w:tcPr>
            <w:tcW w:w="1763" w:type="dxa"/>
          </w:tcPr>
          <w:p w:rsidR="00AE3696" w:rsidRPr="00392C10" w:rsidRDefault="00AE3696" w:rsidP="00901E28">
            <w:pPr>
              <w:spacing w:after="0" w:line="240" w:lineRule="auto"/>
              <w:ind w:firstLine="709"/>
              <w:jc w:val="both"/>
              <w:rPr>
                <w:rFonts w:ascii="Times New Roman" w:hAnsi="Times New Roman" w:cs="Times New Roman"/>
              </w:rPr>
            </w:pPr>
          </w:p>
        </w:tc>
        <w:tc>
          <w:tcPr>
            <w:tcW w:w="3055" w:type="dxa"/>
          </w:tcPr>
          <w:p w:rsidR="00AE3696" w:rsidRPr="00392C10" w:rsidRDefault="00AE3696" w:rsidP="00910884">
            <w:pPr>
              <w:spacing w:after="0" w:line="240" w:lineRule="auto"/>
              <w:ind w:firstLine="114"/>
              <w:jc w:val="center"/>
              <w:rPr>
                <w:rFonts w:ascii="Times New Roman" w:hAnsi="Times New Roman" w:cs="Times New Roman"/>
              </w:rPr>
            </w:pPr>
            <w:r w:rsidRPr="00392C10">
              <w:rPr>
                <w:rFonts w:ascii="Times New Roman" w:hAnsi="Times New Roman" w:cs="Times New Roman"/>
              </w:rPr>
              <w:t>Начальник контрольно-правового управления</w:t>
            </w:r>
          </w:p>
        </w:tc>
        <w:tc>
          <w:tcPr>
            <w:tcW w:w="2551" w:type="dxa"/>
          </w:tcPr>
          <w:p w:rsidR="00AE3696" w:rsidRPr="00392C10" w:rsidRDefault="00AE3696" w:rsidP="00901E28">
            <w:pPr>
              <w:spacing w:after="0" w:line="240" w:lineRule="auto"/>
              <w:ind w:firstLine="709"/>
              <w:jc w:val="both"/>
              <w:rPr>
                <w:rFonts w:ascii="Times New Roman" w:hAnsi="Times New Roman" w:cs="Times New Roman"/>
              </w:rPr>
            </w:pPr>
          </w:p>
        </w:tc>
        <w:tc>
          <w:tcPr>
            <w:tcW w:w="2191" w:type="dxa"/>
          </w:tcPr>
          <w:p w:rsidR="00AE3696" w:rsidRPr="00392C10" w:rsidRDefault="00AE3696" w:rsidP="00901E28">
            <w:pPr>
              <w:spacing w:after="0" w:line="240" w:lineRule="auto"/>
              <w:ind w:firstLine="709"/>
              <w:jc w:val="both"/>
              <w:rPr>
                <w:rFonts w:ascii="Times New Roman" w:hAnsi="Times New Roman" w:cs="Times New Roman"/>
              </w:rPr>
            </w:pPr>
          </w:p>
        </w:tc>
      </w:tr>
      <w:tr w:rsidR="00AE3696" w:rsidRPr="00392C10" w:rsidTr="00EE0ADF">
        <w:tc>
          <w:tcPr>
            <w:tcW w:w="1763" w:type="dxa"/>
          </w:tcPr>
          <w:p w:rsidR="00AE3696" w:rsidRPr="00392C10" w:rsidRDefault="00AE3696" w:rsidP="00901E28">
            <w:pPr>
              <w:spacing w:after="0" w:line="240" w:lineRule="auto"/>
              <w:ind w:firstLine="709"/>
              <w:jc w:val="both"/>
              <w:rPr>
                <w:rFonts w:ascii="Times New Roman" w:hAnsi="Times New Roman" w:cs="Times New Roman"/>
              </w:rPr>
            </w:pPr>
          </w:p>
        </w:tc>
        <w:tc>
          <w:tcPr>
            <w:tcW w:w="3055" w:type="dxa"/>
            <w:vAlign w:val="center"/>
          </w:tcPr>
          <w:p w:rsidR="00AE3696" w:rsidRPr="00392C10" w:rsidRDefault="00AE3696" w:rsidP="00910884">
            <w:pPr>
              <w:spacing w:after="0" w:line="240" w:lineRule="auto"/>
              <w:jc w:val="center"/>
              <w:rPr>
                <w:rFonts w:ascii="Times New Roman" w:hAnsi="Times New Roman" w:cs="Times New Roman"/>
              </w:rPr>
            </w:pPr>
            <w:r w:rsidRPr="00392C10">
              <w:rPr>
                <w:rFonts w:ascii="Times New Roman" w:hAnsi="Times New Roman" w:cs="Times New Roman"/>
              </w:rPr>
              <w:t>Управляющий делами администрации города Покачи</w:t>
            </w:r>
          </w:p>
        </w:tc>
        <w:tc>
          <w:tcPr>
            <w:tcW w:w="2551" w:type="dxa"/>
          </w:tcPr>
          <w:p w:rsidR="00AE3696" w:rsidRPr="00392C10" w:rsidRDefault="00AE3696" w:rsidP="00901E28">
            <w:pPr>
              <w:spacing w:after="0" w:line="240" w:lineRule="auto"/>
              <w:ind w:firstLine="709"/>
              <w:jc w:val="both"/>
              <w:rPr>
                <w:rFonts w:ascii="Times New Roman" w:hAnsi="Times New Roman" w:cs="Times New Roman"/>
              </w:rPr>
            </w:pPr>
          </w:p>
        </w:tc>
        <w:tc>
          <w:tcPr>
            <w:tcW w:w="2191" w:type="dxa"/>
          </w:tcPr>
          <w:p w:rsidR="00AE3696" w:rsidRPr="00392C10" w:rsidRDefault="00AE3696" w:rsidP="00901E28">
            <w:pPr>
              <w:spacing w:after="0" w:line="240" w:lineRule="auto"/>
              <w:ind w:firstLine="709"/>
              <w:jc w:val="both"/>
              <w:rPr>
                <w:rFonts w:ascii="Times New Roman" w:hAnsi="Times New Roman" w:cs="Times New Roman"/>
              </w:rPr>
            </w:pPr>
          </w:p>
        </w:tc>
      </w:tr>
    </w:tbl>
    <w:p w:rsidR="006963D0" w:rsidRDefault="006963D0" w:rsidP="00646772">
      <w:pPr>
        <w:spacing w:after="0" w:line="240" w:lineRule="auto"/>
        <w:jc w:val="both"/>
        <w:rPr>
          <w:rFonts w:ascii="Times New Roman" w:hAnsi="Times New Roman" w:cs="Times New Roman"/>
        </w:rPr>
      </w:pPr>
    </w:p>
    <w:p w:rsidR="00646772" w:rsidRDefault="00646772" w:rsidP="00646772">
      <w:pPr>
        <w:spacing w:after="0" w:line="240" w:lineRule="auto"/>
        <w:jc w:val="both"/>
        <w:rPr>
          <w:rFonts w:ascii="Times New Roman" w:hAnsi="Times New Roman" w:cs="Times New Roman"/>
        </w:rPr>
      </w:pPr>
    </w:p>
    <w:p w:rsidR="00646772" w:rsidRDefault="00646772" w:rsidP="00646772">
      <w:pPr>
        <w:spacing w:after="0" w:line="240" w:lineRule="auto"/>
        <w:jc w:val="both"/>
        <w:rPr>
          <w:rFonts w:ascii="Times New Roman" w:hAnsi="Times New Roman" w:cs="Times New Roman"/>
        </w:rPr>
      </w:pPr>
    </w:p>
    <w:p w:rsidR="00646772" w:rsidRDefault="00646772" w:rsidP="00646772">
      <w:pPr>
        <w:spacing w:after="0" w:line="240" w:lineRule="auto"/>
        <w:jc w:val="both"/>
        <w:rPr>
          <w:rFonts w:ascii="Times New Roman" w:hAnsi="Times New Roman" w:cs="Times New Roman"/>
        </w:rPr>
      </w:pPr>
    </w:p>
    <w:p w:rsidR="00646772" w:rsidRDefault="00646772" w:rsidP="00646772">
      <w:pPr>
        <w:spacing w:after="0" w:line="240" w:lineRule="auto"/>
        <w:jc w:val="both"/>
        <w:rPr>
          <w:rFonts w:ascii="Times New Roman" w:hAnsi="Times New Roman" w:cs="Times New Roman"/>
        </w:rPr>
      </w:pPr>
    </w:p>
    <w:p w:rsidR="00646772" w:rsidRPr="00392C10" w:rsidRDefault="00646772" w:rsidP="00646772">
      <w:pPr>
        <w:spacing w:after="0" w:line="240" w:lineRule="auto"/>
        <w:jc w:val="both"/>
        <w:rPr>
          <w:rFonts w:ascii="Times New Roman" w:hAnsi="Times New Roman" w:cs="Times New Roman"/>
        </w:rPr>
      </w:pPr>
    </w:p>
    <w:p w:rsidR="00AE3696" w:rsidRPr="00901E28" w:rsidRDefault="00AE3696" w:rsidP="00BC2F75">
      <w:pPr>
        <w:spacing w:after="0" w:line="240" w:lineRule="auto"/>
        <w:ind w:firstLine="709"/>
        <w:jc w:val="center"/>
        <w:rPr>
          <w:rFonts w:ascii="Times New Roman" w:hAnsi="Times New Roman" w:cs="Times New Roman"/>
          <w:sz w:val="24"/>
          <w:szCs w:val="24"/>
        </w:rPr>
      </w:pPr>
      <w:r w:rsidRPr="00910884">
        <w:rPr>
          <w:rFonts w:ascii="Times New Roman" w:hAnsi="Times New Roman" w:cs="Times New Roman"/>
          <w:b/>
          <w:sz w:val="24"/>
          <w:szCs w:val="24"/>
        </w:rPr>
        <w:lastRenderedPageBreak/>
        <w:t>НАПРАВИТЬ</w:t>
      </w:r>
      <w:r w:rsidRPr="00901E28">
        <w:rPr>
          <w:rFonts w:ascii="Times New Roman" w:hAnsi="Times New Roman" w:cs="Times New Roman"/>
          <w:sz w:val="24"/>
          <w:szCs w:val="24"/>
        </w:rPr>
        <w:t xml:space="preserve"> (заполняется специалистами )</w:t>
      </w: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969"/>
        <w:gridCol w:w="3482"/>
      </w:tblGrid>
      <w:tr w:rsidR="0098420C" w:rsidRPr="00910884" w:rsidTr="00646772">
        <w:trPr>
          <w:trHeight w:val="1938"/>
        </w:trPr>
        <w:tc>
          <w:tcPr>
            <w:tcW w:w="2756" w:type="dxa"/>
          </w:tcPr>
          <w:p w:rsidR="0098420C" w:rsidRPr="0098420C" w:rsidRDefault="0098420C" w:rsidP="0098420C">
            <w:pPr>
              <w:spacing w:after="0" w:line="240" w:lineRule="auto"/>
              <w:jc w:val="both"/>
              <w:rPr>
                <w:rFonts w:ascii="Times New Roman" w:hAnsi="Times New Roman" w:cs="Times New Roman"/>
                <w:sz w:val="18"/>
                <w:szCs w:val="18"/>
              </w:rPr>
            </w:pPr>
            <w:r w:rsidRPr="0098420C">
              <w:rPr>
                <w:rFonts w:ascii="Times New Roman" w:hAnsi="Times New Roman" w:cs="Times New Roman"/>
                <w:sz w:val="18"/>
                <w:szCs w:val="18"/>
              </w:rPr>
              <w:t>Отметка о необходимости прохождении процедуры ОРВ</w:t>
            </w:r>
          </w:p>
          <w:p w:rsidR="0098420C" w:rsidRPr="0098420C" w:rsidRDefault="0098420C" w:rsidP="0098420C">
            <w:pPr>
              <w:spacing w:after="0" w:line="240" w:lineRule="auto"/>
              <w:jc w:val="both"/>
              <w:rPr>
                <w:rFonts w:ascii="Times New Roman" w:hAnsi="Times New Roman" w:cs="Times New Roman"/>
                <w:sz w:val="18"/>
                <w:szCs w:val="18"/>
              </w:rPr>
            </w:pPr>
            <w:r w:rsidRPr="0098420C">
              <w:rPr>
                <w:rFonts w:ascii="Times New Roman" w:hAnsi="Times New Roman" w:cs="Times New Roman"/>
                <w:sz w:val="18"/>
                <w:szCs w:val="18"/>
              </w:rPr>
              <w:t>«__» ______ 20__ г. _______________________</w:t>
            </w:r>
          </w:p>
          <w:p w:rsidR="0098420C" w:rsidRDefault="0098420C" w:rsidP="0098420C">
            <w:pPr>
              <w:spacing w:after="0" w:line="240" w:lineRule="auto"/>
              <w:jc w:val="both"/>
              <w:rPr>
                <w:rFonts w:ascii="Times New Roman" w:hAnsi="Times New Roman" w:cs="Times New Roman"/>
                <w:sz w:val="18"/>
                <w:szCs w:val="18"/>
              </w:rPr>
            </w:pPr>
            <w:r w:rsidRPr="0098420C">
              <w:rPr>
                <w:rFonts w:ascii="Times New Roman" w:hAnsi="Times New Roman" w:cs="Times New Roman"/>
                <w:sz w:val="18"/>
                <w:szCs w:val="18"/>
              </w:rPr>
              <w:t>(подпись специалиста УЭ)</w:t>
            </w:r>
          </w:p>
          <w:p w:rsidR="0098420C" w:rsidRDefault="0098420C" w:rsidP="00901E28">
            <w:pPr>
              <w:spacing w:after="0" w:line="240" w:lineRule="auto"/>
              <w:ind w:firstLine="709"/>
              <w:jc w:val="both"/>
              <w:rPr>
                <w:rFonts w:ascii="Times New Roman" w:hAnsi="Times New Roman" w:cs="Times New Roman"/>
                <w:sz w:val="18"/>
                <w:szCs w:val="18"/>
              </w:rPr>
            </w:pPr>
          </w:p>
          <w:p w:rsidR="0098420C" w:rsidRPr="00910884" w:rsidRDefault="0098420C" w:rsidP="0098420C">
            <w:pPr>
              <w:spacing w:after="0" w:line="240" w:lineRule="auto"/>
              <w:jc w:val="both"/>
              <w:rPr>
                <w:rFonts w:ascii="Times New Roman" w:hAnsi="Times New Roman" w:cs="Times New Roman"/>
                <w:sz w:val="18"/>
                <w:szCs w:val="18"/>
              </w:rPr>
            </w:pPr>
          </w:p>
        </w:tc>
        <w:tc>
          <w:tcPr>
            <w:tcW w:w="3969" w:type="dxa"/>
          </w:tcPr>
          <w:p w:rsidR="0098420C" w:rsidRPr="009C539A" w:rsidRDefault="0098420C" w:rsidP="0098420C">
            <w:pPr>
              <w:spacing w:after="0" w:line="240" w:lineRule="auto"/>
              <w:ind w:firstLine="709"/>
              <w:jc w:val="both"/>
              <w:rPr>
                <w:rFonts w:ascii="Times New Roman" w:hAnsi="Times New Roman" w:cs="Times New Roman"/>
                <w:sz w:val="18"/>
                <w:szCs w:val="18"/>
              </w:rPr>
            </w:pPr>
            <w:r w:rsidRPr="009C539A">
              <w:rPr>
                <w:rFonts w:ascii="Times New Roman" w:hAnsi="Times New Roman" w:cs="Times New Roman"/>
                <w:sz w:val="18"/>
                <w:szCs w:val="18"/>
              </w:rPr>
              <w:t>САЙТ</w:t>
            </w:r>
          </w:p>
          <w:p w:rsidR="0098420C" w:rsidRPr="009C539A" w:rsidRDefault="0098420C" w:rsidP="0098420C">
            <w:pPr>
              <w:spacing w:after="0" w:line="240" w:lineRule="auto"/>
              <w:jc w:val="both"/>
              <w:rPr>
                <w:rFonts w:ascii="Times New Roman" w:hAnsi="Times New Roman" w:cs="Times New Roman"/>
                <w:sz w:val="18"/>
                <w:szCs w:val="18"/>
              </w:rPr>
            </w:pPr>
            <w:r w:rsidRPr="009C539A">
              <w:rPr>
                <w:rFonts w:ascii="Times New Roman" w:hAnsi="Times New Roman" w:cs="Times New Roman"/>
                <w:sz w:val="18"/>
                <w:szCs w:val="18"/>
              </w:rPr>
              <w:t>Подпись специалиста, разместившего проект МПА на сайте  ________________</w:t>
            </w:r>
          </w:p>
          <w:p w:rsidR="0098420C" w:rsidRPr="009C539A" w:rsidRDefault="0098420C" w:rsidP="0098420C">
            <w:pPr>
              <w:spacing w:after="0" w:line="240" w:lineRule="auto"/>
              <w:jc w:val="both"/>
              <w:rPr>
                <w:rFonts w:ascii="Times New Roman" w:hAnsi="Times New Roman" w:cs="Times New Roman"/>
                <w:sz w:val="18"/>
                <w:szCs w:val="18"/>
              </w:rPr>
            </w:pPr>
            <w:r w:rsidRPr="009C539A">
              <w:rPr>
                <w:rFonts w:ascii="Times New Roman" w:hAnsi="Times New Roman" w:cs="Times New Roman"/>
                <w:sz w:val="18"/>
                <w:szCs w:val="18"/>
              </w:rPr>
              <w:t>срок для проведения независимой экспертизы:</w:t>
            </w:r>
          </w:p>
          <w:p w:rsidR="0098420C" w:rsidRDefault="0098420C" w:rsidP="0098420C">
            <w:pPr>
              <w:spacing w:after="0" w:line="240" w:lineRule="auto"/>
              <w:jc w:val="both"/>
              <w:rPr>
                <w:rFonts w:ascii="Times New Roman" w:hAnsi="Times New Roman" w:cs="Times New Roman"/>
                <w:sz w:val="18"/>
                <w:szCs w:val="18"/>
              </w:rPr>
            </w:pPr>
            <w:r w:rsidRPr="009C539A">
              <w:rPr>
                <w:rFonts w:ascii="Times New Roman" w:hAnsi="Times New Roman" w:cs="Times New Roman"/>
                <w:sz w:val="18"/>
                <w:szCs w:val="18"/>
              </w:rPr>
              <w:t xml:space="preserve"> с _________ по _________</w:t>
            </w:r>
          </w:p>
          <w:p w:rsidR="0098420C" w:rsidRPr="00910884" w:rsidRDefault="0098420C" w:rsidP="006963D0">
            <w:pPr>
              <w:spacing w:after="0" w:line="240" w:lineRule="auto"/>
              <w:jc w:val="both"/>
              <w:rPr>
                <w:rFonts w:ascii="Times New Roman" w:hAnsi="Times New Roman" w:cs="Times New Roman"/>
                <w:sz w:val="18"/>
                <w:szCs w:val="18"/>
              </w:rPr>
            </w:pPr>
          </w:p>
        </w:tc>
        <w:tc>
          <w:tcPr>
            <w:tcW w:w="3482" w:type="dxa"/>
          </w:tcPr>
          <w:p w:rsidR="0098420C" w:rsidRDefault="0098420C" w:rsidP="006963D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Срок</w:t>
            </w:r>
            <w:r w:rsidRPr="00910884">
              <w:rPr>
                <w:rFonts w:ascii="Times New Roman" w:hAnsi="Times New Roman" w:cs="Times New Roman"/>
                <w:sz w:val="18"/>
                <w:szCs w:val="18"/>
              </w:rPr>
              <w:t xml:space="preserve"> согласования в прокуратуре: </w:t>
            </w:r>
          </w:p>
          <w:p w:rsidR="0098420C" w:rsidRPr="00910884" w:rsidRDefault="0098420C" w:rsidP="006963D0">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с ___________ по ______________</w:t>
            </w:r>
          </w:p>
          <w:p w:rsidR="0098420C" w:rsidRPr="00910884" w:rsidRDefault="0098420C" w:rsidP="006963D0">
            <w:pPr>
              <w:spacing w:after="0" w:line="240" w:lineRule="auto"/>
              <w:ind w:firstLine="709"/>
              <w:jc w:val="both"/>
              <w:rPr>
                <w:rFonts w:ascii="Times New Roman" w:hAnsi="Times New Roman" w:cs="Times New Roman"/>
                <w:sz w:val="18"/>
                <w:szCs w:val="18"/>
              </w:rPr>
            </w:pPr>
          </w:p>
          <w:p w:rsidR="0098420C" w:rsidRPr="0037512F" w:rsidRDefault="0098420C" w:rsidP="006963D0">
            <w:pPr>
              <w:spacing w:after="0" w:line="240" w:lineRule="auto"/>
              <w:jc w:val="both"/>
              <w:rPr>
                <w:rFonts w:ascii="Times New Roman" w:hAnsi="Times New Roman" w:cs="Times New Roman"/>
                <w:sz w:val="18"/>
                <w:szCs w:val="18"/>
              </w:rPr>
            </w:pPr>
            <w:r w:rsidRPr="0037512F">
              <w:rPr>
                <w:rFonts w:ascii="Times New Roman" w:hAnsi="Times New Roman" w:cs="Times New Roman"/>
                <w:sz w:val="18"/>
                <w:szCs w:val="18"/>
              </w:rPr>
              <w:t>Проект прошел</w:t>
            </w:r>
            <w:r>
              <w:rPr>
                <w:rFonts w:ascii="Times New Roman" w:hAnsi="Times New Roman" w:cs="Times New Roman"/>
                <w:sz w:val="18"/>
                <w:szCs w:val="18"/>
              </w:rPr>
              <w:t xml:space="preserve"> экспертизу в прокуратуре.</w:t>
            </w:r>
            <w:r w:rsidRPr="0037512F">
              <w:rPr>
                <w:rFonts w:ascii="Times New Roman" w:hAnsi="Times New Roman" w:cs="Times New Roman"/>
                <w:sz w:val="18"/>
                <w:szCs w:val="18"/>
              </w:rPr>
              <w:t>. Замечаний нет.</w:t>
            </w:r>
          </w:p>
          <w:p w:rsidR="0098420C" w:rsidRPr="0037512F" w:rsidRDefault="0098420C" w:rsidP="006963D0">
            <w:pPr>
              <w:spacing w:after="0" w:line="240" w:lineRule="auto"/>
              <w:jc w:val="both"/>
              <w:rPr>
                <w:rFonts w:ascii="Times New Roman" w:hAnsi="Times New Roman" w:cs="Times New Roman"/>
                <w:sz w:val="18"/>
                <w:szCs w:val="18"/>
              </w:rPr>
            </w:pPr>
            <w:r w:rsidRPr="0037512F">
              <w:rPr>
                <w:rFonts w:ascii="Times New Roman" w:hAnsi="Times New Roman" w:cs="Times New Roman"/>
                <w:sz w:val="18"/>
                <w:szCs w:val="18"/>
              </w:rPr>
              <w:t>_____________________________</w:t>
            </w:r>
          </w:p>
          <w:p w:rsidR="0098420C" w:rsidRPr="00910884" w:rsidRDefault="0098420C" w:rsidP="006963D0">
            <w:pPr>
              <w:spacing w:after="0" w:line="240" w:lineRule="auto"/>
              <w:jc w:val="both"/>
              <w:rPr>
                <w:rFonts w:ascii="Times New Roman" w:hAnsi="Times New Roman" w:cs="Times New Roman"/>
                <w:sz w:val="18"/>
                <w:szCs w:val="18"/>
              </w:rPr>
            </w:pPr>
            <w:r w:rsidRPr="0037512F">
              <w:rPr>
                <w:rFonts w:ascii="Times New Roman" w:hAnsi="Times New Roman" w:cs="Times New Roman"/>
                <w:sz w:val="18"/>
                <w:szCs w:val="18"/>
              </w:rPr>
              <w:t>(подпись, должность работника прокуратуры)</w:t>
            </w:r>
          </w:p>
        </w:tc>
      </w:tr>
    </w:tbl>
    <w:p w:rsidR="00AE3696" w:rsidRPr="00901E28" w:rsidRDefault="00AE3696" w:rsidP="00901E28">
      <w:pPr>
        <w:spacing w:after="0" w:line="240" w:lineRule="auto"/>
        <w:ind w:firstLine="709"/>
        <w:jc w:val="both"/>
        <w:rPr>
          <w:rFonts w:ascii="Times New Roman" w:hAnsi="Times New Roman" w:cs="Times New Roman"/>
          <w:sz w:val="24"/>
          <w:szCs w:val="24"/>
        </w:rPr>
      </w:pPr>
    </w:p>
    <w:p w:rsidR="00AE3696" w:rsidRPr="00901E28" w:rsidRDefault="00AE3696" w:rsidP="00901E28">
      <w:pPr>
        <w:spacing w:after="0" w:line="240" w:lineRule="auto"/>
        <w:ind w:firstLine="709"/>
        <w:jc w:val="both"/>
        <w:rPr>
          <w:rFonts w:ascii="Times New Roman" w:hAnsi="Times New Roman" w:cs="Times New Roman"/>
          <w:sz w:val="24"/>
          <w:szCs w:val="24"/>
        </w:rPr>
      </w:pPr>
      <w:r w:rsidRPr="00910884">
        <w:rPr>
          <w:rFonts w:ascii="Times New Roman" w:hAnsi="Times New Roman" w:cs="Times New Roman"/>
          <w:b/>
          <w:sz w:val="24"/>
          <w:szCs w:val="24"/>
        </w:rPr>
        <w:t xml:space="preserve">РАССЫЛКА </w:t>
      </w:r>
      <w:r w:rsidRPr="00901E28">
        <w:rPr>
          <w:rFonts w:ascii="Times New Roman" w:hAnsi="Times New Roman" w:cs="Times New Roman"/>
          <w:sz w:val="24"/>
          <w:szCs w:val="24"/>
        </w:rPr>
        <w:t>(заполняется разработчиком проекта МПА)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39"/>
        <w:gridCol w:w="1939"/>
        <w:gridCol w:w="1994"/>
        <w:gridCol w:w="1795"/>
      </w:tblGrid>
      <w:tr w:rsidR="00AE3696" w:rsidRPr="00901E28" w:rsidTr="00BC2F75">
        <w:tc>
          <w:tcPr>
            <w:tcW w:w="1939" w:type="dxa"/>
          </w:tcPr>
          <w:p w:rsidR="00AE3696" w:rsidRPr="006113BD" w:rsidRDefault="00AE3696" w:rsidP="00910884">
            <w:pPr>
              <w:spacing w:after="0" w:line="240" w:lineRule="auto"/>
              <w:jc w:val="center"/>
              <w:rPr>
                <w:rFonts w:ascii="Times New Roman" w:hAnsi="Times New Roman" w:cs="Times New Roman"/>
                <w:sz w:val="18"/>
                <w:szCs w:val="18"/>
              </w:rPr>
            </w:pPr>
            <w:r w:rsidRPr="006113BD">
              <w:rPr>
                <w:rFonts w:ascii="Times New Roman" w:hAnsi="Times New Roman" w:cs="Times New Roman"/>
                <w:sz w:val="18"/>
                <w:szCs w:val="18"/>
              </w:rPr>
              <w:t>газета</w:t>
            </w:r>
          </w:p>
          <w:p w:rsidR="00AE3696" w:rsidRPr="006113BD" w:rsidRDefault="00601987" w:rsidP="00910884">
            <w:pPr>
              <w:spacing w:after="0" w:line="240" w:lineRule="auto"/>
              <w:jc w:val="center"/>
              <w:rPr>
                <w:rFonts w:ascii="Times New Roman" w:hAnsi="Times New Roman" w:cs="Times New Roman"/>
                <w:sz w:val="18"/>
                <w:szCs w:val="18"/>
              </w:rPr>
            </w:pPr>
            <w:r w:rsidRPr="006113BD">
              <w:rPr>
                <w:rFonts w:ascii="Times New Roman" w:hAnsi="Times New Roman" w:cs="Times New Roman"/>
                <w:sz w:val="18"/>
                <w:szCs w:val="18"/>
              </w:rPr>
              <w:t>«</w:t>
            </w:r>
            <w:r w:rsidR="00AE3696" w:rsidRPr="006113BD">
              <w:rPr>
                <w:rFonts w:ascii="Times New Roman" w:hAnsi="Times New Roman" w:cs="Times New Roman"/>
                <w:sz w:val="18"/>
                <w:szCs w:val="18"/>
              </w:rPr>
              <w:t>Покачёвский вестник</w:t>
            </w:r>
            <w:r w:rsidRPr="006113BD">
              <w:rPr>
                <w:rFonts w:ascii="Times New Roman" w:hAnsi="Times New Roman" w:cs="Times New Roman"/>
                <w:sz w:val="18"/>
                <w:szCs w:val="18"/>
              </w:rPr>
              <w:t>»</w:t>
            </w:r>
          </w:p>
        </w:tc>
        <w:tc>
          <w:tcPr>
            <w:tcW w:w="1939" w:type="dxa"/>
          </w:tcPr>
          <w:p w:rsidR="00AE3696" w:rsidRPr="006113BD" w:rsidRDefault="00AE3696" w:rsidP="00910884">
            <w:pPr>
              <w:spacing w:after="0" w:line="240" w:lineRule="auto"/>
              <w:jc w:val="center"/>
              <w:rPr>
                <w:rFonts w:ascii="Times New Roman" w:hAnsi="Times New Roman" w:cs="Times New Roman"/>
                <w:sz w:val="18"/>
                <w:szCs w:val="18"/>
              </w:rPr>
            </w:pPr>
            <w:r w:rsidRPr="006113BD">
              <w:rPr>
                <w:rFonts w:ascii="Times New Roman" w:hAnsi="Times New Roman" w:cs="Times New Roman"/>
                <w:sz w:val="18"/>
                <w:szCs w:val="18"/>
              </w:rPr>
              <w:t>Сетевое издание</w:t>
            </w:r>
          </w:p>
        </w:tc>
        <w:tc>
          <w:tcPr>
            <w:tcW w:w="1939" w:type="dxa"/>
          </w:tcPr>
          <w:p w:rsidR="00AE3696" w:rsidRPr="006113BD" w:rsidRDefault="00AE3696" w:rsidP="00910884">
            <w:pPr>
              <w:spacing w:after="0" w:line="240" w:lineRule="auto"/>
              <w:jc w:val="center"/>
              <w:rPr>
                <w:rFonts w:ascii="Times New Roman" w:hAnsi="Times New Roman" w:cs="Times New Roman"/>
                <w:sz w:val="18"/>
                <w:szCs w:val="18"/>
              </w:rPr>
            </w:pPr>
            <w:r w:rsidRPr="006113BD">
              <w:rPr>
                <w:rFonts w:ascii="Times New Roman" w:hAnsi="Times New Roman" w:cs="Times New Roman"/>
                <w:sz w:val="18"/>
                <w:szCs w:val="18"/>
              </w:rPr>
              <w:t>РЕГИСТР МНПА</w:t>
            </w:r>
          </w:p>
        </w:tc>
        <w:tc>
          <w:tcPr>
            <w:tcW w:w="1994" w:type="dxa"/>
          </w:tcPr>
          <w:p w:rsidR="00AE3696" w:rsidRPr="006113BD" w:rsidRDefault="00AE3696" w:rsidP="00910884">
            <w:pPr>
              <w:spacing w:after="0" w:line="240" w:lineRule="auto"/>
              <w:jc w:val="center"/>
              <w:rPr>
                <w:rFonts w:ascii="Times New Roman" w:hAnsi="Times New Roman" w:cs="Times New Roman"/>
                <w:sz w:val="18"/>
                <w:szCs w:val="18"/>
              </w:rPr>
            </w:pPr>
            <w:r w:rsidRPr="006113BD">
              <w:rPr>
                <w:rFonts w:ascii="Times New Roman" w:hAnsi="Times New Roman" w:cs="Times New Roman"/>
                <w:sz w:val="18"/>
                <w:szCs w:val="18"/>
              </w:rPr>
              <w:t>КОНСУЛЬТАНТ ПЛЮС</w:t>
            </w:r>
          </w:p>
        </w:tc>
        <w:tc>
          <w:tcPr>
            <w:tcW w:w="1795" w:type="dxa"/>
          </w:tcPr>
          <w:p w:rsidR="00AE3696" w:rsidRPr="006113BD" w:rsidRDefault="00AE3696" w:rsidP="00910884">
            <w:pPr>
              <w:spacing w:after="0" w:line="240" w:lineRule="auto"/>
              <w:jc w:val="center"/>
              <w:rPr>
                <w:rFonts w:ascii="Times New Roman" w:hAnsi="Times New Roman" w:cs="Times New Roman"/>
                <w:sz w:val="18"/>
                <w:szCs w:val="18"/>
              </w:rPr>
            </w:pPr>
            <w:r w:rsidRPr="006113BD">
              <w:rPr>
                <w:rFonts w:ascii="Times New Roman" w:hAnsi="Times New Roman" w:cs="Times New Roman"/>
                <w:sz w:val="18"/>
                <w:szCs w:val="18"/>
              </w:rPr>
              <w:t>сайт</w:t>
            </w:r>
          </w:p>
          <w:p w:rsidR="00AE3696" w:rsidRPr="006113BD" w:rsidRDefault="00AE3696" w:rsidP="00910884">
            <w:pPr>
              <w:spacing w:after="0" w:line="240" w:lineRule="auto"/>
              <w:ind w:firstLine="709"/>
              <w:jc w:val="center"/>
              <w:rPr>
                <w:rFonts w:ascii="Times New Roman" w:hAnsi="Times New Roman" w:cs="Times New Roman"/>
                <w:sz w:val="18"/>
                <w:szCs w:val="18"/>
              </w:rPr>
            </w:pPr>
          </w:p>
        </w:tc>
      </w:tr>
      <w:tr w:rsidR="00AE3696" w:rsidRPr="00901E28" w:rsidTr="00BC2F75">
        <w:tc>
          <w:tcPr>
            <w:tcW w:w="1939" w:type="dxa"/>
          </w:tcPr>
          <w:p w:rsidR="00AE3696" w:rsidRPr="006113BD" w:rsidRDefault="00AE3696" w:rsidP="00901E28">
            <w:pPr>
              <w:spacing w:after="0" w:line="240" w:lineRule="auto"/>
              <w:ind w:firstLine="709"/>
              <w:jc w:val="both"/>
              <w:rPr>
                <w:rFonts w:ascii="Times New Roman" w:hAnsi="Times New Roman" w:cs="Times New Roman"/>
                <w:sz w:val="18"/>
                <w:szCs w:val="18"/>
              </w:rPr>
            </w:pPr>
          </w:p>
        </w:tc>
        <w:tc>
          <w:tcPr>
            <w:tcW w:w="1939" w:type="dxa"/>
          </w:tcPr>
          <w:p w:rsidR="00AE3696" w:rsidRPr="006113BD" w:rsidRDefault="00AE3696" w:rsidP="00901E28">
            <w:pPr>
              <w:spacing w:after="0" w:line="240" w:lineRule="auto"/>
              <w:ind w:firstLine="709"/>
              <w:jc w:val="both"/>
              <w:rPr>
                <w:rFonts w:ascii="Times New Roman" w:hAnsi="Times New Roman" w:cs="Times New Roman"/>
                <w:sz w:val="18"/>
                <w:szCs w:val="18"/>
              </w:rPr>
            </w:pPr>
          </w:p>
        </w:tc>
        <w:tc>
          <w:tcPr>
            <w:tcW w:w="1939" w:type="dxa"/>
          </w:tcPr>
          <w:p w:rsidR="00AE3696" w:rsidRPr="006113BD" w:rsidRDefault="00AE3696" w:rsidP="00901E28">
            <w:pPr>
              <w:spacing w:after="0" w:line="240" w:lineRule="auto"/>
              <w:ind w:firstLine="709"/>
              <w:jc w:val="both"/>
              <w:rPr>
                <w:rFonts w:ascii="Times New Roman" w:hAnsi="Times New Roman" w:cs="Times New Roman"/>
                <w:sz w:val="18"/>
                <w:szCs w:val="18"/>
              </w:rPr>
            </w:pPr>
          </w:p>
        </w:tc>
        <w:tc>
          <w:tcPr>
            <w:tcW w:w="1994" w:type="dxa"/>
          </w:tcPr>
          <w:p w:rsidR="00AE3696" w:rsidRPr="006113BD" w:rsidRDefault="00AE3696" w:rsidP="00901E28">
            <w:pPr>
              <w:spacing w:after="0" w:line="240" w:lineRule="auto"/>
              <w:ind w:firstLine="709"/>
              <w:jc w:val="both"/>
              <w:rPr>
                <w:rFonts w:ascii="Times New Roman" w:hAnsi="Times New Roman" w:cs="Times New Roman"/>
                <w:sz w:val="18"/>
                <w:szCs w:val="18"/>
              </w:rPr>
            </w:pPr>
          </w:p>
        </w:tc>
        <w:tc>
          <w:tcPr>
            <w:tcW w:w="1795" w:type="dxa"/>
          </w:tcPr>
          <w:p w:rsidR="00AE3696" w:rsidRPr="006113BD" w:rsidRDefault="00AE3696" w:rsidP="00901E28">
            <w:pPr>
              <w:spacing w:after="0" w:line="240" w:lineRule="auto"/>
              <w:ind w:firstLine="709"/>
              <w:jc w:val="both"/>
              <w:rPr>
                <w:rFonts w:ascii="Times New Roman" w:hAnsi="Times New Roman" w:cs="Times New Roman"/>
                <w:sz w:val="18"/>
                <w:szCs w:val="18"/>
              </w:rPr>
            </w:pPr>
          </w:p>
        </w:tc>
      </w:tr>
    </w:tbl>
    <w:p w:rsidR="00AE3696" w:rsidRPr="00901E28" w:rsidRDefault="00AE3696" w:rsidP="00901E28">
      <w:pPr>
        <w:spacing w:after="0" w:line="240" w:lineRule="auto"/>
        <w:ind w:firstLine="709"/>
        <w:jc w:val="both"/>
        <w:rPr>
          <w:rFonts w:ascii="Times New Roman" w:hAnsi="Times New Roman" w:cs="Times New Roman"/>
          <w:sz w:val="24"/>
          <w:szCs w:val="24"/>
        </w:rPr>
      </w:pPr>
      <w:r w:rsidRPr="00910884">
        <w:rPr>
          <w:rFonts w:ascii="Times New Roman" w:hAnsi="Times New Roman" w:cs="Times New Roman"/>
          <w:b/>
          <w:sz w:val="24"/>
          <w:szCs w:val="24"/>
        </w:rPr>
        <w:t>КОПИИ РАЗОСЛАТЬ</w:t>
      </w:r>
      <w:r w:rsidRPr="00901E28">
        <w:rPr>
          <w:rFonts w:ascii="Times New Roman" w:hAnsi="Times New Roman" w:cs="Times New Roman"/>
          <w:sz w:val="24"/>
          <w:szCs w:val="24"/>
        </w:rPr>
        <w:t xml:space="preserve"> (заполняется разработчиком проекта МПА) :</w:t>
      </w:r>
    </w:p>
    <w:p w:rsidR="00AE3696" w:rsidRPr="00901E28" w:rsidRDefault="00AE3696" w:rsidP="00901E28">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1. __________________</w:t>
      </w:r>
      <w:r w:rsidRPr="00901E28">
        <w:rPr>
          <w:rFonts w:ascii="Times New Roman" w:hAnsi="Times New Roman" w:cs="Times New Roman"/>
          <w:sz w:val="24"/>
          <w:szCs w:val="24"/>
        </w:rPr>
        <w:tab/>
        <w:t>4.___________________</w:t>
      </w:r>
      <w:r w:rsidRPr="00901E28">
        <w:rPr>
          <w:rFonts w:ascii="Times New Roman" w:hAnsi="Times New Roman" w:cs="Times New Roman"/>
          <w:sz w:val="24"/>
          <w:szCs w:val="24"/>
        </w:rPr>
        <w:tab/>
        <w:t>7.____________________</w:t>
      </w:r>
    </w:p>
    <w:p w:rsidR="00AE3696" w:rsidRPr="00901E28" w:rsidRDefault="00AE3696" w:rsidP="00901E28">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2. __________________</w:t>
      </w:r>
      <w:r w:rsidRPr="00901E28">
        <w:rPr>
          <w:rFonts w:ascii="Times New Roman" w:hAnsi="Times New Roman" w:cs="Times New Roman"/>
          <w:sz w:val="24"/>
          <w:szCs w:val="24"/>
        </w:rPr>
        <w:tab/>
        <w:t>5.___________________</w:t>
      </w:r>
      <w:r w:rsidRPr="00901E28">
        <w:rPr>
          <w:rFonts w:ascii="Times New Roman" w:hAnsi="Times New Roman" w:cs="Times New Roman"/>
          <w:sz w:val="24"/>
          <w:szCs w:val="24"/>
        </w:rPr>
        <w:tab/>
        <w:t>8.____________________</w:t>
      </w:r>
    </w:p>
    <w:p w:rsidR="00AE3696" w:rsidRPr="00901E28" w:rsidRDefault="00AE3696" w:rsidP="00901E2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5"/>
        <w:gridCol w:w="3607"/>
      </w:tblGrid>
      <w:tr w:rsidR="00AE3696" w:rsidRPr="00910884" w:rsidTr="00BC2F75">
        <w:tc>
          <w:tcPr>
            <w:tcW w:w="2948" w:type="dxa"/>
            <w:tcBorders>
              <w:top w:val="single" w:sz="4" w:space="0" w:color="auto"/>
              <w:bottom w:val="single" w:sz="4" w:space="0" w:color="auto"/>
            </w:tcBorders>
          </w:tcPr>
          <w:p w:rsidR="00AE3696" w:rsidRPr="008F0316" w:rsidRDefault="009266A9" w:rsidP="00910884">
            <w:pPr>
              <w:spacing w:after="0" w:line="240" w:lineRule="auto"/>
              <w:jc w:val="both"/>
              <w:rPr>
                <w:rFonts w:ascii="Times New Roman" w:hAnsi="Times New Roman" w:cs="Times New Roman"/>
                <w:i/>
                <w:sz w:val="18"/>
                <w:szCs w:val="18"/>
              </w:rPr>
            </w:pPr>
            <w:r>
              <w:rPr>
                <w:rFonts w:ascii="Times New Roman" w:hAnsi="Times New Roman" w:cs="Times New Roman"/>
                <w:sz w:val="18"/>
                <w:szCs w:val="18"/>
              </w:rPr>
              <w:t xml:space="preserve">Проект МПА </w:t>
            </w:r>
            <w:r w:rsidR="00AE3696" w:rsidRPr="00910884">
              <w:rPr>
                <w:rFonts w:ascii="Times New Roman" w:hAnsi="Times New Roman" w:cs="Times New Roman"/>
                <w:sz w:val="18"/>
                <w:szCs w:val="18"/>
              </w:rPr>
              <w:t>вносит изменения, отменяет, признает утратившими силу следующие МПА города Покачи</w:t>
            </w:r>
            <w:r>
              <w:rPr>
                <w:rFonts w:ascii="Times New Roman" w:hAnsi="Times New Roman" w:cs="Times New Roman"/>
                <w:sz w:val="18"/>
                <w:szCs w:val="18"/>
              </w:rPr>
              <w:t xml:space="preserve"> </w:t>
            </w:r>
            <w:r w:rsidRPr="008F0316">
              <w:rPr>
                <w:rFonts w:ascii="Times New Roman" w:hAnsi="Times New Roman" w:cs="Times New Roman"/>
                <w:i/>
                <w:sz w:val="18"/>
                <w:szCs w:val="18"/>
              </w:rPr>
              <w:t>(нужное подчеркнуть)</w:t>
            </w:r>
          </w:p>
          <w:p w:rsidR="00AE3696" w:rsidRPr="00910884" w:rsidRDefault="00AE3696" w:rsidP="00910884">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(заполняется разработчиком МПА)</w:t>
            </w:r>
          </w:p>
        </w:tc>
        <w:tc>
          <w:tcPr>
            <w:tcW w:w="3005" w:type="dxa"/>
            <w:tcBorders>
              <w:top w:val="single" w:sz="4" w:space="0" w:color="auto"/>
              <w:bottom w:val="single" w:sz="4" w:space="0" w:color="auto"/>
            </w:tcBorders>
          </w:tcPr>
          <w:p w:rsidR="00AE3696" w:rsidRPr="00910884" w:rsidRDefault="00AE3696" w:rsidP="00910884">
            <w:pPr>
              <w:spacing w:after="0" w:line="240" w:lineRule="auto"/>
              <w:ind w:firstLine="171"/>
              <w:jc w:val="both"/>
              <w:rPr>
                <w:rFonts w:ascii="Times New Roman" w:hAnsi="Times New Roman" w:cs="Times New Roman"/>
                <w:sz w:val="18"/>
                <w:szCs w:val="18"/>
              </w:rPr>
            </w:pPr>
            <w:r w:rsidRPr="00910884">
              <w:rPr>
                <w:rFonts w:ascii="Times New Roman" w:hAnsi="Times New Roman" w:cs="Times New Roman"/>
                <w:sz w:val="18"/>
                <w:szCs w:val="18"/>
              </w:rPr>
              <w:t>от ___________ № _____</w:t>
            </w:r>
          </w:p>
          <w:p w:rsidR="00AE3696" w:rsidRPr="00910884" w:rsidRDefault="00AE3696" w:rsidP="00910884">
            <w:pPr>
              <w:spacing w:after="0" w:line="240" w:lineRule="auto"/>
              <w:ind w:firstLine="171"/>
              <w:jc w:val="both"/>
              <w:rPr>
                <w:rFonts w:ascii="Times New Roman" w:hAnsi="Times New Roman" w:cs="Times New Roman"/>
                <w:sz w:val="18"/>
                <w:szCs w:val="18"/>
              </w:rPr>
            </w:pPr>
            <w:r w:rsidRPr="00910884">
              <w:rPr>
                <w:rFonts w:ascii="Times New Roman" w:hAnsi="Times New Roman" w:cs="Times New Roman"/>
                <w:sz w:val="18"/>
                <w:szCs w:val="18"/>
              </w:rPr>
              <w:t>от ___________ № _____</w:t>
            </w:r>
          </w:p>
          <w:p w:rsidR="00AE3696" w:rsidRPr="00910884" w:rsidRDefault="00AE3696" w:rsidP="00910884">
            <w:pPr>
              <w:spacing w:after="0" w:line="240" w:lineRule="auto"/>
              <w:ind w:firstLine="171"/>
              <w:jc w:val="both"/>
              <w:rPr>
                <w:rFonts w:ascii="Times New Roman" w:hAnsi="Times New Roman" w:cs="Times New Roman"/>
                <w:sz w:val="18"/>
                <w:szCs w:val="18"/>
              </w:rPr>
            </w:pPr>
            <w:r w:rsidRPr="00910884">
              <w:rPr>
                <w:rFonts w:ascii="Times New Roman" w:hAnsi="Times New Roman" w:cs="Times New Roman"/>
                <w:sz w:val="18"/>
                <w:szCs w:val="18"/>
              </w:rPr>
              <w:t>от ___________ № _____</w:t>
            </w:r>
          </w:p>
        </w:tc>
        <w:tc>
          <w:tcPr>
            <w:tcW w:w="3607" w:type="dxa"/>
            <w:tcBorders>
              <w:top w:val="single" w:sz="4" w:space="0" w:color="auto"/>
              <w:bottom w:val="single" w:sz="4" w:space="0" w:color="auto"/>
            </w:tcBorders>
          </w:tcPr>
          <w:p w:rsidR="00AE3696" w:rsidRPr="00910884" w:rsidRDefault="00AE3696" w:rsidP="00910884">
            <w:pPr>
              <w:spacing w:after="0" w:line="240" w:lineRule="auto"/>
              <w:ind w:firstLine="171"/>
              <w:jc w:val="both"/>
              <w:rPr>
                <w:rFonts w:ascii="Times New Roman" w:hAnsi="Times New Roman" w:cs="Times New Roman"/>
                <w:sz w:val="18"/>
                <w:szCs w:val="18"/>
              </w:rPr>
            </w:pPr>
            <w:r w:rsidRPr="00910884">
              <w:rPr>
                <w:rFonts w:ascii="Times New Roman" w:hAnsi="Times New Roman" w:cs="Times New Roman"/>
                <w:sz w:val="18"/>
                <w:szCs w:val="18"/>
              </w:rPr>
              <w:t>от ____________ № _____</w:t>
            </w:r>
          </w:p>
          <w:p w:rsidR="00AE3696" w:rsidRPr="00910884" w:rsidRDefault="00AE3696" w:rsidP="00910884">
            <w:pPr>
              <w:spacing w:after="0" w:line="240" w:lineRule="auto"/>
              <w:ind w:firstLine="171"/>
              <w:jc w:val="both"/>
              <w:rPr>
                <w:rFonts w:ascii="Times New Roman" w:hAnsi="Times New Roman" w:cs="Times New Roman"/>
                <w:sz w:val="18"/>
                <w:szCs w:val="18"/>
              </w:rPr>
            </w:pPr>
            <w:r w:rsidRPr="00910884">
              <w:rPr>
                <w:rFonts w:ascii="Times New Roman" w:hAnsi="Times New Roman" w:cs="Times New Roman"/>
                <w:sz w:val="18"/>
                <w:szCs w:val="18"/>
              </w:rPr>
              <w:t>от ____________ № _____</w:t>
            </w:r>
          </w:p>
          <w:p w:rsidR="00AE3696" w:rsidRPr="00910884" w:rsidRDefault="00AE3696" w:rsidP="00910884">
            <w:pPr>
              <w:spacing w:after="0" w:line="240" w:lineRule="auto"/>
              <w:ind w:firstLine="171"/>
              <w:jc w:val="both"/>
              <w:rPr>
                <w:rFonts w:ascii="Times New Roman" w:hAnsi="Times New Roman" w:cs="Times New Roman"/>
                <w:sz w:val="18"/>
                <w:szCs w:val="18"/>
              </w:rPr>
            </w:pPr>
            <w:r w:rsidRPr="00910884">
              <w:rPr>
                <w:rFonts w:ascii="Times New Roman" w:hAnsi="Times New Roman" w:cs="Times New Roman"/>
                <w:sz w:val="18"/>
                <w:szCs w:val="18"/>
              </w:rPr>
              <w:t>от ____________ № _____</w:t>
            </w:r>
          </w:p>
        </w:tc>
      </w:tr>
    </w:tbl>
    <w:p w:rsidR="00AE3696" w:rsidRPr="00901E28" w:rsidRDefault="00AE3696" w:rsidP="00901E28">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3267"/>
      </w:tblGrid>
      <w:tr w:rsidR="00AE3696" w:rsidRPr="00910884" w:rsidTr="00BC2F75">
        <w:tc>
          <w:tcPr>
            <w:tcW w:w="4762" w:type="dxa"/>
            <w:tcBorders>
              <w:top w:val="single" w:sz="4" w:space="0" w:color="auto"/>
              <w:left w:val="single" w:sz="4" w:space="0" w:color="auto"/>
              <w:bottom w:val="single" w:sz="4" w:space="0" w:color="auto"/>
              <w:right w:val="single" w:sz="4" w:space="0" w:color="auto"/>
            </w:tcBorders>
          </w:tcPr>
          <w:p w:rsidR="00AE3696" w:rsidRPr="00910884" w:rsidRDefault="00AE3696" w:rsidP="00910884">
            <w:pPr>
              <w:spacing w:after="0" w:line="240" w:lineRule="auto"/>
              <w:jc w:val="both"/>
              <w:rPr>
                <w:rFonts w:ascii="Times New Roman" w:hAnsi="Times New Roman" w:cs="Times New Roman"/>
                <w:sz w:val="20"/>
                <w:szCs w:val="20"/>
              </w:rPr>
            </w:pPr>
            <w:r w:rsidRPr="00910884">
              <w:rPr>
                <w:rFonts w:ascii="Times New Roman" w:hAnsi="Times New Roman" w:cs="Times New Roman"/>
                <w:sz w:val="20"/>
                <w:szCs w:val="20"/>
              </w:rPr>
              <w:t>Электронная версия МПА соответствует  бумажному носителю</w:t>
            </w:r>
          </w:p>
        </w:tc>
        <w:tc>
          <w:tcPr>
            <w:tcW w:w="1531" w:type="dxa"/>
            <w:tcBorders>
              <w:top w:val="single" w:sz="4" w:space="0" w:color="auto"/>
              <w:left w:val="single" w:sz="4" w:space="0" w:color="auto"/>
              <w:bottom w:val="single" w:sz="4" w:space="0" w:color="auto"/>
              <w:right w:val="nil"/>
            </w:tcBorders>
          </w:tcPr>
          <w:p w:rsidR="00AE3696" w:rsidRPr="00910884" w:rsidRDefault="00AE3696" w:rsidP="00910884">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__________</w:t>
            </w:r>
          </w:p>
          <w:p w:rsidR="00AE3696" w:rsidRPr="00910884" w:rsidRDefault="00AE3696" w:rsidP="00910884">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Подпись</w:t>
            </w:r>
          </w:p>
        </w:tc>
        <w:tc>
          <w:tcPr>
            <w:tcW w:w="3267" w:type="dxa"/>
            <w:tcBorders>
              <w:top w:val="single" w:sz="4" w:space="0" w:color="auto"/>
              <w:left w:val="nil"/>
              <w:bottom w:val="single" w:sz="4" w:space="0" w:color="auto"/>
              <w:right w:val="single" w:sz="4" w:space="0" w:color="auto"/>
            </w:tcBorders>
          </w:tcPr>
          <w:p w:rsidR="00AE3696" w:rsidRPr="00910884" w:rsidRDefault="00AE3696" w:rsidP="00910884">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___________________</w:t>
            </w:r>
          </w:p>
          <w:p w:rsidR="00AE3696" w:rsidRPr="00910884" w:rsidRDefault="00AE3696" w:rsidP="00910884">
            <w:pPr>
              <w:spacing w:after="0" w:line="240" w:lineRule="auto"/>
              <w:jc w:val="both"/>
              <w:rPr>
                <w:rFonts w:ascii="Times New Roman" w:hAnsi="Times New Roman" w:cs="Times New Roman"/>
                <w:sz w:val="18"/>
                <w:szCs w:val="18"/>
              </w:rPr>
            </w:pPr>
            <w:r w:rsidRPr="00910884">
              <w:rPr>
                <w:rFonts w:ascii="Times New Roman" w:hAnsi="Times New Roman" w:cs="Times New Roman"/>
                <w:sz w:val="18"/>
                <w:szCs w:val="18"/>
              </w:rPr>
              <w:t>ФИО разработчика проекта</w:t>
            </w:r>
          </w:p>
        </w:tc>
      </w:tr>
    </w:tbl>
    <w:p w:rsidR="00AE3696" w:rsidRPr="00901E28" w:rsidRDefault="00AE3696" w:rsidP="00901E28">
      <w:pPr>
        <w:spacing w:after="0" w:line="240" w:lineRule="auto"/>
        <w:ind w:firstLine="709"/>
        <w:jc w:val="both"/>
        <w:rPr>
          <w:rFonts w:ascii="Times New Roman" w:hAnsi="Times New Roman" w:cs="Times New Roman"/>
          <w:sz w:val="24"/>
          <w:szCs w:val="24"/>
        </w:rPr>
      </w:pPr>
    </w:p>
    <w:p w:rsidR="00AE3696" w:rsidRPr="00901E28" w:rsidRDefault="00AE3696" w:rsidP="00901E28">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    --------------------------------</w:t>
      </w:r>
    </w:p>
    <w:p w:rsidR="00AE3696" w:rsidRPr="00901E28" w:rsidRDefault="00AE3696" w:rsidP="00901E28">
      <w:pPr>
        <w:spacing w:after="0" w:line="240" w:lineRule="auto"/>
        <w:ind w:firstLine="709"/>
        <w:jc w:val="both"/>
        <w:rPr>
          <w:rFonts w:ascii="Times New Roman" w:hAnsi="Times New Roman" w:cs="Times New Roman"/>
          <w:sz w:val="24"/>
          <w:szCs w:val="24"/>
        </w:rPr>
      </w:pPr>
    </w:p>
    <w:p w:rsidR="00AE3696" w:rsidRPr="00BD10D5" w:rsidRDefault="00975132" w:rsidP="00901E28">
      <w:pPr>
        <w:spacing w:after="0" w:line="240" w:lineRule="auto"/>
        <w:ind w:firstLine="709"/>
        <w:jc w:val="both"/>
        <w:rPr>
          <w:rFonts w:ascii="Times New Roman" w:hAnsi="Times New Roman" w:cs="Times New Roman"/>
          <w:sz w:val="20"/>
          <w:szCs w:val="20"/>
        </w:rPr>
      </w:pPr>
      <w:r w:rsidRPr="00BD10D5">
        <w:rPr>
          <w:rFonts w:ascii="Times New Roman" w:hAnsi="Times New Roman" w:cs="Times New Roman"/>
          <w:sz w:val="20"/>
          <w:szCs w:val="20"/>
        </w:rPr>
        <w:t xml:space="preserve">    &lt;*&gt; Д</w:t>
      </w:r>
      <w:r w:rsidR="00AE3696" w:rsidRPr="00BD10D5">
        <w:rPr>
          <w:rFonts w:ascii="Times New Roman" w:hAnsi="Times New Roman" w:cs="Times New Roman"/>
          <w:sz w:val="20"/>
          <w:szCs w:val="20"/>
        </w:rPr>
        <w:t>ата поступления на согласование и дата согласования специалистом прост</w:t>
      </w:r>
      <w:r w:rsidRPr="00BD10D5">
        <w:rPr>
          <w:rFonts w:ascii="Times New Roman" w:hAnsi="Times New Roman" w:cs="Times New Roman"/>
          <w:sz w:val="20"/>
          <w:szCs w:val="20"/>
        </w:rPr>
        <w:t>авляются в обязательном порядке.</w:t>
      </w:r>
    </w:p>
    <w:p w:rsidR="00AE3696" w:rsidRPr="00901E28" w:rsidRDefault="00975132" w:rsidP="00901E28">
      <w:pPr>
        <w:spacing w:after="0" w:line="240" w:lineRule="auto"/>
        <w:ind w:firstLine="709"/>
        <w:jc w:val="both"/>
        <w:rPr>
          <w:rFonts w:ascii="Times New Roman" w:hAnsi="Times New Roman" w:cs="Times New Roman"/>
          <w:sz w:val="24"/>
          <w:szCs w:val="24"/>
        </w:rPr>
      </w:pPr>
      <w:r w:rsidRPr="00BD10D5">
        <w:rPr>
          <w:rFonts w:ascii="Times New Roman" w:hAnsi="Times New Roman" w:cs="Times New Roman"/>
          <w:sz w:val="20"/>
          <w:szCs w:val="20"/>
        </w:rPr>
        <w:t xml:space="preserve">    &lt;**&gt;  В</w:t>
      </w:r>
      <w:r w:rsidR="001C65C6" w:rsidRPr="00BD10D5">
        <w:rPr>
          <w:rFonts w:ascii="Times New Roman" w:hAnsi="Times New Roman" w:cs="Times New Roman"/>
          <w:sz w:val="20"/>
          <w:szCs w:val="20"/>
        </w:rPr>
        <w:t xml:space="preserve"> случае </w:t>
      </w:r>
      <w:r w:rsidR="00AE3696" w:rsidRPr="00BD10D5">
        <w:rPr>
          <w:rFonts w:ascii="Times New Roman" w:hAnsi="Times New Roman" w:cs="Times New Roman"/>
          <w:sz w:val="20"/>
          <w:szCs w:val="20"/>
        </w:rPr>
        <w:t xml:space="preserve">если проект </w:t>
      </w:r>
      <w:r w:rsidR="001C65C6" w:rsidRPr="00BD10D5">
        <w:rPr>
          <w:rFonts w:ascii="Times New Roman" w:hAnsi="Times New Roman" w:cs="Times New Roman"/>
          <w:sz w:val="20"/>
          <w:szCs w:val="20"/>
        </w:rPr>
        <w:t>правового акта касается расходных</w:t>
      </w:r>
      <w:r w:rsidR="00AE3696" w:rsidRPr="00BD10D5">
        <w:rPr>
          <w:rFonts w:ascii="Times New Roman" w:hAnsi="Times New Roman" w:cs="Times New Roman"/>
          <w:sz w:val="20"/>
          <w:szCs w:val="20"/>
        </w:rPr>
        <w:t xml:space="preserve"> обязательств либо включение предусмотрено в </w:t>
      </w:r>
      <w:r w:rsidR="001C65C6" w:rsidRPr="00BD10D5">
        <w:rPr>
          <w:rFonts w:ascii="Times New Roman" w:hAnsi="Times New Roman" w:cs="Times New Roman"/>
          <w:sz w:val="20"/>
          <w:szCs w:val="20"/>
        </w:rPr>
        <w:t>силу действующего</w:t>
      </w:r>
      <w:r w:rsidR="00AE3696" w:rsidRPr="00BD10D5">
        <w:rPr>
          <w:rFonts w:ascii="Times New Roman" w:hAnsi="Times New Roman" w:cs="Times New Roman"/>
          <w:sz w:val="20"/>
          <w:szCs w:val="20"/>
        </w:rPr>
        <w:t xml:space="preserve"> законодательства, муниципальными  правовыми  актами  города Покачи</w:t>
      </w:r>
      <w:r w:rsidR="00AE3696" w:rsidRPr="00901E28">
        <w:rPr>
          <w:rFonts w:ascii="Times New Roman" w:hAnsi="Times New Roman" w:cs="Times New Roman"/>
          <w:sz w:val="24"/>
          <w:szCs w:val="24"/>
        </w:rPr>
        <w:t>.</w:t>
      </w:r>
    </w:p>
    <w:p w:rsidR="0056113E" w:rsidRPr="00901E28" w:rsidRDefault="0056113E" w:rsidP="00901E28">
      <w:pPr>
        <w:spacing w:after="0" w:line="240" w:lineRule="auto"/>
        <w:ind w:firstLine="709"/>
        <w:jc w:val="both"/>
        <w:rPr>
          <w:rFonts w:ascii="Times New Roman" w:hAnsi="Times New Roman" w:cs="Times New Roman"/>
          <w:sz w:val="24"/>
          <w:szCs w:val="24"/>
        </w:rPr>
        <w:sectPr w:rsidR="0056113E" w:rsidRPr="00901E28" w:rsidSect="001D4E30">
          <w:pgSz w:w="11906" w:h="16838"/>
          <w:pgMar w:top="851" w:right="726" w:bottom="1134" w:left="1701" w:header="397" w:footer="0" w:gutter="0"/>
          <w:cols w:space="720"/>
          <w:noEndnote/>
          <w:docGrid w:linePitch="299"/>
        </w:sectPr>
      </w:pPr>
    </w:p>
    <w:tbl>
      <w:tblPr>
        <w:tblW w:w="5103" w:type="dxa"/>
        <w:tblInd w:w="4786" w:type="dxa"/>
        <w:tblLook w:val="04A0" w:firstRow="1" w:lastRow="0" w:firstColumn="1" w:lastColumn="0" w:noHBand="0" w:noVBand="1"/>
      </w:tblPr>
      <w:tblGrid>
        <w:gridCol w:w="5103"/>
      </w:tblGrid>
      <w:tr w:rsidR="00870B73" w:rsidRPr="00901E28" w:rsidTr="00C75BC4">
        <w:tc>
          <w:tcPr>
            <w:tcW w:w="5103" w:type="dxa"/>
          </w:tcPr>
          <w:p w:rsidR="00870B73" w:rsidRPr="00901E28" w:rsidRDefault="00870B73" w:rsidP="0094611F">
            <w:pPr>
              <w:pStyle w:val="2"/>
            </w:pPr>
            <w:r w:rsidRPr="00901E28">
              <w:lastRenderedPageBreak/>
              <w:t xml:space="preserve">Приложение </w:t>
            </w:r>
            <w:r w:rsidR="005D47A7" w:rsidRPr="00901E28">
              <w:t>7</w:t>
            </w:r>
          </w:p>
          <w:p w:rsidR="00870B73" w:rsidRPr="00901E28" w:rsidRDefault="00D568E6" w:rsidP="00D568E6">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 xml:space="preserve">к Порядку внесения и юридико-технического оформления проектов муниципальных правовых актов </w:t>
            </w:r>
            <w:r>
              <w:rPr>
                <w:rFonts w:ascii="Times New Roman" w:hAnsi="Times New Roman" w:cs="Times New Roman"/>
                <w:sz w:val="24"/>
                <w:szCs w:val="24"/>
              </w:rPr>
              <w:t xml:space="preserve">и муниципальных правовых актов главы города Покачи и </w:t>
            </w:r>
            <w:r w:rsidRPr="00901E28">
              <w:rPr>
                <w:rFonts w:ascii="Times New Roman" w:hAnsi="Times New Roman" w:cs="Times New Roman"/>
                <w:sz w:val="24"/>
                <w:szCs w:val="24"/>
              </w:rPr>
              <w:t>администрации города Покачи, утвержд</w:t>
            </w:r>
            <w:r>
              <w:rPr>
                <w:rFonts w:ascii="Times New Roman" w:hAnsi="Times New Roman" w:cs="Times New Roman"/>
                <w:sz w:val="24"/>
                <w:szCs w:val="24"/>
              </w:rPr>
              <w:t>ё</w:t>
            </w:r>
            <w:r w:rsidRPr="00901E28">
              <w:rPr>
                <w:rFonts w:ascii="Times New Roman" w:hAnsi="Times New Roman" w:cs="Times New Roman"/>
                <w:sz w:val="24"/>
                <w:szCs w:val="24"/>
              </w:rPr>
              <w:t>нному постановлением администрации города Покачи от</w:t>
            </w:r>
            <w:r w:rsidR="00D87343">
              <w:rPr>
                <w:rFonts w:ascii="Times New Roman" w:hAnsi="Times New Roman" w:cs="Times New Roman"/>
                <w:sz w:val="24"/>
                <w:szCs w:val="24"/>
              </w:rPr>
              <w:t xml:space="preserve"> </w:t>
            </w:r>
            <w:r w:rsidR="009F0012">
              <w:rPr>
                <w:rFonts w:ascii="Times New Roman" w:hAnsi="Times New Roman" w:cs="Times New Roman"/>
                <w:sz w:val="24"/>
                <w:szCs w:val="24"/>
              </w:rPr>
              <w:t>24.06.2019 № 585</w:t>
            </w:r>
          </w:p>
        </w:tc>
      </w:tr>
    </w:tbl>
    <w:p w:rsidR="00870B73" w:rsidRPr="00901E28" w:rsidRDefault="00870B73" w:rsidP="00901E28">
      <w:pPr>
        <w:spacing w:after="0" w:line="240" w:lineRule="auto"/>
        <w:ind w:firstLine="709"/>
        <w:jc w:val="both"/>
        <w:rPr>
          <w:rFonts w:ascii="Times New Roman" w:hAnsi="Times New Roman" w:cs="Times New Roman"/>
          <w:sz w:val="24"/>
          <w:szCs w:val="24"/>
        </w:rPr>
      </w:pPr>
    </w:p>
    <w:p w:rsidR="006B0055" w:rsidRPr="00901E28" w:rsidRDefault="006B0055" w:rsidP="00910884">
      <w:pPr>
        <w:spacing w:after="0" w:line="240" w:lineRule="auto"/>
        <w:ind w:firstLine="709"/>
        <w:rPr>
          <w:rFonts w:ascii="Times New Roman" w:hAnsi="Times New Roman" w:cs="Times New Roman"/>
          <w:sz w:val="24"/>
          <w:szCs w:val="24"/>
        </w:rPr>
      </w:pPr>
    </w:p>
    <w:p w:rsidR="006B0055" w:rsidRPr="00901E28" w:rsidRDefault="006B0055" w:rsidP="00DD7A4B">
      <w:pPr>
        <w:spacing w:after="0" w:line="240" w:lineRule="auto"/>
        <w:ind w:firstLine="709"/>
        <w:jc w:val="right"/>
        <w:rPr>
          <w:rFonts w:ascii="Times New Roman" w:hAnsi="Times New Roman" w:cs="Times New Roman"/>
          <w:sz w:val="24"/>
          <w:szCs w:val="24"/>
        </w:rPr>
      </w:pPr>
      <w:r w:rsidRPr="00901E28">
        <w:rPr>
          <w:rFonts w:ascii="Times New Roman" w:hAnsi="Times New Roman" w:cs="Times New Roman"/>
          <w:sz w:val="24"/>
          <w:szCs w:val="24"/>
        </w:rPr>
        <w:t>Проект МПА разработан</w:t>
      </w:r>
    </w:p>
    <w:p w:rsidR="006B0055" w:rsidRPr="00901E28" w:rsidRDefault="00D87343" w:rsidP="00DD7A4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w:t>
      </w:r>
      <w:r w:rsidR="006B0055" w:rsidRPr="00901E28">
        <w:rPr>
          <w:rFonts w:ascii="Times New Roman" w:hAnsi="Times New Roman" w:cs="Times New Roman"/>
          <w:sz w:val="24"/>
          <w:szCs w:val="24"/>
        </w:rPr>
        <w:t>___________________</w:t>
      </w:r>
    </w:p>
    <w:p w:rsidR="006B0055" w:rsidRPr="00901E28" w:rsidRDefault="006B0055" w:rsidP="00DD7A4B">
      <w:pPr>
        <w:spacing w:after="0" w:line="240" w:lineRule="auto"/>
        <w:ind w:firstLine="709"/>
        <w:jc w:val="right"/>
        <w:rPr>
          <w:rFonts w:ascii="Times New Roman" w:hAnsi="Times New Roman" w:cs="Times New Roman"/>
          <w:sz w:val="24"/>
          <w:szCs w:val="24"/>
        </w:rPr>
      </w:pPr>
      <w:r w:rsidRPr="00901E28">
        <w:rPr>
          <w:rFonts w:ascii="Times New Roman" w:hAnsi="Times New Roman" w:cs="Times New Roman"/>
          <w:sz w:val="24"/>
          <w:szCs w:val="24"/>
        </w:rPr>
        <w:t>(структурное подразделение администрации города Покачи)</w:t>
      </w:r>
    </w:p>
    <w:p w:rsidR="006B0055" w:rsidRPr="00901E28" w:rsidRDefault="006B0055" w:rsidP="00910884">
      <w:pPr>
        <w:spacing w:after="0" w:line="240" w:lineRule="auto"/>
        <w:ind w:firstLine="709"/>
        <w:rPr>
          <w:rFonts w:ascii="Times New Roman" w:hAnsi="Times New Roman" w:cs="Times New Roman"/>
          <w:sz w:val="24"/>
          <w:szCs w:val="24"/>
        </w:rPr>
      </w:pPr>
    </w:p>
    <w:p w:rsidR="006B0055" w:rsidRPr="00901E28" w:rsidRDefault="006B0055" w:rsidP="00910884">
      <w:pPr>
        <w:spacing w:after="0" w:line="240" w:lineRule="auto"/>
        <w:ind w:firstLine="709"/>
        <w:rPr>
          <w:rFonts w:ascii="Times New Roman" w:hAnsi="Times New Roman" w:cs="Times New Roman"/>
          <w:sz w:val="24"/>
          <w:szCs w:val="24"/>
        </w:rPr>
      </w:pPr>
    </w:p>
    <w:p w:rsidR="006B0055" w:rsidRPr="00901E28" w:rsidRDefault="006B0055" w:rsidP="00910884">
      <w:pPr>
        <w:spacing w:after="0" w:line="240" w:lineRule="auto"/>
        <w:ind w:firstLine="709"/>
        <w:rPr>
          <w:rFonts w:ascii="Times New Roman" w:hAnsi="Times New Roman" w:cs="Times New Roman"/>
          <w:sz w:val="24"/>
          <w:szCs w:val="24"/>
        </w:rPr>
      </w:pPr>
    </w:p>
    <w:p w:rsidR="0056113E" w:rsidRPr="00DD7A4B" w:rsidRDefault="0056113E" w:rsidP="00DD7A4B">
      <w:pPr>
        <w:spacing w:after="0" w:line="240" w:lineRule="auto"/>
        <w:ind w:firstLine="709"/>
        <w:jc w:val="center"/>
        <w:rPr>
          <w:rFonts w:ascii="Times New Roman" w:hAnsi="Times New Roman" w:cs="Times New Roman"/>
          <w:b/>
          <w:sz w:val="24"/>
          <w:szCs w:val="24"/>
        </w:rPr>
      </w:pPr>
      <w:r w:rsidRPr="00DD7A4B">
        <w:rPr>
          <w:rFonts w:ascii="Times New Roman" w:hAnsi="Times New Roman" w:cs="Times New Roman"/>
          <w:b/>
          <w:sz w:val="24"/>
          <w:szCs w:val="24"/>
        </w:rPr>
        <w:t>Пояснительная записка</w:t>
      </w:r>
    </w:p>
    <w:p w:rsidR="0056113E" w:rsidRPr="00DD7A4B" w:rsidRDefault="0056113E" w:rsidP="00DD7A4B">
      <w:pPr>
        <w:spacing w:after="0" w:line="240" w:lineRule="auto"/>
        <w:ind w:firstLine="709"/>
        <w:jc w:val="center"/>
        <w:rPr>
          <w:rFonts w:ascii="Times New Roman" w:hAnsi="Times New Roman" w:cs="Times New Roman"/>
          <w:b/>
          <w:sz w:val="24"/>
          <w:szCs w:val="24"/>
        </w:rPr>
      </w:pPr>
      <w:r w:rsidRPr="00DD7A4B">
        <w:rPr>
          <w:rFonts w:ascii="Times New Roman" w:hAnsi="Times New Roman" w:cs="Times New Roman"/>
          <w:b/>
          <w:sz w:val="24"/>
          <w:szCs w:val="24"/>
        </w:rPr>
        <w:t xml:space="preserve">к проекту </w:t>
      </w:r>
      <w:r w:rsidR="00D03B77" w:rsidRPr="00DD7A4B">
        <w:rPr>
          <w:rFonts w:ascii="Times New Roman" w:hAnsi="Times New Roman" w:cs="Times New Roman"/>
          <w:b/>
          <w:sz w:val="24"/>
          <w:szCs w:val="24"/>
        </w:rPr>
        <w:t>правового акта администрации города Покачи</w:t>
      </w:r>
    </w:p>
    <w:p w:rsidR="0056113E" w:rsidRPr="00901E28" w:rsidRDefault="00601987" w:rsidP="00DD7A4B">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w:t>
      </w:r>
      <w:r w:rsidR="0056113E" w:rsidRPr="00DD7A4B">
        <w:rPr>
          <w:rFonts w:ascii="Times New Roman" w:hAnsi="Times New Roman" w:cs="Times New Roman"/>
          <w:b/>
          <w:sz w:val="24"/>
          <w:szCs w:val="24"/>
        </w:rPr>
        <w:t>___________________________</w:t>
      </w:r>
      <w:r w:rsidR="00243481" w:rsidRPr="00DD7A4B">
        <w:rPr>
          <w:rFonts w:ascii="Times New Roman" w:hAnsi="Times New Roman" w:cs="Times New Roman"/>
          <w:b/>
          <w:sz w:val="24"/>
          <w:szCs w:val="24"/>
        </w:rPr>
        <w:t>_______________________________</w:t>
      </w:r>
      <w:r>
        <w:rPr>
          <w:rFonts w:ascii="Times New Roman" w:hAnsi="Times New Roman" w:cs="Times New Roman"/>
          <w:b/>
          <w:sz w:val="24"/>
          <w:szCs w:val="24"/>
        </w:rPr>
        <w:t>»</w:t>
      </w:r>
    </w:p>
    <w:p w:rsidR="0056113E" w:rsidRPr="00901E28" w:rsidRDefault="0056113E" w:rsidP="00910884">
      <w:pPr>
        <w:spacing w:after="0" w:line="240" w:lineRule="auto"/>
        <w:ind w:firstLine="709"/>
        <w:rPr>
          <w:rFonts w:ascii="Times New Roman" w:hAnsi="Times New Roman" w:cs="Times New Roman"/>
          <w:sz w:val="24"/>
          <w:szCs w:val="24"/>
        </w:rPr>
      </w:pPr>
    </w:p>
    <w:p w:rsidR="0056113E" w:rsidRPr="00901E28" w:rsidRDefault="0056113E" w:rsidP="00D87343">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Полномочия по принятию муниципального правового акта установлены</w:t>
      </w:r>
      <w:r w:rsidR="00D87343" w:rsidRPr="00901E28">
        <w:rPr>
          <w:rFonts w:ascii="Times New Roman" w:hAnsi="Times New Roman" w:cs="Times New Roman"/>
          <w:sz w:val="24"/>
          <w:szCs w:val="24"/>
        </w:rPr>
        <w:t xml:space="preserve">  &lt;*&gt;</w:t>
      </w:r>
      <w:r w:rsidRPr="00901E28">
        <w:rPr>
          <w:rFonts w:ascii="Times New Roman" w:hAnsi="Times New Roman" w:cs="Times New Roman"/>
          <w:sz w:val="24"/>
          <w:szCs w:val="24"/>
        </w:rPr>
        <w:t>:</w:t>
      </w:r>
    </w:p>
    <w:p w:rsidR="0056113E" w:rsidRPr="00901E28" w:rsidRDefault="00910884" w:rsidP="00D873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87343" w:rsidRPr="00901E28">
        <w:rPr>
          <w:rFonts w:ascii="Times New Roman" w:hAnsi="Times New Roman" w:cs="Times New Roman"/>
          <w:sz w:val="24"/>
          <w:szCs w:val="24"/>
        </w:rPr>
        <w:t>пункт</w:t>
      </w:r>
      <w:r w:rsidR="00D87343">
        <w:rPr>
          <w:rFonts w:ascii="Times New Roman" w:hAnsi="Times New Roman" w:cs="Times New Roman"/>
          <w:sz w:val="24"/>
          <w:szCs w:val="24"/>
        </w:rPr>
        <w:t>ом,</w:t>
      </w:r>
      <w:r w:rsidR="00D87343" w:rsidRPr="00901E28">
        <w:rPr>
          <w:rFonts w:ascii="Times New Roman" w:hAnsi="Times New Roman" w:cs="Times New Roman"/>
          <w:sz w:val="24"/>
          <w:szCs w:val="24"/>
        </w:rPr>
        <w:t xml:space="preserve"> часть</w:t>
      </w:r>
      <w:r w:rsidR="00D87343">
        <w:rPr>
          <w:rFonts w:ascii="Times New Roman" w:hAnsi="Times New Roman" w:cs="Times New Roman"/>
          <w:sz w:val="24"/>
          <w:szCs w:val="24"/>
        </w:rPr>
        <w:t>ю,</w:t>
      </w:r>
      <w:r w:rsidR="00D87343" w:rsidRPr="00C9760E">
        <w:rPr>
          <w:rFonts w:ascii="Times New Roman" w:hAnsi="Times New Roman" w:cs="Times New Roman"/>
          <w:sz w:val="24"/>
          <w:szCs w:val="24"/>
        </w:rPr>
        <w:t xml:space="preserve"> </w:t>
      </w:r>
      <w:r w:rsidR="00D87343" w:rsidRPr="00901E28">
        <w:rPr>
          <w:rFonts w:ascii="Times New Roman" w:hAnsi="Times New Roman" w:cs="Times New Roman"/>
          <w:sz w:val="24"/>
          <w:szCs w:val="24"/>
        </w:rPr>
        <w:t>стать</w:t>
      </w:r>
      <w:r w:rsidR="00D87343">
        <w:rPr>
          <w:rFonts w:ascii="Times New Roman" w:hAnsi="Times New Roman" w:cs="Times New Roman"/>
          <w:sz w:val="24"/>
          <w:szCs w:val="24"/>
        </w:rPr>
        <w:t xml:space="preserve">ёй </w:t>
      </w:r>
      <w:r>
        <w:rPr>
          <w:rFonts w:ascii="Times New Roman" w:hAnsi="Times New Roman" w:cs="Times New Roman"/>
          <w:sz w:val="24"/>
          <w:szCs w:val="24"/>
        </w:rPr>
        <w:t>Федеральн</w:t>
      </w:r>
      <w:r w:rsidR="00D87343">
        <w:rPr>
          <w:rFonts w:ascii="Times New Roman" w:hAnsi="Times New Roman" w:cs="Times New Roman"/>
          <w:sz w:val="24"/>
          <w:szCs w:val="24"/>
        </w:rPr>
        <w:t>ого</w:t>
      </w:r>
      <w:r>
        <w:rPr>
          <w:rFonts w:ascii="Times New Roman" w:hAnsi="Times New Roman" w:cs="Times New Roman"/>
          <w:sz w:val="24"/>
          <w:szCs w:val="24"/>
        </w:rPr>
        <w:t xml:space="preserve"> закон</w:t>
      </w:r>
      <w:r w:rsidR="00D87343">
        <w:rPr>
          <w:rFonts w:ascii="Times New Roman" w:hAnsi="Times New Roman" w:cs="Times New Roman"/>
          <w:sz w:val="24"/>
          <w:szCs w:val="24"/>
        </w:rPr>
        <w:t>а от ________ №</w:t>
      </w:r>
      <w:r w:rsidR="0056113E" w:rsidRPr="00901E28">
        <w:rPr>
          <w:rFonts w:ascii="Times New Roman" w:hAnsi="Times New Roman" w:cs="Times New Roman"/>
          <w:sz w:val="24"/>
          <w:szCs w:val="24"/>
        </w:rPr>
        <w:t>___</w:t>
      </w:r>
      <w:r w:rsidR="00D87343">
        <w:rPr>
          <w:rFonts w:ascii="Times New Roman" w:hAnsi="Times New Roman" w:cs="Times New Roman"/>
          <w:sz w:val="24"/>
          <w:szCs w:val="24"/>
        </w:rPr>
        <w:t xml:space="preserve"> «наименование…»</w:t>
      </w:r>
      <w:r w:rsidR="0056113E" w:rsidRPr="00901E28">
        <w:rPr>
          <w:rFonts w:ascii="Times New Roman" w:hAnsi="Times New Roman" w:cs="Times New Roman"/>
          <w:sz w:val="24"/>
          <w:szCs w:val="24"/>
        </w:rPr>
        <w:t>;</w:t>
      </w:r>
    </w:p>
    <w:p w:rsidR="0056113E" w:rsidRPr="00901E28" w:rsidRDefault="0056113E" w:rsidP="00D87343">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2) </w:t>
      </w:r>
      <w:r w:rsidR="00D87343" w:rsidRPr="00901E28">
        <w:rPr>
          <w:rFonts w:ascii="Times New Roman" w:hAnsi="Times New Roman" w:cs="Times New Roman"/>
          <w:sz w:val="24"/>
          <w:szCs w:val="24"/>
        </w:rPr>
        <w:t>пункт</w:t>
      </w:r>
      <w:r w:rsidR="00D87343">
        <w:rPr>
          <w:rFonts w:ascii="Times New Roman" w:hAnsi="Times New Roman" w:cs="Times New Roman"/>
          <w:sz w:val="24"/>
          <w:szCs w:val="24"/>
        </w:rPr>
        <w:t>ом,</w:t>
      </w:r>
      <w:r w:rsidR="00D87343" w:rsidRPr="00901E28">
        <w:rPr>
          <w:rFonts w:ascii="Times New Roman" w:hAnsi="Times New Roman" w:cs="Times New Roman"/>
          <w:sz w:val="24"/>
          <w:szCs w:val="24"/>
        </w:rPr>
        <w:t xml:space="preserve"> часть</w:t>
      </w:r>
      <w:r w:rsidR="00D87343">
        <w:rPr>
          <w:rFonts w:ascii="Times New Roman" w:hAnsi="Times New Roman" w:cs="Times New Roman"/>
          <w:sz w:val="24"/>
          <w:szCs w:val="24"/>
        </w:rPr>
        <w:t>ю,</w:t>
      </w:r>
      <w:r w:rsidR="00D87343" w:rsidRPr="00C9760E">
        <w:rPr>
          <w:rFonts w:ascii="Times New Roman" w:hAnsi="Times New Roman" w:cs="Times New Roman"/>
          <w:sz w:val="24"/>
          <w:szCs w:val="24"/>
        </w:rPr>
        <w:t xml:space="preserve"> </w:t>
      </w:r>
      <w:r w:rsidR="00D87343" w:rsidRPr="00901E28">
        <w:rPr>
          <w:rFonts w:ascii="Times New Roman" w:hAnsi="Times New Roman" w:cs="Times New Roman"/>
          <w:sz w:val="24"/>
          <w:szCs w:val="24"/>
        </w:rPr>
        <w:t>стать</w:t>
      </w:r>
      <w:r w:rsidR="00D87343">
        <w:rPr>
          <w:rFonts w:ascii="Times New Roman" w:hAnsi="Times New Roman" w:cs="Times New Roman"/>
          <w:sz w:val="24"/>
          <w:szCs w:val="24"/>
        </w:rPr>
        <w:t xml:space="preserve">ёй </w:t>
      </w:r>
      <w:r w:rsidRPr="00901E28">
        <w:rPr>
          <w:rFonts w:ascii="Times New Roman" w:hAnsi="Times New Roman" w:cs="Times New Roman"/>
          <w:sz w:val="24"/>
          <w:szCs w:val="24"/>
        </w:rPr>
        <w:t>Закон</w:t>
      </w:r>
      <w:r w:rsidR="00D87343">
        <w:rPr>
          <w:rFonts w:ascii="Times New Roman" w:hAnsi="Times New Roman" w:cs="Times New Roman"/>
          <w:sz w:val="24"/>
          <w:szCs w:val="24"/>
        </w:rPr>
        <w:t>а</w:t>
      </w:r>
      <w:r w:rsidRPr="00901E28">
        <w:rPr>
          <w:rFonts w:ascii="Times New Roman" w:hAnsi="Times New Roman" w:cs="Times New Roman"/>
          <w:sz w:val="24"/>
          <w:szCs w:val="24"/>
        </w:rPr>
        <w:t xml:space="preserve"> Ханты-Мансий</w:t>
      </w:r>
      <w:r w:rsidR="00910884">
        <w:rPr>
          <w:rFonts w:ascii="Times New Roman" w:hAnsi="Times New Roman" w:cs="Times New Roman"/>
          <w:sz w:val="24"/>
          <w:szCs w:val="24"/>
        </w:rPr>
        <w:t xml:space="preserve">ского автономного округа </w:t>
      </w:r>
      <w:r w:rsidR="00D87343">
        <w:rPr>
          <w:rFonts w:ascii="Times New Roman" w:hAnsi="Times New Roman" w:cs="Times New Roman"/>
          <w:sz w:val="24"/>
          <w:szCs w:val="24"/>
        </w:rPr>
        <w:t>–</w:t>
      </w:r>
      <w:r w:rsidR="00910884">
        <w:rPr>
          <w:rFonts w:ascii="Times New Roman" w:hAnsi="Times New Roman" w:cs="Times New Roman"/>
          <w:sz w:val="24"/>
          <w:szCs w:val="24"/>
        </w:rPr>
        <w:t xml:space="preserve"> Югры</w:t>
      </w:r>
      <w:r w:rsidR="00D87343">
        <w:rPr>
          <w:rFonts w:ascii="Times New Roman" w:hAnsi="Times New Roman" w:cs="Times New Roman"/>
          <w:sz w:val="24"/>
          <w:szCs w:val="24"/>
        </w:rPr>
        <w:t xml:space="preserve"> от ________ №</w:t>
      </w:r>
      <w:r w:rsidR="00D87343" w:rsidRPr="00901E28">
        <w:rPr>
          <w:rFonts w:ascii="Times New Roman" w:hAnsi="Times New Roman" w:cs="Times New Roman"/>
          <w:sz w:val="24"/>
          <w:szCs w:val="24"/>
        </w:rPr>
        <w:t>___</w:t>
      </w:r>
      <w:r w:rsidR="00D87343">
        <w:rPr>
          <w:rFonts w:ascii="Times New Roman" w:hAnsi="Times New Roman" w:cs="Times New Roman"/>
          <w:sz w:val="24"/>
          <w:szCs w:val="24"/>
        </w:rPr>
        <w:t xml:space="preserve"> «наименование…»</w:t>
      </w:r>
      <w:r w:rsidR="00D87343" w:rsidRPr="00901E28">
        <w:rPr>
          <w:rFonts w:ascii="Times New Roman" w:hAnsi="Times New Roman" w:cs="Times New Roman"/>
          <w:sz w:val="24"/>
          <w:szCs w:val="24"/>
        </w:rPr>
        <w:t>;</w:t>
      </w:r>
    </w:p>
    <w:p w:rsidR="00D87343" w:rsidRPr="00901E28" w:rsidRDefault="0056113E" w:rsidP="00D87343">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3)</w:t>
      </w:r>
      <w:r w:rsidR="00D87343">
        <w:rPr>
          <w:rFonts w:ascii="Times New Roman" w:hAnsi="Times New Roman" w:cs="Times New Roman"/>
          <w:sz w:val="24"/>
          <w:szCs w:val="24"/>
        </w:rPr>
        <w:t xml:space="preserve"> пунктом,</w:t>
      </w:r>
      <w:r w:rsidR="00D87343" w:rsidRPr="00901E28">
        <w:rPr>
          <w:rFonts w:ascii="Times New Roman" w:hAnsi="Times New Roman" w:cs="Times New Roman"/>
          <w:sz w:val="24"/>
          <w:szCs w:val="24"/>
        </w:rPr>
        <w:t xml:space="preserve"> часть</w:t>
      </w:r>
      <w:r w:rsidR="00D87343">
        <w:rPr>
          <w:rFonts w:ascii="Times New Roman" w:hAnsi="Times New Roman" w:cs="Times New Roman"/>
          <w:sz w:val="24"/>
          <w:szCs w:val="24"/>
        </w:rPr>
        <w:t>ю,</w:t>
      </w:r>
      <w:r w:rsidR="00D87343" w:rsidRPr="00C9760E">
        <w:rPr>
          <w:rFonts w:ascii="Times New Roman" w:hAnsi="Times New Roman" w:cs="Times New Roman"/>
          <w:sz w:val="24"/>
          <w:szCs w:val="24"/>
        </w:rPr>
        <w:t xml:space="preserve"> </w:t>
      </w:r>
      <w:r w:rsidR="00D87343" w:rsidRPr="00901E28">
        <w:rPr>
          <w:rFonts w:ascii="Times New Roman" w:hAnsi="Times New Roman" w:cs="Times New Roman"/>
          <w:sz w:val="24"/>
          <w:szCs w:val="24"/>
        </w:rPr>
        <w:t>стать</w:t>
      </w:r>
      <w:r w:rsidR="00D87343">
        <w:rPr>
          <w:rFonts w:ascii="Times New Roman" w:hAnsi="Times New Roman" w:cs="Times New Roman"/>
          <w:sz w:val="24"/>
          <w:szCs w:val="24"/>
        </w:rPr>
        <w:t xml:space="preserve">ёй </w:t>
      </w:r>
      <w:r w:rsidRPr="00901E28">
        <w:rPr>
          <w:rFonts w:ascii="Times New Roman" w:hAnsi="Times New Roman" w:cs="Times New Roman"/>
          <w:sz w:val="24"/>
          <w:szCs w:val="24"/>
        </w:rPr>
        <w:t>муниципальн</w:t>
      </w:r>
      <w:r w:rsidR="00D87343">
        <w:rPr>
          <w:rFonts w:ascii="Times New Roman" w:hAnsi="Times New Roman" w:cs="Times New Roman"/>
          <w:sz w:val="24"/>
          <w:szCs w:val="24"/>
        </w:rPr>
        <w:t>ого</w:t>
      </w:r>
      <w:r w:rsidRPr="00901E28">
        <w:rPr>
          <w:rFonts w:ascii="Times New Roman" w:hAnsi="Times New Roman" w:cs="Times New Roman"/>
          <w:sz w:val="24"/>
          <w:szCs w:val="24"/>
        </w:rPr>
        <w:t xml:space="preserve"> правов</w:t>
      </w:r>
      <w:r w:rsidR="00D87343">
        <w:rPr>
          <w:rFonts w:ascii="Times New Roman" w:hAnsi="Times New Roman" w:cs="Times New Roman"/>
          <w:sz w:val="24"/>
          <w:szCs w:val="24"/>
        </w:rPr>
        <w:t>ого</w:t>
      </w:r>
      <w:r w:rsidRPr="00901E28">
        <w:rPr>
          <w:rFonts w:ascii="Times New Roman" w:hAnsi="Times New Roman" w:cs="Times New Roman"/>
          <w:sz w:val="24"/>
          <w:szCs w:val="24"/>
        </w:rPr>
        <w:t xml:space="preserve"> акт</w:t>
      </w:r>
      <w:r w:rsidR="00D87343">
        <w:rPr>
          <w:rFonts w:ascii="Times New Roman" w:hAnsi="Times New Roman" w:cs="Times New Roman"/>
          <w:sz w:val="24"/>
          <w:szCs w:val="24"/>
        </w:rPr>
        <w:t>а (указываются реквизиты: дата, номер и наименование).</w:t>
      </w:r>
    </w:p>
    <w:p w:rsidR="0056113E" w:rsidRPr="00901E28" w:rsidRDefault="0056113E" w:rsidP="00D87343">
      <w:pPr>
        <w:spacing w:after="0" w:line="240" w:lineRule="auto"/>
        <w:ind w:firstLine="709"/>
        <w:jc w:val="both"/>
        <w:rPr>
          <w:rFonts w:ascii="Times New Roman" w:hAnsi="Times New Roman" w:cs="Times New Roman"/>
          <w:sz w:val="24"/>
          <w:szCs w:val="24"/>
        </w:rPr>
      </w:pPr>
    </w:p>
    <w:p w:rsidR="0056113E" w:rsidRPr="00901E28" w:rsidRDefault="001824E1" w:rsidP="00910884">
      <w:pPr>
        <w:spacing w:after="0" w:line="240" w:lineRule="auto"/>
        <w:rPr>
          <w:rFonts w:ascii="Times New Roman" w:hAnsi="Times New Roman" w:cs="Times New Roman"/>
          <w:sz w:val="24"/>
          <w:szCs w:val="24"/>
        </w:rPr>
      </w:pPr>
      <w:r w:rsidRPr="00901E28">
        <w:rPr>
          <w:rFonts w:ascii="Times New Roman" w:hAnsi="Times New Roman" w:cs="Times New Roman"/>
          <w:sz w:val="24"/>
          <w:szCs w:val="24"/>
        </w:rPr>
        <w:t xml:space="preserve"> </w:t>
      </w:r>
      <w:r w:rsidR="0056113E" w:rsidRPr="00901E28">
        <w:rPr>
          <w:rFonts w:ascii="Times New Roman" w:hAnsi="Times New Roman" w:cs="Times New Roman"/>
          <w:sz w:val="24"/>
          <w:szCs w:val="24"/>
        </w:rPr>
        <w:t>_____________________________________________________________</w:t>
      </w:r>
      <w:r w:rsidR="00D87343">
        <w:rPr>
          <w:rFonts w:ascii="Times New Roman" w:hAnsi="Times New Roman" w:cs="Times New Roman"/>
          <w:sz w:val="24"/>
          <w:szCs w:val="24"/>
        </w:rPr>
        <w:t>_</w:t>
      </w:r>
      <w:r w:rsidR="0056113E" w:rsidRPr="00901E28">
        <w:rPr>
          <w:rFonts w:ascii="Times New Roman" w:hAnsi="Times New Roman" w:cs="Times New Roman"/>
          <w:sz w:val="24"/>
          <w:szCs w:val="24"/>
        </w:rPr>
        <w:t>_________</w:t>
      </w:r>
      <w:r w:rsidR="00C75BC4" w:rsidRPr="00901E28">
        <w:rPr>
          <w:rFonts w:ascii="Times New Roman" w:hAnsi="Times New Roman" w:cs="Times New Roman"/>
          <w:sz w:val="24"/>
          <w:szCs w:val="24"/>
        </w:rPr>
        <w:t>&lt;*</w:t>
      </w:r>
      <w:r w:rsidR="00C75BC4">
        <w:rPr>
          <w:rFonts w:ascii="Times New Roman" w:hAnsi="Times New Roman" w:cs="Times New Roman"/>
          <w:sz w:val="24"/>
          <w:szCs w:val="24"/>
        </w:rPr>
        <w:t>*</w:t>
      </w:r>
      <w:r w:rsidR="00C75BC4" w:rsidRPr="00901E28">
        <w:rPr>
          <w:rFonts w:ascii="Times New Roman" w:hAnsi="Times New Roman" w:cs="Times New Roman"/>
          <w:sz w:val="24"/>
          <w:szCs w:val="24"/>
        </w:rPr>
        <w:t>&gt;</w:t>
      </w:r>
    </w:p>
    <w:p w:rsidR="0056113E" w:rsidRPr="00D87343" w:rsidRDefault="0056113E" w:rsidP="001824E1">
      <w:pPr>
        <w:spacing w:after="0" w:line="240" w:lineRule="auto"/>
        <w:ind w:firstLine="709"/>
        <w:jc w:val="center"/>
        <w:rPr>
          <w:rFonts w:ascii="Times New Roman" w:hAnsi="Times New Roman" w:cs="Times New Roman"/>
          <w:sz w:val="20"/>
          <w:szCs w:val="20"/>
        </w:rPr>
      </w:pPr>
      <w:r w:rsidRPr="00D87343">
        <w:rPr>
          <w:rFonts w:ascii="Times New Roman" w:hAnsi="Times New Roman" w:cs="Times New Roman"/>
          <w:sz w:val="20"/>
          <w:szCs w:val="20"/>
        </w:rPr>
        <w:t>указывается мотивированное обоснование необходимости принятия МПА</w:t>
      </w:r>
    </w:p>
    <w:p w:rsidR="0056113E" w:rsidRPr="00901E28" w:rsidRDefault="0056113E" w:rsidP="00910884">
      <w:pPr>
        <w:spacing w:after="0" w:line="240" w:lineRule="auto"/>
        <w:ind w:firstLine="709"/>
        <w:rPr>
          <w:rFonts w:ascii="Times New Roman" w:hAnsi="Times New Roman" w:cs="Times New Roman"/>
          <w:sz w:val="24"/>
          <w:szCs w:val="24"/>
        </w:rPr>
      </w:pPr>
    </w:p>
    <w:p w:rsidR="0056113E" w:rsidRPr="00901E28" w:rsidRDefault="0056113E"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Финансово-экономическое обоснование муниципального правового акта</w:t>
      </w:r>
      <w:r w:rsidR="00C75BC4" w:rsidRPr="00901E28">
        <w:rPr>
          <w:rFonts w:ascii="Times New Roman" w:hAnsi="Times New Roman" w:cs="Times New Roman"/>
          <w:sz w:val="24"/>
          <w:szCs w:val="24"/>
        </w:rPr>
        <w:t>&lt;*</w:t>
      </w:r>
      <w:r w:rsidR="00C75BC4">
        <w:rPr>
          <w:rFonts w:ascii="Times New Roman" w:hAnsi="Times New Roman" w:cs="Times New Roman"/>
          <w:sz w:val="24"/>
          <w:szCs w:val="24"/>
        </w:rPr>
        <w:t>**</w:t>
      </w:r>
      <w:r w:rsidR="00C75BC4" w:rsidRPr="00901E28">
        <w:rPr>
          <w:rFonts w:ascii="Times New Roman" w:hAnsi="Times New Roman" w:cs="Times New Roman"/>
          <w:sz w:val="24"/>
          <w:szCs w:val="24"/>
        </w:rPr>
        <w:t>&gt;</w:t>
      </w:r>
      <w:r w:rsidR="001824E1">
        <w:rPr>
          <w:rFonts w:ascii="Times New Roman" w:hAnsi="Times New Roman" w:cs="Times New Roman"/>
          <w:sz w:val="24"/>
          <w:szCs w:val="24"/>
        </w:rPr>
        <w:t>:</w:t>
      </w:r>
    </w:p>
    <w:p w:rsidR="0056113E" w:rsidRPr="001824E1" w:rsidRDefault="001824E1" w:rsidP="001824E1">
      <w:pPr>
        <w:spacing w:after="0" w:line="240" w:lineRule="auto"/>
        <w:ind w:firstLine="709"/>
        <w:jc w:val="both"/>
        <w:rPr>
          <w:rFonts w:ascii="Times New Roman" w:hAnsi="Times New Roman" w:cs="Times New Roman"/>
          <w:sz w:val="24"/>
          <w:szCs w:val="24"/>
        </w:rPr>
      </w:pPr>
      <w:r w:rsidRPr="001824E1">
        <w:rPr>
          <w:rFonts w:ascii="Times New Roman" w:hAnsi="Times New Roman" w:cs="Times New Roman"/>
          <w:sz w:val="24"/>
          <w:szCs w:val="24"/>
        </w:rPr>
        <w:t xml:space="preserve">Указывается </w:t>
      </w:r>
      <w:r w:rsidR="0056113E" w:rsidRPr="001824E1">
        <w:rPr>
          <w:rFonts w:ascii="Times New Roman" w:hAnsi="Times New Roman" w:cs="Times New Roman"/>
          <w:sz w:val="24"/>
          <w:szCs w:val="24"/>
        </w:rPr>
        <w:t>размер денежных средств, необходимый для реализации данного</w:t>
      </w:r>
      <w:r w:rsidR="00D03B77" w:rsidRPr="001824E1">
        <w:rPr>
          <w:rFonts w:ascii="Times New Roman" w:hAnsi="Times New Roman" w:cs="Times New Roman"/>
          <w:sz w:val="24"/>
          <w:szCs w:val="24"/>
        </w:rPr>
        <w:t xml:space="preserve"> </w:t>
      </w:r>
      <w:r w:rsidR="0056113E" w:rsidRPr="001824E1">
        <w:rPr>
          <w:rFonts w:ascii="Times New Roman" w:hAnsi="Times New Roman" w:cs="Times New Roman"/>
          <w:sz w:val="24"/>
          <w:szCs w:val="24"/>
        </w:rPr>
        <w:t>МПА, иные сведения</w:t>
      </w:r>
      <w:r>
        <w:rPr>
          <w:rFonts w:ascii="Times New Roman" w:hAnsi="Times New Roman" w:cs="Times New Roman"/>
          <w:sz w:val="24"/>
          <w:szCs w:val="24"/>
        </w:rPr>
        <w:t>.</w:t>
      </w:r>
    </w:p>
    <w:p w:rsidR="001824E1" w:rsidRDefault="001824E1" w:rsidP="001824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 к проекту не требуется.</w:t>
      </w:r>
    </w:p>
    <w:p w:rsidR="001824E1" w:rsidRPr="00901E28" w:rsidRDefault="001824E1" w:rsidP="00910884">
      <w:pPr>
        <w:spacing w:after="0" w:line="240" w:lineRule="auto"/>
        <w:ind w:firstLine="709"/>
        <w:rPr>
          <w:rFonts w:ascii="Times New Roman" w:hAnsi="Times New Roman" w:cs="Times New Roman"/>
          <w:sz w:val="24"/>
          <w:szCs w:val="24"/>
        </w:rPr>
      </w:pPr>
    </w:p>
    <w:p w:rsidR="0056113E" w:rsidRPr="00901E28" w:rsidRDefault="00D03B77"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 В связи с</w:t>
      </w:r>
      <w:r w:rsidR="0056113E" w:rsidRPr="00901E28">
        <w:rPr>
          <w:rFonts w:ascii="Times New Roman" w:hAnsi="Times New Roman" w:cs="Times New Roman"/>
          <w:sz w:val="24"/>
          <w:szCs w:val="24"/>
        </w:rPr>
        <w:t xml:space="preserve"> принятием настоящего </w:t>
      </w:r>
      <w:r w:rsidRPr="00901E28">
        <w:rPr>
          <w:rFonts w:ascii="Times New Roman" w:hAnsi="Times New Roman" w:cs="Times New Roman"/>
          <w:sz w:val="24"/>
          <w:szCs w:val="24"/>
        </w:rPr>
        <w:t xml:space="preserve">постановления </w:t>
      </w:r>
      <w:r w:rsidR="0056113E" w:rsidRPr="00901E28">
        <w:rPr>
          <w:rFonts w:ascii="Times New Roman" w:hAnsi="Times New Roman" w:cs="Times New Roman"/>
          <w:sz w:val="24"/>
          <w:szCs w:val="24"/>
        </w:rPr>
        <w:t>необходимо разработать и</w:t>
      </w:r>
      <w:r w:rsidR="00BE4857" w:rsidRPr="00901E28">
        <w:rPr>
          <w:rFonts w:ascii="Times New Roman" w:hAnsi="Times New Roman" w:cs="Times New Roman"/>
          <w:sz w:val="24"/>
          <w:szCs w:val="24"/>
        </w:rPr>
        <w:t xml:space="preserve"> </w:t>
      </w:r>
      <w:r w:rsidR="0056113E" w:rsidRPr="00901E28">
        <w:rPr>
          <w:rFonts w:ascii="Times New Roman" w:hAnsi="Times New Roman" w:cs="Times New Roman"/>
          <w:sz w:val="24"/>
          <w:szCs w:val="24"/>
        </w:rPr>
        <w:t>принять следующие муниципальные правовые акты города Покачи</w:t>
      </w:r>
      <w:r w:rsidR="00C75BC4">
        <w:rPr>
          <w:rFonts w:ascii="Times New Roman" w:hAnsi="Times New Roman" w:cs="Times New Roman"/>
          <w:sz w:val="24"/>
          <w:szCs w:val="24"/>
        </w:rPr>
        <w:t xml:space="preserve"> </w:t>
      </w:r>
      <w:r w:rsidR="00C75BC4" w:rsidRPr="00901E28">
        <w:rPr>
          <w:rFonts w:ascii="Times New Roman" w:hAnsi="Times New Roman" w:cs="Times New Roman"/>
          <w:sz w:val="24"/>
          <w:szCs w:val="24"/>
        </w:rPr>
        <w:t>&lt;*</w:t>
      </w:r>
      <w:r w:rsidR="00C75BC4">
        <w:rPr>
          <w:rFonts w:ascii="Times New Roman" w:hAnsi="Times New Roman" w:cs="Times New Roman"/>
          <w:sz w:val="24"/>
          <w:szCs w:val="24"/>
        </w:rPr>
        <w:t>**</w:t>
      </w:r>
      <w:r w:rsidR="00C75BC4" w:rsidRPr="00901E28">
        <w:rPr>
          <w:rFonts w:ascii="Times New Roman" w:hAnsi="Times New Roman" w:cs="Times New Roman"/>
          <w:sz w:val="24"/>
          <w:szCs w:val="24"/>
        </w:rPr>
        <w:t>&gt;</w:t>
      </w:r>
      <w:r w:rsidR="0056113E" w:rsidRPr="00901E28">
        <w:rPr>
          <w:rFonts w:ascii="Times New Roman" w:hAnsi="Times New Roman" w:cs="Times New Roman"/>
          <w:sz w:val="24"/>
          <w:szCs w:val="24"/>
        </w:rPr>
        <w:t>:</w:t>
      </w:r>
    </w:p>
    <w:p w:rsidR="0056113E" w:rsidRPr="00901E28" w:rsidRDefault="0056113E"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1) _____________________________________________________________________;</w:t>
      </w:r>
    </w:p>
    <w:p w:rsidR="0056113E" w:rsidRPr="00901E28" w:rsidRDefault="0056113E"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2) _____________________________________________________________________.</w:t>
      </w:r>
    </w:p>
    <w:p w:rsidR="001824E1" w:rsidRDefault="001824E1" w:rsidP="001824E1">
      <w:pPr>
        <w:spacing w:after="0" w:line="240" w:lineRule="auto"/>
        <w:ind w:firstLine="709"/>
        <w:jc w:val="both"/>
        <w:rPr>
          <w:rFonts w:ascii="Times New Roman" w:hAnsi="Times New Roman" w:cs="Times New Roman"/>
          <w:sz w:val="24"/>
          <w:szCs w:val="24"/>
        </w:rPr>
      </w:pPr>
    </w:p>
    <w:p w:rsidR="0056113E" w:rsidRPr="00901E28" w:rsidRDefault="00D03B77"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В связи с </w:t>
      </w:r>
      <w:r w:rsidR="0056113E" w:rsidRPr="00901E28">
        <w:rPr>
          <w:rFonts w:ascii="Times New Roman" w:hAnsi="Times New Roman" w:cs="Times New Roman"/>
          <w:sz w:val="24"/>
          <w:szCs w:val="24"/>
        </w:rPr>
        <w:t xml:space="preserve">принятием настоящего </w:t>
      </w:r>
      <w:r w:rsidR="00BE4857" w:rsidRPr="00901E28">
        <w:rPr>
          <w:rFonts w:ascii="Times New Roman" w:hAnsi="Times New Roman" w:cs="Times New Roman"/>
          <w:sz w:val="24"/>
          <w:szCs w:val="24"/>
        </w:rPr>
        <w:t>постановления</w:t>
      </w:r>
      <w:r w:rsidR="001824E1">
        <w:rPr>
          <w:rFonts w:ascii="Times New Roman" w:hAnsi="Times New Roman" w:cs="Times New Roman"/>
          <w:sz w:val="24"/>
          <w:szCs w:val="24"/>
        </w:rPr>
        <w:t xml:space="preserve"> </w:t>
      </w:r>
      <w:r w:rsidR="001824E1" w:rsidRPr="00901E28">
        <w:rPr>
          <w:rFonts w:ascii="Times New Roman" w:hAnsi="Times New Roman" w:cs="Times New Roman"/>
          <w:sz w:val="24"/>
          <w:szCs w:val="24"/>
        </w:rPr>
        <w:t xml:space="preserve">не </w:t>
      </w:r>
      <w:r w:rsidR="0056113E" w:rsidRPr="00901E28">
        <w:rPr>
          <w:rFonts w:ascii="Times New Roman" w:hAnsi="Times New Roman" w:cs="Times New Roman"/>
          <w:sz w:val="24"/>
          <w:szCs w:val="24"/>
        </w:rPr>
        <w:t>возникнет необходимости в</w:t>
      </w:r>
      <w:r w:rsidR="001824E1">
        <w:rPr>
          <w:rFonts w:ascii="Times New Roman" w:hAnsi="Times New Roman" w:cs="Times New Roman"/>
          <w:sz w:val="24"/>
          <w:szCs w:val="24"/>
        </w:rPr>
        <w:t xml:space="preserve"> </w:t>
      </w:r>
      <w:r w:rsidR="0056113E" w:rsidRPr="00901E28">
        <w:rPr>
          <w:rFonts w:ascii="Times New Roman" w:hAnsi="Times New Roman" w:cs="Times New Roman"/>
          <w:sz w:val="24"/>
          <w:szCs w:val="24"/>
        </w:rPr>
        <w:t>разработке и принятии новых муниципальных правовых актов города Покачи</w:t>
      </w:r>
      <w:r w:rsidR="00C75BC4">
        <w:rPr>
          <w:rFonts w:ascii="Times New Roman" w:hAnsi="Times New Roman" w:cs="Times New Roman"/>
          <w:sz w:val="24"/>
          <w:szCs w:val="24"/>
        </w:rPr>
        <w:t xml:space="preserve">. </w:t>
      </w:r>
      <w:r w:rsidR="00C75BC4" w:rsidRPr="00901E28">
        <w:rPr>
          <w:rFonts w:ascii="Times New Roman" w:hAnsi="Times New Roman" w:cs="Times New Roman"/>
          <w:sz w:val="24"/>
          <w:szCs w:val="24"/>
        </w:rPr>
        <w:t>&lt;</w:t>
      </w:r>
      <w:r w:rsidR="00C75BC4">
        <w:rPr>
          <w:rFonts w:ascii="Times New Roman" w:hAnsi="Times New Roman" w:cs="Times New Roman"/>
          <w:sz w:val="24"/>
          <w:szCs w:val="24"/>
        </w:rPr>
        <w:t>**</w:t>
      </w:r>
      <w:r w:rsidR="00C75BC4" w:rsidRPr="00901E28">
        <w:rPr>
          <w:rFonts w:ascii="Times New Roman" w:hAnsi="Times New Roman" w:cs="Times New Roman"/>
          <w:sz w:val="24"/>
          <w:szCs w:val="24"/>
        </w:rPr>
        <w:t>*&gt;</w:t>
      </w:r>
    </w:p>
    <w:p w:rsidR="0056113E" w:rsidRPr="00901E28" w:rsidRDefault="0056113E" w:rsidP="00910884">
      <w:pPr>
        <w:spacing w:after="0" w:line="240" w:lineRule="auto"/>
        <w:ind w:firstLine="709"/>
        <w:rPr>
          <w:rFonts w:ascii="Times New Roman" w:hAnsi="Times New Roman" w:cs="Times New Roman"/>
          <w:sz w:val="24"/>
          <w:szCs w:val="24"/>
        </w:rPr>
      </w:pPr>
    </w:p>
    <w:p w:rsidR="001824E1" w:rsidRDefault="00D03B77"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Утверждение данного постановления администрации города</w:t>
      </w:r>
      <w:r w:rsidR="0098307B" w:rsidRPr="00901E28">
        <w:rPr>
          <w:rFonts w:ascii="Times New Roman" w:hAnsi="Times New Roman" w:cs="Times New Roman"/>
          <w:sz w:val="24"/>
          <w:szCs w:val="24"/>
        </w:rPr>
        <w:t xml:space="preserve"> </w:t>
      </w:r>
      <w:r w:rsidR="0056113E" w:rsidRPr="00901E28">
        <w:rPr>
          <w:rFonts w:ascii="Times New Roman" w:hAnsi="Times New Roman" w:cs="Times New Roman"/>
          <w:sz w:val="24"/>
          <w:szCs w:val="24"/>
        </w:rPr>
        <w:t>Покачи</w:t>
      </w:r>
      <w:r w:rsidR="00C75BC4">
        <w:rPr>
          <w:rFonts w:ascii="Times New Roman" w:hAnsi="Times New Roman" w:cs="Times New Roman"/>
          <w:sz w:val="24"/>
          <w:szCs w:val="24"/>
        </w:rPr>
        <w:t>:</w:t>
      </w:r>
      <w:r w:rsidR="00C75BC4" w:rsidRPr="00901E28">
        <w:rPr>
          <w:rFonts w:ascii="Times New Roman" w:hAnsi="Times New Roman" w:cs="Times New Roman"/>
          <w:sz w:val="24"/>
          <w:szCs w:val="24"/>
        </w:rPr>
        <w:t>&lt;</w:t>
      </w:r>
      <w:r w:rsidR="00C75BC4">
        <w:rPr>
          <w:rFonts w:ascii="Times New Roman" w:hAnsi="Times New Roman" w:cs="Times New Roman"/>
          <w:sz w:val="24"/>
          <w:szCs w:val="24"/>
        </w:rPr>
        <w:t>**</w:t>
      </w:r>
      <w:r w:rsidR="00C75BC4" w:rsidRPr="00901E28">
        <w:rPr>
          <w:rFonts w:ascii="Times New Roman" w:hAnsi="Times New Roman" w:cs="Times New Roman"/>
          <w:sz w:val="24"/>
          <w:szCs w:val="24"/>
        </w:rPr>
        <w:t>*&gt;</w:t>
      </w:r>
    </w:p>
    <w:p w:rsidR="0056113E" w:rsidRDefault="0056113E"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не повлечет за собой</w:t>
      </w:r>
      <w:r w:rsidR="00DD7A4B">
        <w:rPr>
          <w:rFonts w:ascii="Times New Roman" w:hAnsi="Times New Roman" w:cs="Times New Roman"/>
          <w:sz w:val="24"/>
          <w:szCs w:val="24"/>
        </w:rPr>
        <w:t xml:space="preserve"> </w:t>
      </w:r>
      <w:r w:rsidRPr="00901E28">
        <w:rPr>
          <w:rFonts w:ascii="Times New Roman" w:hAnsi="Times New Roman" w:cs="Times New Roman"/>
          <w:sz w:val="24"/>
          <w:szCs w:val="24"/>
        </w:rPr>
        <w:t>признание утратившими силу, отмену, внесение изменений в иные муниципальные</w:t>
      </w:r>
      <w:r w:rsidR="00DD7A4B">
        <w:rPr>
          <w:rFonts w:ascii="Times New Roman" w:hAnsi="Times New Roman" w:cs="Times New Roman"/>
          <w:sz w:val="24"/>
          <w:szCs w:val="24"/>
        </w:rPr>
        <w:t xml:space="preserve"> </w:t>
      </w:r>
      <w:r w:rsidRPr="00901E28">
        <w:rPr>
          <w:rFonts w:ascii="Times New Roman" w:hAnsi="Times New Roman" w:cs="Times New Roman"/>
          <w:sz w:val="24"/>
          <w:szCs w:val="24"/>
        </w:rPr>
        <w:t>правовые акты города Покачи.</w:t>
      </w:r>
    </w:p>
    <w:p w:rsidR="001824E1" w:rsidRPr="00C75BC4" w:rsidRDefault="00C75BC4" w:rsidP="001824E1">
      <w:pPr>
        <w:spacing w:after="0" w:line="240" w:lineRule="auto"/>
        <w:ind w:firstLine="709"/>
        <w:jc w:val="both"/>
        <w:rPr>
          <w:rFonts w:ascii="Times New Roman" w:hAnsi="Times New Roman" w:cs="Times New Roman"/>
          <w:i/>
          <w:sz w:val="24"/>
          <w:szCs w:val="24"/>
        </w:rPr>
      </w:pPr>
      <w:r w:rsidRPr="00C75BC4">
        <w:rPr>
          <w:rFonts w:ascii="Times New Roman" w:hAnsi="Times New Roman" w:cs="Times New Roman"/>
          <w:i/>
          <w:sz w:val="24"/>
          <w:szCs w:val="24"/>
        </w:rPr>
        <w:t>или</w:t>
      </w:r>
    </w:p>
    <w:p w:rsidR="0056113E" w:rsidRPr="00901E28" w:rsidRDefault="001824E1"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повлечет </w:t>
      </w:r>
      <w:r w:rsidR="0056113E" w:rsidRPr="00901E28">
        <w:rPr>
          <w:rFonts w:ascii="Times New Roman" w:hAnsi="Times New Roman" w:cs="Times New Roman"/>
          <w:sz w:val="24"/>
          <w:szCs w:val="24"/>
        </w:rPr>
        <w:t>за собой признание утратившими силу следующих муниципальных</w:t>
      </w:r>
      <w:r>
        <w:rPr>
          <w:rFonts w:ascii="Times New Roman" w:hAnsi="Times New Roman" w:cs="Times New Roman"/>
          <w:sz w:val="24"/>
          <w:szCs w:val="24"/>
        </w:rPr>
        <w:t xml:space="preserve"> </w:t>
      </w:r>
      <w:r w:rsidR="0056113E" w:rsidRPr="00901E28">
        <w:rPr>
          <w:rFonts w:ascii="Times New Roman" w:hAnsi="Times New Roman" w:cs="Times New Roman"/>
          <w:sz w:val="24"/>
          <w:szCs w:val="24"/>
        </w:rPr>
        <w:t>правовых актов города Покачи:</w:t>
      </w:r>
    </w:p>
    <w:p w:rsidR="0056113E" w:rsidRPr="00901E28" w:rsidRDefault="00BE4857"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1) от _______________ №</w:t>
      </w:r>
      <w:r w:rsidR="00910884">
        <w:rPr>
          <w:rFonts w:ascii="Times New Roman" w:hAnsi="Times New Roman" w:cs="Times New Roman"/>
          <w:sz w:val="24"/>
          <w:szCs w:val="24"/>
        </w:rPr>
        <w:t xml:space="preserve"> 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___________</w:t>
      </w:r>
      <w:r w:rsidR="00454255" w:rsidRPr="00901E28">
        <w:rPr>
          <w:rFonts w:ascii="Times New Roman" w:hAnsi="Times New Roman" w:cs="Times New Roman"/>
          <w:sz w:val="24"/>
          <w:szCs w:val="24"/>
        </w:rPr>
        <w:t>_______________________________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w:t>
      </w:r>
    </w:p>
    <w:p w:rsidR="0056113E" w:rsidRPr="00901E28" w:rsidRDefault="00BE4857"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2) от _______________ №</w:t>
      </w:r>
      <w:r w:rsidR="0056113E" w:rsidRPr="00901E28">
        <w:rPr>
          <w:rFonts w:ascii="Times New Roman" w:hAnsi="Times New Roman" w:cs="Times New Roman"/>
          <w:sz w:val="24"/>
          <w:szCs w:val="24"/>
        </w:rPr>
        <w:t xml:space="preserve"> ___</w:t>
      </w:r>
      <w:r w:rsidR="00910884">
        <w:rPr>
          <w:rFonts w:ascii="Times New Roman" w:hAnsi="Times New Roman" w:cs="Times New Roman"/>
          <w:sz w:val="24"/>
          <w:szCs w:val="24"/>
        </w:rPr>
        <w:t>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___________</w:t>
      </w:r>
      <w:r w:rsidR="00454255" w:rsidRPr="00901E28">
        <w:rPr>
          <w:rFonts w:ascii="Times New Roman" w:hAnsi="Times New Roman" w:cs="Times New Roman"/>
          <w:sz w:val="24"/>
          <w:szCs w:val="24"/>
        </w:rPr>
        <w:t>_______________________________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w:t>
      </w:r>
    </w:p>
    <w:p w:rsidR="001824E1" w:rsidRDefault="001824E1" w:rsidP="001824E1">
      <w:pPr>
        <w:spacing w:after="0" w:line="240" w:lineRule="auto"/>
        <w:ind w:firstLine="709"/>
        <w:jc w:val="both"/>
        <w:rPr>
          <w:rFonts w:ascii="Times New Roman" w:hAnsi="Times New Roman" w:cs="Times New Roman"/>
          <w:sz w:val="24"/>
          <w:szCs w:val="24"/>
        </w:rPr>
      </w:pPr>
    </w:p>
    <w:p w:rsidR="00C75BC4" w:rsidRPr="00C75BC4" w:rsidRDefault="00C75BC4" w:rsidP="001824E1">
      <w:pPr>
        <w:spacing w:after="0" w:line="240" w:lineRule="auto"/>
        <w:ind w:firstLine="709"/>
        <w:jc w:val="both"/>
        <w:rPr>
          <w:rFonts w:ascii="Times New Roman" w:hAnsi="Times New Roman" w:cs="Times New Roman"/>
          <w:i/>
          <w:sz w:val="24"/>
          <w:szCs w:val="24"/>
        </w:rPr>
      </w:pPr>
      <w:r w:rsidRPr="00C75BC4">
        <w:rPr>
          <w:rFonts w:ascii="Times New Roman" w:hAnsi="Times New Roman" w:cs="Times New Roman"/>
          <w:i/>
          <w:sz w:val="24"/>
          <w:szCs w:val="24"/>
        </w:rPr>
        <w:lastRenderedPageBreak/>
        <w:t>или</w:t>
      </w:r>
    </w:p>
    <w:p w:rsidR="0056113E" w:rsidRPr="00901E28" w:rsidRDefault="001824E1"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повлечет за собой отмену </w:t>
      </w:r>
      <w:r w:rsidR="0056113E" w:rsidRPr="00901E28">
        <w:rPr>
          <w:rFonts w:ascii="Times New Roman" w:hAnsi="Times New Roman" w:cs="Times New Roman"/>
          <w:sz w:val="24"/>
          <w:szCs w:val="24"/>
        </w:rPr>
        <w:t>следующих муниципальных правовых актов города Покачи:</w:t>
      </w:r>
    </w:p>
    <w:p w:rsidR="0056113E" w:rsidRPr="00901E28" w:rsidRDefault="00BE4857"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1) от _______________ №</w:t>
      </w:r>
      <w:r w:rsidR="00910884">
        <w:rPr>
          <w:rFonts w:ascii="Times New Roman" w:hAnsi="Times New Roman" w:cs="Times New Roman"/>
          <w:sz w:val="24"/>
          <w:szCs w:val="24"/>
        </w:rPr>
        <w:t xml:space="preserve"> 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___________</w:t>
      </w:r>
      <w:r w:rsidR="00454255" w:rsidRPr="00901E28">
        <w:rPr>
          <w:rFonts w:ascii="Times New Roman" w:hAnsi="Times New Roman" w:cs="Times New Roman"/>
          <w:sz w:val="24"/>
          <w:szCs w:val="24"/>
        </w:rPr>
        <w:t>_______________________________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w:t>
      </w:r>
    </w:p>
    <w:p w:rsidR="0056113E" w:rsidRPr="00901E28" w:rsidRDefault="00BE4857"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2) от _______________ №</w:t>
      </w:r>
      <w:r w:rsidR="00910884">
        <w:rPr>
          <w:rFonts w:ascii="Times New Roman" w:hAnsi="Times New Roman" w:cs="Times New Roman"/>
          <w:sz w:val="24"/>
          <w:szCs w:val="24"/>
        </w:rPr>
        <w:t xml:space="preserve"> 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______________________________________</w:t>
      </w:r>
      <w:r w:rsidR="00454255" w:rsidRPr="00901E28">
        <w:rPr>
          <w:rFonts w:ascii="Times New Roman" w:hAnsi="Times New Roman" w:cs="Times New Roman"/>
          <w:sz w:val="24"/>
          <w:szCs w:val="24"/>
        </w:rPr>
        <w:t>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w:t>
      </w:r>
    </w:p>
    <w:p w:rsidR="001824E1" w:rsidRPr="00C75BC4" w:rsidRDefault="00C75BC4" w:rsidP="00910884">
      <w:pPr>
        <w:spacing w:after="0" w:line="240" w:lineRule="auto"/>
        <w:ind w:firstLine="709"/>
        <w:rPr>
          <w:rFonts w:ascii="Times New Roman" w:hAnsi="Times New Roman" w:cs="Times New Roman"/>
          <w:i/>
          <w:sz w:val="24"/>
          <w:szCs w:val="24"/>
        </w:rPr>
      </w:pPr>
      <w:r w:rsidRPr="00C75BC4">
        <w:rPr>
          <w:rFonts w:ascii="Times New Roman" w:hAnsi="Times New Roman" w:cs="Times New Roman"/>
          <w:i/>
          <w:sz w:val="24"/>
          <w:szCs w:val="24"/>
        </w:rPr>
        <w:t xml:space="preserve"> или</w:t>
      </w:r>
    </w:p>
    <w:p w:rsidR="0056113E" w:rsidRPr="00901E28" w:rsidRDefault="001824E1"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 xml:space="preserve">повлечет за собой внесение </w:t>
      </w:r>
      <w:r w:rsidR="0056113E" w:rsidRPr="00901E28">
        <w:rPr>
          <w:rFonts w:ascii="Times New Roman" w:hAnsi="Times New Roman" w:cs="Times New Roman"/>
          <w:sz w:val="24"/>
          <w:szCs w:val="24"/>
        </w:rPr>
        <w:t>изменений в следующие муниципальные правовые акты города</w:t>
      </w:r>
      <w:r>
        <w:rPr>
          <w:rFonts w:ascii="Times New Roman" w:hAnsi="Times New Roman" w:cs="Times New Roman"/>
          <w:sz w:val="24"/>
          <w:szCs w:val="24"/>
        </w:rPr>
        <w:t xml:space="preserve"> </w:t>
      </w:r>
      <w:r w:rsidR="0056113E" w:rsidRPr="00901E28">
        <w:rPr>
          <w:rFonts w:ascii="Times New Roman" w:hAnsi="Times New Roman" w:cs="Times New Roman"/>
          <w:sz w:val="24"/>
          <w:szCs w:val="24"/>
        </w:rPr>
        <w:t>Покачи</w:t>
      </w:r>
      <w:r>
        <w:rPr>
          <w:rFonts w:ascii="Times New Roman" w:hAnsi="Times New Roman" w:cs="Times New Roman"/>
          <w:sz w:val="24"/>
          <w:szCs w:val="24"/>
        </w:rPr>
        <w:t>:</w:t>
      </w:r>
    </w:p>
    <w:p w:rsidR="0056113E" w:rsidRPr="00901E28" w:rsidRDefault="00BE4857"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1) от _______________ №</w:t>
      </w:r>
      <w:r w:rsidR="00910884">
        <w:rPr>
          <w:rFonts w:ascii="Times New Roman" w:hAnsi="Times New Roman" w:cs="Times New Roman"/>
          <w:sz w:val="24"/>
          <w:szCs w:val="24"/>
        </w:rPr>
        <w:t xml:space="preserve"> 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___________</w:t>
      </w:r>
      <w:r w:rsidR="00AD0450" w:rsidRPr="00901E28">
        <w:rPr>
          <w:rFonts w:ascii="Times New Roman" w:hAnsi="Times New Roman" w:cs="Times New Roman"/>
          <w:sz w:val="24"/>
          <w:szCs w:val="24"/>
        </w:rPr>
        <w:t>_______________________________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w:t>
      </w:r>
    </w:p>
    <w:p w:rsidR="0056113E" w:rsidRPr="00901E28" w:rsidRDefault="00BE4857"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2) от _______________ №</w:t>
      </w:r>
      <w:r w:rsidR="00910884">
        <w:rPr>
          <w:rFonts w:ascii="Times New Roman" w:hAnsi="Times New Roman" w:cs="Times New Roman"/>
          <w:sz w:val="24"/>
          <w:szCs w:val="24"/>
        </w:rPr>
        <w:t xml:space="preserve"> 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___________</w:t>
      </w:r>
      <w:r w:rsidR="00AD0450" w:rsidRPr="00901E28">
        <w:rPr>
          <w:rFonts w:ascii="Times New Roman" w:hAnsi="Times New Roman" w:cs="Times New Roman"/>
          <w:sz w:val="24"/>
          <w:szCs w:val="24"/>
        </w:rPr>
        <w:t>_______________________________</w:t>
      </w:r>
      <w:r w:rsidR="00601987">
        <w:rPr>
          <w:rFonts w:ascii="Times New Roman" w:hAnsi="Times New Roman" w:cs="Times New Roman"/>
          <w:sz w:val="24"/>
          <w:szCs w:val="24"/>
        </w:rPr>
        <w:t>»</w:t>
      </w:r>
      <w:r w:rsidR="0056113E" w:rsidRPr="00901E28">
        <w:rPr>
          <w:rFonts w:ascii="Times New Roman" w:hAnsi="Times New Roman" w:cs="Times New Roman"/>
          <w:sz w:val="24"/>
          <w:szCs w:val="24"/>
        </w:rPr>
        <w:t>.</w:t>
      </w:r>
    </w:p>
    <w:p w:rsidR="006B0055" w:rsidRPr="00901E28" w:rsidRDefault="006B0055" w:rsidP="00910884">
      <w:pPr>
        <w:spacing w:after="0" w:line="240" w:lineRule="auto"/>
        <w:ind w:firstLine="709"/>
        <w:rPr>
          <w:rFonts w:ascii="Times New Roman" w:hAnsi="Times New Roman" w:cs="Times New Roman"/>
          <w:sz w:val="24"/>
          <w:szCs w:val="24"/>
        </w:rPr>
      </w:pPr>
    </w:p>
    <w:p w:rsidR="00B028E2" w:rsidRPr="00901E28" w:rsidRDefault="00715B86" w:rsidP="001824E1">
      <w:pPr>
        <w:spacing w:after="0" w:line="240" w:lineRule="auto"/>
        <w:ind w:firstLine="709"/>
        <w:jc w:val="both"/>
        <w:rPr>
          <w:rFonts w:ascii="Times New Roman" w:hAnsi="Times New Roman" w:cs="Times New Roman"/>
          <w:sz w:val="24"/>
          <w:szCs w:val="24"/>
        </w:rPr>
      </w:pPr>
      <w:r w:rsidRPr="00901E28">
        <w:rPr>
          <w:rFonts w:ascii="Times New Roman" w:hAnsi="Times New Roman" w:cs="Times New Roman"/>
          <w:sz w:val="24"/>
          <w:szCs w:val="24"/>
        </w:rPr>
        <w:t>Сведения о процедуре</w:t>
      </w:r>
      <w:r w:rsidR="00ED7E8D" w:rsidRPr="00901E28">
        <w:rPr>
          <w:rFonts w:ascii="Times New Roman" w:hAnsi="Times New Roman" w:cs="Times New Roman"/>
          <w:sz w:val="24"/>
          <w:szCs w:val="24"/>
        </w:rPr>
        <w:t xml:space="preserve"> ОРВ</w:t>
      </w:r>
      <w:r w:rsidR="00C14CA7">
        <w:rPr>
          <w:rFonts w:ascii="Times New Roman" w:hAnsi="Times New Roman" w:cs="Times New Roman"/>
          <w:sz w:val="24"/>
          <w:szCs w:val="24"/>
        </w:rPr>
        <w:t xml:space="preserve"> изложить</w:t>
      </w:r>
      <w:r w:rsidR="00ED7E8D" w:rsidRPr="00901E28">
        <w:rPr>
          <w:rFonts w:ascii="Times New Roman" w:hAnsi="Times New Roman" w:cs="Times New Roman"/>
          <w:sz w:val="24"/>
          <w:szCs w:val="24"/>
        </w:rPr>
        <w:t xml:space="preserve"> в соответствии с пунктами 4 и 5 </w:t>
      </w:r>
      <w:r w:rsidR="00C14CA7">
        <w:rPr>
          <w:rFonts w:ascii="Times New Roman" w:hAnsi="Times New Roman" w:cs="Times New Roman"/>
          <w:sz w:val="24"/>
          <w:szCs w:val="24"/>
        </w:rPr>
        <w:t xml:space="preserve">части 1 </w:t>
      </w:r>
      <w:r w:rsidR="00ED7E8D" w:rsidRPr="00901E28">
        <w:rPr>
          <w:rFonts w:ascii="Times New Roman" w:hAnsi="Times New Roman" w:cs="Times New Roman"/>
          <w:sz w:val="24"/>
          <w:szCs w:val="24"/>
        </w:rPr>
        <w:t>статьи 4 настоящего Порядка.</w:t>
      </w:r>
      <w:r w:rsidR="00C75BC4" w:rsidRPr="00901E28">
        <w:rPr>
          <w:rFonts w:ascii="Times New Roman" w:hAnsi="Times New Roman" w:cs="Times New Roman"/>
          <w:sz w:val="24"/>
          <w:szCs w:val="24"/>
        </w:rPr>
        <w:t xml:space="preserve"> &lt;*</w:t>
      </w:r>
      <w:r w:rsidR="00C75BC4">
        <w:rPr>
          <w:rFonts w:ascii="Times New Roman" w:hAnsi="Times New Roman" w:cs="Times New Roman"/>
          <w:sz w:val="24"/>
          <w:szCs w:val="24"/>
        </w:rPr>
        <w:t>**</w:t>
      </w:r>
      <w:r w:rsidR="00C75BC4" w:rsidRPr="00901E28">
        <w:rPr>
          <w:rFonts w:ascii="Times New Roman" w:hAnsi="Times New Roman" w:cs="Times New Roman"/>
          <w:sz w:val="24"/>
          <w:szCs w:val="24"/>
        </w:rPr>
        <w:t>&gt;</w:t>
      </w:r>
    </w:p>
    <w:p w:rsidR="00B028E2" w:rsidRPr="00901E28" w:rsidRDefault="00B028E2" w:rsidP="00910884">
      <w:pPr>
        <w:spacing w:after="0" w:line="240" w:lineRule="auto"/>
        <w:rPr>
          <w:rFonts w:ascii="Times New Roman" w:hAnsi="Times New Roman" w:cs="Times New Roman"/>
          <w:sz w:val="24"/>
          <w:szCs w:val="24"/>
        </w:rPr>
      </w:pPr>
    </w:p>
    <w:p w:rsidR="006B0055" w:rsidRPr="00901E28" w:rsidRDefault="001824E1" w:rsidP="001824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w:t>
      </w:r>
      <w:r w:rsidRPr="00901E28">
        <w:rPr>
          <w:rFonts w:ascii="Times New Roman" w:hAnsi="Times New Roman" w:cs="Times New Roman"/>
          <w:sz w:val="24"/>
          <w:szCs w:val="24"/>
        </w:rPr>
        <w:t>опубликова</w:t>
      </w:r>
      <w:r>
        <w:rPr>
          <w:rFonts w:ascii="Times New Roman" w:hAnsi="Times New Roman" w:cs="Times New Roman"/>
          <w:sz w:val="24"/>
          <w:szCs w:val="24"/>
        </w:rPr>
        <w:t>ния</w:t>
      </w:r>
      <w:r w:rsidRPr="00901E28">
        <w:rPr>
          <w:rFonts w:ascii="Times New Roman" w:hAnsi="Times New Roman" w:cs="Times New Roman"/>
          <w:sz w:val="24"/>
          <w:szCs w:val="24"/>
        </w:rPr>
        <w:t xml:space="preserve"> </w:t>
      </w:r>
      <w:r w:rsidR="006B0055" w:rsidRPr="00901E28">
        <w:rPr>
          <w:rFonts w:ascii="Times New Roman" w:hAnsi="Times New Roman" w:cs="Times New Roman"/>
          <w:sz w:val="24"/>
          <w:szCs w:val="24"/>
        </w:rPr>
        <w:t>муниципальн</w:t>
      </w:r>
      <w:r>
        <w:rPr>
          <w:rFonts w:ascii="Times New Roman" w:hAnsi="Times New Roman" w:cs="Times New Roman"/>
          <w:sz w:val="24"/>
          <w:szCs w:val="24"/>
        </w:rPr>
        <w:t>ого</w:t>
      </w:r>
      <w:r w:rsidR="006B0055" w:rsidRPr="00901E28">
        <w:rPr>
          <w:rFonts w:ascii="Times New Roman" w:hAnsi="Times New Roman" w:cs="Times New Roman"/>
          <w:sz w:val="24"/>
          <w:szCs w:val="24"/>
        </w:rPr>
        <w:t xml:space="preserve"> правово</w:t>
      </w:r>
      <w:r>
        <w:rPr>
          <w:rFonts w:ascii="Times New Roman" w:hAnsi="Times New Roman" w:cs="Times New Roman"/>
          <w:sz w:val="24"/>
          <w:szCs w:val="24"/>
        </w:rPr>
        <w:t>го</w:t>
      </w:r>
      <w:r w:rsidR="006B0055" w:rsidRPr="00901E28">
        <w:rPr>
          <w:rFonts w:ascii="Times New Roman" w:hAnsi="Times New Roman" w:cs="Times New Roman"/>
          <w:sz w:val="24"/>
          <w:szCs w:val="24"/>
        </w:rPr>
        <w:t xml:space="preserve"> акт</w:t>
      </w:r>
      <w:r>
        <w:rPr>
          <w:rFonts w:ascii="Times New Roman" w:hAnsi="Times New Roman" w:cs="Times New Roman"/>
          <w:sz w:val="24"/>
          <w:szCs w:val="24"/>
        </w:rPr>
        <w:t>а в</w:t>
      </w:r>
      <w:r w:rsidR="006B0055" w:rsidRPr="00901E28">
        <w:rPr>
          <w:rFonts w:ascii="Times New Roman" w:hAnsi="Times New Roman" w:cs="Times New Roman"/>
          <w:sz w:val="24"/>
          <w:szCs w:val="24"/>
        </w:rPr>
        <w:t xml:space="preserve"> </w:t>
      </w:r>
      <w:r w:rsidR="00910884">
        <w:rPr>
          <w:rFonts w:ascii="Times New Roman" w:hAnsi="Times New Roman" w:cs="Times New Roman"/>
          <w:sz w:val="24"/>
          <w:szCs w:val="24"/>
        </w:rPr>
        <w:t>официально</w:t>
      </w:r>
      <w:r>
        <w:rPr>
          <w:rFonts w:ascii="Times New Roman" w:hAnsi="Times New Roman" w:cs="Times New Roman"/>
          <w:sz w:val="24"/>
          <w:szCs w:val="24"/>
        </w:rPr>
        <w:t>м сетевом</w:t>
      </w:r>
      <w:r w:rsidR="00910884">
        <w:rPr>
          <w:rFonts w:ascii="Times New Roman" w:hAnsi="Times New Roman" w:cs="Times New Roman"/>
          <w:sz w:val="24"/>
          <w:szCs w:val="24"/>
        </w:rPr>
        <w:t xml:space="preserve"> издани</w:t>
      </w:r>
      <w:r>
        <w:rPr>
          <w:rFonts w:ascii="Times New Roman" w:hAnsi="Times New Roman" w:cs="Times New Roman"/>
          <w:sz w:val="24"/>
          <w:szCs w:val="24"/>
        </w:rPr>
        <w:t>и</w:t>
      </w:r>
      <w:r w:rsidR="00910884">
        <w:rPr>
          <w:rFonts w:ascii="Times New Roman" w:hAnsi="Times New Roman" w:cs="Times New Roman"/>
          <w:sz w:val="24"/>
          <w:szCs w:val="24"/>
        </w:rPr>
        <w:t xml:space="preserve"> </w:t>
      </w:r>
      <w:r w:rsidR="00601987">
        <w:rPr>
          <w:rFonts w:ascii="Times New Roman" w:hAnsi="Times New Roman" w:cs="Times New Roman"/>
          <w:sz w:val="24"/>
          <w:szCs w:val="24"/>
        </w:rPr>
        <w:t>«</w:t>
      </w:r>
      <w:r w:rsidR="006B0055" w:rsidRPr="00901E28">
        <w:rPr>
          <w:rFonts w:ascii="Times New Roman" w:hAnsi="Times New Roman" w:cs="Times New Roman"/>
          <w:sz w:val="24"/>
          <w:szCs w:val="24"/>
        </w:rPr>
        <w:t>ПокачиИнформ</w:t>
      </w:r>
      <w:r w:rsidR="00601987">
        <w:rPr>
          <w:rFonts w:ascii="Times New Roman" w:hAnsi="Times New Roman" w:cs="Times New Roman"/>
          <w:sz w:val="24"/>
          <w:szCs w:val="24"/>
        </w:rPr>
        <w:t>»</w:t>
      </w:r>
      <w:r>
        <w:rPr>
          <w:rFonts w:ascii="Times New Roman" w:hAnsi="Times New Roman" w:cs="Times New Roman"/>
          <w:sz w:val="24"/>
          <w:szCs w:val="24"/>
        </w:rPr>
        <w:t xml:space="preserve"> указать это в пояснительной записке.</w:t>
      </w:r>
    </w:p>
    <w:p w:rsidR="006B0055" w:rsidRDefault="006B0055" w:rsidP="00910884">
      <w:pPr>
        <w:spacing w:after="0" w:line="240" w:lineRule="auto"/>
        <w:ind w:firstLine="709"/>
        <w:rPr>
          <w:rFonts w:ascii="Times New Roman" w:hAnsi="Times New Roman" w:cs="Times New Roman"/>
          <w:sz w:val="24"/>
          <w:szCs w:val="24"/>
        </w:rPr>
      </w:pPr>
    </w:p>
    <w:p w:rsidR="001824E1" w:rsidRDefault="001824E1" w:rsidP="00910884">
      <w:pPr>
        <w:spacing w:after="0" w:line="240" w:lineRule="auto"/>
        <w:ind w:firstLine="709"/>
        <w:rPr>
          <w:rFonts w:ascii="Times New Roman" w:hAnsi="Times New Roman" w:cs="Times New Roman"/>
          <w:sz w:val="24"/>
          <w:szCs w:val="24"/>
        </w:rPr>
      </w:pPr>
    </w:p>
    <w:p w:rsidR="001824E1" w:rsidRPr="00901E28" w:rsidRDefault="001824E1" w:rsidP="00910884">
      <w:pPr>
        <w:spacing w:after="0" w:line="240" w:lineRule="auto"/>
        <w:ind w:firstLine="709"/>
        <w:rPr>
          <w:rFonts w:ascii="Times New Roman" w:hAnsi="Times New Roman" w:cs="Times New Roman"/>
          <w:sz w:val="24"/>
          <w:szCs w:val="24"/>
        </w:rPr>
      </w:pPr>
    </w:p>
    <w:p w:rsidR="00ED7E8D" w:rsidRPr="00901E28" w:rsidRDefault="00ED7E8D"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 xml:space="preserve">Руководитель структурного </w:t>
      </w:r>
    </w:p>
    <w:p w:rsidR="0088074D" w:rsidRPr="00901E28" w:rsidRDefault="00ED7E8D"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подразделения администрации города</w:t>
      </w:r>
    </w:p>
    <w:p w:rsidR="0056113E" w:rsidRPr="00901E28" w:rsidRDefault="0088074D"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 xml:space="preserve">(должность)                                             </w:t>
      </w:r>
      <w:r w:rsidR="00ED7E8D" w:rsidRPr="00901E28">
        <w:rPr>
          <w:rFonts w:ascii="Times New Roman" w:hAnsi="Times New Roman" w:cs="Times New Roman"/>
          <w:sz w:val="24"/>
          <w:szCs w:val="24"/>
        </w:rPr>
        <w:t xml:space="preserve">              </w:t>
      </w:r>
      <w:r w:rsidR="0056113E" w:rsidRPr="00901E28">
        <w:rPr>
          <w:rFonts w:ascii="Times New Roman" w:hAnsi="Times New Roman" w:cs="Times New Roman"/>
          <w:sz w:val="24"/>
          <w:szCs w:val="24"/>
        </w:rPr>
        <w:t>_______________________/______________________</w:t>
      </w:r>
    </w:p>
    <w:p w:rsidR="0056113E" w:rsidRPr="00901E28" w:rsidRDefault="0056113E" w:rsidP="00910884">
      <w:pPr>
        <w:spacing w:after="0" w:line="240" w:lineRule="auto"/>
        <w:ind w:firstLine="709"/>
        <w:rPr>
          <w:rFonts w:ascii="Times New Roman" w:hAnsi="Times New Roman" w:cs="Times New Roman"/>
          <w:sz w:val="24"/>
          <w:szCs w:val="24"/>
        </w:rPr>
      </w:pPr>
      <w:r w:rsidRPr="00901E28">
        <w:rPr>
          <w:rFonts w:ascii="Times New Roman" w:hAnsi="Times New Roman" w:cs="Times New Roman"/>
          <w:sz w:val="24"/>
          <w:szCs w:val="24"/>
        </w:rPr>
        <w:t xml:space="preserve">                              </w:t>
      </w:r>
      <w:r w:rsidR="00D03B77" w:rsidRPr="00901E28">
        <w:rPr>
          <w:rFonts w:ascii="Times New Roman" w:hAnsi="Times New Roman" w:cs="Times New Roman"/>
          <w:sz w:val="24"/>
          <w:szCs w:val="24"/>
        </w:rPr>
        <w:t xml:space="preserve">                                   </w:t>
      </w:r>
      <w:r w:rsidR="00ED7E8D" w:rsidRPr="00901E28">
        <w:rPr>
          <w:rFonts w:ascii="Times New Roman" w:hAnsi="Times New Roman" w:cs="Times New Roman"/>
          <w:sz w:val="24"/>
          <w:szCs w:val="24"/>
        </w:rPr>
        <w:t xml:space="preserve">                       подпись </w:t>
      </w:r>
      <w:r w:rsidRPr="00901E28">
        <w:rPr>
          <w:rFonts w:ascii="Times New Roman" w:hAnsi="Times New Roman" w:cs="Times New Roman"/>
          <w:sz w:val="24"/>
          <w:szCs w:val="24"/>
        </w:rPr>
        <w:t xml:space="preserve">    </w:t>
      </w:r>
      <w:r w:rsidR="00ED7E8D" w:rsidRPr="00901E28">
        <w:rPr>
          <w:rFonts w:ascii="Times New Roman" w:hAnsi="Times New Roman" w:cs="Times New Roman"/>
          <w:sz w:val="24"/>
          <w:szCs w:val="24"/>
        </w:rPr>
        <w:t xml:space="preserve">                        </w:t>
      </w:r>
      <w:r w:rsidRPr="00901E28">
        <w:rPr>
          <w:rFonts w:ascii="Times New Roman" w:hAnsi="Times New Roman" w:cs="Times New Roman"/>
          <w:sz w:val="24"/>
          <w:szCs w:val="24"/>
        </w:rPr>
        <w:t>расшифровка подписи</w:t>
      </w:r>
    </w:p>
    <w:p w:rsidR="001824E1" w:rsidRDefault="001824E1" w:rsidP="00910884">
      <w:pPr>
        <w:spacing w:after="0" w:line="240" w:lineRule="auto"/>
        <w:ind w:firstLine="709"/>
        <w:rPr>
          <w:rFonts w:ascii="Times New Roman" w:hAnsi="Times New Roman" w:cs="Times New Roman"/>
          <w:sz w:val="24"/>
          <w:szCs w:val="24"/>
        </w:rPr>
      </w:pPr>
    </w:p>
    <w:p w:rsidR="001824E1" w:rsidRDefault="001824E1" w:rsidP="00910884">
      <w:pPr>
        <w:spacing w:after="0" w:line="240" w:lineRule="auto"/>
        <w:ind w:firstLine="709"/>
        <w:rPr>
          <w:rFonts w:ascii="Times New Roman" w:hAnsi="Times New Roman" w:cs="Times New Roman"/>
          <w:sz w:val="24"/>
          <w:szCs w:val="24"/>
        </w:rPr>
      </w:pPr>
    </w:p>
    <w:p w:rsidR="001824E1" w:rsidRDefault="001824E1" w:rsidP="00910884">
      <w:pPr>
        <w:spacing w:after="0" w:line="240" w:lineRule="auto"/>
        <w:ind w:firstLine="709"/>
        <w:rPr>
          <w:rFonts w:ascii="Times New Roman" w:hAnsi="Times New Roman" w:cs="Times New Roman"/>
          <w:sz w:val="24"/>
          <w:szCs w:val="24"/>
        </w:rPr>
      </w:pPr>
    </w:p>
    <w:p w:rsidR="001824E1" w:rsidRDefault="001824E1" w:rsidP="00910884">
      <w:pPr>
        <w:spacing w:after="0" w:line="240" w:lineRule="auto"/>
        <w:ind w:firstLine="709"/>
        <w:rPr>
          <w:rFonts w:ascii="Times New Roman" w:hAnsi="Times New Roman" w:cs="Times New Roman"/>
          <w:sz w:val="24"/>
          <w:szCs w:val="24"/>
        </w:rPr>
      </w:pPr>
    </w:p>
    <w:p w:rsidR="0056113E" w:rsidRPr="00901E28" w:rsidRDefault="0056113E" w:rsidP="00AF431A">
      <w:pPr>
        <w:spacing w:after="0" w:line="240" w:lineRule="auto"/>
        <w:rPr>
          <w:rFonts w:ascii="Times New Roman" w:hAnsi="Times New Roman" w:cs="Times New Roman"/>
          <w:sz w:val="24"/>
          <w:szCs w:val="24"/>
        </w:rPr>
      </w:pPr>
      <w:r w:rsidRPr="00901E28">
        <w:rPr>
          <w:rFonts w:ascii="Times New Roman" w:hAnsi="Times New Roman" w:cs="Times New Roman"/>
          <w:sz w:val="24"/>
          <w:szCs w:val="24"/>
        </w:rPr>
        <w:t xml:space="preserve"> --------------------------------</w:t>
      </w:r>
    </w:p>
    <w:p w:rsidR="00D87343" w:rsidRPr="00BD10D5" w:rsidRDefault="0056113E" w:rsidP="00D87343">
      <w:pPr>
        <w:spacing w:after="0" w:line="240" w:lineRule="auto"/>
        <w:ind w:firstLine="709"/>
        <w:jc w:val="both"/>
        <w:rPr>
          <w:rFonts w:ascii="Times New Roman" w:hAnsi="Times New Roman" w:cs="Times New Roman"/>
          <w:sz w:val="20"/>
          <w:szCs w:val="20"/>
        </w:rPr>
      </w:pPr>
      <w:r w:rsidRPr="00BD10D5">
        <w:rPr>
          <w:rFonts w:ascii="Times New Roman" w:hAnsi="Times New Roman" w:cs="Times New Roman"/>
          <w:sz w:val="20"/>
          <w:szCs w:val="20"/>
        </w:rPr>
        <w:t>&lt;*&gt;</w:t>
      </w:r>
      <w:r w:rsidR="00E312C1" w:rsidRPr="00BD10D5">
        <w:rPr>
          <w:rFonts w:ascii="Times New Roman" w:hAnsi="Times New Roman" w:cs="Times New Roman"/>
          <w:sz w:val="20"/>
          <w:szCs w:val="20"/>
        </w:rPr>
        <w:t xml:space="preserve"> У</w:t>
      </w:r>
      <w:r w:rsidR="00D87343" w:rsidRPr="00BD10D5">
        <w:rPr>
          <w:rFonts w:ascii="Times New Roman" w:hAnsi="Times New Roman" w:cs="Times New Roman"/>
          <w:sz w:val="20"/>
          <w:szCs w:val="20"/>
        </w:rPr>
        <w:t>казывать только необходимые ссылки. Если полномочия не устанавливаются, например, законом окр</w:t>
      </w:r>
      <w:r w:rsidR="00E312C1" w:rsidRPr="00BD10D5">
        <w:rPr>
          <w:rFonts w:ascii="Times New Roman" w:hAnsi="Times New Roman" w:cs="Times New Roman"/>
          <w:sz w:val="20"/>
          <w:szCs w:val="20"/>
        </w:rPr>
        <w:t>уга, то и писать ничего не надо.</w:t>
      </w:r>
    </w:p>
    <w:p w:rsidR="005B0711" w:rsidRPr="00BD10D5" w:rsidRDefault="005B0711" w:rsidP="005B0711">
      <w:pPr>
        <w:spacing w:after="0" w:line="240" w:lineRule="auto"/>
        <w:ind w:firstLine="709"/>
        <w:jc w:val="both"/>
        <w:rPr>
          <w:rFonts w:ascii="Times New Roman" w:hAnsi="Times New Roman" w:cs="Times New Roman"/>
          <w:sz w:val="20"/>
          <w:szCs w:val="20"/>
        </w:rPr>
      </w:pPr>
      <w:r w:rsidRPr="00BD10D5">
        <w:rPr>
          <w:rFonts w:ascii="Times New Roman" w:hAnsi="Times New Roman" w:cs="Times New Roman"/>
          <w:sz w:val="20"/>
          <w:szCs w:val="20"/>
        </w:rPr>
        <w:t>&lt;**&gt;</w:t>
      </w:r>
      <w:r w:rsidR="00E312C1" w:rsidRPr="00BD10D5">
        <w:rPr>
          <w:rFonts w:ascii="Times New Roman" w:hAnsi="Times New Roman" w:cs="Times New Roman"/>
          <w:sz w:val="20"/>
          <w:szCs w:val="20"/>
        </w:rPr>
        <w:t xml:space="preserve"> -Н</w:t>
      </w:r>
      <w:r w:rsidRPr="00BD10D5">
        <w:rPr>
          <w:rFonts w:ascii="Times New Roman" w:hAnsi="Times New Roman" w:cs="Times New Roman"/>
          <w:sz w:val="20"/>
          <w:szCs w:val="20"/>
        </w:rPr>
        <w:t>икаких подчёркиваний в тексте пояснительной записки быть не должно</w:t>
      </w:r>
      <w:r w:rsidR="00E312C1" w:rsidRPr="00BD10D5">
        <w:rPr>
          <w:rFonts w:ascii="Times New Roman" w:hAnsi="Times New Roman" w:cs="Times New Roman"/>
          <w:sz w:val="20"/>
          <w:szCs w:val="20"/>
        </w:rPr>
        <w:t>.</w:t>
      </w:r>
    </w:p>
    <w:p w:rsidR="0056113E" w:rsidRPr="00BD10D5" w:rsidRDefault="00D87343" w:rsidP="00D87343">
      <w:pPr>
        <w:spacing w:after="0" w:line="240" w:lineRule="auto"/>
        <w:ind w:firstLine="709"/>
        <w:jc w:val="both"/>
        <w:rPr>
          <w:rFonts w:ascii="Times New Roman" w:hAnsi="Times New Roman" w:cs="Times New Roman"/>
          <w:sz w:val="20"/>
          <w:szCs w:val="20"/>
        </w:rPr>
      </w:pPr>
      <w:r w:rsidRPr="00BD10D5">
        <w:rPr>
          <w:rFonts w:ascii="Times New Roman" w:hAnsi="Times New Roman" w:cs="Times New Roman"/>
          <w:sz w:val="20"/>
          <w:szCs w:val="20"/>
        </w:rPr>
        <w:t>&lt;*</w:t>
      </w:r>
      <w:r w:rsidR="005B0711" w:rsidRPr="00BD10D5">
        <w:rPr>
          <w:rFonts w:ascii="Times New Roman" w:hAnsi="Times New Roman" w:cs="Times New Roman"/>
          <w:sz w:val="20"/>
          <w:szCs w:val="20"/>
        </w:rPr>
        <w:t>*</w:t>
      </w:r>
      <w:r w:rsidRPr="00BD10D5">
        <w:rPr>
          <w:rFonts w:ascii="Times New Roman" w:hAnsi="Times New Roman" w:cs="Times New Roman"/>
          <w:sz w:val="20"/>
          <w:szCs w:val="20"/>
        </w:rPr>
        <w:t>*&gt;</w:t>
      </w:r>
      <w:r w:rsidR="00E312C1" w:rsidRPr="00BD10D5">
        <w:rPr>
          <w:rFonts w:ascii="Times New Roman" w:hAnsi="Times New Roman" w:cs="Times New Roman"/>
          <w:sz w:val="20"/>
          <w:szCs w:val="20"/>
        </w:rPr>
        <w:t xml:space="preserve"> - В</w:t>
      </w:r>
      <w:r w:rsidR="0056113E" w:rsidRPr="00BD10D5">
        <w:rPr>
          <w:rFonts w:ascii="Times New Roman" w:hAnsi="Times New Roman" w:cs="Times New Roman"/>
          <w:sz w:val="20"/>
          <w:szCs w:val="20"/>
        </w:rPr>
        <w:t>ыбрать нужное</w:t>
      </w:r>
      <w:r w:rsidR="00855EC3" w:rsidRPr="00BD10D5">
        <w:rPr>
          <w:rFonts w:ascii="Times New Roman" w:hAnsi="Times New Roman" w:cs="Times New Roman"/>
          <w:sz w:val="20"/>
          <w:szCs w:val="20"/>
        </w:rPr>
        <w:t>.</w:t>
      </w:r>
    </w:p>
    <w:p w:rsidR="0056113E" w:rsidRPr="00901E28" w:rsidRDefault="0056113E" w:rsidP="00901E28">
      <w:pPr>
        <w:spacing w:after="0" w:line="240" w:lineRule="auto"/>
        <w:ind w:firstLine="709"/>
        <w:jc w:val="both"/>
        <w:rPr>
          <w:rFonts w:ascii="Times New Roman" w:hAnsi="Times New Roman" w:cs="Times New Roman"/>
          <w:sz w:val="24"/>
          <w:szCs w:val="24"/>
        </w:rPr>
      </w:pPr>
    </w:p>
    <w:p w:rsidR="005D47A7" w:rsidRPr="00901E28" w:rsidRDefault="005D47A7" w:rsidP="00901E28">
      <w:pPr>
        <w:spacing w:after="0" w:line="240" w:lineRule="auto"/>
        <w:ind w:firstLine="709"/>
        <w:jc w:val="both"/>
        <w:rPr>
          <w:rFonts w:ascii="Times New Roman" w:hAnsi="Times New Roman" w:cs="Times New Roman"/>
          <w:sz w:val="24"/>
          <w:szCs w:val="24"/>
        </w:rPr>
        <w:sectPr w:rsidR="005D47A7" w:rsidRPr="00901E28" w:rsidSect="00D87343">
          <w:pgSz w:w="11905" w:h="16838"/>
          <w:pgMar w:top="823" w:right="850" w:bottom="1134" w:left="1701" w:header="284" w:footer="0" w:gutter="0"/>
          <w:cols w:space="720"/>
        </w:sectPr>
      </w:pPr>
    </w:p>
    <w:tbl>
      <w:tblPr>
        <w:tblW w:w="5637" w:type="dxa"/>
        <w:tblInd w:w="4077" w:type="dxa"/>
        <w:tblLook w:val="04A0" w:firstRow="1" w:lastRow="0" w:firstColumn="1" w:lastColumn="0" w:noHBand="0" w:noVBand="1"/>
      </w:tblPr>
      <w:tblGrid>
        <w:gridCol w:w="5637"/>
      </w:tblGrid>
      <w:tr w:rsidR="00392504" w:rsidRPr="00901E28" w:rsidTr="00CD1244">
        <w:tc>
          <w:tcPr>
            <w:tcW w:w="5637" w:type="dxa"/>
          </w:tcPr>
          <w:p w:rsidR="00392504" w:rsidRPr="00901E28" w:rsidRDefault="00392504" w:rsidP="0094611F">
            <w:pPr>
              <w:pStyle w:val="2"/>
            </w:pPr>
            <w:bookmarkStart w:id="13" w:name="P794"/>
            <w:bookmarkEnd w:id="13"/>
            <w:r w:rsidRPr="00901E28">
              <w:lastRenderedPageBreak/>
              <w:t xml:space="preserve">Приложение </w:t>
            </w:r>
            <w:r w:rsidR="005D47A7" w:rsidRPr="00901E28">
              <w:t>8</w:t>
            </w:r>
          </w:p>
          <w:p w:rsidR="00392504" w:rsidRPr="00901E28" w:rsidRDefault="00392504" w:rsidP="00910884">
            <w:pPr>
              <w:spacing w:after="0" w:line="240" w:lineRule="auto"/>
              <w:jc w:val="both"/>
              <w:rPr>
                <w:rFonts w:ascii="Times New Roman" w:hAnsi="Times New Roman" w:cs="Times New Roman"/>
                <w:sz w:val="24"/>
                <w:szCs w:val="24"/>
              </w:rPr>
            </w:pPr>
            <w:r w:rsidRPr="00901E28">
              <w:rPr>
                <w:rFonts w:ascii="Times New Roman" w:hAnsi="Times New Roman" w:cs="Times New Roman"/>
                <w:sz w:val="24"/>
                <w:szCs w:val="24"/>
              </w:rPr>
              <w:t>к Порядку внесения и юридико-технического  оформления проектов муниципальных правовых актов администрации города Покачи, утвержденному постановлением администрации города Покачи  от</w:t>
            </w:r>
            <w:r w:rsidR="00D87343">
              <w:rPr>
                <w:rFonts w:ascii="Times New Roman" w:hAnsi="Times New Roman" w:cs="Times New Roman"/>
                <w:sz w:val="24"/>
                <w:szCs w:val="24"/>
              </w:rPr>
              <w:t xml:space="preserve"> </w:t>
            </w:r>
            <w:r w:rsidR="009F0012">
              <w:rPr>
                <w:rFonts w:ascii="Times New Roman" w:hAnsi="Times New Roman" w:cs="Times New Roman"/>
                <w:sz w:val="24"/>
                <w:szCs w:val="24"/>
              </w:rPr>
              <w:t>24.06.2019 № 585</w:t>
            </w:r>
          </w:p>
          <w:p w:rsidR="00392504" w:rsidRPr="00901E28" w:rsidRDefault="00392504" w:rsidP="00901E28">
            <w:pPr>
              <w:spacing w:after="0" w:line="240" w:lineRule="auto"/>
              <w:ind w:firstLine="709"/>
              <w:jc w:val="both"/>
              <w:rPr>
                <w:rFonts w:ascii="Times New Roman" w:hAnsi="Times New Roman" w:cs="Times New Roman"/>
                <w:sz w:val="24"/>
                <w:szCs w:val="24"/>
              </w:rPr>
            </w:pPr>
          </w:p>
        </w:tc>
      </w:tr>
    </w:tbl>
    <w:p w:rsidR="00B434B4" w:rsidRPr="00901E28" w:rsidRDefault="00B434B4" w:rsidP="00910884">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ЖУРНАЛ УЧЕТА</w:t>
      </w:r>
    </w:p>
    <w:p w:rsidR="00B434B4" w:rsidRPr="00901E28" w:rsidRDefault="00B434B4" w:rsidP="00910884">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исходящих проектов постановлений и распоряжений</w:t>
      </w:r>
    </w:p>
    <w:p w:rsidR="00B434B4" w:rsidRPr="00901E28" w:rsidRDefault="00B434B4" w:rsidP="00910884">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администрации города</w:t>
      </w:r>
    </w:p>
    <w:p w:rsidR="00B434B4" w:rsidRPr="00901E28" w:rsidRDefault="00B434B4" w:rsidP="00910884">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______________________________________________________</w:t>
      </w:r>
    </w:p>
    <w:p w:rsidR="00B434B4" w:rsidRPr="00901E28" w:rsidRDefault="00B434B4" w:rsidP="00910884">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наименование структурного подразделения</w:t>
      </w:r>
    </w:p>
    <w:p w:rsidR="00B434B4" w:rsidRPr="00901E28" w:rsidRDefault="00B434B4" w:rsidP="009439EB">
      <w:pPr>
        <w:spacing w:after="0" w:line="240" w:lineRule="auto"/>
        <w:ind w:firstLine="709"/>
        <w:jc w:val="center"/>
        <w:rPr>
          <w:rFonts w:ascii="Times New Roman" w:hAnsi="Times New Roman" w:cs="Times New Roman"/>
          <w:sz w:val="24"/>
          <w:szCs w:val="24"/>
        </w:rPr>
      </w:pPr>
      <w:r w:rsidRPr="00901E28">
        <w:rPr>
          <w:rFonts w:ascii="Times New Roman" w:hAnsi="Times New Roman" w:cs="Times New Roman"/>
          <w:sz w:val="24"/>
          <w:szCs w:val="24"/>
        </w:rPr>
        <w:t>с ____________________ по ____________________</w:t>
      </w:r>
    </w:p>
    <w:p w:rsidR="00D80AB9" w:rsidRPr="00901E28" w:rsidRDefault="00D80AB9" w:rsidP="00901E28">
      <w:pPr>
        <w:spacing w:after="0" w:line="240" w:lineRule="auto"/>
        <w:ind w:firstLine="709"/>
        <w:jc w:val="both"/>
        <w:rPr>
          <w:rFonts w:ascii="Times New Roman" w:hAnsi="Times New Roman" w:cs="Times New Roman"/>
          <w:sz w:val="24"/>
          <w:szCs w:val="24"/>
        </w:rPr>
      </w:pPr>
    </w:p>
    <w:p w:rsidR="00B434B4" w:rsidRPr="00901E28" w:rsidRDefault="00B434B4" w:rsidP="00901E28">
      <w:pPr>
        <w:spacing w:after="0" w:line="240" w:lineRule="auto"/>
        <w:ind w:firstLine="709"/>
        <w:jc w:val="both"/>
        <w:rPr>
          <w:rFonts w:ascii="Times New Roman" w:hAnsi="Times New Roman" w:cs="Times New Roman"/>
          <w:sz w:val="24"/>
          <w:szCs w:val="24"/>
        </w:rPr>
      </w:pPr>
    </w:p>
    <w:tbl>
      <w:tblPr>
        <w:tblW w:w="98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7"/>
        <w:gridCol w:w="1055"/>
        <w:gridCol w:w="1701"/>
        <w:gridCol w:w="964"/>
        <w:gridCol w:w="1247"/>
        <w:gridCol w:w="1134"/>
        <w:gridCol w:w="1077"/>
        <w:gridCol w:w="1084"/>
      </w:tblGrid>
      <w:tr w:rsidR="00B434B4" w:rsidRPr="00E7435A" w:rsidTr="00E7435A">
        <w:tc>
          <w:tcPr>
            <w:tcW w:w="488" w:type="dxa"/>
            <w:vMerge w:val="restart"/>
          </w:tcPr>
          <w:p w:rsidR="00B434B4" w:rsidRPr="00E7435A" w:rsidRDefault="00E7435A"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w:t>
            </w:r>
            <w:r w:rsidR="00B434B4" w:rsidRPr="00E7435A">
              <w:rPr>
                <w:rFonts w:ascii="Times New Roman" w:hAnsi="Times New Roman" w:cs="Times New Roman"/>
                <w:sz w:val="18"/>
                <w:szCs w:val="18"/>
              </w:rPr>
              <w:t xml:space="preserve"> п/п</w:t>
            </w:r>
          </w:p>
        </w:tc>
        <w:tc>
          <w:tcPr>
            <w:tcW w:w="1077" w:type="dxa"/>
            <w:vMerge w:val="restart"/>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Дата подготовки</w:t>
            </w:r>
          </w:p>
        </w:tc>
        <w:tc>
          <w:tcPr>
            <w:tcW w:w="1055" w:type="dxa"/>
            <w:vMerge w:val="restart"/>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Название проекта</w:t>
            </w:r>
          </w:p>
        </w:tc>
        <w:tc>
          <w:tcPr>
            <w:tcW w:w="5046" w:type="dxa"/>
            <w:gridSpan w:val="4"/>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Передано для согласования</w:t>
            </w:r>
          </w:p>
        </w:tc>
        <w:tc>
          <w:tcPr>
            <w:tcW w:w="1077" w:type="dxa"/>
            <w:vMerge w:val="restart"/>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Дата согласования</w:t>
            </w:r>
          </w:p>
        </w:tc>
        <w:tc>
          <w:tcPr>
            <w:tcW w:w="1084" w:type="dxa"/>
            <w:vMerge w:val="restart"/>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 xml:space="preserve">Итог рассмотрения проекта, </w:t>
            </w:r>
            <w:r w:rsidR="00E7435A" w:rsidRPr="00E7435A">
              <w:rPr>
                <w:rFonts w:ascii="Times New Roman" w:hAnsi="Times New Roman" w:cs="Times New Roman"/>
                <w:sz w:val="18"/>
                <w:szCs w:val="18"/>
              </w:rPr>
              <w:t>№</w:t>
            </w:r>
            <w:r w:rsidRPr="00E7435A">
              <w:rPr>
                <w:rFonts w:ascii="Times New Roman" w:hAnsi="Times New Roman" w:cs="Times New Roman"/>
                <w:sz w:val="18"/>
                <w:szCs w:val="18"/>
              </w:rPr>
              <w:t>, дата документа</w:t>
            </w:r>
          </w:p>
        </w:tc>
      </w:tr>
      <w:tr w:rsidR="00B434B4" w:rsidRPr="00E7435A" w:rsidTr="00E7435A">
        <w:tc>
          <w:tcPr>
            <w:tcW w:w="488" w:type="dxa"/>
            <w:vMerge/>
          </w:tcPr>
          <w:p w:rsidR="00B434B4" w:rsidRPr="00E7435A" w:rsidRDefault="00B434B4" w:rsidP="00E7435A">
            <w:pPr>
              <w:spacing w:after="0" w:line="240" w:lineRule="auto"/>
              <w:jc w:val="center"/>
              <w:rPr>
                <w:rFonts w:ascii="Times New Roman" w:hAnsi="Times New Roman" w:cs="Times New Roman"/>
                <w:sz w:val="18"/>
                <w:szCs w:val="18"/>
              </w:rPr>
            </w:pPr>
          </w:p>
        </w:tc>
        <w:tc>
          <w:tcPr>
            <w:tcW w:w="1077" w:type="dxa"/>
            <w:vMerge/>
          </w:tcPr>
          <w:p w:rsidR="00B434B4" w:rsidRPr="00E7435A" w:rsidRDefault="00B434B4" w:rsidP="00E7435A">
            <w:pPr>
              <w:spacing w:after="0" w:line="240" w:lineRule="auto"/>
              <w:jc w:val="center"/>
              <w:rPr>
                <w:rFonts w:ascii="Times New Roman" w:hAnsi="Times New Roman" w:cs="Times New Roman"/>
                <w:sz w:val="18"/>
                <w:szCs w:val="18"/>
              </w:rPr>
            </w:pPr>
          </w:p>
        </w:tc>
        <w:tc>
          <w:tcPr>
            <w:tcW w:w="1055" w:type="dxa"/>
            <w:vMerge/>
          </w:tcPr>
          <w:p w:rsidR="00B434B4" w:rsidRPr="00E7435A" w:rsidRDefault="00B434B4" w:rsidP="00E7435A">
            <w:pPr>
              <w:spacing w:after="0" w:line="240" w:lineRule="auto"/>
              <w:jc w:val="center"/>
              <w:rPr>
                <w:rFonts w:ascii="Times New Roman" w:hAnsi="Times New Roman" w:cs="Times New Roman"/>
                <w:sz w:val="18"/>
                <w:szCs w:val="18"/>
              </w:rPr>
            </w:pPr>
          </w:p>
        </w:tc>
        <w:tc>
          <w:tcPr>
            <w:tcW w:w="1701" w:type="dxa"/>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Отраслевой (функциональный) орган администрации города</w:t>
            </w:r>
          </w:p>
        </w:tc>
        <w:tc>
          <w:tcPr>
            <w:tcW w:w="964" w:type="dxa"/>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Дата передачи</w:t>
            </w:r>
          </w:p>
        </w:tc>
        <w:tc>
          <w:tcPr>
            <w:tcW w:w="1247" w:type="dxa"/>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Фамилия принявшего документ</w:t>
            </w:r>
          </w:p>
        </w:tc>
        <w:tc>
          <w:tcPr>
            <w:tcW w:w="1134" w:type="dxa"/>
          </w:tcPr>
          <w:p w:rsidR="00B434B4" w:rsidRPr="00E7435A" w:rsidRDefault="00B434B4" w:rsidP="00E7435A">
            <w:pPr>
              <w:spacing w:after="0" w:line="240" w:lineRule="auto"/>
              <w:jc w:val="center"/>
              <w:rPr>
                <w:rFonts w:ascii="Times New Roman" w:hAnsi="Times New Roman" w:cs="Times New Roman"/>
                <w:sz w:val="18"/>
                <w:szCs w:val="18"/>
              </w:rPr>
            </w:pPr>
            <w:r w:rsidRPr="00E7435A">
              <w:rPr>
                <w:rFonts w:ascii="Times New Roman" w:hAnsi="Times New Roman" w:cs="Times New Roman"/>
                <w:sz w:val="18"/>
                <w:szCs w:val="18"/>
              </w:rPr>
              <w:t>Подпись в получении</w:t>
            </w:r>
          </w:p>
        </w:tc>
        <w:tc>
          <w:tcPr>
            <w:tcW w:w="1077" w:type="dxa"/>
            <w:vMerge/>
          </w:tcPr>
          <w:p w:rsidR="00B434B4" w:rsidRPr="00E7435A" w:rsidRDefault="00B434B4" w:rsidP="00E7435A">
            <w:pPr>
              <w:spacing w:after="0" w:line="240" w:lineRule="auto"/>
              <w:jc w:val="center"/>
              <w:rPr>
                <w:rFonts w:ascii="Times New Roman" w:hAnsi="Times New Roman" w:cs="Times New Roman"/>
                <w:sz w:val="18"/>
                <w:szCs w:val="18"/>
              </w:rPr>
            </w:pPr>
          </w:p>
        </w:tc>
        <w:tc>
          <w:tcPr>
            <w:tcW w:w="1084" w:type="dxa"/>
            <w:vMerge/>
          </w:tcPr>
          <w:p w:rsidR="00B434B4" w:rsidRPr="00E7435A" w:rsidRDefault="00B434B4" w:rsidP="00E7435A">
            <w:pPr>
              <w:spacing w:after="0" w:line="240" w:lineRule="auto"/>
              <w:jc w:val="center"/>
              <w:rPr>
                <w:rFonts w:ascii="Times New Roman" w:hAnsi="Times New Roman" w:cs="Times New Roman"/>
                <w:sz w:val="18"/>
                <w:szCs w:val="18"/>
              </w:rPr>
            </w:pPr>
          </w:p>
        </w:tc>
      </w:tr>
    </w:tbl>
    <w:p w:rsidR="00E15E95" w:rsidRPr="00901E28" w:rsidRDefault="00E15E95" w:rsidP="005B0711">
      <w:pPr>
        <w:spacing w:after="0" w:line="240" w:lineRule="auto"/>
        <w:jc w:val="both"/>
        <w:rPr>
          <w:rFonts w:ascii="Times New Roman" w:hAnsi="Times New Roman" w:cs="Times New Roman"/>
          <w:sz w:val="24"/>
          <w:szCs w:val="24"/>
        </w:rPr>
      </w:pPr>
    </w:p>
    <w:sectPr w:rsidR="00E15E95" w:rsidRPr="00901E28" w:rsidSect="00464702">
      <w:pgSz w:w="11905" w:h="16838"/>
      <w:pgMar w:top="1134" w:right="850" w:bottom="1134" w:left="1701"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0" w:rsidRDefault="006F19A0" w:rsidP="001E157C">
      <w:pPr>
        <w:spacing w:after="0" w:line="240" w:lineRule="auto"/>
      </w:pPr>
      <w:r>
        <w:separator/>
      </w:r>
    </w:p>
  </w:endnote>
  <w:endnote w:type="continuationSeparator" w:id="0">
    <w:p w:rsidR="006F19A0" w:rsidRDefault="006F19A0" w:rsidP="001E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0" w:rsidRDefault="006F19A0" w:rsidP="001E157C">
      <w:pPr>
        <w:spacing w:after="0" w:line="240" w:lineRule="auto"/>
      </w:pPr>
      <w:r>
        <w:separator/>
      </w:r>
    </w:p>
  </w:footnote>
  <w:footnote w:type="continuationSeparator" w:id="0">
    <w:p w:rsidR="006F19A0" w:rsidRDefault="006F19A0" w:rsidP="001E157C">
      <w:pPr>
        <w:spacing w:after="0" w:line="240" w:lineRule="auto"/>
      </w:pPr>
      <w:r>
        <w:continuationSeparator/>
      </w:r>
    </w:p>
  </w:footnote>
  <w:footnote w:id="1">
    <w:p w:rsidR="00646772" w:rsidRDefault="00646772">
      <w:pPr>
        <w:pStyle w:val="af3"/>
      </w:pPr>
      <w:r>
        <w:rPr>
          <w:rStyle w:val="af5"/>
        </w:rPr>
        <w:footnoteRef/>
      </w:r>
      <w:r>
        <w:t xml:space="preserve"> </w:t>
      </w:r>
      <w:r>
        <w:rPr>
          <w:rFonts w:ascii="Times New Roman" w:hAnsi="Times New Roman" w:cs="Times New Roman"/>
        </w:rPr>
        <w:t>Т</w:t>
      </w:r>
      <w:r w:rsidRPr="00870E99">
        <w:rPr>
          <w:rFonts w:ascii="Times New Roman" w:hAnsi="Times New Roman" w:cs="Times New Roman"/>
        </w:rPr>
        <w:t>олько для нормативных правовых актов</w:t>
      </w:r>
      <w:r>
        <w:rPr>
          <w:rFonts w:ascii="Times New Roman" w:hAnsi="Times New Roman" w:cs="Times New Roman"/>
        </w:rPr>
        <w:t>.</w:t>
      </w:r>
    </w:p>
  </w:footnote>
  <w:footnote w:id="2">
    <w:p w:rsidR="00646772" w:rsidRDefault="00646772">
      <w:pPr>
        <w:pStyle w:val="af3"/>
      </w:pPr>
      <w:r w:rsidRPr="00430AAA">
        <w:rPr>
          <w:rStyle w:val="af5"/>
        </w:rPr>
        <w:sym w:font="Symbol" w:char="F02A"/>
      </w:r>
      <w:r>
        <w:t xml:space="preserve"> </w:t>
      </w:r>
      <w:r>
        <w:rPr>
          <w:rFonts w:ascii="Times New Roman" w:hAnsi="Times New Roman" w:cs="Times New Roman"/>
        </w:rPr>
        <w:t>Т</w:t>
      </w:r>
      <w:r w:rsidRPr="00870E99">
        <w:rPr>
          <w:rFonts w:ascii="Times New Roman" w:hAnsi="Times New Roman" w:cs="Times New Roman"/>
        </w:rPr>
        <w:t>олько для нормативных правовых актов</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1811"/>
      <w:docPartObj>
        <w:docPartGallery w:val="Page Numbers (Top of Page)"/>
        <w:docPartUnique/>
      </w:docPartObj>
    </w:sdtPr>
    <w:sdtEndPr>
      <w:rPr>
        <w:rFonts w:ascii="Times New Roman" w:hAnsi="Times New Roman" w:cs="Times New Roman"/>
      </w:rPr>
    </w:sdtEndPr>
    <w:sdtContent>
      <w:p w:rsidR="00646772" w:rsidRPr="00F51535" w:rsidRDefault="00646772">
        <w:pPr>
          <w:pStyle w:val="a5"/>
          <w:jc w:val="center"/>
          <w:rPr>
            <w:rFonts w:ascii="Times New Roman" w:hAnsi="Times New Roman" w:cs="Times New Roman"/>
          </w:rPr>
        </w:pPr>
        <w:r w:rsidRPr="00F51535">
          <w:rPr>
            <w:rFonts w:ascii="Times New Roman" w:hAnsi="Times New Roman" w:cs="Times New Roman"/>
          </w:rPr>
          <w:fldChar w:fldCharType="begin"/>
        </w:r>
        <w:r w:rsidRPr="00F51535">
          <w:rPr>
            <w:rFonts w:ascii="Times New Roman" w:hAnsi="Times New Roman" w:cs="Times New Roman"/>
          </w:rPr>
          <w:instrText xml:space="preserve"> PAGE   \* MERGEFORMAT </w:instrText>
        </w:r>
        <w:r w:rsidRPr="00F51535">
          <w:rPr>
            <w:rFonts w:ascii="Times New Roman" w:hAnsi="Times New Roman" w:cs="Times New Roman"/>
          </w:rPr>
          <w:fldChar w:fldCharType="separate"/>
        </w:r>
        <w:r w:rsidR="00EB04A6">
          <w:rPr>
            <w:rFonts w:ascii="Times New Roman" w:hAnsi="Times New Roman" w:cs="Times New Roman"/>
            <w:noProof/>
          </w:rPr>
          <w:t>3</w:t>
        </w:r>
        <w:r w:rsidRPr="00F5153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663"/>
    <w:multiLevelType w:val="hybridMultilevel"/>
    <w:tmpl w:val="6CB03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0935A9"/>
    <w:multiLevelType w:val="hybridMultilevel"/>
    <w:tmpl w:val="CA76ACD2"/>
    <w:lvl w:ilvl="0" w:tplc="24E48F0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324194"/>
    <w:multiLevelType w:val="hybridMultilevel"/>
    <w:tmpl w:val="B7BAD054"/>
    <w:lvl w:ilvl="0" w:tplc="0419000F">
      <w:start w:val="1"/>
      <w:numFmt w:val="decimal"/>
      <w:lvlText w:val="%1."/>
      <w:lvlJc w:val="left"/>
      <w:pPr>
        <w:ind w:left="1429" w:hanging="360"/>
      </w:pPr>
    </w:lvl>
    <w:lvl w:ilvl="1" w:tplc="C5865F9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54164C"/>
    <w:multiLevelType w:val="hybridMultilevel"/>
    <w:tmpl w:val="3FC609DC"/>
    <w:lvl w:ilvl="0" w:tplc="4008E40C">
      <w:start w:val="2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025C79"/>
    <w:multiLevelType w:val="hybridMultilevel"/>
    <w:tmpl w:val="8D16F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F51F7"/>
    <w:multiLevelType w:val="hybridMultilevel"/>
    <w:tmpl w:val="A606AB30"/>
    <w:lvl w:ilvl="0" w:tplc="D572F11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1D0431"/>
    <w:multiLevelType w:val="hybridMultilevel"/>
    <w:tmpl w:val="862A7C0C"/>
    <w:lvl w:ilvl="0" w:tplc="91840A88">
      <w:start w:val="28"/>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31109"/>
    <w:multiLevelType w:val="hybridMultilevel"/>
    <w:tmpl w:val="61047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37B9C"/>
    <w:multiLevelType w:val="hybridMultilevel"/>
    <w:tmpl w:val="C39EFC0E"/>
    <w:lvl w:ilvl="0" w:tplc="3D36A34A">
      <w:start w:val="1"/>
      <w:numFmt w:val="bullet"/>
      <w:lvlText w:val="•"/>
      <w:lvlJc w:val="left"/>
      <w:pPr>
        <w:tabs>
          <w:tab w:val="num" w:pos="720"/>
        </w:tabs>
        <w:ind w:left="720" w:hanging="360"/>
      </w:pPr>
      <w:rPr>
        <w:rFonts w:ascii="Georgia" w:hAnsi="Georgia" w:hint="default"/>
      </w:rPr>
    </w:lvl>
    <w:lvl w:ilvl="1" w:tplc="DDEE8C3A" w:tentative="1">
      <w:start w:val="1"/>
      <w:numFmt w:val="bullet"/>
      <w:lvlText w:val="•"/>
      <w:lvlJc w:val="left"/>
      <w:pPr>
        <w:tabs>
          <w:tab w:val="num" w:pos="1440"/>
        </w:tabs>
        <w:ind w:left="1440" w:hanging="360"/>
      </w:pPr>
      <w:rPr>
        <w:rFonts w:ascii="Georgia" w:hAnsi="Georgia" w:hint="default"/>
      </w:rPr>
    </w:lvl>
    <w:lvl w:ilvl="2" w:tplc="1A30F160" w:tentative="1">
      <w:start w:val="1"/>
      <w:numFmt w:val="bullet"/>
      <w:lvlText w:val="•"/>
      <w:lvlJc w:val="left"/>
      <w:pPr>
        <w:tabs>
          <w:tab w:val="num" w:pos="2160"/>
        </w:tabs>
        <w:ind w:left="2160" w:hanging="360"/>
      </w:pPr>
      <w:rPr>
        <w:rFonts w:ascii="Georgia" w:hAnsi="Georgia" w:hint="default"/>
      </w:rPr>
    </w:lvl>
    <w:lvl w:ilvl="3" w:tplc="A7AE4582" w:tentative="1">
      <w:start w:val="1"/>
      <w:numFmt w:val="bullet"/>
      <w:lvlText w:val="•"/>
      <w:lvlJc w:val="left"/>
      <w:pPr>
        <w:tabs>
          <w:tab w:val="num" w:pos="2880"/>
        </w:tabs>
        <w:ind w:left="2880" w:hanging="360"/>
      </w:pPr>
      <w:rPr>
        <w:rFonts w:ascii="Georgia" w:hAnsi="Georgia" w:hint="default"/>
      </w:rPr>
    </w:lvl>
    <w:lvl w:ilvl="4" w:tplc="DA48BCB2" w:tentative="1">
      <w:start w:val="1"/>
      <w:numFmt w:val="bullet"/>
      <w:lvlText w:val="•"/>
      <w:lvlJc w:val="left"/>
      <w:pPr>
        <w:tabs>
          <w:tab w:val="num" w:pos="3600"/>
        </w:tabs>
        <w:ind w:left="3600" w:hanging="360"/>
      </w:pPr>
      <w:rPr>
        <w:rFonts w:ascii="Georgia" w:hAnsi="Georgia" w:hint="default"/>
      </w:rPr>
    </w:lvl>
    <w:lvl w:ilvl="5" w:tplc="8C82BCAE" w:tentative="1">
      <w:start w:val="1"/>
      <w:numFmt w:val="bullet"/>
      <w:lvlText w:val="•"/>
      <w:lvlJc w:val="left"/>
      <w:pPr>
        <w:tabs>
          <w:tab w:val="num" w:pos="4320"/>
        </w:tabs>
        <w:ind w:left="4320" w:hanging="360"/>
      </w:pPr>
      <w:rPr>
        <w:rFonts w:ascii="Georgia" w:hAnsi="Georgia" w:hint="default"/>
      </w:rPr>
    </w:lvl>
    <w:lvl w:ilvl="6" w:tplc="0E82EDFA" w:tentative="1">
      <w:start w:val="1"/>
      <w:numFmt w:val="bullet"/>
      <w:lvlText w:val="•"/>
      <w:lvlJc w:val="left"/>
      <w:pPr>
        <w:tabs>
          <w:tab w:val="num" w:pos="5040"/>
        </w:tabs>
        <w:ind w:left="5040" w:hanging="360"/>
      </w:pPr>
      <w:rPr>
        <w:rFonts w:ascii="Georgia" w:hAnsi="Georgia" w:hint="default"/>
      </w:rPr>
    </w:lvl>
    <w:lvl w:ilvl="7" w:tplc="2FA4F85A" w:tentative="1">
      <w:start w:val="1"/>
      <w:numFmt w:val="bullet"/>
      <w:lvlText w:val="•"/>
      <w:lvlJc w:val="left"/>
      <w:pPr>
        <w:tabs>
          <w:tab w:val="num" w:pos="5760"/>
        </w:tabs>
        <w:ind w:left="5760" w:hanging="360"/>
      </w:pPr>
      <w:rPr>
        <w:rFonts w:ascii="Georgia" w:hAnsi="Georgia" w:hint="default"/>
      </w:rPr>
    </w:lvl>
    <w:lvl w:ilvl="8" w:tplc="4364BD2E" w:tentative="1">
      <w:start w:val="1"/>
      <w:numFmt w:val="bullet"/>
      <w:lvlText w:val="•"/>
      <w:lvlJc w:val="left"/>
      <w:pPr>
        <w:tabs>
          <w:tab w:val="num" w:pos="6480"/>
        </w:tabs>
        <w:ind w:left="6480" w:hanging="360"/>
      </w:pPr>
      <w:rPr>
        <w:rFonts w:ascii="Georgia" w:hAnsi="Georgia" w:hint="default"/>
      </w:rPr>
    </w:lvl>
  </w:abstractNum>
  <w:abstractNum w:abstractNumId="9">
    <w:nsid w:val="55A84915"/>
    <w:multiLevelType w:val="hybridMultilevel"/>
    <w:tmpl w:val="E2626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62B66BE"/>
    <w:multiLevelType w:val="hybridMultilevel"/>
    <w:tmpl w:val="85C09A10"/>
    <w:lvl w:ilvl="0" w:tplc="09C05E5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685CE2"/>
    <w:multiLevelType w:val="hybridMultilevel"/>
    <w:tmpl w:val="298E891E"/>
    <w:lvl w:ilvl="0" w:tplc="EF74C5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7E46BA"/>
    <w:multiLevelType w:val="hybridMultilevel"/>
    <w:tmpl w:val="12ACC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52043F1"/>
    <w:multiLevelType w:val="hybridMultilevel"/>
    <w:tmpl w:val="AE3825B4"/>
    <w:lvl w:ilvl="0" w:tplc="CCAEC2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6B6C1D"/>
    <w:multiLevelType w:val="hybridMultilevel"/>
    <w:tmpl w:val="6BF8A7A8"/>
    <w:lvl w:ilvl="0" w:tplc="B2086C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808136C"/>
    <w:multiLevelType w:val="hybridMultilevel"/>
    <w:tmpl w:val="62C2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7B5951"/>
    <w:multiLevelType w:val="hybridMultilevel"/>
    <w:tmpl w:val="106C7BD0"/>
    <w:lvl w:ilvl="0" w:tplc="DF683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1"/>
  </w:num>
  <w:num w:numId="3">
    <w:abstractNumId w:val="14"/>
  </w:num>
  <w:num w:numId="4">
    <w:abstractNumId w:val="6"/>
  </w:num>
  <w:num w:numId="5">
    <w:abstractNumId w:val="2"/>
  </w:num>
  <w:num w:numId="6">
    <w:abstractNumId w:val="9"/>
  </w:num>
  <w:num w:numId="7">
    <w:abstractNumId w:val="10"/>
  </w:num>
  <w:num w:numId="8">
    <w:abstractNumId w:val="7"/>
  </w:num>
  <w:num w:numId="9">
    <w:abstractNumId w:val="1"/>
  </w:num>
  <w:num w:numId="10">
    <w:abstractNumId w:val="13"/>
  </w:num>
  <w:num w:numId="11">
    <w:abstractNumId w:val="5"/>
  </w:num>
  <w:num w:numId="12">
    <w:abstractNumId w:val="3"/>
  </w:num>
  <w:num w:numId="13">
    <w:abstractNumId w:val="0"/>
  </w:num>
  <w:num w:numId="14">
    <w:abstractNumId w:val="12"/>
  </w:num>
  <w:num w:numId="15">
    <w:abstractNumId w:val="1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9"/>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4B"/>
    <w:rsid w:val="00001A51"/>
    <w:rsid w:val="00001FDA"/>
    <w:rsid w:val="0000354B"/>
    <w:rsid w:val="000037E5"/>
    <w:rsid w:val="00011B4F"/>
    <w:rsid w:val="00012F3F"/>
    <w:rsid w:val="00013BB3"/>
    <w:rsid w:val="00014FDA"/>
    <w:rsid w:val="00015C0B"/>
    <w:rsid w:val="00020BB0"/>
    <w:rsid w:val="000213D6"/>
    <w:rsid w:val="00022A4E"/>
    <w:rsid w:val="000240F2"/>
    <w:rsid w:val="000242EE"/>
    <w:rsid w:val="000244F9"/>
    <w:rsid w:val="00025AE5"/>
    <w:rsid w:val="00026A35"/>
    <w:rsid w:val="00027218"/>
    <w:rsid w:val="00031981"/>
    <w:rsid w:val="00035228"/>
    <w:rsid w:val="000377A7"/>
    <w:rsid w:val="00040446"/>
    <w:rsid w:val="00041D49"/>
    <w:rsid w:val="00042A0F"/>
    <w:rsid w:val="00042B96"/>
    <w:rsid w:val="00042ED7"/>
    <w:rsid w:val="00044109"/>
    <w:rsid w:val="000462D6"/>
    <w:rsid w:val="00052352"/>
    <w:rsid w:val="0005283E"/>
    <w:rsid w:val="00052A3C"/>
    <w:rsid w:val="000574F0"/>
    <w:rsid w:val="00062A76"/>
    <w:rsid w:val="00064090"/>
    <w:rsid w:val="000669AE"/>
    <w:rsid w:val="00067314"/>
    <w:rsid w:val="00072C29"/>
    <w:rsid w:val="00073571"/>
    <w:rsid w:val="00075268"/>
    <w:rsid w:val="00076B1D"/>
    <w:rsid w:val="00077A2C"/>
    <w:rsid w:val="00081750"/>
    <w:rsid w:val="00084870"/>
    <w:rsid w:val="00085829"/>
    <w:rsid w:val="0008698D"/>
    <w:rsid w:val="000872DF"/>
    <w:rsid w:val="000902EF"/>
    <w:rsid w:val="0009052F"/>
    <w:rsid w:val="00090DA8"/>
    <w:rsid w:val="00093138"/>
    <w:rsid w:val="000952A1"/>
    <w:rsid w:val="00095C83"/>
    <w:rsid w:val="0009609B"/>
    <w:rsid w:val="000966EA"/>
    <w:rsid w:val="0009761D"/>
    <w:rsid w:val="00097E7B"/>
    <w:rsid w:val="000A1F0E"/>
    <w:rsid w:val="000A235A"/>
    <w:rsid w:val="000A37EF"/>
    <w:rsid w:val="000A658F"/>
    <w:rsid w:val="000A6CBC"/>
    <w:rsid w:val="000A7FED"/>
    <w:rsid w:val="000B25AC"/>
    <w:rsid w:val="000B3839"/>
    <w:rsid w:val="000B6515"/>
    <w:rsid w:val="000C2256"/>
    <w:rsid w:val="000C2AC6"/>
    <w:rsid w:val="000C432B"/>
    <w:rsid w:val="000C4F8D"/>
    <w:rsid w:val="000D0727"/>
    <w:rsid w:val="000D0C6D"/>
    <w:rsid w:val="000D1755"/>
    <w:rsid w:val="000D4C41"/>
    <w:rsid w:val="000D5503"/>
    <w:rsid w:val="000D6709"/>
    <w:rsid w:val="000D7367"/>
    <w:rsid w:val="000D73B5"/>
    <w:rsid w:val="000E0253"/>
    <w:rsid w:val="000E0400"/>
    <w:rsid w:val="000E1065"/>
    <w:rsid w:val="000E2BA9"/>
    <w:rsid w:val="000E4E04"/>
    <w:rsid w:val="000E5D54"/>
    <w:rsid w:val="000E7590"/>
    <w:rsid w:val="000E766F"/>
    <w:rsid w:val="000E7A99"/>
    <w:rsid w:val="000E7DEF"/>
    <w:rsid w:val="000F252F"/>
    <w:rsid w:val="000F2AF6"/>
    <w:rsid w:val="000F2BE0"/>
    <w:rsid w:val="000F3524"/>
    <w:rsid w:val="000F4570"/>
    <w:rsid w:val="000F47F3"/>
    <w:rsid w:val="000F6B19"/>
    <w:rsid w:val="000F7590"/>
    <w:rsid w:val="00100D57"/>
    <w:rsid w:val="00102B2A"/>
    <w:rsid w:val="00102F1A"/>
    <w:rsid w:val="001030AF"/>
    <w:rsid w:val="00103ECE"/>
    <w:rsid w:val="00104E54"/>
    <w:rsid w:val="00104F6B"/>
    <w:rsid w:val="00111E91"/>
    <w:rsid w:val="00112CA0"/>
    <w:rsid w:val="00115A34"/>
    <w:rsid w:val="00117D9A"/>
    <w:rsid w:val="00121036"/>
    <w:rsid w:val="00121766"/>
    <w:rsid w:val="00121F01"/>
    <w:rsid w:val="0012269B"/>
    <w:rsid w:val="00123D2E"/>
    <w:rsid w:val="00124BCB"/>
    <w:rsid w:val="0012673E"/>
    <w:rsid w:val="001270C3"/>
    <w:rsid w:val="00132046"/>
    <w:rsid w:val="00133055"/>
    <w:rsid w:val="0013407E"/>
    <w:rsid w:val="00134227"/>
    <w:rsid w:val="00134C10"/>
    <w:rsid w:val="00134E3B"/>
    <w:rsid w:val="00134E74"/>
    <w:rsid w:val="001358A1"/>
    <w:rsid w:val="00136270"/>
    <w:rsid w:val="00137F85"/>
    <w:rsid w:val="0014107B"/>
    <w:rsid w:val="00141822"/>
    <w:rsid w:val="001418DF"/>
    <w:rsid w:val="00146E6A"/>
    <w:rsid w:val="00154899"/>
    <w:rsid w:val="001548D8"/>
    <w:rsid w:val="001548EA"/>
    <w:rsid w:val="00154C8C"/>
    <w:rsid w:val="0015562D"/>
    <w:rsid w:val="001572C8"/>
    <w:rsid w:val="00164AB8"/>
    <w:rsid w:val="00166311"/>
    <w:rsid w:val="00167571"/>
    <w:rsid w:val="001676E0"/>
    <w:rsid w:val="00170D76"/>
    <w:rsid w:val="001730B8"/>
    <w:rsid w:val="001754E1"/>
    <w:rsid w:val="00181B22"/>
    <w:rsid w:val="00181F7E"/>
    <w:rsid w:val="001824E1"/>
    <w:rsid w:val="001825F6"/>
    <w:rsid w:val="001826E5"/>
    <w:rsid w:val="001833B0"/>
    <w:rsid w:val="001954A0"/>
    <w:rsid w:val="00195776"/>
    <w:rsid w:val="00197733"/>
    <w:rsid w:val="001A069B"/>
    <w:rsid w:val="001A2E84"/>
    <w:rsid w:val="001A316D"/>
    <w:rsid w:val="001A319C"/>
    <w:rsid w:val="001A66EC"/>
    <w:rsid w:val="001A7113"/>
    <w:rsid w:val="001A7383"/>
    <w:rsid w:val="001A7B0D"/>
    <w:rsid w:val="001B1BF1"/>
    <w:rsid w:val="001B25B8"/>
    <w:rsid w:val="001B2A4E"/>
    <w:rsid w:val="001B31C3"/>
    <w:rsid w:val="001B60E0"/>
    <w:rsid w:val="001B6F63"/>
    <w:rsid w:val="001B7AD0"/>
    <w:rsid w:val="001C0805"/>
    <w:rsid w:val="001C144A"/>
    <w:rsid w:val="001C23FA"/>
    <w:rsid w:val="001C2ADA"/>
    <w:rsid w:val="001C4A21"/>
    <w:rsid w:val="001C6327"/>
    <w:rsid w:val="001C65C6"/>
    <w:rsid w:val="001C7470"/>
    <w:rsid w:val="001D0745"/>
    <w:rsid w:val="001D0F52"/>
    <w:rsid w:val="001D1104"/>
    <w:rsid w:val="001D144C"/>
    <w:rsid w:val="001D3D93"/>
    <w:rsid w:val="001D4E30"/>
    <w:rsid w:val="001D5597"/>
    <w:rsid w:val="001D6429"/>
    <w:rsid w:val="001E0821"/>
    <w:rsid w:val="001E157C"/>
    <w:rsid w:val="001E3A92"/>
    <w:rsid w:val="001E4D20"/>
    <w:rsid w:val="001E4F97"/>
    <w:rsid w:val="001F20F0"/>
    <w:rsid w:val="00201775"/>
    <w:rsid w:val="00201BF3"/>
    <w:rsid w:val="002027BE"/>
    <w:rsid w:val="00204D16"/>
    <w:rsid w:val="00204D5F"/>
    <w:rsid w:val="00205B8E"/>
    <w:rsid w:val="00205F2E"/>
    <w:rsid w:val="00205F5D"/>
    <w:rsid w:val="00206FFB"/>
    <w:rsid w:val="00210992"/>
    <w:rsid w:val="002125BE"/>
    <w:rsid w:val="002144E1"/>
    <w:rsid w:val="00222E94"/>
    <w:rsid w:val="00223477"/>
    <w:rsid w:val="00224469"/>
    <w:rsid w:val="0022784F"/>
    <w:rsid w:val="0023061E"/>
    <w:rsid w:val="00231E17"/>
    <w:rsid w:val="0023281C"/>
    <w:rsid w:val="002334B6"/>
    <w:rsid w:val="002358FA"/>
    <w:rsid w:val="0023659D"/>
    <w:rsid w:val="002404F9"/>
    <w:rsid w:val="00243481"/>
    <w:rsid w:val="00245E72"/>
    <w:rsid w:val="00246188"/>
    <w:rsid w:val="0024677D"/>
    <w:rsid w:val="0024696D"/>
    <w:rsid w:val="00251EF2"/>
    <w:rsid w:val="002574A3"/>
    <w:rsid w:val="00257F9F"/>
    <w:rsid w:val="00260037"/>
    <w:rsid w:val="00262531"/>
    <w:rsid w:val="0026754C"/>
    <w:rsid w:val="00273688"/>
    <w:rsid w:val="00274992"/>
    <w:rsid w:val="00275111"/>
    <w:rsid w:val="00275D23"/>
    <w:rsid w:val="00276E75"/>
    <w:rsid w:val="00277582"/>
    <w:rsid w:val="002778DE"/>
    <w:rsid w:val="002829C9"/>
    <w:rsid w:val="002867A2"/>
    <w:rsid w:val="00286A9B"/>
    <w:rsid w:val="00287E9C"/>
    <w:rsid w:val="00290BAB"/>
    <w:rsid w:val="002A07E5"/>
    <w:rsid w:val="002A2DF9"/>
    <w:rsid w:val="002A2FD4"/>
    <w:rsid w:val="002A4F2C"/>
    <w:rsid w:val="002A5634"/>
    <w:rsid w:val="002A6550"/>
    <w:rsid w:val="002A7E20"/>
    <w:rsid w:val="002B0FFB"/>
    <w:rsid w:val="002B223C"/>
    <w:rsid w:val="002B44EF"/>
    <w:rsid w:val="002B562C"/>
    <w:rsid w:val="002B5917"/>
    <w:rsid w:val="002C15CE"/>
    <w:rsid w:val="002C1FE4"/>
    <w:rsid w:val="002C289B"/>
    <w:rsid w:val="002C3378"/>
    <w:rsid w:val="002C3462"/>
    <w:rsid w:val="002C43E0"/>
    <w:rsid w:val="002C4CAA"/>
    <w:rsid w:val="002C5702"/>
    <w:rsid w:val="002C65FD"/>
    <w:rsid w:val="002C747A"/>
    <w:rsid w:val="002D0053"/>
    <w:rsid w:val="002D0A1F"/>
    <w:rsid w:val="002D1164"/>
    <w:rsid w:val="002D2FA4"/>
    <w:rsid w:val="002D50D7"/>
    <w:rsid w:val="002D74BE"/>
    <w:rsid w:val="002D7D5C"/>
    <w:rsid w:val="002E0CE2"/>
    <w:rsid w:val="002E2308"/>
    <w:rsid w:val="002E2B29"/>
    <w:rsid w:val="002E53A5"/>
    <w:rsid w:val="002E63BA"/>
    <w:rsid w:val="002E7F2D"/>
    <w:rsid w:val="002F0E4A"/>
    <w:rsid w:val="002F19C9"/>
    <w:rsid w:val="002F2B5D"/>
    <w:rsid w:val="002F661D"/>
    <w:rsid w:val="002F7109"/>
    <w:rsid w:val="002F7D53"/>
    <w:rsid w:val="0030012D"/>
    <w:rsid w:val="00301B3B"/>
    <w:rsid w:val="0030627B"/>
    <w:rsid w:val="00313C0C"/>
    <w:rsid w:val="0032152F"/>
    <w:rsid w:val="0032308F"/>
    <w:rsid w:val="00323B67"/>
    <w:rsid w:val="00324429"/>
    <w:rsid w:val="0032446A"/>
    <w:rsid w:val="0032617F"/>
    <w:rsid w:val="0032647A"/>
    <w:rsid w:val="0034323B"/>
    <w:rsid w:val="00344096"/>
    <w:rsid w:val="00350CC8"/>
    <w:rsid w:val="00351581"/>
    <w:rsid w:val="00352695"/>
    <w:rsid w:val="00353005"/>
    <w:rsid w:val="00354181"/>
    <w:rsid w:val="003559EC"/>
    <w:rsid w:val="00355BCD"/>
    <w:rsid w:val="00356506"/>
    <w:rsid w:val="003603D4"/>
    <w:rsid w:val="003609AA"/>
    <w:rsid w:val="0036583C"/>
    <w:rsid w:val="00365A8C"/>
    <w:rsid w:val="00365CB4"/>
    <w:rsid w:val="00370577"/>
    <w:rsid w:val="003713B0"/>
    <w:rsid w:val="00374A8F"/>
    <w:rsid w:val="00374E71"/>
    <w:rsid w:val="0037512F"/>
    <w:rsid w:val="00376A19"/>
    <w:rsid w:val="00382119"/>
    <w:rsid w:val="003842FA"/>
    <w:rsid w:val="00386650"/>
    <w:rsid w:val="003879DA"/>
    <w:rsid w:val="00391053"/>
    <w:rsid w:val="00392504"/>
    <w:rsid w:val="00392C10"/>
    <w:rsid w:val="0039302C"/>
    <w:rsid w:val="0039357B"/>
    <w:rsid w:val="003961F9"/>
    <w:rsid w:val="003965CF"/>
    <w:rsid w:val="003977C9"/>
    <w:rsid w:val="003A3EFC"/>
    <w:rsid w:val="003A7C8D"/>
    <w:rsid w:val="003B00B3"/>
    <w:rsid w:val="003B0DB0"/>
    <w:rsid w:val="003B10F8"/>
    <w:rsid w:val="003B17C4"/>
    <w:rsid w:val="003B1AD4"/>
    <w:rsid w:val="003B28C8"/>
    <w:rsid w:val="003B4407"/>
    <w:rsid w:val="003B6427"/>
    <w:rsid w:val="003B727E"/>
    <w:rsid w:val="003B7564"/>
    <w:rsid w:val="003C04B3"/>
    <w:rsid w:val="003C0A48"/>
    <w:rsid w:val="003C3774"/>
    <w:rsid w:val="003D07CA"/>
    <w:rsid w:val="003D15D0"/>
    <w:rsid w:val="003D2AE9"/>
    <w:rsid w:val="003D2B33"/>
    <w:rsid w:val="003D4C09"/>
    <w:rsid w:val="003D6646"/>
    <w:rsid w:val="003E2C09"/>
    <w:rsid w:val="003E4344"/>
    <w:rsid w:val="003F0C60"/>
    <w:rsid w:val="003F0D5C"/>
    <w:rsid w:val="003F1C00"/>
    <w:rsid w:val="003F3BE0"/>
    <w:rsid w:val="003F6675"/>
    <w:rsid w:val="003F69F3"/>
    <w:rsid w:val="003F7A0B"/>
    <w:rsid w:val="003F7E49"/>
    <w:rsid w:val="003F7F79"/>
    <w:rsid w:val="0040005C"/>
    <w:rsid w:val="00400DD5"/>
    <w:rsid w:val="0040108E"/>
    <w:rsid w:val="004013B1"/>
    <w:rsid w:val="00401DDB"/>
    <w:rsid w:val="00404E68"/>
    <w:rsid w:val="00406207"/>
    <w:rsid w:val="00406BEA"/>
    <w:rsid w:val="0041087B"/>
    <w:rsid w:val="0041213C"/>
    <w:rsid w:val="00416E02"/>
    <w:rsid w:val="0042121B"/>
    <w:rsid w:val="00421B33"/>
    <w:rsid w:val="00422ACC"/>
    <w:rsid w:val="00424004"/>
    <w:rsid w:val="004252BC"/>
    <w:rsid w:val="00427232"/>
    <w:rsid w:val="00430AAA"/>
    <w:rsid w:val="00430FD3"/>
    <w:rsid w:val="004333DD"/>
    <w:rsid w:val="00434E49"/>
    <w:rsid w:val="00437509"/>
    <w:rsid w:val="00440640"/>
    <w:rsid w:val="00441C18"/>
    <w:rsid w:val="00442703"/>
    <w:rsid w:val="00442D47"/>
    <w:rsid w:val="00444EDD"/>
    <w:rsid w:val="004450B8"/>
    <w:rsid w:val="004454C9"/>
    <w:rsid w:val="00445BDA"/>
    <w:rsid w:val="0045160D"/>
    <w:rsid w:val="00451AEF"/>
    <w:rsid w:val="004536E3"/>
    <w:rsid w:val="004541CC"/>
    <w:rsid w:val="00454255"/>
    <w:rsid w:val="00454E6C"/>
    <w:rsid w:val="0045676A"/>
    <w:rsid w:val="004574E9"/>
    <w:rsid w:val="00460CEF"/>
    <w:rsid w:val="00460FCB"/>
    <w:rsid w:val="00463444"/>
    <w:rsid w:val="00463706"/>
    <w:rsid w:val="00464702"/>
    <w:rsid w:val="0046729B"/>
    <w:rsid w:val="00470D94"/>
    <w:rsid w:val="004731B1"/>
    <w:rsid w:val="00473FD9"/>
    <w:rsid w:val="004764ED"/>
    <w:rsid w:val="00477571"/>
    <w:rsid w:val="00480DB8"/>
    <w:rsid w:val="00481B62"/>
    <w:rsid w:val="004908A8"/>
    <w:rsid w:val="00490932"/>
    <w:rsid w:val="00491FC3"/>
    <w:rsid w:val="00492DDA"/>
    <w:rsid w:val="00494904"/>
    <w:rsid w:val="00494A67"/>
    <w:rsid w:val="00497A7D"/>
    <w:rsid w:val="004A11ED"/>
    <w:rsid w:val="004A241D"/>
    <w:rsid w:val="004A27B9"/>
    <w:rsid w:val="004A2872"/>
    <w:rsid w:val="004A2B83"/>
    <w:rsid w:val="004A3C60"/>
    <w:rsid w:val="004A42C1"/>
    <w:rsid w:val="004A5DFF"/>
    <w:rsid w:val="004A6133"/>
    <w:rsid w:val="004A6AEA"/>
    <w:rsid w:val="004B2A1D"/>
    <w:rsid w:val="004B2D7D"/>
    <w:rsid w:val="004B64F2"/>
    <w:rsid w:val="004C295F"/>
    <w:rsid w:val="004C377C"/>
    <w:rsid w:val="004C4870"/>
    <w:rsid w:val="004D0DCB"/>
    <w:rsid w:val="004D15F3"/>
    <w:rsid w:val="004D1800"/>
    <w:rsid w:val="004D410E"/>
    <w:rsid w:val="004D61A3"/>
    <w:rsid w:val="004D6BC0"/>
    <w:rsid w:val="004D7808"/>
    <w:rsid w:val="004E367D"/>
    <w:rsid w:val="004E3722"/>
    <w:rsid w:val="004E3A3E"/>
    <w:rsid w:val="004E4B63"/>
    <w:rsid w:val="004E63CB"/>
    <w:rsid w:val="004E750C"/>
    <w:rsid w:val="004F0717"/>
    <w:rsid w:val="004F0F92"/>
    <w:rsid w:val="004F1CA5"/>
    <w:rsid w:val="004F3835"/>
    <w:rsid w:val="004F39DE"/>
    <w:rsid w:val="004F3C1D"/>
    <w:rsid w:val="004F53E3"/>
    <w:rsid w:val="004F6972"/>
    <w:rsid w:val="004F720A"/>
    <w:rsid w:val="005025C6"/>
    <w:rsid w:val="00502D9B"/>
    <w:rsid w:val="00503FC4"/>
    <w:rsid w:val="00504093"/>
    <w:rsid w:val="0050656F"/>
    <w:rsid w:val="0050760F"/>
    <w:rsid w:val="00507D0E"/>
    <w:rsid w:val="005103C2"/>
    <w:rsid w:val="00511D3D"/>
    <w:rsid w:val="00511F40"/>
    <w:rsid w:val="005143CD"/>
    <w:rsid w:val="00520A34"/>
    <w:rsid w:val="005229EE"/>
    <w:rsid w:val="0052441D"/>
    <w:rsid w:val="00525571"/>
    <w:rsid w:val="005259C6"/>
    <w:rsid w:val="005279FC"/>
    <w:rsid w:val="00530076"/>
    <w:rsid w:val="0053018C"/>
    <w:rsid w:val="005358B0"/>
    <w:rsid w:val="0053656F"/>
    <w:rsid w:val="005371B2"/>
    <w:rsid w:val="00537453"/>
    <w:rsid w:val="00537B37"/>
    <w:rsid w:val="00537B54"/>
    <w:rsid w:val="00544402"/>
    <w:rsid w:val="005458B6"/>
    <w:rsid w:val="00546B73"/>
    <w:rsid w:val="00547EEA"/>
    <w:rsid w:val="005509A8"/>
    <w:rsid w:val="00556569"/>
    <w:rsid w:val="005579D2"/>
    <w:rsid w:val="0056113E"/>
    <w:rsid w:val="005633B5"/>
    <w:rsid w:val="00565477"/>
    <w:rsid w:val="00565D95"/>
    <w:rsid w:val="005678FB"/>
    <w:rsid w:val="00571A61"/>
    <w:rsid w:val="00572E9F"/>
    <w:rsid w:val="005741A2"/>
    <w:rsid w:val="00577042"/>
    <w:rsid w:val="0058305B"/>
    <w:rsid w:val="00584F2B"/>
    <w:rsid w:val="005860F4"/>
    <w:rsid w:val="00586BD3"/>
    <w:rsid w:val="00587109"/>
    <w:rsid w:val="00587CC8"/>
    <w:rsid w:val="00591FBF"/>
    <w:rsid w:val="00592F36"/>
    <w:rsid w:val="00593999"/>
    <w:rsid w:val="00596FD7"/>
    <w:rsid w:val="005A1CC4"/>
    <w:rsid w:val="005A1CF4"/>
    <w:rsid w:val="005A21A5"/>
    <w:rsid w:val="005B0711"/>
    <w:rsid w:val="005B56AF"/>
    <w:rsid w:val="005C14F5"/>
    <w:rsid w:val="005C35E2"/>
    <w:rsid w:val="005C4145"/>
    <w:rsid w:val="005C42B5"/>
    <w:rsid w:val="005C5727"/>
    <w:rsid w:val="005C61F1"/>
    <w:rsid w:val="005C639E"/>
    <w:rsid w:val="005C698D"/>
    <w:rsid w:val="005C7729"/>
    <w:rsid w:val="005C7986"/>
    <w:rsid w:val="005D0643"/>
    <w:rsid w:val="005D126B"/>
    <w:rsid w:val="005D375D"/>
    <w:rsid w:val="005D39CC"/>
    <w:rsid w:val="005D4082"/>
    <w:rsid w:val="005D47A7"/>
    <w:rsid w:val="005D7875"/>
    <w:rsid w:val="005E1B86"/>
    <w:rsid w:val="005E26AD"/>
    <w:rsid w:val="005E27AB"/>
    <w:rsid w:val="005E2FE6"/>
    <w:rsid w:val="005E32D1"/>
    <w:rsid w:val="005E446F"/>
    <w:rsid w:val="005E45D1"/>
    <w:rsid w:val="005E46AF"/>
    <w:rsid w:val="005E48D2"/>
    <w:rsid w:val="005E698E"/>
    <w:rsid w:val="005F0219"/>
    <w:rsid w:val="005F160D"/>
    <w:rsid w:val="005F1F3B"/>
    <w:rsid w:val="005F3701"/>
    <w:rsid w:val="005F3E6D"/>
    <w:rsid w:val="005F5702"/>
    <w:rsid w:val="005F586B"/>
    <w:rsid w:val="00601987"/>
    <w:rsid w:val="006034F7"/>
    <w:rsid w:val="006055FB"/>
    <w:rsid w:val="00606001"/>
    <w:rsid w:val="00606D95"/>
    <w:rsid w:val="00606E94"/>
    <w:rsid w:val="006101DB"/>
    <w:rsid w:val="00610E1A"/>
    <w:rsid w:val="006113BD"/>
    <w:rsid w:val="00611947"/>
    <w:rsid w:val="006125C8"/>
    <w:rsid w:val="00614D42"/>
    <w:rsid w:val="00615EAD"/>
    <w:rsid w:val="006173DB"/>
    <w:rsid w:val="00617475"/>
    <w:rsid w:val="00621AFA"/>
    <w:rsid w:val="0062569B"/>
    <w:rsid w:val="00625F51"/>
    <w:rsid w:val="00631322"/>
    <w:rsid w:val="00632AEB"/>
    <w:rsid w:val="00633E86"/>
    <w:rsid w:val="00634080"/>
    <w:rsid w:val="00637867"/>
    <w:rsid w:val="006426B9"/>
    <w:rsid w:val="00642D24"/>
    <w:rsid w:val="00643F40"/>
    <w:rsid w:val="00646772"/>
    <w:rsid w:val="00647E24"/>
    <w:rsid w:val="00650D74"/>
    <w:rsid w:val="00651658"/>
    <w:rsid w:val="00652E98"/>
    <w:rsid w:val="00656813"/>
    <w:rsid w:val="00656B48"/>
    <w:rsid w:val="0066040D"/>
    <w:rsid w:val="00660CB9"/>
    <w:rsid w:val="00661E13"/>
    <w:rsid w:val="0066243E"/>
    <w:rsid w:val="00664B98"/>
    <w:rsid w:val="006669CD"/>
    <w:rsid w:val="00667221"/>
    <w:rsid w:val="006706BF"/>
    <w:rsid w:val="00672B09"/>
    <w:rsid w:val="00672BEE"/>
    <w:rsid w:val="00675E5D"/>
    <w:rsid w:val="0068005F"/>
    <w:rsid w:val="0068015B"/>
    <w:rsid w:val="00682261"/>
    <w:rsid w:val="00682F8D"/>
    <w:rsid w:val="006830B4"/>
    <w:rsid w:val="0068462C"/>
    <w:rsid w:val="006853DE"/>
    <w:rsid w:val="00686BEA"/>
    <w:rsid w:val="00692C14"/>
    <w:rsid w:val="006936F2"/>
    <w:rsid w:val="006939DD"/>
    <w:rsid w:val="00693F69"/>
    <w:rsid w:val="0069416B"/>
    <w:rsid w:val="006942C4"/>
    <w:rsid w:val="00695B86"/>
    <w:rsid w:val="006963D0"/>
    <w:rsid w:val="00696AF0"/>
    <w:rsid w:val="00696C74"/>
    <w:rsid w:val="006A1924"/>
    <w:rsid w:val="006A23CE"/>
    <w:rsid w:val="006A58CC"/>
    <w:rsid w:val="006A5BBB"/>
    <w:rsid w:val="006A7206"/>
    <w:rsid w:val="006A7A16"/>
    <w:rsid w:val="006A7FCA"/>
    <w:rsid w:val="006B0055"/>
    <w:rsid w:val="006B5C94"/>
    <w:rsid w:val="006B60E4"/>
    <w:rsid w:val="006C032B"/>
    <w:rsid w:val="006C36FC"/>
    <w:rsid w:val="006C4247"/>
    <w:rsid w:val="006C4C0D"/>
    <w:rsid w:val="006C7AF2"/>
    <w:rsid w:val="006C7DC0"/>
    <w:rsid w:val="006D12EA"/>
    <w:rsid w:val="006D3ADC"/>
    <w:rsid w:val="006D482A"/>
    <w:rsid w:val="006D4B6C"/>
    <w:rsid w:val="006D6756"/>
    <w:rsid w:val="006D6D1B"/>
    <w:rsid w:val="006D7F0D"/>
    <w:rsid w:val="006E02FE"/>
    <w:rsid w:val="006E110D"/>
    <w:rsid w:val="006E3040"/>
    <w:rsid w:val="006E5016"/>
    <w:rsid w:val="006E784B"/>
    <w:rsid w:val="006E7920"/>
    <w:rsid w:val="006F0CF9"/>
    <w:rsid w:val="006F19A0"/>
    <w:rsid w:val="006F4F65"/>
    <w:rsid w:val="006F6CD5"/>
    <w:rsid w:val="006F7A19"/>
    <w:rsid w:val="00703039"/>
    <w:rsid w:val="00704746"/>
    <w:rsid w:val="00704ADB"/>
    <w:rsid w:val="00706CFE"/>
    <w:rsid w:val="00706F54"/>
    <w:rsid w:val="0070790F"/>
    <w:rsid w:val="00711317"/>
    <w:rsid w:val="0071336F"/>
    <w:rsid w:val="00713715"/>
    <w:rsid w:val="00713BBF"/>
    <w:rsid w:val="00715156"/>
    <w:rsid w:val="00715B86"/>
    <w:rsid w:val="00716DAF"/>
    <w:rsid w:val="00720C07"/>
    <w:rsid w:val="007232E2"/>
    <w:rsid w:val="00723396"/>
    <w:rsid w:val="0072679C"/>
    <w:rsid w:val="007315F0"/>
    <w:rsid w:val="00733653"/>
    <w:rsid w:val="00734029"/>
    <w:rsid w:val="00735476"/>
    <w:rsid w:val="007367CA"/>
    <w:rsid w:val="00736D54"/>
    <w:rsid w:val="007370BD"/>
    <w:rsid w:val="00741262"/>
    <w:rsid w:val="0074211E"/>
    <w:rsid w:val="007425F6"/>
    <w:rsid w:val="0074280D"/>
    <w:rsid w:val="00744A80"/>
    <w:rsid w:val="00751BD4"/>
    <w:rsid w:val="00754E1B"/>
    <w:rsid w:val="0075511A"/>
    <w:rsid w:val="00757379"/>
    <w:rsid w:val="0076010A"/>
    <w:rsid w:val="00761197"/>
    <w:rsid w:val="0076292C"/>
    <w:rsid w:val="00762E32"/>
    <w:rsid w:val="00763F3E"/>
    <w:rsid w:val="007673D7"/>
    <w:rsid w:val="0077192A"/>
    <w:rsid w:val="007723C1"/>
    <w:rsid w:val="0077743F"/>
    <w:rsid w:val="007802FD"/>
    <w:rsid w:val="007814C7"/>
    <w:rsid w:val="007825A7"/>
    <w:rsid w:val="00783581"/>
    <w:rsid w:val="0078453E"/>
    <w:rsid w:val="00785640"/>
    <w:rsid w:val="00785645"/>
    <w:rsid w:val="00786086"/>
    <w:rsid w:val="007863F8"/>
    <w:rsid w:val="0078647D"/>
    <w:rsid w:val="00793BE6"/>
    <w:rsid w:val="00793CD1"/>
    <w:rsid w:val="00794213"/>
    <w:rsid w:val="00796564"/>
    <w:rsid w:val="00797546"/>
    <w:rsid w:val="007A1DC6"/>
    <w:rsid w:val="007A21D9"/>
    <w:rsid w:val="007A2893"/>
    <w:rsid w:val="007A34D5"/>
    <w:rsid w:val="007A4668"/>
    <w:rsid w:val="007A4876"/>
    <w:rsid w:val="007A791D"/>
    <w:rsid w:val="007B14B3"/>
    <w:rsid w:val="007B1A1B"/>
    <w:rsid w:val="007B2644"/>
    <w:rsid w:val="007B4177"/>
    <w:rsid w:val="007B4C74"/>
    <w:rsid w:val="007C28BC"/>
    <w:rsid w:val="007C3D8B"/>
    <w:rsid w:val="007C49CE"/>
    <w:rsid w:val="007C7DFD"/>
    <w:rsid w:val="007D06AF"/>
    <w:rsid w:val="007D083E"/>
    <w:rsid w:val="007D443E"/>
    <w:rsid w:val="007D533D"/>
    <w:rsid w:val="007D5C16"/>
    <w:rsid w:val="007D6290"/>
    <w:rsid w:val="007E1FC5"/>
    <w:rsid w:val="007E3EC8"/>
    <w:rsid w:val="007E4237"/>
    <w:rsid w:val="007E5286"/>
    <w:rsid w:val="007E540D"/>
    <w:rsid w:val="007E58E1"/>
    <w:rsid w:val="007E67EE"/>
    <w:rsid w:val="007E6C47"/>
    <w:rsid w:val="007E71FD"/>
    <w:rsid w:val="007E79D6"/>
    <w:rsid w:val="007E7F63"/>
    <w:rsid w:val="007F254D"/>
    <w:rsid w:val="007F4FA8"/>
    <w:rsid w:val="007F7679"/>
    <w:rsid w:val="00804BFA"/>
    <w:rsid w:val="008057DA"/>
    <w:rsid w:val="00805850"/>
    <w:rsid w:val="00806381"/>
    <w:rsid w:val="00806CED"/>
    <w:rsid w:val="008109C3"/>
    <w:rsid w:val="00811D78"/>
    <w:rsid w:val="00817298"/>
    <w:rsid w:val="00817B55"/>
    <w:rsid w:val="008200A3"/>
    <w:rsid w:val="00821C32"/>
    <w:rsid w:val="00825017"/>
    <w:rsid w:val="008323AA"/>
    <w:rsid w:val="00835A6B"/>
    <w:rsid w:val="00835DF5"/>
    <w:rsid w:val="00836D68"/>
    <w:rsid w:val="00840037"/>
    <w:rsid w:val="008407F6"/>
    <w:rsid w:val="00841440"/>
    <w:rsid w:val="00841821"/>
    <w:rsid w:val="00841B54"/>
    <w:rsid w:val="00843BD7"/>
    <w:rsid w:val="00844784"/>
    <w:rsid w:val="00844C84"/>
    <w:rsid w:val="008455BF"/>
    <w:rsid w:val="00845866"/>
    <w:rsid w:val="00845D99"/>
    <w:rsid w:val="00847378"/>
    <w:rsid w:val="0085461A"/>
    <w:rsid w:val="00855EC3"/>
    <w:rsid w:val="008577A2"/>
    <w:rsid w:val="00857D09"/>
    <w:rsid w:val="00860FF3"/>
    <w:rsid w:val="00861DAE"/>
    <w:rsid w:val="008620FC"/>
    <w:rsid w:val="00862B31"/>
    <w:rsid w:val="008647E5"/>
    <w:rsid w:val="00866729"/>
    <w:rsid w:val="00870B73"/>
    <w:rsid w:val="00870E99"/>
    <w:rsid w:val="008718AF"/>
    <w:rsid w:val="00871B7D"/>
    <w:rsid w:val="00875595"/>
    <w:rsid w:val="008778E4"/>
    <w:rsid w:val="0088007C"/>
    <w:rsid w:val="0088074D"/>
    <w:rsid w:val="008807E1"/>
    <w:rsid w:val="00881A48"/>
    <w:rsid w:val="008834DB"/>
    <w:rsid w:val="00886FD4"/>
    <w:rsid w:val="00886FE9"/>
    <w:rsid w:val="008908B6"/>
    <w:rsid w:val="00890F59"/>
    <w:rsid w:val="00892111"/>
    <w:rsid w:val="00892B8A"/>
    <w:rsid w:val="0089729C"/>
    <w:rsid w:val="00897751"/>
    <w:rsid w:val="008979CA"/>
    <w:rsid w:val="008A0446"/>
    <w:rsid w:val="008A0A77"/>
    <w:rsid w:val="008A3128"/>
    <w:rsid w:val="008A3E39"/>
    <w:rsid w:val="008A3E8B"/>
    <w:rsid w:val="008A4F64"/>
    <w:rsid w:val="008A7620"/>
    <w:rsid w:val="008A7C24"/>
    <w:rsid w:val="008A7EF3"/>
    <w:rsid w:val="008B09A9"/>
    <w:rsid w:val="008B0CAF"/>
    <w:rsid w:val="008B0E4D"/>
    <w:rsid w:val="008B3F54"/>
    <w:rsid w:val="008B4928"/>
    <w:rsid w:val="008B5C2E"/>
    <w:rsid w:val="008B758C"/>
    <w:rsid w:val="008B7A81"/>
    <w:rsid w:val="008C2085"/>
    <w:rsid w:val="008C2127"/>
    <w:rsid w:val="008D0D8A"/>
    <w:rsid w:val="008D12BB"/>
    <w:rsid w:val="008D1A6E"/>
    <w:rsid w:val="008D5443"/>
    <w:rsid w:val="008D6A6E"/>
    <w:rsid w:val="008E3ACD"/>
    <w:rsid w:val="008E4F1B"/>
    <w:rsid w:val="008E543D"/>
    <w:rsid w:val="008E62CE"/>
    <w:rsid w:val="008F0158"/>
    <w:rsid w:val="008F0316"/>
    <w:rsid w:val="008F2A6B"/>
    <w:rsid w:val="008F35E8"/>
    <w:rsid w:val="00900042"/>
    <w:rsid w:val="0090006C"/>
    <w:rsid w:val="00900D19"/>
    <w:rsid w:val="00901637"/>
    <w:rsid w:val="00901E28"/>
    <w:rsid w:val="009026F0"/>
    <w:rsid w:val="00906BF1"/>
    <w:rsid w:val="00907CC5"/>
    <w:rsid w:val="00910884"/>
    <w:rsid w:val="009115CC"/>
    <w:rsid w:val="0091230F"/>
    <w:rsid w:val="00912381"/>
    <w:rsid w:val="0091286E"/>
    <w:rsid w:val="00912BDA"/>
    <w:rsid w:val="00914A1D"/>
    <w:rsid w:val="00916E1D"/>
    <w:rsid w:val="00921C88"/>
    <w:rsid w:val="00922C1F"/>
    <w:rsid w:val="00923DC9"/>
    <w:rsid w:val="00924293"/>
    <w:rsid w:val="00924C2B"/>
    <w:rsid w:val="009266A9"/>
    <w:rsid w:val="00930332"/>
    <w:rsid w:val="00935666"/>
    <w:rsid w:val="009376D3"/>
    <w:rsid w:val="0094148E"/>
    <w:rsid w:val="009435DE"/>
    <w:rsid w:val="009439EB"/>
    <w:rsid w:val="0094611F"/>
    <w:rsid w:val="00947184"/>
    <w:rsid w:val="009476C1"/>
    <w:rsid w:val="00947ECF"/>
    <w:rsid w:val="00947F68"/>
    <w:rsid w:val="00957DED"/>
    <w:rsid w:val="0096042A"/>
    <w:rsid w:val="00960DAA"/>
    <w:rsid w:val="009612D9"/>
    <w:rsid w:val="00961356"/>
    <w:rsid w:val="00961B18"/>
    <w:rsid w:val="00962132"/>
    <w:rsid w:val="00962454"/>
    <w:rsid w:val="0096540A"/>
    <w:rsid w:val="00975132"/>
    <w:rsid w:val="00975680"/>
    <w:rsid w:val="009775EA"/>
    <w:rsid w:val="0098307B"/>
    <w:rsid w:val="0098420C"/>
    <w:rsid w:val="009856BD"/>
    <w:rsid w:val="00990202"/>
    <w:rsid w:val="00990C19"/>
    <w:rsid w:val="00990ECF"/>
    <w:rsid w:val="009912E3"/>
    <w:rsid w:val="009932C9"/>
    <w:rsid w:val="00995F25"/>
    <w:rsid w:val="0099692F"/>
    <w:rsid w:val="00997156"/>
    <w:rsid w:val="00997509"/>
    <w:rsid w:val="009A093A"/>
    <w:rsid w:val="009A31C5"/>
    <w:rsid w:val="009A6B23"/>
    <w:rsid w:val="009B1A22"/>
    <w:rsid w:val="009B4E0E"/>
    <w:rsid w:val="009B6276"/>
    <w:rsid w:val="009B6A19"/>
    <w:rsid w:val="009B7F5A"/>
    <w:rsid w:val="009C481A"/>
    <w:rsid w:val="009C539A"/>
    <w:rsid w:val="009C589F"/>
    <w:rsid w:val="009C5A31"/>
    <w:rsid w:val="009D5DBE"/>
    <w:rsid w:val="009E051C"/>
    <w:rsid w:val="009E2EE5"/>
    <w:rsid w:val="009E3605"/>
    <w:rsid w:val="009E417F"/>
    <w:rsid w:val="009E4435"/>
    <w:rsid w:val="009E4CA9"/>
    <w:rsid w:val="009E6377"/>
    <w:rsid w:val="009E6CEF"/>
    <w:rsid w:val="009E7BF3"/>
    <w:rsid w:val="009F0012"/>
    <w:rsid w:val="009F07F8"/>
    <w:rsid w:val="009F231A"/>
    <w:rsid w:val="009F2351"/>
    <w:rsid w:val="009F2D94"/>
    <w:rsid w:val="009F3C01"/>
    <w:rsid w:val="009F4421"/>
    <w:rsid w:val="009F5827"/>
    <w:rsid w:val="00A00A10"/>
    <w:rsid w:val="00A00B15"/>
    <w:rsid w:val="00A0538E"/>
    <w:rsid w:val="00A067B2"/>
    <w:rsid w:val="00A072F3"/>
    <w:rsid w:val="00A0769D"/>
    <w:rsid w:val="00A07F0D"/>
    <w:rsid w:val="00A115A1"/>
    <w:rsid w:val="00A143E0"/>
    <w:rsid w:val="00A14C26"/>
    <w:rsid w:val="00A157C9"/>
    <w:rsid w:val="00A2120B"/>
    <w:rsid w:val="00A22265"/>
    <w:rsid w:val="00A22362"/>
    <w:rsid w:val="00A22FBB"/>
    <w:rsid w:val="00A2459B"/>
    <w:rsid w:val="00A26F0D"/>
    <w:rsid w:val="00A3504B"/>
    <w:rsid w:val="00A3506C"/>
    <w:rsid w:val="00A352C6"/>
    <w:rsid w:val="00A352E0"/>
    <w:rsid w:val="00A36341"/>
    <w:rsid w:val="00A36DF2"/>
    <w:rsid w:val="00A36F86"/>
    <w:rsid w:val="00A374CA"/>
    <w:rsid w:val="00A40D97"/>
    <w:rsid w:val="00A41A0C"/>
    <w:rsid w:val="00A41D9E"/>
    <w:rsid w:val="00A42670"/>
    <w:rsid w:val="00A471CB"/>
    <w:rsid w:val="00A4737F"/>
    <w:rsid w:val="00A47830"/>
    <w:rsid w:val="00A47A17"/>
    <w:rsid w:val="00A5051D"/>
    <w:rsid w:val="00A56BAC"/>
    <w:rsid w:val="00A57BB6"/>
    <w:rsid w:val="00A605D9"/>
    <w:rsid w:val="00A61976"/>
    <w:rsid w:val="00A61F65"/>
    <w:rsid w:val="00A64F8C"/>
    <w:rsid w:val="00A66A17"/>
    <w:rsid w:val="00A673C0"/>
    <w:rsid w:val="00A73B93"/>
    <w:rsid w:val="00A746E7"/>
    <w:rsid w:val="00A75022"/>
    <w:rsid w:val="00A75FDC"/>
    <w:rsid w:val="00A7712A"/>
    <w:rsid w:val="00A801FA"/>
    <w:rsid w:val="00A8035C"/>
    <w:rsid w:val="00A8206B"/>
    <w:rsid w:val="00A83AF7"/>
    <w:rsid w:val="00A84CD9"/>
    <w:rsid w:val="00A84DFE"/>
    <w:rsid w:val="00A86644"/>
    <w:rsid w:val="00A87A49"/>
    <w:rsid w:val="00A90566"/>
    <w:rsid w:val="00A90CF4"/>
    <w:rsid w:val="00A91919"/>
    <w:rsid w:val="00A9375D"/>
    <w:rsid w:val="00A94045"/>
    <w:rsid w:val="00A94080"/>
    <w:rsid w:val="00A94481"/>
    <w:rsid w:val="00A95DDD"/>
    <w:rsid w:val="00A96137"/>
    <w:rsid w:val="00AA008D"/>
    <w:rsid w:val="00AA049F"/>
    <w:rsid w:val="00AA10B2"/>
    <w:rsid w:val="00AA1C37"/>
    <w:rsid w:val="00AA2AE9"/>
    <w:rsid w:val="00AA6F63"/>
    <w:rsid w:val="00AB0443"/>
    <w:rsid w:val="00AB05EE"/>
    <w:rsid w:val="00AB296E"/>
    <w:rsid w:val="00AB626F"/>
    <w:rsid w:val="00AB7CB8"/>
    <w:rsid w:val="00AC2A17"/>
    <w:rsid w:val="00AC492A"/>
    <w:rsid w:val="00AC4BAF"/>
    <w:rsid w:val="00AC6764"/>
    <w:rsid w:val="00AC6B92"/>
    <w:rsid w:val="00AD0450"/>
    <w:rsid w:val="00AD0DBC"/>
    <w:rsid w:val="00AD2450"/>
    <w:rsid w:val="00AD29C0"/>
    <w:rsid w:val="00AD5E4C"/>
    <w:rsid w:val="00AD6DF6"/>
    <w:rsid w:val="00AD7183"/>
    <w:rsid w:val="00AE0330"/>
    <w:rsid w:val="00AE171C"/>
    <w:rsid w:val="00AE208E"/>
    <w:rsid w:val="00AE2974"/>
    <w:rsid w:val="00AE2DD7"/>
    <w:rsid w:val="00AE3696"/>
    <w:rsid w:val="00AE36AA"/>
    <w:rsid w:val="00AE4F5F"/>
    <w:rsid w:val="00AF03AD"/>
    <w:rsid w:val="00AF3692"/>
    <w:rsid w:val="00AF431A"/>
    <w:rsid w:val="00AF6D6F"/>
    <w:rsid w:val="00AF7467"/>
    <w:rsid w:val="00B02390"/>
    <w:rsid w:val="00B028E2"/>
    <w:rsid w:val="00B02E3B"/>
    <w:rsid w:val="00B03602"/>
    <w:rsid w:val="00B03AB7"/>
    <w:rsid w:val="00B04EE5"/>
    <w:rsid w:val="00B107B9"/>
    <w:rsid w:val="00B10D8D"/>
    <w:rsid w:val="00B118C2"/>
    <w:rsid w:val="00B12645"/>
    <w:rsid w:val="00B12E4D"/>
    <w:rsid w:val="00B13C2C"/>
    <w:rsid w:val="00B16EAF"/>
    <w:rsid w:val="00B21175"/>
    <w:rsid w:val="00B2168F"/>
    <w:rsid w:val="00B22096"/>
    <w:rsid w:val="00B234D3"/>
    <w:rsid w:val="00B252FC"/>
    <w:rsid w:val="00B25A00"/>
    <w:rsid w:val="00B25E3C"/>
    <w:rsid w:val="00B26902"/>
    <w:rsid w:val="00B336ED"/>
    <w:rsid w:val="00B342CA"/>
    <w:rsid w:val="00B351B5"/>
    <w:rsid w:val="00B354B2"/>
    <w:rsid w:val="00B36007"/>
    <w:rsid w:val="00B40417"/>
    <w:rsid w:val="00B41B5E"/>
    <w:rsid w:val="00B42A24"/>
    <w:rsid w:val="00B42C5B"/>
    <w:rsid w:val="00B434B4"/>
    <w:rsid w:val="00B461DF"/>
    <w:rsid w:val="00B51EB6"/>
    <w:rsid w:val="00B52A55"/>
    <w:rsid w:val="00B57330"/>
    <w:rsid w:val="00B57785"/>
    <w:rsid w:val="00B60196"/>
    <w:rsid w:val="00B605D7"/>
    <w:rsid w:val="00B60FC5"/>
    <w:rsid w:val="00B62411"/>
    <w:rsid w:val="00B65333"/>
    <w:rsid w:val="00B66ACC"/>
    <w:rsid w:val="00B66E19"/>
    <w:rsid w:val="00B67D4B"/>
    <w:rsid w:val="00B70305"/>
    <w:rsid w:val="00B70AEA"/>
    <w:rsid w:val="00B71C3E"/>
    <w:rsid w:val="00B735C7"/>
    <w:rsid w:val="00B738A8"/>
    <w:rsid w:val="00B75B68"/>
    <w:rsid w:val="00B76CA8"/>
    <w:rsid w:val="00B77431"/>
    <w:rsid w:val="00B775A3"/>
    <w:rsid w:val="00B77780"/>
    <w:rsid w:val="00B806D7"/>
    <w:rsid w:val="00B809EE"/>
    <w:rsid w:val="00B8259E"/>
    <w:rsid w:val="00B84078"/>
    <w:rsid w:val="00B8716C"/>
    <w:rsid w:val="00B8796B"/>
    <w:rsid w:val="00B87CE3"/>
    <w:rsid w:val="00B900EA"/>
    <w:rsid w:val="00B90C4E"/>
    <w:rsid w:val="00B9383E"/>
    <w:rsid w:val="00B94963"/>
    <w:rsid w:val="00B962EB"/>
    <w:rsid w:val="00B97D7F"/>
    <w:rsid w:val="00BA1967"/>
    <w:rsid w:val="00BA21D3"/>
    <w:rsid w:val="00BA5A98"/>
    <w:rsid w:val="00BA6E43"/>
    <w:rsid w:val="00BB2E41"/>
    <w:rsid w:val="00BB477B"/>
    <w:rsid w:val="00BB54E0"/>
    <w:rsid w:val="00BB6BE2"/>
    <w:rsid w:val="00BC2737"/>
    <w:rsid w:val="00BC2F75"/>
    <w:rsid w:val="00BC4E1F"/>
    <w:rsid w:val="00BC6B75"/>
    <w:rsid w:val="00BC6C1B"/>
    <w:rsid w:val="00BC78F8"/>
    <w:rsid w:val="00BD10D5"/>
    <w:rsid w:val="00BD199F"/>
    <w:rsid w:val="00BD2134"/>
    <w:rsid w:val="00BD3C8C"/>
    <w:rsid w:val="00BD3CE4"/>
    <w:rsid w:val="00BD42AB"/>
    <w:rsid w:val="00BD4432"/>
    <w:rsid w:val="00BD5244"/>
    <w:rsid w:val="00BD6094"/>
    <w:rsid w:val="00BE1B78"/>
    <w:rsid w:val="00BE4857"/>
    <w:rsid w:val="00BE4FE1"/>
    <w:rsid w:val="00BE5931"/>
    <w:rsid w:val="00BF031E"/>
    <w:rsid w:val="00BF084B"/>
    <w:rsid w:val="00BF5526"/>
    <w:rsid w:val="00BF5871"/>
    <w:rsid w:val="00BF73D2"/>
    <w:rsid w:val="00BF77A2"/>
    <w:rsid w:val="00BF7AE2"/>
    <w:rsid w:val="00C02F39"/>
    <w:rsid w:val="00C039B4"/>
    <w:rsid w:val="00C053E0"/>
    <w:rsid w:val="00C058E5"/>
    <w:rsid w:val="00C0704E"/>
    <w:rsid w:val="00C14CA7"/>
    <w:rsid w:val="00C14F52"/>
    <w:rsid w:val="00C161A6"/>
    <w:rsid w:val="00C203AE"/>
    <w:rsid w:val="00C215F9"/>
    <w:rsid w:val="00C21646"/>
    <w:rsid w:val="00C243C9"/>
    <w:rsid w:val="00C24430"/>
    <w:rsid w:val="00C2446C"/>
    <w:rsid w:val="00C26D40"/>
    <w:rsid w:val="00C3038B"/>
    <w:rsid w:val="00C31441"/>
    <w:rsid w:val="00C32989"/>
    <w:rsid w:val="00C33852"/>
    <w:rsid w:val="00C346C3"/>
    <w:rsid w:val="00C35133"/>
    <w:rsid w:val="00C35FA7"/>
    <w:rsid w:val="00C360DF"/>
    <w:rsid w:val="00C47405"/>
    <w:rsid w:val="00C47763"/>
    <w:rsid w:val="00C51E31"/>
    <w:rsid w:val="00C520AB"/>
    <w:rsid w:val="00C53BFF"/>
    <w:rsid w:val="00C54413"/>
    <w:rsid w:val="00C564EF"/>
    <w:rsid w:val="00C61342"/>
    <w:rsid w:val="00C62005"/>
    <w:rsid w:val="00C62DBE"/>
    <w:rsid w:val="00C6389C"/>
    <w:rsid w:val="00C65177"/>
    <w:rsid w:val="00C6518C"/>
    <w:rsid w:val="00C66A01"/>
    <w:rsid w:val="00C66CFA"/>
    <w:rsid w:val="00C70D74"/>
    <w:rsid w:val="00C70EDC"/>
    <w:rsid w:val="00C73567"/>
    <w:rsid w:val="00C7447E"/>
    <w:rsid w:val="00C75BC4"/>
    <w:rsid w:val="00C77A34"/>
    <w:rsid w:val="00C83C87"/>
    <w:rsid w:val="00C8637B"/>
    <w:rsid w:val="00C86D0F"/>
    <w:rsid w:val="00C922AA"/>
    <w:rsid w:val="00C94CC2"/>
    <w:rsid w:val="00C967CB"/>
    <w:rsid w:val="00C9735D"/>
    <w:rsid w:val="00C97366"/>
    <w:rsid w:val="00C9755C"/>
    <w:rsid w:val="00C9760E"/>
    <w:rsid w:val="00CA1297"/>
    <w:rsid w:val="00CA129F"/>
    <w:rsid w:val="00CA36F1"/>
    <w:rsid w:val="00CA6B4A"/>
    <w:rsid w:val="00CA75D9"/>
    <w:rsid w:val="00CA7ED5"/>
    <w:rsid w:val="00CB06C2"/>
    <w:rsid w:val="00CB1929"/>
    <w:rsid w:val="00CB521C"/>
    <w:rsid w:val="00CB71CC"/>
    <w:rsid w:val="00CC2451"/>
    <w:rsid w:val="00CC3915"/>
    <w:rsid w:val="00CC4F90"/>
    <w:rsid w:val="00CC58D1"/>
    <w:rsid w:val="00CC711A"/>
    <w:rsid w:val="00CD113E"/>
    <w:rsid w:val="00CD120D"/>
    <w:rsid w:val="00CD1244"/>
    <w:rsid w:val="00CD1282"/>
    <w:rsid w:val="00CD33FB"/>
    <w:rsid w:val="00CD3783"/>
    <w:rsid w:val="00CD6BBB"/>
    <w:rsid w:val="00CD7562"/>
    <w:rsid w:val="00CE0441"/>
    <w:rsid w:val="00CE5B70"/>
    <w:rsid w:val="00CE78AC"/>
    <w:rsid w:val="00CF3B25"/>
    <w:rsid w:val="00CF520A"/>
    <w:rsid w:val="00CF5C82"/>
    <w:rsid w:val="00CF6114"/>
    <w:rsid w:val="00CF7473"/>
    <w:rsid w:val="00CF78B3"/>
    <w:rsid w:val="00D01414"/>
    <w:rsid w:val="00D024B4"/>
    <w:rsid w:val="00D025EC"/>
    <w:rsid w:val="00D03B77"/>
    <w:rsid w:val="00D03FA8"/>
    <w:rsid w:val="00D04497"/>
    <w:rsid w:val="00D04B05"/>
    <w:rsid w:val="00D06AF5"/>
    <w:rsid w:val="00D102D7"/>
    <w:rsid w:val="00D1296B"/>
    <w:rsid w:val="00D14823"/>
    <w:rsid w:val="00D242E1"/>
    <w:rsid w:val="00D24610"/>
    <w:rsid w:val="00D256F3"/>
    <w:rsid w:val="00D25E36"/>
    <w:rsid w:val="00D279AD"/>
    <w:rsid w:val="00D300E8"/>
    <w:rsid w:val="00D3165A"/>
    <w:rsid w:val="00D331CA"/>
    <w:rsid w:val="00D3329E"/>
    <w:rsid w:val="00D36327"/>
    <w:rsid w:val="00D3703A"/>
    <w:rsid w:val="00D41635"/>
    <w:rsid w:val="00D416FB"/>
    <w:rsid w:val="00D41DFE"/>
    <w:rsid w:val="00D4585C"/>
    <w:rsid w:val="00D516EE"/>
    <w:rsid w:val="00D53199"/>
    <w:rsid w:val="00D53BCE"/>
    <w:rsid w:val="00D53E9B"/>
    <w:rsid w:val="00D56708"/>
    <w:rsid w:val="00D568E6"/>
    <w:rsid w:val="00D57C6A"/>
    <w:rsid w:val="00D60CEC"/>
    <w:rsid w:val="00D615C4"/>
    <w:rsid w:val="00D6387A"/>
    <w:rsid w:val="00D647AB"/>
    <w:rsid w:val="00D64901"/>
    <w:rsid w:val="00D650F7"/>
    <w:rsid w:val="00D651A0"/>
    <w:rsid w:val="00D67ACD"/>
    <w:rsid w:val="00D702A6"/>
    <w:rsid w:val="00D71453"/>
    <w:rsid w:val="00D72970"/>
    <w:rsid w:val="00D739BE"/>
    <w:rsid w:val="00D80073"/>
    <w:rsid w:val="00D80AB9"/>
    <w:rsid w:val="00D8139C"/>
    <w:rsid w:val="00D8369A"/>
    <w:rsid w:val="00D8388F"/>
    <w:rsid w:val="00D83F45"/>
    <w:rsid w:val="00D8576D"/>
    <w:rsid w:val="00D85B02"/>
    <w:rsid w:val="00D87343"/>
    <w:rsid w:val="00D9078D"/>
    <w:rsid w:val="00D94484"/>
    <w:rsid w:val="00D94933"/>
    <w:rsid w:val="00D97A38"/>
    <w:rsid w:val="00DA2D00"/>
    <w:rsid w:val="00DA3800"/>
    <w:rsid w:val="00DA4CF0"/>
    <w:rsid w:val="00DA56BB"/>
    <w:rsid w:val="00DA5E5D"/>
    <w:rsid w:val="00DA6AB1"/>
    <w:rsid w:val="00DA7786"/>
    <w:rsid w:val="00DA7CC4"/>
    <w:rsid w:val="00DB0D4D"/>
    <w:rsid w:val="00DB10D2"/>
    <w:rsid w:val="00DB1631"/>
    <w:rsid w:val="00DB3411"/>
    <w:rsid w:val="00DB740F"/>
    <w:rsid w:val="00DC0257"/>
    <w:rsid w:val="00DC2229"/>
    <w:rsid w:val="00DC2497"/>
    <w:rsid w:val="00DC3F05"/>
    <w:rsid w:val="00DC423B"/>
    <w:rsid w:val="00DC5E41"/>
    <w:rsid w:val="00DD0D95"/>
    <w:rsid w:val="00DD37B8"/>
    <w:rsid w:val="00DD5DB4"/>
    <w:rsid w:val="00DD5DC5"/>
    <w:rsid w:val="00DD633A"/>
    <w:rsid w:val="00DD7A4B"/>
    <w:rsid w:val="00DE340F"/>
    <w:rsid w:val="00DE3C3A"/>
    <w:rsid w:val="00DE4C4E"/>
    <w:rsid w:val="00DE4C79"/>
    <w:rsid w:val="00DE5567"/>
    <w:rsid w:val="00DE5A1F"/>
    <w:rsid w:val="00DE704B"/>
    <w:rsid w:val="00DE73B9"/>
    <w:rsid w:val="00DF0D3B"/>
    <w:rsid w:val="00DF23DF"/>
    <w:rsid w:val="00DF600F"/>
    <w:rsid w:val="00DF7227"/>
    <w:rsid w:val="00DF7BA8"/>
    <w:rsid w:val="00E01675"/>
    <w:rsid w:val="00E02571"/>
    <w:rsid w:val="00E04B46"/>
    <w:rsid w:val="00E06FB2"/>
    <w:rsid w:val="00E10EFD"/>
    <w:rsid w:val="00E15AF5"/>
    <w:rsid w:val="00E15E95"/>
    <w:rsid w:val="00E15F0C"/>
    <w:rsid w:val="00E162D4"/>
    <w:rsid w:val="00E206FA"/>
    <w:rsid w:val="00E20C42"/>
    <w:rsid w:val="00E20D04"/>
    <w:rsid w:val="00E21B6A"/>
    <w:rsid w:val="00E21F03"/>
    <w:rsid w:val="00E2216D"/>
    <w:rsid w:val="00E224AE"/>
    <w:rsid w:val="00E22607"/>
    <w:rsid w:val="00E23FB6"/>
    <w:rsid w:val="00E25324"/>
    <w:rsid w:val="00E25566"/>
    <w:rsid w:val="00E26567"/>
    <w:rsid w:val="00E26685"/>
    <w:rsid w:val="00E30426"/>
    <w:rsid w:val="00E30761"/>
    <w:rsid w:val="00E30DE1"/>
    <w:rsid w:val="00E30EEB"/>
    <w:rsid w:val="00E312C1"/>
    <w:rsid w:val="00E31904"/>
    <w:rsid w:val="00E33022"/>
    <w:rsid w:val="00E34B31"/>
    <w:rsid w:val="00E35F04"/>
    <w:rsid w:val="00E42952"/>
    <w:rsid w:val="00E438D9"/>
    <w:rsid w:val="00E454E5"/>
    <w:rsid w:val="00E45792"/>
    <w:rsid w:val="00E504A3"/>
    <w:rsid w:val="00E53A18"/>
    <w:rsid w:val="00E54C77"/>
    <w:rsid w:val="00E5754D"/>
    <w:rsid w:val="00E62812"/>
    <w:rsid w:val="00E64512"/>
    <w:rsid w:val="00E64CDE"/>
    <w:rsid w:val="00E651C5"/>
    <w:rsid w:val="00E678FA"/>
    <w:rsid w:val="00E70528"/>
    <w:rsid w:val="00E720B7"/>
    <w:rsid w:val="00E7218C"/>
    <w:rsid w:val="00E7435A"/>
    <w:rsid w:val="00E74FF1"/>
    <w:rsid w:val="00E750A5"/>
    <w:rsid w:val="00E7639F"/>
    <w:rsid w:val="00E8029A"/>
    <w:rsid w:val="00E81A7D"/>
    <w:rsid w:val="00E81ACE"/>
    <w:rsid w:val="00E8232C"/>
    <w:rsid w:val="00E84C30"/>
    <w:rsid w:val="00E8619A"/>
    <w:rsid w:val="00E94927"/>
    <w:rsid w:val="00E95CC9"/>
    <w:rsid w:val="00E9660F"/>
    <w:rsid w:val="00E966DD"/>
    <w:rsid w:val="00EA0EF5"/>
    <w:rsid w:val="00EA1ED6"/>
    <w:rsid w:val="00EA4AD0"/>
    <w:rsid w:val="00EA66EB"/>
    <w:rsid w:val="00EA7DC9"/>
    <w:rsid w:val="00EB04A6"/>
    <w:rsid w:val="00EB170A"/>
    <w:rsid w:val="00EB1C30"/>
    <w:rsid w:val="00EB39F6"/>
    <w:rsid w:val="00EB5ADB"/>
    <w:rsid w:val="00EB6C2F"/>
    <w:rsid w:val="00EB76EE"/>
    <w:rsid w:val="00EB77D9"/>
    <w:rsid w:val="00EC06F1"/>
    <w:rsid w:val="00EC12B9"/>
    <w:rsid w:val="00EC311E"/>
    <w:rsid w:val="00EC31A0"/>
    <w:rsid w:val="00EC383E"/>
    <w:rsid w:val="00EC6E25"/>
    <w:rsid w:val="00ED04DD"/>
    <w:rsid w:val="00ED4AC5"/>
    <w:rsid w:val="00ED54E6"/>
    <w:rsid w:val="00ED606B"/>
    <w:rsid w:val="00ED6100"/>
    <w:rsid w:val="00ED7E8D"/>
    <w:rsid w:val="00EE0ADF"/>
    <w:rsid w:val="00EE0DB8"/>
    <w:rsid w:val="00EE13ED"/>
    <w:rsid w:val="00EE2230"/>
    <w:rsid w:val="00EE58AE"/>
    <w:rsid w:val="00EE5ECC"/>
    <w:rsid w:val="00EF081B"/>
    <w:rsid w:val="00EF1E36"/>
    <w:rsid w:val="00EF29B4"/>
    <w:rsid w:val="00EF2BF0"/>
    <w:rsid w:val="00EF3EB7"/>
    <w:rsid w:val="00EF5CC6"/>
    <w:rsid w:val="00F00288"/>
    <w:rsid w:val="00F013EF"/>
    <w:rsid w:val="00F01635"/>
    <w:rsid w:val="00F03669"/>
    <w:rsid w:val="00F037A6"/>
    <w:rsid w:val="00F03D65"/>
    <w:rsid w:val="00F04216"/>
    <w:rsid w:val="00F072AB"/>
    <w:rsid w:val="00F074DB"/>
    <w:rsid w:val="00F10819"/>
    <w:rsid w:val="00F114B5"/>
    <w:rsid w:val="00F128C2"/>
    <w:rsid w:val="00F14447"/>
    <w:rsid w:val="00F15F5E"/>
    <w:rsid w:val="00F16841"/>
    <w:rsid w:val="00F16D2D"/>
    <w:rsid w:val="00F176CF"/>
    <w:rsid w:val="00F17D2E"/>
    <w:rsid w:val="00F20C0B"/>
    <w:rsid w:val="00F21038"/>
    <w:rsid w:val="00F21661"/>
    <w:rsid w:val="00F22A2D"/>
    <w:rsid w:val="00F23A85"/>
    <w:rsid w:val="00F249BC"/>
    <w:rsid w:val="00F25D89"/>
    <w:rsid w:val="00F275E6"/>
    <w:rsid w:val="00F30BE9"/>
    <w:rsid w:val="00F3139F"/>
    <w:rsid w:val="00F31468"/>
    <w:rsid w:val="00F31617"/>
    <w:rsid w:val="00F3269A"/>
    <w:rsid w:val="00F33C7D"/>
    <w:rsid w:val="00F369A5"/>
    <w:rsid w:val="00F4125A"/>
    <w:rsid w:val="00F4193F"/>
    <w:rsid w:val="00F41AE7"/>
    <w:rsid w:val="00F43405"/>
    <w:rsid w:val="00F4345D"/>
    <w:rsid w:val="00F441EF"/>
    <w:rsid w:val="00F46936"/>
    <w:rsid w:val="00F4765F"/>
    <w:rsid w:val="00F47F51"/>
    <w:rsid w:val="00F51535"/>
    <w:rsid w:val="00F515F3"/>
    <w:rsid w:val="00F52ABD"/>
    <w:rsid w:val="00F52DCD"/>
    <w:rsid w:val="00F564F8"/>
    <w:rsid w:val="00F566A1"/>
    <w:rsid w:val="00F57038"/>
    <w:rsid w:val="00F5797D"/>
    <w:rsid w:val="00F60A95"/>
    <w:rsid w:val="00F60AF2"/>
    <w:rsid w:val="00F61565"/>
    <w:rsid w:val="00F64C40"/>
    <w:rsid w:val="00F665B6"/>
    <w:rsid w:val="00F66BF7"/>
    <w:rsid w:val="00F676A6"/>
    <w:rsid w:val="00F678A7"/>
    <w:rsid w:val="00F67D3E"/>
    <w:rsid w:val="00F722DA"/>
    <w:rsid w:val="00F72FBE"/>
    <w:rsid w:val="00F734A9"/>
    <w:rsid w:val="00F74404"/>
    <w:rsid w:val="00F77579"/>
    <w:rsid w:val="00F77890"/>
    <w:rsid w:val="00F77E05"/>
    <w:rsid w:val="00F811CB"/>
    <w:rsid w:val="00F82662"/>
    <w:rsid w:val="00F83947"/>
    <w:rsid w:val="00F8398E"/>
    <w:rsid w:val="00F844F8"/>
    <w:rsid w:val="00F84FEF"/>
    <w:rsid w:val="00F86A1E"/>
    <w:rsid w:val="00F9171D"/>
    <w:rsid w:val="00F93CA1"/>
    <w:rsid w:val="00F96392"/>
    <w:rsid w:val="00FA6194"/>
    <w:rsid w:val="00FA6D8B"/>
    <w:rsid w:val="00FB089B"/>
    <w:rsid w:val="00FB1711"/>
    <w:rsid w:val="00FB19BD"/>
    <w:rsid w:val="00FB1A97"/>
    <w:rsid w:val="00FB295B"/>
    <w:rsid w:val="00FB3254"/>
    <w:rsid w:val="00FB6D70"/>
    <w:rsid w:val="00FC0BC0"/>
    <w:rsid w:val="00FC3FE0"/>
    <w:rsid w:val="00FC4CE7"/>
    <w:rsid w:val="00FC6506"/>
    <w:rsid w:val="00FD0D5B"/>
    <w:rsid w:val="00FD0EA4"/>
    <w:rsid w:val="00FD1535"/>
    <w:rsid w:val="00FD55D1"/>
    <w:rsid w:val="00FD67C8"/>
    <w:rsid w:val="00FD7038"/>
    <w:rsid w:val="00FD7830"/>
    <w:rsid w:val="00FD7A8D"/>
    <w:rsid w:val="00FD7C7A"/>
    <w:rsid w:val="00FE00D9"/>
    <w:rsid w:val="00FE04AF"/>
    <w:rsid w:val="00FE1247"/>
    <w:rsid w:val="00FE1A2D"/>
    <w:rsid w:val="00FE1A67"/>
    <w:rsid w:val="00FE293A"/>
    <w:rsid w:val="00FE5F8B"/>
    <w:rsid w:val="00FE7053"/>
    <w:rsid w:val="00FF37A6"/>
    <w:rsid w:val="00FF399E"/>
    <w:rsid w:val="00FF4E81"/>
    <w:rsid w:val="00FF68B2"/>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15"/>
  </w:style>
  <w:style w:type="paragraph" w:styleId="1">
    <w:name w:val="heading 1"/>
    <w:basedOn w:val="a"/>
    <w:next w:val="a"/>
    <w:link w:val="10"/>
    <w:autoRedefine/>
    <w:uiPriority w:val="9"/>
    <w:qFormat/>
    <w:rsid w:val="000037E5"/>
    <w:pPr>
      <w:keepNext/>
      <w:keepLines/>
      <w:spacing w:before="240" w:after="0"/>
      <w:ind w:firstLine="709"/>
      <w:jc w:val="both"/>
      <w:outlineLvl w:val="0"/>
    </w:pPr>
    <w:rPr>
      <w:rFonts w:ascii="Times New Roman" w:eastAsiaTheme="majorEastAsia" w:hAnsi="Times New Roman" w:cstheme="majorBidi"/>
      <w:b/>
      <w:bCs/>
      <w:sz w:val="24"/>
      <w:szCs w:val="28"/>
    </w:rPr>
  </w:style>
  <w:style w:type="paragraph" w:styleId="2">
    <w:name w:val="heading 2"/>
    <w:basedOn w:val="a"/>
    <w:next w:val="a"/>
    <w:link w:val="20"/>
    <w:autoRedefine/>
    <w:uiPriority w:val="9"/>
    <w:unhideWhenUsed/>
    <w:qFormat/>
    <w:rsid w:val="0094611F"/>
    <w:pPr>
      <w:keepNext/>
      <w:keepLines/>
      <w:spacing w:before="200" w:after="0"/>
      <w:ind w:left="34" w:firstLine="675"/>
      <w:jc w:val="right"/>
      <w:outlineLvl w:val="1"/>
    </w:pPr>
    <w:rPr>
      <w:rFonts w:ascii="Times New Roman" w:eastAsiaTheme="majorEastAsia" w:hAnsi="Times New Roman" w:cs="Times New Roman"/>
      <w:bCs/>
      <w:sz w:val="24"/>
      <w:szCs w:val="24"/>
    </w:rPr>
  </w:style>
  <w:style w:type="paragraph" w:styleId="3">
    <w:name w:val="heading 3"/>
    <w:basedOn w:val="a"/>
    <w:next w:val="a"/>
    <w:link w:val="30"/>
    <w:autoRedefine/>
    <w:uiPriority w:val="9"/>
    <w:unhideWhenUsed/>
    <w:qFormat/>
    <w:rsid w:val="00FF37A6"/>
    <w:pPr>
      <w:keepNext/>
      <w:keepLines/>
      <w:spacing w:before="200" w:after="0"/>
      <w:ind w:left="709"/>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7E5"/>
    <w:rPr>
      <w:rFonts w:ascii="Times New Roman" w:eastAsiaTheme="majorEastAsia" w:hAnsi="Times New Roman" w:cstheme="majorBidi"/>
      <w:b/>
      <w:bCs/>
      <w:sz w:val="24"/>
      <w:szCs w:val="28"/>
    </w:rPr>
  </w:style>
  <w:style w:type="paragraph" w:customStyle="1" w:styleId="ConsPlusNormal">
    <w:name w:val="ConsPlusNormal"/>
    <w:rsid w:val="009E443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E443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E443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D6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7C8"/>
    <w:rPr>
      <w:rFonts w:ascii="Tahoma" w:hAnsi="Tahoma" w:cs="Tahoma"/>
      <w:sz w:val="16"/>
      <w:szCs w:val="16"/>
    </w:rPr>
  </w:style>
  <w:style w:type="paragraph" w:styleId="a5">
    <w:name w:val="header"/>
    <w:basedOn w:val="a"/>
    <w:link w:val="a6"/>
    <w:uiPriority w:val="99"/>
    <w:unhideWhenUsed/>
    <w:rsid w:val="001E15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157C"/>
  </w:style>
  <w:style w:type="paragraph" w:styleId="a7">
    <w:name w:val="footer"/>
    <w:basedOn w:val="a"/>
    <w:link w:val="a8"/>
    <w:uiPriority w:val="99"/>
    <w:unhideWhenUsed/>
    <w:rsid w:val="001E15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157C"/>
  </w:style>
  <w:style w:type="character" w:styleId="a9">
    <w:name w:val="Hyperlink"/>
    <w:basedOn w:val="a0"/>
    <w:uiPriority w:val="99"/>
    <w:unhideWhenUsed/>
    <w:rsid w:val="00440640"/>
    <w:rPr>
      <w:color w:val="0000FF" w:themeColor="hyperlink"/>
      <w:u w:val="single"/>
    </w:rPr>
  </w:style>
  <w:style w:type="table" w:styleId="aa">
    <w:name w:val="Table Grid"/>
    <w:basedOn w:val="a1"/>
    <w:uiPriority w:val="59"/>
    <w:rsid w:val="0007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A7EF3"/>
    <w:rPr>
      <w:sz w:val="16"/>
      <w:szCs w:val="16"/>
    </w:rPr>
  </w:style>
  <w:style w:type="paragraph" w:styleId="ac">
    <w:name w:val="annotation text"/>
    <w:basedOn w:val="a"/>
    <w:link w:val="ad"/>
    <w:uiPriority w:val="99"/>
    <w:semiHidden/>
    <w:unhideWhenUsed/>
    <w:rsid w:val="008A7EF3"/>
    <w:pPr>
      <w:spacing w:line="240" w:lineRule="auto"/>
    </w:pPr>
    <w:rPr>
      <w:sz w:val="20"/>
      <w:szCs w:val="20"/>
    </w:rPr>
  </w:style>
  <w:style w:type="character" w:customStyle="1" w:styleId="ad">
    <w:name w:val="Текст примечания Знак"/>
    <w:basedOn w:val="a0"/>
    <w:link w:val="ac"/>
    <w:uiPriority w:val="99"/>
    <w:semiHidden/>
    <w:rsid w:val="008A7EF3"/>
    <w:rPr>
      <w:sz w:val="20"/>
      <w:szCs w:val="20"/>
    </w:rPr>
  </w:style>
  <w:style w:type="paragraph" w:styleId="ae">
    <w:name w:val="annotation subject"/>
    <w:basedOn w:val="ac"/>
    <w:next w:val="ac"/>
    <w:link w:val="af"/>
    <w:uiPriority w:val="99"/>
    <w:semiHidden/>
    <w:unhideWhenUsed/>
    <w:rsid w:val="008A7EF3"/>
    <w:rPr>
      <w:b/>
      <w:bCs/>
    </w:rPr>
  </w:style>
  <w:style w:type="character" w:customStyle="1" w:styleId="af">
    <w:name w:val="Тема примечания Знак"/>
    <w:basedOn w:val="ad"/>
    <w:link w:val="ae"/>
    <w:uiPriority w:val="99"/>
    <w:semiHidden/>
    <w:rsid w:val="008A7EF3"/>
    <w:rPr>
      <w:b/>
      <w:bCs/>
      <w:sz w:val="20"/>
      <w:szCs w:val="20"/>
    </w:rPr>
  </w:style>
  <w:style w:type="paragraph" w:styleId="af0">
    <w:name w:val="List Paragraph"/>
    <w:basedOn w:val="a"/>
    <w:uiPriority w:val="34"/>
    <w:qFormat/>
    <w:rsid w:val="005C61F1"/>
    <w:pPr>
      <w:ind w:left="720"/>
      <w:contextualSpacing/>
    </w:pPr>
  </w:style>
  <w:style w:type="paragraph" w:styleId="af1">
    <w:name w:val="TOC Heading"/>
    <w:basedOn w:val="1"/>
    <w:next w:val="a"/>
    <w:uiPriority w:val="39"/>
    <w:unhideWhenUsed/>
    <w:qFormat/>
    <w:rsid w:val="00D25E36"/>
    <w:pPr>
      <w:outlineLvl w:val="9"/>
    </w:pPr>
  </w:style>
  <w:style w:type="paragraph" w:styleId="31">
    <w:name w:val="toc 3"/>
    <w:basedOn w:val="a"/>
    <w:next w:val="a"/>
    <w:autoRedefine/>
    <w:uiPriority w:val="39"/>
    <w:unhideWhenUsed/>
    <w:qFormat/>
    <w:rsid w:val="00D25E36"/>
    <w:pPr>
      <w:spacing w:after="100"/>
      <w:ind w:left="440"/>
    </w:pPr>
  </w:style>
  <w:style w:type="paragraph" w:styleId="11">
    <w:name w:val="toc 1"/>
    <w:basedOn w:val="a"/>
    <w:next w:val="a"/>
    <w:autoRedefine/>
    <w:uiPriority w:val="39"/>
    <w:unhideWhenUsed/>
    <w:qFormat/>
    <w:rsid w:val="00D25E36"/>
    <w:pPr>
      <w:spacing w:after="100"/>
    </w:pPr>
  </w:style>
  <w:style w:type="paragraph" w:styleId="21">
    <w:name w:val="toc 2"/>
    <w:basedOn w:val="a"/>
    <w:next w:val="a"/>
    <w:autoRedefine/>
    <w:uiPriority w:val="39"/>
    <w:unhideWhenUsed/>
    <w:qFormat/>
    <w:rsid w:val="00D25E36"/>
    <w:pPr>
      <w:spacing w:after="100"/>
      <w:ind w:left="220"/>
    </w:pPr>
  </w:style>
  <w:style w:type="character" w:customStyle="1" w:styleId="20">
    <w:name w:val="Заголовок 2 Знак"/>
    <w:basedOn w:val="a0"/>
    <w:link w:val="2"/>
    <w:uiPriority w:val="9"/>
    <w:rsid w:val="0094611F"/>
    <w:rPr>
      <w:rFonts w:ascii="Times New Roman" w:eastAsiaTheme="majorEastAsia" w:hAnsi="Times New Roman" w:cs="Times New Roman"/>
      <w:bCs/>
      <w:sz w:val="24"/>
      <w:szCs w:val="24"/>
    </w:rPr>
  </w:style>
  <w:style w:type="paragraph" w:styleId="4">
    <w:name w:val="toc 4"/>
    <w:basedOn w:val="a"/>
    <w:next w:val="a"/>
    <w:autoRedefine/>
    <w:uiPriority w:val="39"/>
    <w:unhideWhenUsed/>
    <w:rsid w:val="0074211E"/>
    <w:pPr>
      <w:spacing w:after="100"/>
      <w:ind w:left="660"/>
    </w:pPr>
  </w:style>
  <w:style w:type="paragraph" w:styleId="5">
    <w:name w:val="toc 5"/>
    <w:basedOn w:val="a"/>
    <w:next w:val="a"/>
    <w:autoRedefine/>
    <w:uiPriority w:val="39"/>
    <w:unhideWhenUsed/>
    <w:rsid w:val="0074211E"/>
    <w:pPr>
      <w:spacing w:after="100"/>
      <w:ind w:left="880"/>
    </w:pPr>
  </w:style>
  <w:style w:type="paragraph" w:styleId="6">
    <w:name w:val="toc 6"/>
    <w:basedOn w:val="a"/>
    <w:next w:val="a"/>
    <w:autoRedefine/>
    <w:uiPriority w:val="39"/>
    <w:unhideWhenUsed/>
    <w:rsid w:val="0074211E"/>
    <w:pPr>
      <w:spacing w:after="100"/>
      <w:ind w:left="1100"/>
    </w:pPr>
  </w:style>
  <w:style w:type="paragraph" w:styleId="7">
    <w:name w:val="toc 7"/>
    <w:basedOn w:val="a"/>
    <w:next w:val="a"/>
    <w:autoRedefine/>
    <w:uiPriority w:val="39"/>
    <w:unhideWhenUsed/>
    <w:rsid w:val="0074211E"/>
    <w:pPr>
      <w:spacing w:after="100"/>
      <w:ind w:left="1320"/>
    </w:pPr>
  </w:style>
  <w:style w:type="paragraph" w:styleId="8">
    <w:name w:val="toc 8"/>
    <w:basedOn w:val="a"/>
    <w:next w:val="a"/>
    <w:autoRedefine/>
    <w:uiPriority w:val="39"/>
    <w:unhideWhenUsed/>
    <w:rsid w:val="0074211E"/>
    <w:pPr>
      <w:spacing w:after="100"/>
      <w:ind w:left="1540"/>
    </w:pPr>
  </w:style>
  <w:style w:type="paragraph" w:styleId="9">
    <w:name w:val="toc 9"/>
    <w:basedOn w:val="a"/>
    <w:next w:val="a"/>
    <w:autoRedefine/>
    <w:uiPriority w:val="39"/>
    <w:unhideWhenUsed/>
    <w:rsid w:val="0074211E"/>
    <w:pPr>
      <w:spacing w:after="100"/>
      <w:ind w:left="1760"/>
    </w:pPr>
  </w:style>
  <w:style w:type="paragraph" w:customStyle="1" w:styleId="12">
    <w:name w:val="Стиль1"/>
    <w:basedOn w:val="ConsPlusNormal"/>
    <w:rsid w:val="0074211E"/>
    <w:pPr>
      <w:ind w:firstLine="709"/>
      <w:jc w:val="center"/>
      <w:outlineLvl w:val="1"/>
    </w:pPr>
    <w:rPr>
      <w:rFonts w:ascii="Times New Roman" w:hAnsi="Times New Roman" w:cs="Times New Roman"/>
      <w:b/>
      <w:sz w:val="24"/>
      <w:szCs w:val="24"/>
    </w:rPr>
  </w:style>
  <w:style w:type="paragraph" w:customStyle="1" w:styleId="22">
    <w:name w:val="Стиль2"/>
    <w:basedOn w:val="2"/>
    <w:autoRedefine/>
    <w:rsid w:val="006D4B6C"/>
    <w:pPr>
      <w:jc w:val="center"/>
    </w:pPr>
  </w:style>
  <w:style w:type="paragraph" w:customStyle="1" w:styleId="32">
    <w:name w:val="Стиль3"/>
    <w:basedOn w:val="22"/>
    <w:rsid w:val="006D4B6C"/>
    <w:rPr>
      <w:b/>
    </w:rPr>
  </w:style>
  <w:style w:type="paragraph" w:customStyle="1" w:styleId="40">
    <w:name w:val="Стиль4"/>
    <w:basedOn w:val="2"/>
    <w:rsid w:val="00026A35"/>
    <w:pPr>
      <w:ind w:left="709"/>
    </w:pPr>
  </w:style>
  <w:style w:type="paragraph" w:styleId="af2">
    <w:name w:val="No Spacing"/>
    <w:uiPriority w:val="1"/>
    <w:qFormat/>
    <w:rsid w:val="00FF37A6"/>
    <w:pPr>
      <w:spacing w:after="0" w:line="240" w:lineRule="auto"/>
    </w:pPr>
  </w:style>
  <w:style w:type="character" w:customStyle="1" w:styleId="30">
    <w:name w:val="Заголовок 3 Знак"/>
    <w:basedOn w:val="a0"/>
    <w:link w:val="3"/>
    <w:uiPriority w:val="9"/>
    <w:rsid w:val="00FF37A6"/>
    <w:rPr>
      <w:rFonts w:ascii="Times New Roman" w:eastAsiaTheme="majorEastAsia" w:hAnsi="Times New Roman" w:cstheme="majorBidi"/>
      <w:b/>
      <w:bCs/>
      <w:sz w:val="24"/>
    </w:rPr>
  </w:style>
  <w:style w:type="paragraph" w:styleId="af3">
    <w:name w:val="footnote text"/>
    <w:basedOn w:val="a"/>
    <w:link w:val="af4"/>
    <w:uiPriority w:val="99"/>
    <w:semiHidden/>
    <w:unhideWhenUsed/>
    <w:rsid w:val="00067314"/>
    <w:pPr>
      <w:spacing w:after="0" w:line="240" w:lineRule="auto"/>
    </w:pPr>
    <w:rPr>
      <w:sz w:val="20"/>
      <w:szCs w:val="20"/>
    </w:rPr>
  </w:style>
  <w:style w:type="character" w:customStyle="1" w:styleId="af4">
    <w:name w:val="Текст сноски Знак"/>
    <w:basedOn w:val="a0"/>
    <w:link w:val="af3"/>
    <w:uiPriority w:val="99"/>
    <w:semiHidden/>
    <w:rsid w:val="00067314"/>
    <w:rPr>
      <w:sz w:val="20"/>
      <w:szCs w:val="20"/>
    </w:rPr>
  </w:style>
  <w:style w:type="character" w:styleId="af5">
    <w:name w:val="footnote reference"/>
    <w:basedOn w:val="a0"/>
    <w:uiPriority w:val="99"/>
    <w:semiHidden/>
    <w:unhideWhenUsed/>
    <w:rsid w:val="000673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15"/>
  </w:style>
  <w:style w:type="paragraph" w:styleId="1">
    <w:name w:val="heading 1"/>
    <w:basedOn w:val="a"/>
    <w:next w:val="a"/>
    <w:link w:val="10"/>
    <w:autoRedefine/>
    <w:uiPriority w:val="9"/>
    <w:qFormat/>
    <w:rsid w:val="000037E5"/>
    <w:pPr>
      <w:keepNext/>
      <w:keepLines/>
      <w:spacing w:before="240" w:after="0"/>
      <w:ind w:firstLine="709"/>
      <w:jc w:val="both"/>
      <w:outlineLvl w:val="0"/>
    </w:pPr>
    <w:rPr>
      <w:rFonts w:ascii="Times New Roman" w:eastAsiaTheme="majorEastAsia" w:hAnsi="Times New Roman" w:cstheme="majorBidi"/>
      <w:b/>
      <w:bCs/>
      <w:sz w:val="24"/>
      <w:szCs w:val="28"/>
    </w:rPr>
  </w:style>
  <w:style w:type="paragraph" w:styleId="2">
    <w:name w:val="heading 2"/>
    <w:basedOn w:val="a"/>
    <w:next w:val="a"/>
    <w:link w:val="20"/>
    <w:autoRedefine/>
    <w:uiPriority w:val="9"/>
    <w:unhideWhenUsed/>
    <w:qFormat/>
    <w:rsid w:val="0094611F"/>
    <w:pPr>
      <w:keepNext/>
      <w:keepLines/>
      <w:spacing w:before="200" w:after="0"/>
      <w:ind w:left="34" w:firstLine="675"/>
      <w:jc w:val="right"/>
      <w:outlineLvl w:val="1"/>
    </w:pPr>
    <w:rPr>
      <w:rFonts w:ascii="Times New Roman" w:eastAsiaTheme="majorEastAsia" w:hAnsi="Times New Roman" w:cs="Times New Roman"/>
      <w:bCs/>
      <w:sz w:val="24"/>
      <w:szCs w:val="24"/>
    </w:rPr>
  </w:style>
  <w:style w:type="paragraph" w:styleId="3">
    <w:name w:val="heading 3"/>
    <w:basedOn w:val="a"/>
    <w:next w:val="a"/>
    <w:link w:val="30"/>
    <w:autoRedefine/>
    <w:uiPriority w:val="9"/>
    <w:unhideWhenUsed/>
    <w:qFormat/>
    <w:rsid w:val="00FF37A6"/>
    <w:pPr>
      <w:keepNext/>
      <w:keepLines/>
      <w:spacing w:before="200" w:after="0"/>
      <w:ind w:left="709"/>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7E5"/>
    <w:rPr>
      <w:rFonts w:ascii="Times New Roman" w:eastAsiaTheme="majorEastAsia" w:hAnsi="Times New Roman" w:cstheme="majorBidi"/>
      <w:b/>
      <w:bCs/>
      <w:sz w:val="24"/>
      <w:szCs w:val="28"/>
    </w:rPr>
  </w:style>
  <w:style w:type="paragraph" w:customStyle="1" w:styleId="ConsPlusNormal">
    <w:name w:val="ConsPlusNormal"/>
    <w:rsid w:val="009E443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E443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E443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D67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7C8"/>
    <w:rPr>
      <w:rFonts w:ascii="Tahoma" w:hAnsi="Tahoma" w:cs="Tahoma"/>
      <w:sz w:val="16"/>
      <w:szCs w:val="16"/>
    </w:rPr>
  </w:style>
  <w:style w:type="paragraph" w:styleId="a5">
    <w:name w:val="header"/>
    <w:basedOn w:val="a"/>
    <w:link w:val="a6"/>
    <w:uiPriority w:val="99"/>
    <w:unhideWhenUsed/>
    <w:rsid w:val="001E15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157C"/>
  </w:style>
  <w:style w:type="paragraph" w:styleId="a7">
    <w:name w:val="footer"/>
    <w:basedOn w:val="a"/>
    <w:link w:val="a8"/>
    <w:uiPriority w:val="99"/>
    <w:unhideWhenUsed/>
    <w:rsid w:val="001E15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157C"/>
  </w:style>
  <w:style w:type="character" w:styleId="a9">
    <w:name w:val="Hyperlink"/>
    <w:basedOn w:val="a0"/>
    <w:uiPriority w:val="99"/>
    <w:unhideWhenUsed/>
    <w:rsid w:val="00440640"/>
    <w:rPr>
      <w:color w:val="0000FF" w:themeColor="hyperlink"/>
      <w:u w:val="single"/>
    </w:rPr>
  </w:style>
  <w:style w:type="table" w:styleId="aa">
    <w:name w:val="Table Grid"/>
    <w:basedOn w:val="a1"/>
    <w:uiPriority w:val="59"/>
    <w:rsid w:val="0007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A7EF3"/>
    <w:rPr>
      <w:sz w:val="16"/>
      <w:szCs w:val="16"/>
    </w:rPr>
  </w:style>
  <w:style w:type="paragraph" w:styleId="ac">
    <w:name w:val="annotation text"/>
    <w:basedOn w:val="a"/>
    <w:link w:val="ad"/>
    <w:uiPriority w:val="99"/>
    <w:semiHidden/>
    <w:unhideWhenUsed/>
    <w:rsid w:val="008A7EF3"/>
    <w:pPr>
      <w:spacing w:line="240" w:lineRule="auto"/>
    </w:pPr>
    <w:rPr>
      <w:sz w:val="20"/>
      <w:szCs w:val="20"/>
    </w:rPr>
  </w:style>
  <w:style w:type="character" w:customStyle="1" w:styleId="ad">
    <w:name w:val="Текст примечания Знак"/>
    <w:basedOn w:val="a0"/>
    <w:link w:val="ac"/>
    <w:uiPriority w:val="99"/>
    <w:semiHidden/>
    <w:rsid w:val="008A7EF3"/>
    <w:rPr>
      <w:sz w:val="20"/>
      <w:szCs w:val="20"/>
    </w:rPr>
  </w:style>
  <w:style w:type="paragraph" w:styleId="ae">
    <w:name w:val="annotation subject"/>
    <w:basedOn w:val="ac"/>
    <w:next w:val="ac"/>
    <w:link w:val="af"/>
    <w:uiPriority w:val="99"/>
    <w:semiHidden/>
    <w:unhideWhenUsed/>
    <w:rsid w:val="008A7EF3"/>
    <w:rPr>
      <w:b/>
      <w:bCs/>
    </w:rPr>
  </w:style>
  <w:style w:type="character" w:customStyle="1" w:styleId="af">
    <w:name w:val="Тема примечания Знак"/>
    <w:basedOn w:val="ad"/>
    <w:link w:val="ae"/>
    <w:uiPriority w:val="99"/>
    <w:semiHidden/>
    <w:rsid w:val="008A7EF3"/>
    <w:rPr>
      <w:b/>
      <w:bCs/>
      <w:sz w:val="20"/>
      <w:szCs w:val="20"/>
    </w:rPr>
  </w:style>
  <w:style w:type="paragraph" w:styleId="af0">
    <w:name w:val="List Paragraph"/>
    <w:basedOn w:val="a"/>
    <w:uiPriority w:val="34"/>
    <w:qFormat/>
    <w:rsid w:val="005C61F1"/>
    <w:pPr>
      <w:ind w:left="720"/>
      <w:contextualSpacing/>
    </w:pPr>
  </w:style>
  <w:style w:type="paragraph" w:styleId="af1">
    <w:name w:val="TOC Heading"/>
    <w:basedOn w:val="1"/>
    <w:next w:val="a"/>
    <w:uiPriority w:val="39"/>
    <w:unhideWhenUsed/>
    <w:qFormat/>
    <w:rsid w:val="00D25E36"/>
    <w:pPr>
      <w:outlineLvl w:val="9"/>
    </w:pPr>
  </w:style>
  <w:style w:type="paragraph" w:styleId="31">
    <w:name w:val="toc 3"/>
    <w:basedOn w:val="a"/>
    <w:next w:val="a"/>
    <w:autoRedefine/>
    <w:uiPriority w:val="39"/>
    <w:unhideWhenUsed/>
    <w:qFormat/>
    <w:rsid w:val="00D25E36"/>
    <w:pPr>
      <w:spacing w:after="100"/>
      <w:ind w:left="440"/>
    </w:pPr>
  </w:style>
  <w:style w:type="paragraph" w:styleId="11">
    <w:name w:val="toc 1"/>
    <w:basedOn w:val="a"/>
    <w:next w:val="a"/>
    <w:autoRedefine/>
    <w:uiPriority w:val="39"/>
    <w:unhideWhenUsed/>
    <w:qFormat/>
    <w:rsid w:val="00D25E36"/>
    <w:pPr>
      <w:spacing w:after="100"/>
    </w:pPr>
  </w:style>
  <w:style w:type="paragraph" w:styleId="21">
    <w:name w:val="toc 2"/>
    <w:basedOn w:val="a"/>
    <w:next w:val="a"/>
    <w:autoRedefine/>
    <w:uiPriority w:val="39"/>
    <w:unhideWhenUsed/>
    <w:qFormat/>
    <w:rsid w:val="00D25E36"/>
    <w:pPr>
      <w:spacing w:after="100"/>
      <w:ind w:left="220"/>
    </w:pPr>
  </w:style>
  <w:style w:type="character" w:customStyle="1" w:styleId="20">
    <w:name w:val="Заголовок 2 Знак"/>
    <w:basedOn w:val="a0"/>
    <w:link w:val="2"/>
    <w:uiPriority w:val="9"/>
    <w:rsid w:val="0094611F"/>
    <w:rPr>
      <w:rFonts w:ascii="Times New Roman" w:eastAsiaTheme="majorEastAsia" w:hAnsi="Times New Roman" w:cs="Times New Roman"/>
      <w:bCs/>
      <w:sz w:val="24"/>
      <w:szCs w:val="24"/>
    </w:rPr>
  </w:style>
  <w:style w:type="paragraph" w:styleId="4">
    <w:name w:val="toc 4"/>
    <w:basedOn w:val="a"/>
    <w:next w:val="a"/>
    <w:autoRedefine/>
    <w:uiPriority w:val="39"/>
    <w:unhideWhenUsed/>
    <w:rsid w:val="0074211E"/>
    <w:pPr>
      <w:spacing w:after="100"/>
      <w:ind w:left="660"/>
    </w:pPr>
  </w:style>
  <w:style w:type="paragraph" w:styleId="5">
    <w:name w:val="toc 5"/>
    <w:basedOn w:val="a"/>
    <w:next w:val="a"/>
    <w:autoRedefine/>
    <w:uiPriority w:val="39"/>
    <w:unhideWhenUsed/>
    <w:rsid w:val="0074211E"/>
    <w:pPr>
      <w:spacing w:after="100"/>
      <w:ind w:left="880"/>
    </w:pPr>
  </w:style>
  <w:style w:type="paragraph" w:styleId="6">
    <w:name w:val="toc 6"/>
    <w:basedOn w:val="a"/>
    <w:next w:val="a"/>
    <w:autoRedefine/>
    <w:uiPriority w:val="39"/>
    <w:unhideWhenUsed/>
    <w:rsid w:val="0074211E"/>
    <w:pPr>
      <w:spacing w:after="100"/>
      <w:ind w:left="1100"/>
    </w:pPr>
  </w:style>
  <w:style w:type="paragraph" w:styleId="7">
    <w:name w:val="toc 7"/>
    <w:basedOn w:val="a"/>
    <w:next w:val="a"/>
    <w:autoRedefine/>
    <w:uiPriority w:val="39"/>
    <w:unhideWhenUsed/>
    <w:rsid w:val="0074211E"/>
    <w:pPr>
      <w:spacing w:after="100"/>
      <w:ind w:left="1320"/>
    </w:pPr>
  </w:style>
  <w:style w:type="paragraph" w:styleId="8">
    <w:name w:val="toc 8"/>
    <w:basedOn w:val="a"/>
    <w:next w:val="a"/>
    <w:autoRedefine/>
    <w:uiPriority w:val="39"/>
    <w:unhideWhenUsed/>
    <w:rsid w:val="0074211E"/>
    <w:pPr>
      <w:spacing w:after="100"/>
      <w:ind w:left="1540"/>
    </w:pPr>
  </w:style>
  <w:style w:type="paragraph" w:styleId="9">
    <w:name w:val="toc 9"/>
    <w:basedOn w:val="a"/>
    <w:next w:val="a"/>
    <w:autoRedefine/>
    <w:uiPriority w:val="39"/>
    <w:unhideWhenUsed/>
    <w:rsid w:val="0074211E"/>
    <w:pPr>
      <w:spacing w:after="100"/>
      <w:ind w:left="1760"/>
    </w:pPr>
  </w:style>
  <w:style w:type="paragraph" w:customStyle="1" w:styleId="12">
    <w:name w:val="Стиль1"/>
    <w:basedOn w:val="ConsPlusNormal"/>
    <w:rsid w:val="0074211E"/>
    <w:pPr>
      <w:ind w:firstLine="709"/>
      <w:jc w:val="center"/>
      <w:outlineLvl w:val="1"/>
    </w:pPr>
    <w:rPr>
      <w:rFonts w:ascii="Times New Roman" w:hAnsi="Times New Roman" w:cs="Times New Roman"/>
      <w:b/>
      <w:sz w:val="24"/>
      <w:szCs w:val="24"/>
    </w:rPr>
  </w:style>
  <w:style w:type="paragraph" w:customStyle="1" w:styleId="22">
    <w:name w:val="Стиль2"/>
    <w:basedOn w:val="2"/>
    <w:autoRedefine/>
    <w:rsid w:val="006D4B6C"/>
    <w:pPr>
      <w:jc w:val="center"/>
    </w:pPr>
  </w:style>
  <w:style w:type="paragraph" w:customStyle="1" w:styleId="32">
    <w:name w:val="Стиль3"/>
    <w:basedOn w:val="22"/>
    <w:rsid w:val="006D4B6C"/>
    <w:rPr>
      <w:b/>
    </w:rPr>
  </w:style>
  <w:style w:type="paragraph" w:customStyle="1" w:styleId="40">
    <w:name w:val="Стиль4"/>
    <w:basedOn w:val="2"/>
    <w:rsid w:val="00026A35"/>
    <w:pPr>
      <w:ind w:left="709"/>
    </w:pPr>
  </w:style>
  <w:style w:type="paragraph" w:styleId="af2">
    <w:name w:val="No Spacing"/>
    <w:uiPriority w:val="1"/>
    <w:qFormat/>
    <w:rsid w:val="00FF37A6"/>
    <w:pPr>
      <w:spacing w:after="0" w:line="240" w:lineRule="auto"/>
    </w:pPr>
  </w:style>
  <w:style w:type="character" w:customStyle="1" w:styleId="30">
    <w:name w:val="Заголовок 3 Знак"/>
    <w:basedOn w:val="a0"/>
    <w:link w:val="3"/>
    <w:uiPriority w:val="9"/>
    <w:rsid w:val="00FF37A6"/>
    <w:rPr>
      <w:rFonts w:ascii="Times New Roman" w:eastAsiaTheme="majorEastAsia" w:hAnsi="Times New Roman" w:cstheme="majorBidi"/>
      <w:b/>
      <w:bCs/>
      <w:sz w:val="24"/>
    </w:rPr>
  </w:style>
  <w:style w:type="paragraph" w:styleId="af3">
    <w:name w:val="footnote text"/>
    <w:basedOn w:val="a"/>
    <w:link w:val="af4"/>
    <w:uiPriority w:val="99"/>
    <w:semiHidden/>
    <w:unhideWhenUsed/>
    <w:rsid w:val="00067314"/>
    <w:pPr>
      <w:spacing w:after="0" w:line="240" w:lineRule="auto"/>
    </w:pPr>
    <w:rPr>
      <w:sz w:val="20"/>
      <w:szCs w:val="20"/>
    </w:rPr>
  </w:style>
  <w:style w:type="character" w:customStyle="1" w:styleId="af4">
    <w:name w:val="Текст сноски Знак"/>
    <w:basedOn w:val="a0"/>
    <w:link w:val="af3"/>
    <w:uiPriority w:val="99"/>
    <w:semiHidden/>
    <w:rsid w:val="00067314"/>
    <w:rPr>
      <w:sz w:val="20"/>
      <w:szCs w:val="20"/>
    </w:rPr>
  </w:style>
  <w:style w:type="character" w:styleId="af5">
    <w:name w:val="footnote reference"/>
    <w:basedOn w:val="a0"/>
    <w:uiPriority w:val="99"/>
    <w:semiHidden/>
    <w:unhideWhenUsed/>
    <w:rsid w:val="00067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8097">
      <w:bodyDiv w:val="1"/>
      <w:marLeft w:val="0"/>
      <w:marRight w:val="0"/>
      <w:marTop w:val="0"/>
      <w:marBottom w:val="0"/>
      <w:divBdr>
        <w:top w:val="none" w:sz="0" w:space="0" w:color="auto"/>
        <w:left w:val="none" w:sz="0" w:space="0" w:color="auto"/>
        <w:bottom w:val="none" w:sz="0" w:space="0" w:color="auto"/>
        <w:right w:val="none" w:sz="0" w:space="0" w:color="auto"/>
      </w:divBdr>
      <w:divsChild>
        <w:div w:id="48573299">
          <w:marLeft w:val="576"/>
          <w:marRight w:val="0"/>
          <w:marTop w:val="60"/>
          <w:marBottom w:val="0"/>
          <w:divBdr>
            <w:top w:val="none" w:sz="0" w:space="0" w:color="auto"/>
            <w:left w:val="none" w:sz="0" w:space="0" w:color="auto"/>
            <w:bottom w:val="none" w:sz="0" w:space="0" w:color="auto"/>
            <w:right w:val="none" w:sz="0" w:space="0" w:color="auto"/>
          </w:divBdr>
        </w:div>
      </w:divsChild>
    </w:div>
    <w:div w:id="2140803037">
      <w:bodyDiv w:val="1"/>
      <w:marLeft w:val="0"/>
      <w:marRight w:val="0"/>
      <w:marTop w:val="0"/>
      <w:marBottom w:val="0"/>
      <w:divBdr>
        <w:top w:val="none" w:sz="0" w:space="0" w:color="auto"/>
        <w:left w:val="none" w:sz="0" w:space="0" w:color="auto"/>
        <w:bottom w:val="none" w:sz="0" w:space="0" w:color="auto"/>
        <w:right w:val="none" w:sz="0" w:space="0" w:color="auto"/>
      </w:divBdr>
      <w:divsChild>
        <w:div w:id="11130880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485FBF4486AAC03135FAA7264BA7081ACE7A70D462DAF6FBF288A3EFDFF575AD86A66A8338415527974C1EFFDDA7811Br2o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R7wBsjx2UyEwh4ta61O1xlafl7KcU+g6ST0UF7C60Q0=</DigestValue>
    </Reference>
    <Reference URI="#idOfficeObject" Type="http://www.w3.org/2000/09/xmldsig#Object">
      <DigestMethod Algorithm="urn:ietf:params:xml:ns:cpxmlsec:algorithms:gostr3411"/>
      <DigestValue>dtwf1kBSeG5ZUO4zQMPqjBa0uS1rPRwIYwXkFolAjeU=</DigestValue>
    </Reference>
    <Reference URI="#idSignedProperties" Type="http://uri.etsi.org/01903#SignedProperties">
      <Transforms>
        <Transform Algorithm="http://www.w3.org/TR/2001/REC-xml-c14n-20010315"/>
      </Transforms>
      <DigestMethod Algorithm="urn:ietf:params:xml:ns:cpxmlsec:algorithms:gostr3411"/>
      <DigestValue>fgxhc2NPJDy3H47Yj5lm+c4latv1ZkaKm+AdvfxRJos=</DigestValue>
    </Reference>
  </SignedInfo>
  <SignatureValue>gtnu2cOZrcCmHbRE1Sd8i1Qtj4Y9sNi6eQol1EfTImL1q2X6/ns2yWbv9Jcxde+u
iH9Z6Gb9wl2F9sYKYewYSg==</SignatureValue>
  <KeyInfo>
    <X509Data>
      <X509Certificate>MIIKbTCCChygAwIBAgIRAPNJ4HrEDMeA6BHqQncxV30wCAYGKoUDAgIDMIIBcTEe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BAoMINCQ0J4gItCf0KQgItCh0JrQkSDQmtCe0J3QotCj0KAiMSkwJwYDVQQDDCDQ
kNCeICLQn9CkICLQodCa0JEg0JrQntCd0KLQo9CgIjAeFw0xODA0MTgwOTE2MDBa
Fw0xOTA3MTgwOTE2MDBaMIICajE/MD0GA1UEAx42BBAEFAQcBBgEHQQYBCEEIgQg
BBAEJgQYBC8AIAQTBB4EIAQeBBQEEAAgBB8EHgQaBBAEJwQYMRcwFQYDVQQEHg4E
IQRCBDUEPwRDBEAEMDErMCkGA1UEKh4iBBIEOwQwBDQEOAQ8BDgEQAAgBBgEMgQw
BD0EPgQyBDgERzELMAkGA1UEBhMCUlUxXzBdBgNVBAgeVgA4ADYAIAQlBDAEPQRC
BEsALQQcBDAEPQRBBDgEOQRBBDoEOAQ5ACAEMAQyBEIEPgQ9BD4EPAQ9BEsEOQAg
BD4EOgRABEMEMwAgAC0AIAQuBDMEQAQwMRkwFwYDVQQHHhAEMwAgBB8EPgQ6BDAE
RwQ4MSswKQYDVQQJHiIEIwQbACAEHAQYBCAEEAAsACAEFAQeBBwAIAA4ACwAIAAx
MT8wPQYDVQQKHjYEEAQUBBwEGAQdBBgEIQQiBCAEEAQmBBgELwAgBBMEHgQgBB4E
FAQQACAEHwQeBBoEEAQnBBgxLzAtBgNVBAweJgQTBDsEMAQyBDAAIAQzBD4EQAQ+
BDQEMAAgBB8EPgQ6BDAERwQ4MRgwFgYFKoUDZAESDTEwMjg2MDE0MTc5NTQxFjAU
BgUqhQNkAxILMDUyNzc1MTEyNTcxGjAYBggqhQMDgQMBARIMMDA4NjIxMDAzMzkw
MR8wHQYJKoZIhvcNAQkBFhBvaUBhZG1wb2thY2hpLnJ1MTAwLgYJKoZIhvcNAQkC
EyE4NjIxMDAzMzkwLTg2MjEwMTAwMS0wMDUyNzc1MTEyNTcxGDAWBggqhQMDgQ0B
ARIKODYxNzAwMDAzMzBjMBwGBiqFAwICEzASBgcqhQMCAiQABgcqhQMCAh4BA0MA
BEC0RX92S3BdEJWeqkapQMwTckE0cs7LespsTLya5slNCvjOpUHCIh0QxKxttGtD
uomXoOBKKxw6u7cWz7JUiH63o4IFjjCCBYowDgYDVR0PAQH/BAQDAgTwMDkGA1Ud
EQQyMDCBEG9pQGFkbXBva2FjaGkucnWkHDAaMRgwFgYIKoUDA4ENAQESCjg2MTcw
MDAwMzMwEwYDVR0gBAwwCjAIBgYqhQNkcQEwSwYDVR0lBEQwQgYIKwYBBQUHAwIG
ByqFAwICIgYGCCsGAQUFBwMEBgcqhQMDBwgBBggqhQMDBwEBAQYGKoUDAwcBBggq
hQMDBwABDzCCAYUGA1UdIwSCAXwwggF4gBSgZL2Lg0plSkOzXP2ZXFem8/h7RaGC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0YLRgIIKPsWJ9AAAAAABeTAdBgNVHQ4EFgQUsWCk73ng3lm/D1tzcsuFK2RbEfYw
KwYDVR0QBCQwIoAPMjAxODA0MTgwOTE2MDBagQ8yMDE5MDcxODA5MTYwMFowggEz
BgUqhQNkcASCASgwggEkDCsi0JrRgNC40L/RgtC+0J/RgNC+IENTUCIgKNCy0LXR
gNGB0LjRjyA0LjApDFMi0KPQtNC+0YHRgtC+0LLQtdGA0Y/RjtGJ0LjQuSDRhtC1
0L3RgtGAICLQmtGA0LjQv9GC0L7Qn9GA0L4g0KPQpiIg0LLQtdGA0YHQuNC4IDIu
MAxP0KHQtdGA0YLQuNGE0LjQutCw0YIg0YHQvtC+0YLQstC10YLRgdGC0LLQuNGP
IOKEliDQodCkLzEyNC0yODY0INC+0YIgMjAuMDMuMjAxNgxP0KHQtdGA0YLQuNGE
0LjQutCw0YIg0YHQvtC+0YLQstC10YLRgdGC0LLQuNGPIOKEliDQodCkLzEyOC0y
OTgzINC+0YIgMTguMTEuMjAxNjAjBgUqhQNkbwQaDBgi0JrRgNC40L/RgtC+0J/R
gNC+IENTUCIwdgYDVR0fBG8wbTA0oDKgMIYuaHR0cDovL2NkcC5za2Jrb250dXIu
cnUvY2RwL2tvbnR1ci1xMS0yMDE3LmNybDA1oDOgMYYvaHR0cDovL2NkcDIuc2ti
a29udHVyLnJ1L2NkcC9rb250dXItcTEtMjAxNy5jcmwwgZsGCCsGAQUFBwEBBIGO
MIGLMEMGCCsGAQUFBzAChjdodHRwOi8vY2RwLnNrYmtvbnR1ci5ydS9jZXJ0aWZp
Y2F0ZXMva29udHVyLXExLTIwMTcuY3J0MEQGCCsGAQUFBzAChjhodHRwOi8vY2Rw
Mi5za2Jrb250dXIucnUvY2VydGlmaWNhdGVzL2tvbnR1ci1xMS0yMDE3LmNydDCB
kwYHKoUDAgIxAgSBhzCBhDB0FkJodHRwOi8vY2Euc2tia29udHVyLnJ1L2Fib3V0
L2RvY3VtZW50cy9jcnlwdG9wcm8tbGljZW5zZS1xdWFsaWZpZWQMKtCh0JrQkSDQ
mtC+0L3RgtGD0YAg0Lgg0KHQtdGA0YLRg9C8LdCf0YDQvgMCBeAEDFkEh4TXztRY
o8b7CjAIBgYqhQMCAgMDQQCjt7iLWs3LtJabqOLmj+TjxooRqoN8Fls7GoVtwvB1
1QPK5zaje7tBy5RL3C1oNT7ICp1EPrWKQy3dZ69kjoNj</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6zM0h9Pn33VIwL0H3cJHy/bQuDc=
</DigestValue>
      </Reference>
      <Reference URI="/word/embeddings/oleObject1.bin?ContentType=application/vnd.openxmlformats-officedocument.oleObject">
        <DigestMethod Algorithm="http://www.w3.org/2000/09/xmldsig#sha1"/>
        <DigestValue>A72ezQoKEBBPjL+VGzQTxUF51gs=
</DigestValue>
      </Reference>
      <Reference URI="/word/settings.xml?ContentType=application/vnd.openxmlformats-officedocument.wordprocessingml.settings+xml">
        <DigestMethod Algorithm="http://www.w3.org/2000/09/xmldsig#sha1"/>
        <DigestValue>67UKWsSEUCMB1EEUdKWDWT/hq6E=
</DigestValue>
      </Reference>
      <Reference URI="/word/numbering.xml?ContentType=application/vnd.openxmlformats-officedocument.wordprocessingml.numbering+xml">
        <DigestMethod Algorithm="http://www.w3.org/2000/09/xmldsig#sha1"/>
        <DigestValue>IO1vGhRvq0PLkcaAq2xArc7W5C8=
</DigestValue>
      </Reference>
      <Reference URI="/word/styles.xml?ContentType=application/vnd.openxmlformats-officedocument.wordprocessingml.styles+xml">
        <DigestMethod Algorithm="http://www.w3.org/2000/09/xmldsig#sha1"/>
        <DigestValue>uPdtx4nAC7JJI0HsMOxhqFZDLbc=
</DigestValue>
      </Reference>
      <Reference URI="/word/fontTable.xml?ContentType=application/vnd.openxmlformats-officedocument.wordprocessingml.fontTable+xml">
        <DigestMethod Algorithm="http://www.w3.org/2000/09/xmldsig#sha1"/>
        <DigestValue>Q/AiR0X8myEIyE0fbLqBFLU6ymE=
</DigestValue>
      </Reference>
      <Reference URI="/word/stylesWithEffects.xml?ContentType=application/vnd.ms-word.stylesWithEffects+xml">
        <DigestMethod Algorithm="http://www.w3.org/2000/09/xmldsig#sha1"/>
        <DigestValue>9LJ2nFd6WAwjqsQ8Ihic2XI+DtM=
</DigestValue>
      </Reference>
      <Reference URI="/word/media/image1.wmf?ContentType=image/x-wmf">
        <DigestMethod Algorithm="http://www.w3.org/2000/09/xmldsig#sha1"/>
        <DigestValue>2AdNVyRuoljR6I8izhB6v72wygA=
</DigestValue>
      </Reference>
      <Reference URI="/word/footnotes.xml?ContentType=application/vnd.openxmlformats-officedocument.wordprocessingml.footnotes+xml">
        <DigestMethod Algorithm="http://www.w3.org/2000/09/xmldsig#sha1"/>
        <DigestValue>uSAlMaUrmJHh09exLP5vsCcuRpc=
</DigestValue>
      </Reference>
      <Reference URI="/word/document.xml?ContentType=application/vnd.openxmlformats-officedocument.wordprocessingml.document.main+xml">
        <DigestMethod Algorithm="http://www.w3.org/2000/09/xmldsig#sha1"/>
        <DigestValue>9soAQKGhPQIqVeITmdzwZYjlLDY=
</DigestValue>
      </Reference>
      <Reference URI="/word/theme/theme1.xml?ContentType=application/vnd.openxmlformats-officedocument.theme+xml">
        <DigestMethod Algorithm="http://www.w3.org/2000/09/xmldsig#sha1"/>
        <DigestValue>fm1/ufsC+MmtPoFQcWcZk0D9ErM=
</DigestValue>
      </Reference>
      <Reference URI="/word/header1.xml?ContentType=application/vnd.openxmlformats-officedocument.wordprocessingml.header+xml">
        <DigestMethod Algorithm="http://www.w3.org/2000/09/xmldsig#sha1"/>
        <DigestValue>6QOnd0xgdld5ZEHdsZFm5JYeS9U=
</DigestValue>
      </Reference>
      <Reference URI="/word/endnotes.xml?ContentType=application/vnd.openxmlformats-officedocument.wordprocessingml.endnotes+xml">
        <DigestMethod Algorithm="http://www.w3.org/2000/09/xmldsig#sha1"/>
        <DigestValue>uWUVw/G5yKkxVWX0fu5ynCmu83U=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oH7YiXH472nMBGr9LSMpay+CmdU=
</DigestValue>
      </Reference>
    </Manifest>
    <SignatureProperties>
      <SignatureProperty Id="idSignatureTime" Target="#idPackageSignature">
        <mdssi:SignatureTime>
          <mdssi:Format>YYYY-MM-DDThh:mm:ssTZD</mdssi:Format>
          <mdssi:Value>2019-06-24T13:15:19Z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2019-06-24T13:15:19Z</xd:SigningTime>
          <xd:SigningCertificate>
            <xd:Cert>
              <xd:CertDigest>
                <DigestMethod Algorithm="http://www.w3.org/2000/09/xmldsig#sha1"/>
                <DigestValue>vLLEg9x8FeUyEu195FavOP1IGLA=
</DigestValue>
              </xd:CertDigest>
              <xd:IssuerSerial>
                <X509IssuerName>E=ca@skbkontur.ru, ОГРН=1026605606620, ИНН=006663003127, C=RU, S=66 Свердловская область, L=Екатеринбург, STREET=Пр. Космонавтов д. 56, OU=Удостоверяющий центр, O="АО ""ПФ ""СКБ КОНТУР""", CN="АО ""ПФ ""СКБ КОНТУР"""</X509IssuerName>
                <X509SerialNumber>323385993632669155410586738453772326781</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C385-6879-4018-967C-2D370069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21518</Words>
  <Characters>122654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Куляну Наталья Михайловна</dc:creator>
  <cp:lastModifiedBy>Гришина Надежда Евгеньевна</cp:lastModifiedBy>
  <cp:revision>2</cp:revision>
  <cp:lastPrinted>2019-05-14T09:44:00Z</cp:lastPrinted>
  <dcterms:created xsi:type="dcterms:W3CDTF">2019-06-24T12:48:00Z</dcterms:created>
  <dcterms:modified xsi:type="dcterms:W3CDTF">2019-06-24T12:48:00Z</dcterms:modified>
</cp:coreProperties>
</file>