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26A" w:rsidRDefault="0088626A" w:rsidP="0088626A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b/>
          <w:bCs/>
          <w:i/>
          <w:iCs/>
          <w:color w:val="242424"/>
          <w:sz w:val="27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659"/>
      </w:tblGrid>
      <w:tr w:rsidR="0088626A" w:rsidTr="0088626A">
        <w:tc>
          <w:tcPr>
            <w:tcW w:w="4743" w:type="dxa"/>
          </w:tcPr>
          <w:p w:rsidR="0088626A" w:rsidRDefault="0088626A" w:rsidP="0088626A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2424"/>
                <w:sz w:val="27"/>
                <w:lang w:eastAsia="ru-RU"/>
              </w:rPr>
            </w:pPr>
            <w:r>
              <w:object w:dxaOrig="5925" w:dyaOrig="1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1pt;height:39.75pt" o:ole="">
                  <v:imagedata r:id="rId6" o:title=""/>
                </v:shape>
                <o:OLEObject Type="Embed" ProgID="PBrush" ShapeID="_x0000_i1025" DrawAspect="Content" ObjectID="_1668580053" r:id="rId7"/>
              </w:object>
            </w:r>
          </w:p>
        </w:tc>
        <w:tc>
          <w:tcPr>
            <w:tcW w:w="4744" w:type="dxa"/>
          </w:tcPr>
          <w:p w:rsidR="0088626A" w:rsidRDefault="0088626A" w:rsidP="0088626A">
            <w:pPr>
              <w:rPr>
                <w:rFonts w:ascii="Times New Roman" w:eastAsia="Times New Roman" w:hAnsi="Times New Roman" w:cs="Times New Roman"/>
                <w:bCs/>
                <w:iCs/>
                <w:color w:val="242424"/>
                <w:sz w:val="18"/>
                <w:szCs w:val="18"/>
                <w:lang w:eastAsia="ru-RU"/>
              </w:rPr>
            </w:pPr>
            <w:r w:rsidRPr="0088626A">
              <w:rPr>
                <w:rFonts w:ascii="Times New Roman" w:eastAsia="Times New Roman" w:hAnsi="Times New Roman" w:cs="Times New Roman"/>
                <w:bCs/>
                <w:iCs/>
                <w:color w:val="7030A0"/>
                <w:sz w:val="18"/>
                <w:szCs w:val="18"/>
                <w:lang w:eastAsia="ru-RU"/>
              </w:rPr>
              <w:t>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242424"/>
                <w:sz w:val="18"/>
                <w:szCs w:val="18"/>
                <w:lang w:eastAsia="ru-RU"/>
              </w:rPr>
              <w:t xml:space="preserve"> </w:t>
            </w:r>
            <w:r w:rsidRPr="0088626A">
              <w:rPr>
                <w:rFonts w:ascii="Times New Roman" w:eastAsia="Times New Roman" w:hAnsi="Times New Roman" w:cs="Times New Roman"/>
                <w:bCs/>
                <w:iCs/>
                <w:color w:val="242424"/>
                <w:sz w:val="18"/>
                <w:szCs w:val="18"/>
                <w:lang w:eastAsia="ru-RU"/>
              </w:rPr>
              <w:t>Образовательные услуги по подготовке, переподготовке и повышению квалификации кадров</w:t>
            </w:r>
          </w:p>
          <w:p w:rsidR="0088626A" w:rsidRDefault="0088626A" w:rsidP="0088626A">
            <w:pPr>
              <w:rPr>
                <w:rFonts w:ascii="Times New Roman" w:eastAsia="Times New Roman" w:hAnsi="Times New Roman" w:cs="Times New Roman"/>
                <w:bCs/>
                <w:iCs/>
                <w:color w:val="242424"/>
                <w:sz w:val="18"/>
                <w:szCs w:val="18"/>
                <w:lang w:eastAsia="ru-RU"/>
              </w:rPr>
            </w:pPr>
            <w:r w:rsidRPr="0088626A">
              <w:rPr>
                <w:rFonts w:ascii="Times New Roman" w:eastAsia="Times New Roman" w:hAnsi="Times New Roman" w:cs="Times New Roman"/>
                <w:bCs/>
                <w:iCs/>
                <w:color w:val="7030A0"/>
                <w:sz w:val="18"/>
                <w:szCs w:val="18"/>
                <w:lang w:eastAsia="ru-RU"/>
              </w:rPr>
              <w:t>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242424"/>
                <w:sz w:val="18"/>
                <w:szCs w:val="18"/>
                <w:lang w:eastAsia="ru-RU"/>
              </w:rPr>
              <w:t xml:space="preserve"> Опыт работы более 15 лет</w:t>
            </w:r>
          </w:p>
          <w:p w:rsidR="0088626A" w:rsidRPr="0088626A" w:rsidRDefault="0088626A" w:rsidP="0088626A">
            <w:pPr>
              <w:rPr>
                <w:rFonts w:ascii="Times New Roman" w:eastAsia="Times New Roman" w:hAnsi="Times New Roman" w:cs="Times New Roman"/>
                <w:bCs/>
                <w:iCs/>
                <w:color w:val="242424"/>
                <w:sz w:val="18"/>
                <w:szCs w:val="18"/>
                <w:lang w:eastAsia="ru-RU"/>
              </w:rPr>
            </w:pPr>
            <w:r w:rsidRPr="0088626A">
              <w:rPr>
                <w:rFonts w:ascii="Times New Roman" w:eastAsia="Times New Roman" w:hAnsi="Times New Roman" w:cs="Times New Roman"/>
                <w:bCs/>
                <w:iCs/>
                <w:color w:val="7030A0"/>
                <w:sz w:val="18"/>
                <w:szCs w:val="18"/>
                <w:lang w:eastAsia="ru-RU"/>
              </w:rPr>
              <w:t>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242424"/>
                <w:sz w:val="18"/>
                <w:szCs w:val="18"/>
                <w:lang w:eastAsia="ru-RU"/>
              </w:rPr>
              <w:t xml:space="preserve"> Доверие крупных предприятий Перми и Пермского края (</w:t>
            </w:r>
            <w:r w:rsidRPr="0088626A">
              <w:rPr>
                <w:rFonts w:ascii="Times New Roman" w:eastAsia="Times New Roman" w:hAnsi="Times New Roman" w:cs="Times New Roman"/>
                <w:bCs/>
                <w:iCs/>
                <w:color w:val="242424"/>
                <w:sz w:val="18"/>
                <w:szCs w:val="18"/>
                <w:lang w:eastAsia="ru-RU"/>
              </w:rPr>
              <w:t xml:space="preserve">ПАО «Метафракс», АО «ОХК </w:t>
            </w:r>
            <w:proofErr w:type="spellStart"/>
            <w:r w:rsidRPr="0088626A">
              <w:rPr>
                <w:rFonts w:ascii="Times New Roman" w:eastAsia="Times New Roman" w:hAnsi="Times New Roman" w:cs="Times New Roman"/>
                <w:bCs/>
                <w:iCs/>
                <w:color w:val="242424"/>
                <w:sz w:val="18"/>
                <w:szCs w:val="18"/>
                <w:lang w:eastAsia="ru-RU"/>
              </w:rPr>
              <w:t>Уралхим</w:t>
            </w:r>
            <w:proofErr w:type="spellEnd"/>
            <w:r w:rsidRPr="0088626A">
              <w:rPr>
                <w:rFonts w:ascii="Times New Roman" w:eastAsia="Times New Roman" w:hAnsi="Times New Roman" w:cs="Times New Roman"/>
                <w:bCs/>
                <w:iCs/>
                <w:color w:val="242424"/>
                <w:sz w:val="18"/>
                <w:szCs w:val="18"/>
                <w:lang w:eastAsia="ru-RU"/>
              </w:rPr>
              <w:t>», ПАО «Т-Плюс», ОАО «МИЛКОМ», ПАО «Протон-ПМ» и др.)</w:t>
            </w:r>
          </w:p>
        </w:tc>
      </w:tr>
    </w:tbl>
    <w:p w:rsidR="00184256" w:rsidRDefault="00184256" w:rsidP="00184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256" w:rsidRPr="00184256" w:rsidRDefault="00184256" w:rsidP="00184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256">
        <w:rPr>
          <w:rFonts w:ascii="Times New Roman" w:hAnsi="Times New Roman" w:cs="Times New Roman"/>
          <w:b/>
          <w:sz w:val="28"/>
          <w:szCs w:val="28"/>
        </w:rPr>
        <w:t xml:space="preserve">Обучение по теме «Электронные трудовые книжки и больничные листы. </w:t>
      </w:r>
    </w:p>
    <w:p w:rsidR="0088626A" w:rsidRPr="00184256" w:rsidRDefault="00184256" w:rsidP="00184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256">
        <w:rPr>
          <w:rFonts w:ascii="Times New Roman" w:hAnsi="Times New Roman" w:cs="Times New Roman"/>
          <w:b/>
          <w:sz w:val="28"/>
          <w:szCs w:val="28"/>
        </w:rPr>
        <w:t>Обязанности и ответственность работодателя с 2021 года».</w:t>
      </w:r>
    </w:p>
    <w:p w:rsidR="00184256" w:rsidRPr="00184256" w:rsidRDefault="00184256" w:rsidP="00184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26A" w:rsidRPr="00184256" w:rsidRDefault="0088626A" w:rsidP="0088626A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184256">
        <w:rPr>
          <w:rFonts w:ascii="Times New Roman" w:hAnsi="Times New Roman" w:cs="Times New Roman"/>
          <w:color w:val="333333"/>
          <w:sz w:val="28"/>
          <w:szCs w:val="28"/>
        </w:rPr>
        <w:t xml:space="preserve">В соответствии с ФЗ № 439 от 03.12.2019г. «О внесении изменений в ТК РФ в части формирования сведений о трудовой деятельности в электронном виде» трудовые книжки на бумажном носителе с 1 января 2021 года работодатель сможет вести только для тех работников, которые попросят его об этом в письменном заявлении. Остальные - </w:t>
      </w:r>
      <w:r w:rsidRPr="00184256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только в электронном виде. </w:t>
      </w:r>
    </w:p>
    <w:p w:rsidR="00184256" w:rsidRPr="00184256" w:rsidRDefault="00184256" w:rsidP="0088626A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:rsidR="00366F2F" w:rsidRPr="00184256" w:rsidRDefault="00366F2F" w:rsidP="0088626A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84256">
        <w:rPr>
          <w:rFonts w:ascii="Times New Roman" w:hAnsi="Times New Roman" w:cs="Times New Roman"/>
          <w:color w:val="7030A0"/>
          <w:sz w:val="28"/>
          <w:szCs w:val="28"/>
        </w:rPr>
        <w:t>●</w:t>
      </w:r>
      <w:r w:rsidRPr="0018425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8626A" w:rsidRPr="00184256">
        <w:rPr>
          <w:rFonts w:ascii="Times New Roman" w:hAnsi="Times New Roman" w:cs="Times New Roman"/>
          <w:color w:val="333333"/>
          <w:sz w:val="28"/>
          <w:szCs w:val="28"/>
        </w:rPr>
        <w:t xml:space="preserve">В чём польза от таких нововведений для работодателя и для сотрудника? </w:t>
      </w:r>
    </w:p>
    <w:p w:rsidR="00366F2F" w:rsidRPr="00184256" w:rsidRDefault="00366F2F" w:rsidP="0088626A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84256">
        <w:rPr>
          <w:rFonts w:ascii="Times New Roman" w:hAnsi="Times New Roman" w:cs="Times New Roman"/>
          <w:color w:val="7030A0"/>
          <w:sz w:val="28"/>
          <w:szCs w:val="28"/>
        </w:rPr>
        <w:t>●</w:t>
      </w:r>
      <w:r w:rsidRPr="0018425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8626A" w:rsidRPr="00184256">
        <w:rPr>
          <w:rFonts w:ascii="Times New Roman" w:hAnsi="Times New Roman" w:cs="Times New Roman"/>
          <w:color w:val="333333"/>
          <w:sz w:val="28"/>
          <w:szCs w:val="28"/>
        </w:rPr>
        <w:t xml:space="preserve">Как правильно перейти на систему электронного документооборота? </w:t>
      </w:r>
    </w:p>
    <w:p w:rsidR="00366F2F" w:rsidRPr="00184256" w:rsidRDefault="00366F2F" w:rsidP="0088626A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84256">
        <w:rPr>
          <w:rFonts w:ascii="Times New Roman" w:hAnsi="Times New Roman" w:cs="Times New Roman"/>
          <w:color w:val="7030A0"/>
          <w:sz w:val="28"/>
          <w:szCs w:val="28"/>
        </w:rPr>
        <w:t>●</w:t>
      </w:r>
      <w:r w:rsidRPr="0018425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8626A" w:rsidRPr="00184256">
        <w:rPr>
          <w:rFonts w:ascii="Times New Roman" w:hAnsi="Times New Roman" w:cs="Times New Roman"/>
          <w:color w:val="333333"/>
          <w:sz w:val="28"/>
          <w:szCs w:val="28"/>
        </w:rPr>
        <w:t>К</w:t>
      </w:r>
      <w:r w:rsidR="00CE68D5" w:rsidRPr="00184256">
        <w:rPr>
          <w:rFonts w:ascii="Times New Roman" w:hAnsi="Times New Roman" w:cs="Times New Roman"/>
          <w:color w:val="333333"/>
          <w:sz w:val="28"/>
          <w:szCs w:val="28"/>
        </w:rPr>
        <w:t>ак избежать ошибок и штрафов государственной трудовой инспекции</w:t>
      </w:r>
      <w:r w:rsidR="0088626A" w:rsidRPr="00184256">
        <w:rPr>
          <w:rFonts w:ascii="Times New Roman" w:hAnsi="Times New Roman" w:cs="Times New Roman"/>
          <w:color w:val="333333"/>
          <w:sz w:val="28"/>
          <w:szCs w:val="28"/>
        </w:rPr>
        <w:t xml:space="preserve">? </w:t>
      </w:r>
    </w:p>
    <w:p w:rsidR="00366F2F" w:rsidRPr="00184256" w:rsidRDefault="00366F2F" w:rsidP="0088626A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84256">
        <w:rPr>
          <w:rFonts w:ascii="Times New Roman" w:hAnsi="Times New Roman" w:cs="Times New Roman"/>
          <w:color w:val="7030A0"/>
          <w:sz w:val="28"/>
          <w:szCs w:val="28"/>
        </w:rPr>
        <w:t>●</w:t>
      </w:r>
      <w:r w:rsidRPr="0018425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A47BF" w:rsidRPr="00184256">
        <w:rPr>
          <w:rFonts w:ascii="Times New Roman" w:hAnsi="Times New Roman" w:cs="Times New Roman"/>
          <w:color w:val="333333"/>
          <w:sz w:val="28"/>
          <w:szCs w:val="28"/>
        </w:rPr>
        <w:t xml:space="preserve">Как работает система электронных больничных листов нетрудоспособности? </w:t>
      </w:r>
    </w:p>
    <w:p w:rsidR="00366F2F" w:rsidRPr="00184256" w:rsidRDefault="00366F2F" w:rsidP="0088626A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84256">
        <w:rPr>
          <w:rFonts w:ascii="Times New Roman" w:hAnsi="Times New Roman" w:cs="Times New Roman"/>
          <w:color w:val="7030A0"/>
          <w:sz w:val="28"/>
          <w:szCs w:val="28"/>
        </w:rPr>
        <w:t>●</w:t>
      </w:r>
      <w:r w:rsidRPr="0018425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8626A" w:rsidRPr="00184256">
        <w:rPr>
          <w:rFonts w:ascii="Times New Roman" w:hAnsi="Times New Roman" w:cs="Times New Roman"/>
          <w:color w:val="333333"/>
          <w:sz w:val="28"/>
          <w:szCs w:val="28"/>
        </w:rPr>
        <w:t xml:space="preserve">Каков опыт работы переходного периода 2020 года? </w:t>
      </w:r>
    </w:p>
    <w:p w:rsidR="00184256" w:rsidRPr="00184256" w:rsidRDefault="00184256" w:rsidP="00366F2F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88626A" w:rsidRPr="00184256" w:rsidRDefault="0088626A" w:rsidP="00184256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84256">
        <w:rPr>
          <w:rFonts w:ascii="Times New Roman" w:hAnsi="Times New Roman" w:cs="Times New Roman"/>
          <w:color w:val="333333"/>
          <w:sz w:val="28"/>
          <w:szCs w:val="28"/>
        </w:rPr>
        <w:t>Всё только самое актуальное и полезное с практической точки зрения – в нашем обучении.</w:t>
      </w:r>
    </w:p>
    <w:p w:rsidR="00CE68D5" w:rsidRPr="00184256" w:rsidRDefault="00CE68D5" w:rsidP="00184256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4256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Начало обучения – </w:t>
      </w:r>
      <w:r w:rsidR="00607975">
        <w:rPr>
          <w:rFonts w:ascii="Times New Roman" w:hAnsi="Times New Roman" w:cs="Times New Roman"/>
          <w:b/>
          <w:sz w:val="28"/>
          <w:szCs w:val="28"/>
          <w:u w:val="single"/>
        </w:rPr>
        <w:t>18 января</w:t>
      </w:r>
      <w:r w:rsidRPr="00184256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60797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bookmarkStart w:id="0" w:name="_GoBack"/>
      <w:bookmarkEnd w:id="0"/>
      <w:r w:rsidRPr="00184256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CE68D5" w:rsidRPr="00184256" w:rsidRDefault="00CE68D5" w:rsidP="001842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84256">
        <w:rPr>
          <w:rFonts w:ascii="Times New Roman" w:hAnsi="Times New Roman" w:cs="Times New Roman"/>
          <w:sz w:val="28"/>
          <w:szCs w:val="28"/>
        </w:rPr>
        <w:t>Содержание обучения и стоимость зависит от выбранного формата:</w:t>
      </w:r>
    </w:p>
    <w:p w:rsidR="00CE68D5" w:rsidRPr="00184256" w:rsidRDefault="00CE68D5" w:rsidP="006D3E7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02"/>
        <w:gridCol w:w="2811"/>
        <w:gridCol w:w="1911"/>
        <w:gridCol w:w="2563"/>
      </w:tblGrid>
      <w:tr w:rsidR="00CE68D5" w:rsidRPr="00184256" w:rsidTr="00CE68D5">
        <w:tc>
          <w:tcPr>
            <w:tcW w:w="2263" w:type="dxa"/>
          </w:tcPr>
          <w:p w:rsidR="00CE68D5" w:rsidRPr="00184256" w:rsidRDefault="00CE68D5" w:rsidP="006D3E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256">
              <w:rPr>
                <w:rFonts w:ascii="Times New Roman" w:hAnsi="Times New Roman" w:cs="Times New Roman"/>
                <w:b/>
                <w:sz w:val="28"/>
                <w:szCs w:val="28"/>
              </w:rPr>
              <w:t>Формат участия</w:t>
            </w:r>
          </w:p>
        </w:tc>
        <w:tc>
          <w:tcPr>
            <w:tcW w:w="2552" w:type="dxa"/>
          </w:tcPr>
          <w:p w:rsidR="00CE68D5" w:rsidRPr="00184256" w:rsidRDefault="00CE68D5" w:rsidP="006D3E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256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  <w:tc>
          <w:tcPr>
            <w:tcW w:w="1984" w:type="dxa"/>
          </w:tcPr>
          <w:p w:rsidR="00CE68D5" w:rsidRPr="00184256" w:rsidRDefault="00CE68D5" w:rsidP="006D3E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256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  <w:r w:rsidR="00BB6A60" w:rsidRPr="00184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участия 1 человека</w:t>
            </w:r>
          </w:p>
        </w:tc>
        <w:tc>
          <w:tcPr>
            <w:tcW w:w="2688" w:type="dxa"/>
          </w:tcPr>
          <w:p w:rsidR="00CE68D5" w:rsidRPr="00184256" w:rsidRDefault="00CE68D5" w:rsidP="006D3E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256">
              <w:rPr>
                <w:rFonts w:ascii="Times New Roman" w:hAnsi="Times New Roman" w:cs="Times New Roman"/>
                <w:b/>
                <w:sz w:val="28"/>
                <w:szCs w:val="28"/>
              </w:rPr>
              <w:t>Выдаваемый документ</w:t>
            </w:r>
          </w:p>
        </w:tc>
      </w:tr>
      <w:tr w:rsidR="00CE68D5" w:rsidRPr="00184256" w:rsidTr="00CE68D5">
        <w:tc>
          <w:tcPr>
            <w:tcW w:w="2263" w:type="dxa"/>
          </w:tcPr>
          <w:p w:rsidR="00CE68D5" w:rsidRPr="00184256" w:rsidRDefault="00184256" w:rsidP="006D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2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E68D5" w:rsidRPr="00184256">
              <w:rPr>
                <w:rFonts w:ascii="Times New Roman" w:hAnsi="Times New Roman" w:cs="Times New Roman"/>
                <w:sz w:val="28"/>
                <w:szCs w:val="28"/>
              </w:rPr>
              <w:t>еминар</w:t>
            </w:r>
          </w:p>
        </w:tc>
        <w:tc>
          <w:tcPr>
            <w:tcW w:w="2552" w:type="dxa"/>
          </w:tcPr>
          <w:p w:rsidR="00CE68D5" w:rsidRPr="00184256" w:rsidRDefault="00CE68D5" w:rsidP="006D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256">
              <w:rPr>
                <w:rFonts w:ascii="Times New Roman" w:hAnsi="Times New Roman" w:cs="Times New Roman"/>
                <w:sz w:val="28"/>
                <w:szCs w:val="28"/>
              </w:rPr>
              <w:t>4-8 часов</w:t>
            </w:r>
          </w:p>
        </w:tc>
        <w:tc>
          <w:tcPr>
            <w:tcW w:w="1984" w:type="dxa"/>
          </w:tcPr>
          <w:p w:rsidR="00CE68D5" w:rsidRPr="00184256" w:rsidRDefault="00CE68D5" w:rsidP="006D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256">
              <w:rPr>
                <w:rFonts w:ascii="Times New Roman" w:hAnsi="Times New Roman" w:cs="Times New Roman"/>
                <w:sz w:val="28"/>
                <w:szCs w:val="28"/>
              </w:rPr>
              <w:t>1 500 - 3 000 руб.</w:t>
            </w:r>
          </w:p>
        </w:tc>
        <w:tc>
          <w:tcPr>
            <w:tcW w:w="2688" w:type="dxa"/>
          </w:tcPr>
          <w:p w:rsidR="00CE68D5" w:rsidRPr="00184256" w:rsidRDefault="00B841A5" w:rsidP="006D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2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E68D5" w:rsidRPr="00184256">
              <w:rPr>
                <w:rFonts w:ascii="Times New Roman" w:hAnsi="Times New Roman" w:cs="Times New Roman"/>
                <w:sz w:val="28"/>
                <w:szCs w:val="28"/>
              </w:rPr>
              <w:t>ертификат</w:t>
            </w:r>
            <w:r w:rsidRPr="0018425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C8000E" w:rsidRPr="00184256">
              <w:rPr>
                <w:rFonts w:ascii="Times New Roman" w:hAnsi="Times New Roman" w:cs="Times New Roman"/>
                <w:sz w:val="28"/>
                <w:szCs w:val="28"/>
              </w:rPr>
              <w:t>б участии в семинаре</w:t>
            </w:r>
          </w:p>
        </w:tc>
      </w:tr>
      <w:tr w:rsidR="00CE68D5" w:rsidRPr="00184256" w:rsidTr="00CE68D5">
        <w:tc>
          <w:tcPr>
            <w:tcW w:w="2263" w:type="dxa"/>
          </w:tcPr>
          <w:p w:rsidR="00CE68D5" w:rsidRPr="00184256" w:rsidRDefault="00B841A5" w:rsidP="006D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2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E68D5" w:rsidRPr="00184256">
              <w:rPr>
                <w:rFonts w:ascii="Times New Roman" w:hAnsi="Times New Roman" w:cs="Times New Roman"/>
                <w:sz w:val="28"/>
                <w:szCs w:val="28"/>
              </w:rPr>
              <w:t>урсы повышения квалификации</w:t>
            </w:r>
          </w:p>
        </w:tc>
        <w:tc>
          <w:tcPr>
            <w:tcW w:w="2552" w:type="dxa"/>
          </w:tcPr>
          <w:p w:rsidR="00B27543" w:rsidRPr="00184256" w:rsidRDefault="00CE68D5" w:rsidP="006D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256">
              <w:rPr>
                <w:rFonts w:ascii="Times New Roman" w:hAnsi="Times New Roman" w:cs="Times New Roman"/>
                <w:sz w:val="28"/>
                <w:szCs w:val="28"/>
              </w:rPr>
              <w:t>16 часов</w:t>
            </w:r>
          </w:p>
          <w:p w:rsidR="00B27543" w:rsidRPr="00184256" w:rsidRDefault="00B27543" w:rsidP="006D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256"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</w:p>
          <w:p w:rsidR="00CE68D5" w:rsidRPr="00184256" w:rsidRDefault="00B27543" w:rsidP="006D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256"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1984" w:type="dxa"/>
          </w:tcPr>
          <w:p w:rsidR="00B27543" w:rsidRPr="00184256" w:rsidRDefault="00CE68D5" w:rsidP="006D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2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27543" w:rsidRPr="001842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8425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B27543" w:rsidRPr="0018425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CE68D5" w:rsidRPr="00184256" w:rsidRDefault="00B27543" w:rsidP="006D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256">
              <w:rPr>
                <w:rFonts w:ascii="Times New Roman" w:hAnsi="Times New Roman" w:cs="Times New Roman"/>
                <w:sz w:val="28"/>
                <w:szCs w:val="28"/>
              </w:rPr>
              <w:t>6 </w:t>
            </w:r>
            <w:r w:rsidR="00C903AA" w:rsidRPr="0018425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18425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27543" w:rsidRPr="00184256" w:rsidRDefault="00B27543" w:rsidP="006D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256">
              <w:rPr>
                <w:rFonts w:ascii="Times New Roman" w:hAnsi="Times New Roman" w:cs="Times New Roman"/>
                <w:sz w:val="28"/>
                <w:szCs w:val="28"/>
              </w:rPr>
              <w:t>8 000 руб.</w:t>
            </w:r>
          </w:p>
        </w:tc>
        <w:tc>
          <w:tcPr>
            <w:tcW w:w="2688" w:type="dxa"/>
          </w:tcPr>
          <w:p w:rsidR="00CE68D5" w:rsidRPr="00184256" w:rsidRDefault="00B841A5" w:rsidP="006D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2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E68D5" w:rsidRPr="00184256">
              <w:rPr>
                <w:rFonts w:ascii="Times New Roman" w:hAnsi="Times New Roman" w:cs="Times New Roman"/>
                <w:sz w:val="28"/>
                <w:szCs w:val="28"/>
              </w:rPr>
              <w:t>достоверение о повышении квалификации</w:t>
            </w:r>
          </w:p>
        </w:tc>
      </w:tr>
    </w:tbl>
    <w:p w:rsidR="006D3E77" w:rsidRDefault="006D3E77" w:rsidP="006D3E77">
      <w:pPr>
        <w:tabs>
          <w:tab w:val="left" w:pos="2115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872B4" w:rsidRPr="00184256" w:rsidRDefault="00184256" w:rsidP="006D3E77">
      <w:pPr>
        <w:tabs>
          <w:tab w:val="left" w:pos="2115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84256">
        <w:rPr>
          <w:rFonts w:ascii="Times New Roman" w:hAnsi="Times New Roman" w:cs="Times New Roman"/>
          <w:sz w:val="28"/>
          <w:szCs w:val="28"/>
        </w:rPr>
        <w:t>Обучение возможно в очном, о</w:t>
      </w:r>
      <w:r w:rsidR="00122C1E">
        <w:rPr>
          <w:rFonts w:ascii="Times New Roman" w:hAnsi="Times New Roman" w:cs="Times New Roman"/>
          <w:sz w:val="28"/>
          <w:szCs w:val="28"/>
        </w:rPr>
        <w:t>ч</w:t>
      </w:r>
      <w:r w:rsidRPr="00184256">
        <w:rPr>
          <w:rFonts w:ascii="Times New Roman" w:hAnsi="Times New Roman" w:cs="Times New Roman"/>
          <w:sz w:val="28"/>
          <w:szCs w:val="28"/>
        </w:rPr>
        <w:t xml:space="preserve">но-заочном, дистанционном режимах. </w:t>
      </w:r>
    </w:p>
    <w:p w:rsidR="006D3E77" w:rsidRDefault="006D3E77" w:rsidP="006D3E77">
      <w:pPr>
        <w:tabs>
          <w:tab w:val="left" w:pos="2115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84256" w:rsidRPr="00184256" w:rsidRDefault="000872B4" w:rsidP="006D3E77">
      <w:pPr>
        <w:tabs>
          <w:tab w:val="left" w:pos="2115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84256">
        <w:rPr>
          <w:rFonts w:ascii="Times New Roman" w:hAnsi="Times New Roman" w:cs="Times New Roman"/>
          <w:b/>
          <w:sz w:val="28"/>
          <w:szCs w:val="28"/>
        </w:rPr>
        <w:t>Заявки принимаются</w:t>
      </w:r>
      <w:r w:rsidR="00FE0612" w:rsidRPr="00184256">
        <w:rPr>
          <w:rFonts w:ascii="Times New Roman" w:hAnsi="Times New Roman" w:cs="Times New Roman"/>
          <w:b/>
          <w:sz w:val="28"/>
          <w:szCs w:val="28"/>
        </w:rPr>
        <w:t xml:space="preserve"> по электронной почте</w:t>
      </w:r>
      <w:r w:rsidRPr="00184256">
        <w:rPr>
          <w:rFonts w:ascii="Times New Roman" w:hAnsi="Times New Roman" w:cs="Times New Roman"/>
          <w:b/>
          <w:sz w:val="28"/>
          <w:szCs w:val="28"/>
        </w:rPr>
        <w:t>:</w:t>
      </w:r>
      <w:r w:rsidRPr="001842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hyperlink r:id="rId8" w:history="1">
        <w:r w:rsidR="00FE0612" w:rsidRPr="0018425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vti</w:t>
        </w:r>
        <w:r w:rsidR="00FE0612" w:rsidRPr="0018425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FE0612" w:rsidRPr="0018425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pedagogika</w:t>
        </w:r>
        <w:r w:rsidR="00FE0612" w:rsidRPr="0018425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FE0612" w:rsidRPr="0018425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FE0612" w:rsidRPr="0018425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FE0612" w:rsidRPr="0018425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E0612" w:rsidRPr="00184256">
        <w:rPr>
          <w:rFonts w:ascii="Times New Roman" w:hAnsi="Times New Roman" w:cs="Times New Roman"/>
          <w:sz w:val="28"/>
          <w:szCs w:val="28"/>
        </w:rPr>
        <w:t>, по телефону – 89526413511, 8-34-253-65006</w:t>
      </w:r>
    </w:p>
    <w:p w:rsidR="00FE0612" w:rsidRPr="00184256" w:rsidRDefault="0078012E" w:rsidP="006D3E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256">
        <w:rPr>
          <w:rFonts w:ascii="Times New Roman" w:hAnsi="Times New Roman" w:cs="Times New Roman"/>
          <w:sz w:val="28"/>
          <w:szCs w:val="28"/>
        </w:rPr>
        <w:t>С уважением,</w:t>
      </w:r>
      <w:r w:rsidR="004878E0" w:rsidRPr="00184256">
        <w:rPr>
          <w:rFonts w:ascii="Times New Roman" w:hAnsi="Times New Roman" w:cs="Times New Roman"/>
          <w:sz w:val="28"/>
          <w:szCs w:val="28"/>
        </w:rPr>
        <w:t xml:space="preserve"> </w:t>
      </w:r>
      <w:r w:rsidR="00FE0612" w:rsidRPr="00184256">
        <w:rPr>
          <w:rFonts w:ascii="Times New Roman" w:hAnsi="Times New Roman" w:cs="Times New Roman"/>
          <w:sz w:val="28"/>
          <w:szCs w:val="28"/>
        </w:rPr>
        <w:t xml:space="preserve">зам. </w:t>
      </w:r>
      <w:r w:rsidR="00D92B76" w:rsidRPr="00184256">
        <w:rPr>
          <w:rFonts w:ascii="Times New Roman" w:hAnsi="Times New Roman" w:cs="Times New Roman"/>
          <w:sz w:val="28"/>
          <w:szCs w:val="28"/>
        </w:rPr>
        <w:t>н</w:t>
      </w:r>
      <w:r w:rsidR="00FE0612" w:rsidRPr="00184256">
        <w:rPr>
          <w:rFonts w:ascii="Times New Roman" w:hAnsi="Times New Roman" w:cs="Times New Roman"/>
          <w:sz w:val="28"/>
          <w:szCs w:val="28"/>
        </w:rPr>
        <w:t>ачальника методического отдела</w:t>
      </w:r>
    </w:p>
    <w:p w:rsidR="0078012E" w:rsidRPr="00184256" w:rsidRDefault="00FE0612" w:rsidP="006D3E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256">
        <w:rPr>
          <w:rFonts w:ascii="Times New Roman" w:hAnsi="Times New Roman" w:cs="Times New Roman"/>
          <w:sz w:val="28"/>
          <w:szCs w:val="28"/>
        </w:rPr>
        <w:t xml:space="preserve">Артемьева Вера Алексеевна  </w:t>
      </w:r>
    </w:p>
    <w:p w:rsidR="00FE0612" w:rsidRDefault="00FE0612" w:rsidP="0018425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84256" w:rsidRPr="00184256" w:rsidRDefault="00184256" w:rsidP="0018425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8012E" w:rsidRPr="00184256" w:rsidRDefault="0078012E" w:rsidP="0078012E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184256">
        <w:rPr>
          <w:rFonts w:ascii="Times New Roman" w:hAnsi="Times New Roman" w:cs="Times New Roman"/>
          <w:sz w:val="20"/>
          <w:szCs w:val="20"/>
        </w:rPr>
        <w:t>ЧУ ДПО «Верхнекамский технический институт»</w:t>
      </w:r>
    </w:p>
    <w:p w:rsidR="00FE0612" w:rsidRPr="00184256" w:rsidRDefault="00FE0612" w:rsidP="00FE0612">
      <w:pPr>
        <w:tabs>
          <w:tab w:val="left" w:pos="211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84256">
        <w:rPr>
          <w:rFonts w:ascii="Times New Roman" w:hAnsi="Times New Roman" w:cs="Times New Roman"/>
          <w:sz w:val="20"/>
          <w:szCs w:val="20"/>
        </w:rPr>
        <w:t>г. Соликамск ул. Черняховского, 4а</w:t>
      </w:r>
      <w:r w:rsidR="00120E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4256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184256">
        <w:rPr>
          <w:rFonts w:ascii="Times New Roman" w:hAnsi="Times New Roman" w:cs="Times New Roman"/>
          <w:sz w:val="20"/>
          <w:szCs w:val="20"/>
        </w:rPr>
        <w:t>. 211</w:t>
      </w:r>
    </w:p>
    <w:p w:rsidR="00FE0612" w:rsidRPr="00184256" w:rsidRDefault="00FE0612" w:rsidP="00FE0612">
      <w:pPr>
        <w:tabs>
          <w:tab w:val="left" w:pos="211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84256">
        <w:rPr>
          <w:rFonts w:ascii="Times New Roman" w:hAnsi="Times New Roman" w:cs="Times New Roman"/>
          <w:sz w:val="20"/>
          <w:szCs w:val="20"/>
        </w:rPr>
        <w:t>г. Березники ул. Ломоносова, 98 строение 2 офис 404</w:t>
      </w:r>
    </w:p>
    <w:p w:rsidR="00D45D77" w:rsidRPr="00184256" w:rsidRDefault="0078012E" w:rsidP="00FE0612">
      <w:pPr>
        <w:tabs>
          <w:tab w:val="left" w:pos="211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184256">
        <w:rPr>
          <w:rFonts w:ascii="Times New Roman" w:hAnsi="Times New Roman" w:cs="Times New Roman"/>
          <w:sz w:val="20"/>
          <w:szCs w:val="20"/>
        </w:rPr>
        <w:t>ИНН/КПП 5919008478/591901001</w:t>
      </w:r>
    </w:p>
    <w:p w:rsidR="004D3F74" w:rsidRDefault="004D3F74" w:rsidP="00184256">
      <w:pPr>
        <w:spacing w:after="0"/>
        <w:ind w:firstLine="708"/>
        <w:jc w:val="both"/>
      </w:pPr>
    </w:p>
    <w:p w:rsidR="00184256" w:rsidRPr="004D3F74" w:rsidRDefault="00184256" w:rsidP="00184256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3F74">
        <w:rPr>
          <w:rFonts w:ascii="Times New Roman" w:hAnsi="Times New Roman" w:cs="Times New Roman"/>
          <w:b/>
          <w:sz w:val="28"/>
          <w:szCs w:val="28"/>
          <w:u w:val="single"/>
        </w:rPr>
        <w:t>Программа обучения:</w:t>
      </w:r>
    </w:p>
    <w:p w:rsidR="00184256" w:rsidRPr="004D3F74" w:rsidRDefault="00184256" w:rsidP="00184256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3F74">
        <w:rPr>
          <w:rFonts w:ascii="Times New Roman" w:hAnsi="Times New Roman" w:cs="Times New Roman"/>
          <w:color w:val="333333"/>
          <w:sz w:val="28"/>
          <w:szCs w:val="28"/>
        </w:rPr>
        <w:t>1. Программа электронного документооборота: внедрение и реализация в России.</w:t>
      </w:r>
    </w:p>
    <w:p w:rsidR="00184256" w:rsidRPr="004D3F74" w:rsidRDefault="00184256" w:rsidP="00184256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3F74">
        <w:rPr>
          <w:rFonts w:ascii="Times New Roman" w:hAnsi="Times New Roman" w:cs="Times New Roman"/>
          <w:color w:val="333333"/>
          <w:sz w:val="28"/>
          <w:szCs w:val="28"/>
        </w:rPr>
        <w:t>- Законодательные акты о переходе на электронные трудовые книжки: требования, сроки, разъяснения от государственных служб, последние изменения в трудовом законодательстве;</w:t>
      </w:r>
    </w:p>
    <w:p w:rsidR="00184256" w:rsidRPr="004D3F74" w:rsidRDefault="00184256" w:rsidP="00184256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3F74">
        <w:rPr>
          <w:rFonts w:ascii="Times New Roman" w:hAnsi="Times New Roman" w:cs="Times New Roman"/>
          <w:color w:val="333333"/>
          <w:sz w:val="28"/>
          <w:szCs w:val="28"/>
        </w:rPr>
        <w:t>- Перспективы развития ЭДО для кадровых служб: трудовые договоры, кадровые документы;</w:t>
      </w:r>
    </w:p>
    <w:p w:rsidR="00184256" w:rsidRPr="004D3F74" w:rsidRDefault="00184256" w:rsidP="00184256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3F74">
        <w:rPr>
          <w:rFonts w:ascii="Times New Roman" w:hAnsi="Times New Roman" w:cs="Times New Roman"/>
          <w:color w:val="333333"/>
          <w:sz w:val="28"/>
          <w:szCs w:val="28"/>
        </w:rPr>
        <w:t>- Новые обязанности работодателя с 2021 года;</w:t>
      </w:r>
    </w:p>
    <w:p w:rsidR="00184256" w:rsidRPr="004D3F74" w:rsidRDefault="00184256" w:rsidP="00184256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3F74">
        <w:rPr>
          <w:rFonts w:ascii="Times New Roman" w:hAnsi="Times New Roman" w:cs="Times New Roman"/>
          <w:color w:val="333333"/>
          <w:sz w:val="28"/>
          <w:szCs w:val="28"/>
        </w:rPr>
        <w:t>2. Электронные трудовые книжки.</w:t>
      </w:r>
    </w:p>
    <w:p w:rsidR="00184256" w:rsidRPr="004D3F74" w:rsidRDefault="00184256" w:rsidP="00184256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3F74">
        <w:rPr>
          <w:rFonts w:ascii="Times New Roman" w:hAnsi="Times New Roman" w:cs="Times New Roman"/>
          <w:color w:val="333333"/>
          <w:sz w:val="28"/>
          <w:szCs w:val="28"/>
        </w:rPr>
        <w:t>- Сроки введения в действие, особенности работы, техническая реализация.</w:t>
      </w:r>
    </w:p>
    <w:p w:rsidR="00184256" w:rsidRPr="004D3F74" w:rsidRDefault="00184256" w:rsidP="00184256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3F74">
        <w:rPr>
          <w:rFonts w:ascii="Times New Roman" w:hAnsi="Times New Roman" w:cs="Times New Roman"/>
          <w:color w:val="333333"/>
          <w:sz w:val="28"/>
          <w:szCs w:val="28"/>
        </w:rPr>
        <w:t>- Что будет представлять из себя электронная трудовая книжка, какие сведения будет включать в себя информационный блок.</w:t>
      </w:r>
    </w:p>
    <w:p w:rsidR="00184256" w:rsidRPr="004D3F74" w:rsidRDefault="00184256" w:rsidP="00184256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3F74">
        <w:rPr>
          <w:rFonts w:ascii="Times New Roman" w:hAnsi="Times New Roman" w:cs="Times New Roman"/>
          <w:color w:val="333333"/>
          <w:sz w:val="28"/>
          <w:szCs w:val="28"/>
        </w:rPr>
        <w:t>- Предварительный аудит трудовых книжек на бумажном носителе и другой кадровой документации для перехода на электронную версию, полный алгоритм.</w:t>
      </w:r>
    </w:p>
    <w:p w:rsidR="00184256" w:rsidRPr="004D3F74" w:rsidRDefault="00184256" w:rsidP="00184256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3F74">
        <w:rPr>
          <w:rFonts w:ascii="Times New Roman" w:hAnsi="Times New Roman" w:cs="Times New Roman"/>
          <w:color w:val="333333"/>
          <w:sz w:val="28"/>
          <w:szCs w:val="28"/>
        </w:rPr>
        <w:t>- Как минимизировать недостатки электронной версии трудовой книжки.</w:t>
      </w:r>
    </w:p>
    <w:p w:rsidR="00184256" w:rsidRPr="004D3F74" w:rsidRDefault="00184256" w:rsidP="00184256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3F74">
        <w:rPr>
          <w:rFonts w:ascii="Times New Roman" w:hAnsi="Times New Roman" w:cs="Times New Roman"/>
          <w:color w:val="333333"/>
          <w:sz w:val="28"/>
          <w:szCs w:val="28"/>
        </w:rPr>
        <w:t>- Внесение исправлений в трудовые книжки.</w:t>
      </w:r>
    </w:p>
    <w:p w:rsidR="00184256" w:rsidRPr="004D3F74" w:rsidRDefault="00184256" w:rsidP="00184256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3F74">
        <w:rPr>
          <w:rFonts w:ascii="Times New Roman" w:hAnsi="Times New Roman" w:cs="Times New Roman"/>
          <w:color w:val="333333"/>
          <w:sz w:val="28"/>
          <w:szCs w:val="28"/>
        </w:rPr>
        <w:t>- В каких случаях записи в электронную трудовую книжку не вносятся.</w:t>
      </w:r>
    </w:p>
    <w:p w:rsidR="00184256" w:rsidRPr="004D3F74" w:rsidRDefault="00184256" w:rsidP="00184256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3F74">
        <w:rPr>
          <w:rFonts w:ascii="Times New Roman" w:hAnsi="Times New Roman" w:cs="Times New Roman"/>
          <w:color w:val="333333"/>
          <w:sz w:val="28"/>
          <w:szCs w:val="28"/>
        </w:rPr>
        <w:t>- Документы, подтверждающие период работы у других работодателей, если нет записи в трудовой книжке.</w:t>
      </w:r>
    </w:p>
    <w:p w:rsidR="00184256" w:rsidRPr="004D3F74" w:rsidRDefault="00184256" w:rsidP="00184256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3F74">
        <w:rPr>
          <w:rFonts w:ascii="Times New Roman" w:hAnsi="Times New Roman" w:cs="Times New Roman"/>
          <w:color w:val="333333"/>
          <w:sz w:val="28"/>
          <w:szCs w:val="28"/>
        </w:rPr>
        <w:t>- Трудовая книжка совместителя и дистанционного работника.</w:t>
      </w:r>
    </w:p>
    <w:p w:rsidR="00184256" w:rsidRPr="004D3F74" w:rsidRDefault="00184256" w:rsidP="00184256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3F74">
        <w:rPr>
          <w:rFonts w:ascii="Times New Roman" w:hAnsi="Times New Roman" w:cs="Times New Roman"/>
          <w:color w:val="333333"/>
          <w:sz w:val="28"/>
          <w:szCs w:val="28"/>
        </w:rPr>
        <w:t>3. Электронный лист нетрудоспособности.</w:t>
      </w:r>
    </w:p>
    <w:p w:rsidR="00184256" w:rsidRPr="004D3F74" w:rsidRDefault="00184256" w:rsidP="00184256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3F74">
        <w:rPr>
          <w:rFonts w:ascii="Times New Roman" w:hAnsi="Times New Roman" w:cs="Times New Roman"/>
          <w:color w:val="333333"/>
          <w:sz w:val="28"/>
          <w:szCs w:val="28"/>
        </w:rPr>
        <w:t>- Как работает система электронных больничных листов.</w:t>
      </w:r>
    </w:p>
    <w:p w:rsidR="00184256" w:rsidRPr="004D3F74" w:rsidRDefault="00184256" w:rsidP="00184256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3F74">
        <w:rPr>
          <w:rFonts w:ascii="Times New Roman" w:hAnsi="Times New Roman" w:cs="Times New Roman"/>
          <w:color w:val="333333"/>
          <w:sz w:val="28"/>
          <w:szCs w:val="28"/>
        </w:rPr>
        <w:t>- Инструкция по работе с электронными листами нетрудоспособности для работодателя.</w:t>
      </w:r>
    </w:p>
    <w:p w:rsidR="00184256" w:rsidRPr="004D3F74" w:rsidRDefault="00184256" w:rsidP="00184256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3F74">
        <w:rPr>
          <w:rFonts w:ascii="Times New Roman" w:hAnsi="Times New Roman" w:cs="Times New Roman"/>
          <w:color w:val="333333"/>
          <w:sz w:val="28"/>
          <w:szCs w:val="28"/>
        </w:rPr>
        <w:t>- Плюсы и минусы ЭЛН.</w:t>
      </w:r>
    </w:p>
    <w:p w:rsidR="00184256" w:rsidRPr="004D3F74" w:rsidRDefault="00184256" w:rsidP="00184256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3F74">
        <w:rPr>
          <w:rFonts w:ascii="Times New Roman" w:hAnsi="Times New Roman" w:cs="Times New Roman"/>
          <w:color w:val="333333"/>
          <w:sz w:val="28"/>
          <w:szCs w:val="28"/>
        </w:rPr>
        <w:t xml:space="preserve">4. </w:t>
      </w:r>
      <w:r w:rsidRPr="004D3F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D3F74">
        <w:rPr>
          <w:rFonts w:ascii="Times New Roman" w:hAnsi="Times New Roman" w:cs="Times New Roman"/>
          <w:color w:val="333333"/>
          <w:sz w:val="28"/>
          <w:szCs w:val="28"/>
        </w:rPr>
        <w:t>Подборка типовых ошибок из практики, которые чреваты большими штрафами государственной трудовой инспекции.</w:t>
      </w:r>
    </w:p>
    <w:p w:rsidR="00184256" w:rsidRPr="004D3F74" w:rsidRDefault="00184256" w:rsidP="00184256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3F74">
        <w:rPr>
          <w:rFonts w:ascii="Times New Roman" w:hAnsi="Times New Roman" w:cs="Times New Roman"/>
          <w:color w:val="333333"/>
          <w:sz w:val="28"/>
          <w:szCs w:val="28"/>
        </w:rPr>
        <w:t xml:space="preserve">5. Основы </w:t>
      </w:r>
      <w:proofErr w:type="spellStart"/>
      <w:r w:rsidRPr="004D3F74">
        <w:rPr>
          <w:rFonts w:ascii="Times New Roman" w:hAnsi="Times New Roman" w:cs="Times New Roman"/>
          <w:color w:val="333333"/>
          <w:sz w:val="28"/>
          <w:szCs w:val="28"/>
        </w:rPr>
        <w:t>самоаудита</w:t>
      </w:r>
      <w:proofErr w:type="spellEnd"/>
      <w:r w:rsidRPr="004D3F74">
        <w:rPr>
          <w:rFonts w:ascii="Times New Roman" w:hAnsi="Times New Roman" w:cs="Times New Roman"/>
          <w:color w:val="333333"/>
          <w:sz w:val="28"/>
          <w:szCs w:val="28"/>
        </w:rPr>
        <w:t xml:space="preserve"> по проверочным листам.</w:t>
      </w:r>
    </w:p>
    <w:p w:rsidR="00184256" w:rsidRPr="00FE0612" w:rsidRDefault="00184256">
      <w:pPr>
        <w:tabs>
          <w:tab w:val="left" w:pos="2115"/>
        </w:tabs>
        <w:jc w:val="right"/>
      </w:pPr>
    </w:p>
    <w:sectPr w:rsidR="00184256" w:rsidRPr="00FE0612" w:rsidSect="004D0E70">
      <w:pgSz w:w="11906" w:h="16838"/>
      <w:pgMar w:top="426" w:right="849" w:bottom="142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FE8" w:rsidRDefault="004F7FE8" w:rsidP="004878E0">
      <w:pPr>
        <w:spacing w:after="0"/>
      </w:pPr>
      <w:r>
        <w:separator/>
      </w:r>
    </w:p>
  </w:endnote>
  <w:endnote w:type="continuationSeparator" w:id="0">
    <w:p w:rsidR="004F7FE8" w:rsidRDefault="004F7FE8" w:rsidP="004878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FE8" w:rsidRDefault="004F7FE8" w:rsidP="004878E0">
      <w:pPr>
        <w:spacing w:after="0"/>
      </w:pPr>
      <w:r>
        <w:separator/>
      </w:r>
    </w:p>
  </w:footnote>
  <w:footnote w:type="continuationSeparator" w:id="0">
    <w:p w:rsidR="004F7FE8" w:rsidRDefault="004F7FE8" w:rsidP="004878E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CB6"/>
    <w:rsid w:val="00024DB2"/>
    <w:rsid w:val="000672BC"/>
    <w:rsid w:val="000872B4"/>
    <w:rsid w:val="00120EA4"/>
    <w:rsid w:val="00122C1E"/>
    <w:rsid w:val="001604BC"/>
    <w:rsid w:val="00184256"/>
    <w:rsid w:val="00185A39"/>
    <w:rsid w:val="00190C97"/>
    <w:rsid w:val="001B5C90"/>
    <w:rsid w:val="001C4D82"/>
    <w:rsid w:val="00240001"/>
    <w:rsid w:val="00263EF1"/>
    <w:rsid w:val="00316182"/>
    <w:rsid w:val="0033501D"/>
    <w:rsid w:val="00336DC4"/>
    <w:rsid w:val="00366F2F"/>
    <w:rsid w:val="003A0FCE"/>
    <w:rsid w:val="003C38ED"/>
    <w:rsid w:val="003F1C98"/>
    <w:rsid w:val="004251DB"/>
    <w:rsid w:val="00465293"/>
    <w:rsid w:val="00466BEC"/>
    <w:rsid w:val="00472BB0"/>
    <w:rsid w:val="004878E0"/>
    <w:rsid w:val="004D0E70"/>
    <w:rsid w:val="004D3F74"/>
    <w:rsid w:val="004F7FE8"/>
    <w:rsid w:val="0050625E"/>
    <w:rsid w:val="005F127D"/>
    <w:rsid w:val="00607975"/>
    <w:rsid w:val="00613BB6"/>
    <w:rsid w:val="00637BA2"/>
    <w:rsid w:val="00683584"/>
    <w:rsid w:val="006A3BBB"/>
    <w:rsid w:val="006A47BF"/>
    <w:rsid w:val="006D3E77"/>
    <w:rsid w:val="00734634"/>
    <w:rsid w:val="0078012E"/>
    <w:rsid w:val="00804AB3"/>
    <w:rsid w:val="0088626A"/>
    <w:rsid w:val="008B7A4A"/>
    <w:rsid w:val="00976E9A"/>
    <w:rsid w:val="00995BA4"/>
    <w:rsid w:val="00A069C8"/>
    <w:rsid w:val="00A52116"/>
    <w:rsid w:val="00A60A65"/>
    <w:rsid w:val="00A75B18"/>
    <w:rsid w:val="00AA21DE"/>
    <w:rsid w:val="00B27543"/>
    <w:rsid w:val="00B37953"/>
    <w:rsid w:val="00B841A5"/>
    <w:rsid w:val="00B872D6"/>
    <w:rsid w:val="00B87B18"/>
    <w:rsid w:val="00BB6A60"/>
    <w:rsid w:val="00BD0DA6"/>
    <w:rsid w:val="00BD162E"/>
    <w:rsid w:val="00BF7561"/>
    <w:rsid w:val="00C8000E"/>
    <w:rsid w:val="00C903AA"/>
    <w:rsid w:val="00CA5941"/>
    <w:rsid w:val="00CE68D5"/>
    <w:rsid w:val="00D4490B"/>
    <w:rsid w:val="00D45D77"/>
    <w:rsid w:val="00D92B76"/>
    <w:rsid w:val="00DB4569"/>
    <w:rsid w:val="00DC591D"/>
    <w:rsid w:val="00E03BA5"/>
    <w:rsid w:val="00E0582A"/>
    <w:rsid w:val="00E27CB6"/>
    <w:rsid w:val="00E43207"/>
    <w:rsid w:val="00E53E75"/>
    <w:rsid w:val="00EC30D6"/>
    <w:rsid w:val="00EE12DA"/>
    <w:rsid w:val="00EF0CB4"/>
    <w:rsid w:val="00F54931"/>
    <w:rsid w:val="00F9564E"/>
    <w:rsid w:val="00FC3AEE"/>
    <w:rsid w:val="00FE0612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B313B0"/>
  <w15:docId w15:val="{D9D0ED20-56C6-4920-A38A-E39A16A1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C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7CB6"/>
    <w:rPr>
      <w:b/>
      <w:bCs/>
    </w:rPr>
  </w:style>
  <w:style w:type="character" w:styleId="a5">
    <w:name w:val="Emphasis"/>
    <w:basedOn w:val="a0"/>
    <w:uiPriority w:val="20"/>
    <w:qFormat/>
    <w:rsid w:val="00E27CB6"/>
    <w:rPr>
      <w:i/>
      <w:iCs/>
    </w:rPr>
  </w:style>
  <w:style w:type="character" w:styleId="a6">
    <w:name w:val="Hyperlink"/>
    <w:basedOn w:val="a0"/>
    <w:uiPriority w:val="99"/>
    <w:unhideWhenUsed/>
    <w:rsid w:val="00E27CB6"/>
    <w:rPr>
      <w:color w:val="0000FF"/>
      <w:u w:val="single"/>
    </w:rPr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mailrucss">
    <w:name w:val="msonormal_mailru_css_attribute_postfix_mailru_css_attribute_postfix_mailru_css_attribute_postfix_mailru_css_attribute_postfix_mailru_css_attribute_postfix_mailru_css_attribute_postfix_mailru_css_attribute_postfix_mailru_css_attribute_postfix_mailru_css_"/>
    <w:basedOn w:val="a"/>
    <w:rsid w:val="00E27C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27CB6"/>
  </w:style>
  <w:style w:type="paragraph" w:customStyle="1" w:styleId="msonormalmailrucssattributepostfix">
    <w:name w:val="msonormal_mailru_css_attribute_postfix"/>
    <w:basedOn w:val="a"/>
    <w:rsid w:val="00E03B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A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0A65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8012E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78012E"/>
  </w:style>
  <w:style w:type="table" w:styleId="ab">
    <w:name w:val="Table Grid"/>
    <w:basedOn w:val="a1"/>
    <w:uiPriority w:val="39"/>
    <w:rsid w:val="00E0582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878E0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4878E0"/>
  </w:style>
  <w:style w:type="character" w:styleId="ae">
    <w:name w:val="Unresolved Mention"/>
    <w:basedOn w:val="a0"/>
    <w:uiPriority w:val="99"/>
    <w:semiHidden/>
    <w:unhideWhenUsed/>
    <w:rsid w:val="00FE0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i_pedagogika@mail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23</cp:revision>
  <cp:lastPrinted>2020-10-21T07:01:00Z</cp:lastPrinted>
  <dcterms:created xsi:type="dcterms:W3CDTF">2019-06-06T12:05:00Z</dcterms:created>
  <dcterms:modified xsi:type="dcterms:W3CDTF">2020-12-04T04:41:00Z</dcterms:modified>
</cp:coreProperties>
</file>