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08" w:rsidRPr="002D0508" w:rsidRDefault="002D0508" w:rsidP="002D05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szCs w:val="22"/>
          <w:lang w:eastAsia="ru-RU"/>
        </w:rPr>
      </w:pPr>
      <w:r w:rsidRPr="002D0508">
        <w:rPr>
          <w:rFonts w:ascii="Cambria" w:eastAsia="Times New Roman" w:hAnsi="Cambria" w:cs="Arial"/>
          <w:b/>
          <w:bCs/>
          <w:sz w:val="28"/>
          <w:lang w:eastAsia="ru-RU"/>
        </w:rPr>
        <w:t>Предмет:</w:t>
      </w:r>
      <w:r w:rsidRPr="002D0508">
        <w:rPr>
          <w:rFonts w:ascii="Cambria" w:eastAsia="Times New Roman" w:hAnsi="Cambria" w:cs="Arial"/>
          <w:sz w:val="28"/>
          <w:lang w:eastAsia="ru-RU"/>
        </w:rPr>
        <w:t> геометрия  </w:t>
      </w:r>
    </w:p>
    <w:p w:rsidR="002D0508" w:rsidRPr="002D0508" w:rsidRDefault="002D0508" w:rsidP="002D050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2"/>
          <w:szCs w:val="22"/>
          <w:lang w:eastAsia="ru-RU"/>
        </w:rPr>
      </w:pPr>
      <w:r w:rsidRPr="002D0508">
        <w:rPr>
          <w:rFonts w:ascii="Cambria" w:eastAsia="Times New Roman" w:hAnsi="Cambria" w:cs="Arial"/>
          <w:sz w:val="28"/>
          <w:lang w:eastAsia="ru-RU"/>
        </w:rPr>
        <w:t> </w:t>
      </w:r>
    </w:p>
    <w:p w:rsidR="002D0508" w:rsidRPr="002D0508" w:rsidRDefault="002D0508" w:rsidP="002D05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szCs w:val="22"/>
          <w:lang w:eastAsia="ru-RU"/>
        </w:rPr>
      </w:pPr>
      <w:r w:rsidRPr="002D0508">
        <w:rPr>
          <w:rFonts w:ascii="Cambria" w:eastAsia="Times New Roman" w:hAnsi="Cambria" w:cs="Arial"/>
          <w:b/>
          <w:bCs/>
          <w:sz w:val="28"/>
          <w:lang w:eastAsia="ru-RU"/>
        </w:rPr>
        <w:t>Класс:</w:t>
      </w:r>
      <w:r w:rsidRPr="002D0508">
        <w:rPr>
          <w:rFonts w:ascii="Cambria" w:eastAsia="Times New Roman" w:hAnsi="Cambria" w:cs="Arial"/>
          <w:sz w:val="28"/>
          <w:lang w:eastAsia="ru-RU"/>
        </w:rPr>
        <w:t> 7</w:t>
      </w:r>
    </w:p>
    <w:p w:rsidR="002D0508" w:rsidRPr="002D0508" w:rsidRDefault="002D0508" w:rsidP="002D05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szCs w:val="22"/>
          <w:lang w:eastAsia="ru-RU"/>
        </w:rPr>
      </w:pPr>
      <w:r w:rsidRPr="002D0508">
        <w:rPr>
          <w:rFonts w:ascii="Cambria" w:eastAsia="Times New Roman" w:hAnsi="Cambria" w:cs="Arial"/>
          <w:b/>
          <w:bCs/>
          <w:sz w:val="28"/>
          <w:lang w:eastAsia="ru-RU"/>
        </w:rPr>
        <w:t>Тема и номер урока в теме:</w:t>
      </w:r>
      <w:r w:rsidRPr="002D0508">
        <w:rPr>
          <w:rFonts w:ascii="Cambria" w:eastAsia="Times New Roman" w:hAnsi="Cambria" w:cs="Arial"/>
          <w:sz w:val="28"/>
          <w:lang w:eastAsia="ru-RU"/>
        </w:rPr>
        <w:t> Неравенство треугольника.</w:t>
      </w:r>
    </w:p>
    <w:p w:rsidR="002D0508" w:rsidRPr="002D0508" w:rsidRDefault="002D0508" w:rsidP="002D05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szCs w:val="22"/>
          <w:lang w:eastAsia="ru-RU"/>
        </w:rPr>
      </w:pPr>
      <w:r w:rsidRPr="002D0508">
        <w:rPr>
          <w:rFonts w:ascii="Cambria" w:eastAsia="Times New Roman" w:hAnsi="Cambria" w:cs="Arial"/>
          <w:b/>
          <w:bCs/>
          <w:sz w:val="28"/>
          <w:lang w:eastAsia="ru-RU"/>
        </w:rPr>
        <w:t>Базовый учебник:</w:t>
      </w:r>
      <w:r w:rsidRPr="002D0508">
        <w:rPr>
          <w:rFonts w:ascii="Cambria" w:eastAsia="Times New Roman" w:hAnsi="Cambria" w:cs="Arial"/>
          <w:sz w:val="28"/>
          <w:lang w:eastAsia="ru-RU"/>
        </w:rPr>
        <w:t> </w:t>
      </w:r>
      <w:proofErr w:type="spellStart"/>
      <w:r w:rsidRPr="002D0508">
        <w:rPr>
          <w:rFonts w:ascii="Cambria" w:eastAsia="Times New Roman" w:hAnsi="Cambria" w:cs="Arial"/>
          <w:sz w:val="28"/>
          <w:lang w:eastAsia="ru-RU"/>
        </w:rPr>
        <w:t>Л.С.Атанасян</w:t>
      </w:r>
      <w:proofErr w:type="spellEnd"/>
      <w:r w:rsidRPr="002D0508">
        <w:rPr>
          <w:rFonts w:ascii="Cambria" w:eastAsia="Times New Roman" w:hAnsi="Cambria" w:cs="Arial"/>
          <w:sz w:val="28"/>
          <w:lang w:eastAsia="ru-RU"/>
        </w:rPr>
        <w:t>.  Геометрия. 7-9 класс</w:t>
      </w:r>
    </w:p>
    <w:p w:rsidR="002D0508" w:rsidRPr="002D0508" w:rsidRDefault="002D0508" w:rsidP="002D05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szCs w:val="22"/>
          <w:lang w:eastAsia="ru-RU"/>
        </w:rPr>
      </w:pPr>
      <w:r w:rsidRPr="002D0508">
        <w:rPr>
          <w:rFonts w:ascii="Cambria" w:eastAsia="Times New Roman" w:hAnsi="Cambria" w:cs="Arial"/>
          <w:b/>
          <w:bCs/>
          <w:sz w:val="28"/>
          <w:lang w:eastAsia="ru-RU"/>
        </w:rPr>
        <w:t>Цель урока:</w:t>
      </w:r>
      <w:r w:rsidRPr="002D0508">
        <w:rPr>
          <w:rFonts w:ascii="Cambria" w:eastAsia="Times New Roman" w:hAnsi="Cambria" w:cs="Arial"/>
          <w:sz w:val="28"/>
          <w:lang w:eastAsia="ru-RU"/>
        </w:rPr>
        <w:t> изучить теорему о неравенстве треугольника и показать ее применение при решении задач.</w:t>
      </w:r>
    </w:p>
    <w:p w:rsidR="002D0508" w:rsidRPr="002D0508" w:rsidRDefault="002D0508" w:rsidP="002D05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szCs w:val="22"/>
          <w:lang w:eastAsia="ru-RU"/>
        </w:rPr>
      </w:pPr>
      <w:r w:rsidRPr="002D0508">
        <w:rPr>
          <w:rFonts w:ascii="Cambria" w:eastAsia="Times New Roman" w:hAnsi="Cambria" w:cs="Arial"/>
          <w:b/>
          <w:bCs/>
          <w:sz w:val="28"/>
          <w:lang w:eastAsia="ru-RU"/>
        </w:rPr>
        <w:t>Задачи:</w:t>
      </w:r>
    </w:p>
    <w:p w:rsidR="002D0508" w:rsidRPr="002D0508" w:rsidRDefault="002D0508" w:rsidP="002D0508">
      <w:pPr>
        <w:numPr>
          <w:ilvl w:val="0"/>
          <w:numId w:val="7"/>
        </w:numPr>
        <w:shd w:val="clear" w:color="auto" w:fill="FFFFFF"/>
        <w:spacing w:before="24" w:after="24" w:line="240" w:lineRule="auto"/>
        <w:ind w:left="1080"/>
        <w:rPr>
          <w:rFonts w:ascii="Arial" w:eastAsia="Times New Roman" w:hAnsi="Arial" w:cs="Arial"/>
          <w:sz w:val="22"/>
          <w:szCs w:val="22"/>
          <w:lang w:eastAsia="ru-RU"/>
        </w:rPr>
      </w:pPr>
      <w:r w:rsidRPr="002D0508">
        <w:rPr>
          <w:rFonts w:ascii="Cambria" w:eastAsia="Times New Roman" w:hAnsi="Cambria" w:cs="Arial"/>
          <w:b/>
          <w:bCs/>
          <w:i/>
          <w:iCs/>
          <w:sz w:val="28"/>
          <w:lang w:eastAsia="ru-RU"/>
        </w:rPr>
        <w:t>образовательные</w:t>
      </w:r>
      <w:r w:rsidRPr="002D0508">
        <w:rPr>
          <w:rFonts w:ascii="Cambria" w:eastAsia="Times New Roman" w:hAnsi="Cambria" w:cs="Arial"/>
          <w:sz w:val="28"/>
          <w:lang w:eastAsia="ru-RU"/>
        </w:rPr>
        <w:t> – актуализировать опорные знания и способы действий, необходимые для изучения нового материала.</w:t>
      </w:r>
    </w:p>
    <w:p w:rsidR="002D0508" w:rsidRPr="002D0508" w:rsidRDefault="002D0508" w:rsidP="002D0508">
      <w:pPr>
        <w:numPr>
          <w:ilvl w:val="0"/>
          <w:numId w:val="7"/>
        </w:numPr>
        <w:shd w:val="clear" w:color="auto" w:fill="FFFFFF"/>
        <w:spacing w:before="24" w:after="24" w:line="240" w:lineRule="auto"/>
        <w:ind w:left="1080"/>
        <w:rPr>
          <w:rFonts w:ascii="Arial" w:eastAsia="Times New Roman" w:hAnsi="Arial" w:cs="Arial"/>
          <w:sz w:val="22"/>
          <w:szCs w:val="22"/>
          <w:lang w:eastAsia="ru-RU"/>
        </w:rPr>
      </w:pPr>
      <w:r w:rsidRPr="002D0508">
        <w:rPr>
          <w:rFonts w:ascii="Cambria" w:eastAsia="Times New Roman" w:hAnsi="Cambria" w:cs="Arial"/>
          <w:b/>
          <w:bCs/>
          <w:i/>
          <w:iCs/>
          <w:sz w:val="28"/>
          <w:lang w:eastAsia="ru-RU"/>
        </w:rPr>
        <w:t>развивающие</w:t>
      </w:r>
      <w:r w:rsidRPr="002D0508">
        <w:rPr>
          <w:rFonts w:ascii="Cambria" w:eastAsia="Times New Roman" w:hAnsi="Cambria" w:cs="Arial"/>
          <w:sz w:val="28"/>
          <w:lang w:eastAsia="ru-RU"/>
        </w:rPr>
        <w:t> – развивать умения учащихся применять знания на практике, способствовать развитию логического мышления, самостоятельности, умения работать в парах.</w:t>
      </w:r>
    </w:p>
    <w:p w:rsidR="002D0508" w:rsidRPr="002D0508" w:rsidRDefault="002D0508" w:rsidP="002D0508">
      <w:pPr>
        <w:numPr>
          <w:ilvl w:val="0"/>
          <w:numId w:val="7"/>
        </w:numPr>
        <w:shd w:val="clear" w:color="auto" w:fill="FFFFFF"/>
        <w:spacing w:before="24" w:after="24" w:line="240" w:lineRule="auto"/>
        <w:ind w:left="1080"/>
        <w:rPr>
          <w:rFonts w:ascii="Arial" w:eastAsia="Times New Roman" w:hAnsi="Arial" w:cs="Arial"/>
          <w:sz w:val="22"/>
          <w:szCs w:val="22"/>
          <w:lang w:eastAsia="ru-RU"/>
        </w:rPr>
      </w:pPr>
      <w:r w:rsidRPr="002D0508">
        <w:rPr>
          <w:rFonts w:ascii="Cambria" w:eastAsia="Times New Roman" w:hAnsi="Cambria" w:cs="Arial"/>
          <w:b/>
          <w:bCs/>
          <w:i/>
          <w:iCs/>
          <w:sz w:val="28"/>
          <w:lang w:eastAsia="ru-RU"/>
        </w:rPr>
        <w:t>воспитательные</w:t>
      </w:r>
      <w:r w:rsidRPr="002D0508">
        <w:rPr>
          <w:rFonts w:ascii="Cambria" w:eastAsia="Times New Roman" w:hAnsi="Cambria" w:cs="Arial"/>
          <w:sz w:val="28"/>
          <w:lang w:eastAsia="ru-RU"/>
        </w:rPr>
        <w:t> – создавать условия для воспитания интереса к изучаемой теме, воспитание мотивов учения, положительного отношения к знаниям, обеспечивать условия успешной работы в коллективе.</w:t>
      </w:r>
    </w:p>
    <w:p w:rsidR="002D0508" w:rsidRPr="002D0508" w:rsidRDefault="002D0508" w:rsidP="002D05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szCs w:val="22"/>
          <w:lang w:eastAsia="ru-RU"/>
        </w:rPr>
      </w:pPr>
      <w:r w:rsidRPr="002D0508">
        <w:rPr>
          <w:rFonts w:ascii="Cambria" w:eastAsia="Times New Roman" w:hAnsi="Cambria" w:cs="Arial"/>
          <w:b/>
          <w:bCs/>
          <w:sz w:val="28"/>
          <w:lang w:eastAsia="ru-RU"/>
        </w:rPr>
        <w:t>Тип урока: </w:t>
      </w:r>
      <w:r w:rsidRPr="002D0508">
        <w:rPr>
          <w:rFonts w:ascii="Cambria" w:eastAsia="Times New Roman" w:hAnsi="Cambria" w:cs="Arial"/>
          <w:sz w:val="28"/>
          <w:lang w:eastAsia="ru-RU"/>
        </w:rPr>
        <w:t>урок изучения нового материала.</w:t>
      </w:r>
      <w:r w:rsidRPr="002D0508">
        <w:rPr>
          <w:rFonts w:ascii="Cambria" w:eastAsia="Times New Roman" w:hAnsi="Cambria" w:cs="Arial"/>
          <w:b/>
          <w:bCs/>
          <w:sz w:val="28"/>
          <w:lang w:eastAsia="ru-RU"/>
        </w:rPr>
        <w:t> </w:t>
      </w:r>
    </w:p>
    <w:p w:rsidR="002D0508" w:rsidRPr="002D0508" w:rsidRDefault="002D0508" w:rsidP="002D050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szCs w:val="22"/>
          <w:lang w:eastAsia="ru-RU"/>
        </w:rPr>
      </w:pPr>
      <w:r w:rsidRPr="002D0508">
        <w:rPr>
          <w:rFonts w:ascii="Cambria" w:eastAsia="Times New Roman" w:hAnsi="Cambria" w:cs="Arial"/>
          <w:b/>
          <w:bCs/>
          <w:sz w:val="28"/>
          <w:lang w:eastAsia="ru-RU"/>
        </w:rPr>
        <w:t xml:space="preserve">Формы работы </w:t>
      </w:r>
      <w:proofErr w:type="gramStart"/>
      <w:r w:rsidRPr="002D0508">
        <w:rPr>
          <w:rFonts w:ascii="Cambria" w:eastAsia="Times New Roman" w:hAnsi="Cambria" w:cs="Arial"/>
          <w:b/>
          <w:bCs/>
          <w:sz w:val="28"/>
          <w:lang w:eastAsia="ru-RU"/>
        </w:rPr>
        <w:t>обучающихся</w:t>
      </w:r>
      <w:proofErr w:type="gramEnd"/>
      <w:r w:rsidRPr="002D0508">
        <w:rPr>
          <w:rFonts w:ascii="Cambria" w:eastAsia="Times New Roman" w:hAnsi="Cambria" w:cs="Arial"/>
          <w:sz w:val="28"/>
          <w:lang w:eastAsia="ru-RU"/>
        </w:rPr>
        <w:t>: индивидуальная, фронтальная.</w:t>
      </w:r>
    </w:p>
    <w:p w:rsidR="002D0508" w:rsidRPr="002D0508" w:rsidRDefault="002D0508" w:rsidP="002D050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szCs w:val="22"/>
          <w:lang w:eastAsia="ru-RU"/>
        </w:rPr>
      </w:pPr>
      <w:r w:rsidRPr="002D0508">
        <w:rPr>
          <w:rFonts w:ascii="Cambria" w:eastAsia="Times New Roman" w:hAnsi="Cambria" w:cs="Arial"/>
          <w:b/>
          <w:bCs/>
          <w:sz w:val="28"/>
          <w:lang w:eastAsia="ru-RU"/>
        </w:rPr>
        <w:t>Необходимое техническое оборудование: </w:t>
      </w:r>
      <w:r w:rsidRPr="002D0508">
        <w:rPr>
          <w:rFonts w:ascii="Cambria" w:eastAsia="Times New Roman" w:hAnsi="Cambria" w:cs="Arial"/>
          <w:sz w:val="28"/>
          <w:lang w:eastAsia="ru-RU"/>
        </w:rPr>
        <w:t xml:space="preserve">компьютер, </w:t>
      </w:r>
      <w:proofErr w:type="spellStart"/>
      <w:r w:rsidRPr="002D0508">
        <w:rPr>
          <w:rFonts w:ascii="Cambria" w:eastAsia="Times New Roman" w:hAnsi="Cambria" w:cs="Arial"/>
          <w:sz w:val="28"/>
          <w:lang w:eastAsia="ru-RU"/>
        </w:rPr>
        <w:t>мультимедийный</w:t>
      </w:r>
      <w:proofErr w:type="spellEnd"/>
      <w:r w:rsidRPr="002D0508">
        <w:rPr>
          <w:rFonts w:ascii="Cambria" w:eastAsia="Times New Roman" w:hAnsi="Cambria" w:cs="Arial"/>
          <w:sz w:val="28"/>
          <w:lang w:eastAsia="ru-RU"/>
        </w:rPr>
        <w:t xml:space="preserve"> проектор, интерактивная доска.</w:t>
      </w:r>
    </w:p>
    <w:p w:rsidR="002D0508" w:rsidRPr="002D0508" w:rsidRDefault="002D0508" w:rsidP="002D050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szCs w:val="22"/>
          <w:lang w:eastAsia="ru-RU"/>
        </w:rPr>
      </w:pPr>
      <w:r w:rsidRPr="002D0508">
        <w:rPr>
          <w:rFonts w:ascii="Cambria" w:eastAsia="Times New Roman" w:hAnsi="Cambria" w:cs="Arial"/>
          <w:b/>
          <w:bCs/>
          <w:sz w:val="28"/>
          <w:lang w:eastAsia="ru-RU"/>
        </w:rPr>
        <w:t> Структура и ход урока.</w:t>
      </w:r>
      <w:r w:rsidRPr="002D0508">
        <w:rPr>
          <w:rFonts w:ascii="Cambria" w:eastAsia="Times New Roman" w:hAnsi="Cambria" w:cs="Arial"/>
          <w:sz w:val="28"/>
          <w:szCs w:val="28"/>
          <w:lang w:eastAsia="ru-RU"/>
        </w:rPr>
        <w:br/>
      </w:r>
    </w:p>
    <w:p w:rsidR="002D0508" w:rsidRPr="002D0508" w:rsidRDefault="002D0508" w:rsidP="002D050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sz w:val="22"/>
          <w:szCs w:val="22"/>
          <w:lang w:eastAsia="ru-RU"/>
        </w:rPr>
      </w:pPr>
      <w:r w:rsidRPr="002D0508">
        <w:rPr>
          <w:rFonts w:ascii="Cambria" w:eastAsia="Times New Roman" w:hAnsi="Cambria" w:cs="Arial"/>
          <w:b/>
          <w:bCs/>
          <w:szCs w:val="24"/>
          <w:lang w:eastAsia="ru-RU"/>
        </w:rPr>
        <w:t>СТРУКТУРА И ХОД УРОКА</w:t>
      </w:r>
    </w:p>
    <w:tbl>
      <w:tblPr>
        <w:tblW w:w="8182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8"/>
        <w:gridCol w:w="1765"/>
        <w:gridCol w:w="2651"/>
        <w:gridCol w:w="2700"/>
        <w:gridCol w:w="950"/>
      </w:tblGrid>
      <w:tr w:rsidR="002D0508" w:rsidRPr="002D0508" w:rsidTr="002D0508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508" w:rsidRPr="002D0508" w:rsidRDefault="002D0508" w:rsidP="002D0508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b/>
                <w:bCs/>
                <w:szCs w:val="24"/>
                <w:lang w:eastAsia="ru-RU"/>
              </w:rPr>
              <w:t>№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508" w:rsidRPr="002D0508" w:rsidRDefault="002D0508" w:rsidP="002D0508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b/>
                <w:bCs/>
                <w:szCs w:val="24"/>
                <w:lang w:eastAsia="ru-RU"/>
              </w:rPr>
              <w:t>Этап урока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508" w:rsidRPr="002D0508" w:rsidRDefault="002D0508" w:rsidP="002D0508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b/>
                <w:bCs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508" w:rsidRPr="002D0508" w:rsidRDefault="002D0508" w:rsidP="002D0508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b/>
                <w:bCs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508" w:rsidRPr="002D0508" w:rsidRDefault="002D0508" w:rsidP="002D0508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b/>
                <w:bCs/>
                <w:szCs w:val="24"/>
                <w:lang w:eastAsia="ru-RU"/>
              </w:rPr>
              <w:t>Время</w:t>
            </w:r>
          </w:p>
        </w:tc>
      </w:tr>
      <w:tr w:rsidR="002D0508" w:rsidRPr="002D0508" w:rsidTr="002D0508">
        <w:trPr>
          <w:trHeight w:val="10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508" w:rsidRPr="002D0508" w:rsidRDefault="002D0508" w:rsidP="002D0508">
            <w:pPr>
              <w:spacing w:after="0" w:line="100" w:lineRule="atLeas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508" w:rsidRPr="002D0508" w:rsidRDefault="002D0508" w:rsidP="002D0508">
            <w:pPr>
              <w:spacing w:after="0" w:line="100" w:lineRule="atLeas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Организация и начало урока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508" w:rsidRPr="002D0508" w:rsidRDefault="002D0508" w:rsidP="002D0508">
            <w:pPr>
              <w:spacing w:after="0" w:line="100" w:lineRule="atLeas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i/>
                <w:iCs/>
                <w:szCs w:val="24"/>
                <w:lang w:eastAsia="ru-RU"/>
              </w:rPr>
              <w:t>Проверяет  готовность к уроку.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508" w:rsidRPr="002D0508" w:rsidRDefault="002D0508" w:rsidP="002D0508">
            <w:pPr>
              <w:spacing w:after="0" w:line="100" w:lineRule="atLeas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i/>
                <w:iCs/>
                <w:szCs w:val="24"/>
                <w:lang w:eastAsia="ru-RU"/>
              </w:rPr>
              <w:t>Проверяют рабочее место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508" w:rsidRPr="002D0508" w:rsidRDefault="002D0508" w:rsidP="002D0508">
            <w:pPr>
              <w:spacing w:after="0" w:line="100" w:lineRule="atLeas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2’</w:t>
            </w:r>
          </w:p>
        </w:tc>
      </w:tr>
      <w:tr w:rsidR="002D0508" w:rsidRPr="002D0508" w:rsidTr="002D0508">
        <w:trPr>
          <w:trHeight w:val="10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508" w:rsidRPr="002D0508" w:rsidRDefault="002D0508" w:rsidP="002D0508">
            <w:pPr>
              <w:spacing w:after="0" w:line="100" w:lineRule="atLeas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2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508" w:rsidRPr="002D0508" w:rsidRDefault="002D0508" w:rsidP="002D0508">
            <w:pPr>
              <w:spacing w:after="0" w:line="100" w:lineRule="atLeas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 xml:space="preserve">Постановка целей и задач урока, мотивация </w:t>
            </w: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lastRenderedPageBreak/>
              <w:t>учебной деятельности обучающихся.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508" w:rsidRPr="002D0508" w:rsidRDefault="002D0508" w:rsidP="002D0508">
            <w:pPr>
              <w:spacing w:after="0" w:line="100" w:lineRule="atLeas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i/>
                <w:iCs/>
                <w:szCs w:val="24"/>
                <w:lang w:eastAsia="ru-RU"/>
              </w:rPr>
              <w:lastRenderedPageBreak/>
              <w:t xml:space="preserve">Сообщает учащимся, что сегодня мы продолжим работу по изучению </w:t>
            </w:r>
            <w:r w:rsidRPr="002D0508">
              <w:rPr>
                <w:rFonts w:ascii="Cambria" w:eastAsia="Times New Roman" w:hAnsi="Cambria" w:cs="Arial"/>
                <w:i/>
                <w:iCs/>
                <w:szCs w:val="24"/>
                <w:lang w:eastAsia="ru-RU"/>
              </w:rPr>
              <w:lastRenderedPageBreak/>
              <w:t>соотношений между сторонами треугольника.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508" w:rsidRPr="002D0508" w:rsidRDefault="002D0508" w:rsidP="002D0508">
            <w:pPr>
              <w:spacing w:after="0" w:line="240" w:lineRule="auto"/>
              <w:rPr>
                <w:rFonts w:eastAsia="Times New Roman"/>
                <w:color w:val="auto"/>
                <w:sz w:val="10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508" w:rsidRPr="002D0508" w:rsidRDefault="002D0508" w:rsidP="002D0508">
            <w:pPr>
              <w:spacing w:after="0" w:line="100" w:lineRule="atLeas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2’</w:t>
            </w:r>
          </w:p>
        </w:tc>
      </w:tr>
      <w:tr w:rsidR="002D0508" w:rsidRPr="002D0508" w:rsidTr="002D0508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508" w:rsidRPr="002D0508" w:rsidRDefault="002D0508" w:rsidP="002D0508">
            <w:pPr>
              <w:spacing w:after="0" w:line="0" w:lineRule="atLeas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508" w:rsidRPr="002D0508" w:rsidRDefault="002D0508" w:rsidP="002D0508">
            <w:pPr>
              <w:spacing w:after="0" w:line="0" w:lineRule="atLeas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Актуализация опорных знаний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u w:val="single"/>
                <w:lang w:eastAsia="ru-RU"/>
              </w:rPr>
              <w:t>Задача 1</w:t>
            </w:r>
          </w:p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В треугольнике С</w:t>
            </w:r>
            <w:proofErr w:type="gramStart"/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D</w:t>
            </w:r>
            <w:proofErr w:type="gramEnd"/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Е проведена биссектриса ЕF,      С = 90</w:t>
            </w:r>
            <w:r w:rsidRPr="002D0508">
              <w:rPr>
                <w:rFonts w:ascii="Cambria" w:eastAsia="Times New Roman" w:hAnsi="Cambria" w:cs="Arial"/>
                <w:szCs w:val="24"/>
                <w:vertAlign w:val="superscript"/>
                <w:lang w:eastAsia="ru-RU"/>
              </w:rPr>
              <w:t>0</w:t>
            </w: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,     D = 30</w:t>
            </w:r>
            <w:r w:rsidRPr="002D0508">
              <w:rPr>
                <w:rFonts w:ascii="Cambria" w:eastAsia="Times New Roman" w:hAnsi="Cambria" w:cs="Arial"/>
                <w:szCs w:val="24"/>
                <w:vertAlign w:val="superscript"/>
                <w:lang w:eastAsia="ru-RU"/>
              </w:rPr>
              <w:t>0</w:t>
            </w: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. </w:t>
            </w:r>
            <w:r w:rsidRPr="002D0508">
              <w:rPr>
                <w:rFonts w:ascii="Arial" w:eastAsia="Times New Roman" w:hAnsi="Arial" w:cs="Arial"/>
                <w:sz w:val="22"/>
                <w:szCs w:val="22"/>
                <w:bdr w:val="single" w:sz="2" w:space="0" w:color="000000" w:frame="1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alt="" style="width:24.2pt;height:24.2pt"/>
              </w:pict>
            </w:r>
            <w:r w:rsidRPr="002D0508">
              <w:rPr>
                <w:rFonts w:ascii="Arial" w:eastAsia="Times New Roman" w:hAnsi="Arial" w:cs="Arial"/>
                <w:sz w:val="22"/>
                <w:szCs w:val="22"/>
                <w:bdr w:val="single" w:sz="2" w:space="0" w:color="000000" w:frame="1"/>
                <w:lang w:eastAsia="ru-RU"/>
              </w:rPr>
              <w:pict>
                <v:shape id="_x0000_i1034" type="#_x0000_t75" alt="" style="width:24.2pt;height:24.2pt"/>
              </w:pict>
            </w:r>
          </w:p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а) Докажите, что ∆ DEF равнобедренный.</w:t>
            </w:r>
          </w:p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б) Сравните отрезки С</w:t>
            </w:r>
            <w:proofErr w:type="gramStart"/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F</w:t>
            </w:r>
            <w:proofErr w:type="gramEnd"/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 xml:space="preserve"> и DF.</w:t>
            </w:r>
          </w:p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Arial" w:eastAsia="Times New Roman" w:hAnsi="Arial" w:cs="Arial"/>
                <w:sz w:val="22"/>
                <w:szCs w:val="22"/>
                <w:bdr w:val="single" w:sz="2" w:space="0" w:color="000000" w:frame="1"/>
                <w:lang w:eastAsia="ru-RU"/>
              </w:rPr>
              <w:pict>
                <v:shape id="_x0000_i1035" type="#_x0000_t75" alt="" style="width:24.2pt;height:24.2pt"/>
              </w:pict>
            </w:r>
          </w:p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Вопросы учащимся:</w:t>
            </w:r>
          </w:p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1) В каком случае треугольник будет равнобедренным?</w:t>
            </w:r>
          </w:p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 xml:space="preserve">2) </w:t>
            </w:r>
            <w:proofErr w:type="spellStart"/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Проанализируя</w:t>
            </w:r>
            <w:proofErr w:type="spellEnd"/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 xml:space="preserve"> условие задачи, чем можно  воспользоваться: определением или признаком равнобедренного треугольника?</w:t>
            </w:r>
          </w:p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3) Каким свойством обладает биссектриса треугольника?</w:t>
            </w:r>
          </w:p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4) Что мы знаем об углах прямоугольного треугольника?</w:t>
            </w:r>
          </w:p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а) 1.     Е = 90</w:t>
            </w:r>
            <w:r w:rsidRPr="002D0508">
              <w:rPr>
                <w:rFonts w:ascii="Cambria" w:eastAsia="Times New Roman" w:hAnsi="Cambria" w:cs="Arial"/>
                <w:szCs w:val="24"/>
                <w:vertAlign w:val="superscript"/>
                <w:lang w:eastAsia="ru-RU"/>
              </w:rPr>
              <w:t>0</w:t>
            </w: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 – 30</w:t>
            </w:r>
            <w:r w:rsidRPr="002D0508">
              <w:rPr>
                <w:rFonts w:ascii="Cambria" w:eastAsia="Times New Roman" w:hAnsi="Cambria" w:cs="Arial"/>
                <w:szCs w:val="24"/>
                <w:vertAlign w:val="superscript"/>
                <w:lang w:eastAsia="ru-RU"/>
              </w:rPr>
              <w:t>0</w:t>
            </w: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 = 60</w:t>
            </w:r>
            <w:r w:rsidRPr="002D0508">
              <w:rPr>
                <w:rFonts w:ascii="Cambria" w:eastAsia="Times New Roman" w:hAnsi="Cambria" w:cs="Arial"/>
                <w:szCs w:val="24"/>
                <w:vertAlign w:val="superscript"/>
                <w:lang w:eastAsia="ru-RU"/>
              </w:rPr>
              <w:t>0</w:t>
            </w: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.</w:t>
            </w:r>
            <w:r w:rsidRPr="002D0508">
              <w:rPr>
                <w:rFonts w:ascii="Arial" w:eastAsia="Times New Roman" w:hAnsi="Arial" w:cs="Arial"/>
                <w:sz w:val="22"/>
                <w:szCs w:val="22"/>
                <w:bdr w:val="single" w:sz="2" w:space="0" w:color="000000" w:frame="1"/>
                <w:lang w:eastAsia="ru-RU"/>
              </w:rPr>
              <w:pict>
                <v:shape id="_x0000_i1036" type="#_x0000_t75" alt="" style="width:24.2pt;height:24.2pt"/>
              </w:pict>
            </w:r>
            <w:r w:rsidRPr="002D0508">
              <w:rPr>
                <w:rFonts w:ascii="Arial" w:eastAsia="Times New Roman" w:hAnsi="Arial" w:cs="Arial"/>
                <w:sz w:val="22"/>
                <w:szCs w:val="22"/>
                <w:bdr w:val="single" w:sz="2" w:space="0" w:color="000000" w:frame="1"/>
                <w:lang w:eastAsia="ru-RU"/>
              </w:rPr>
              <w:pict>
                <v:shape id="_x0000_i1037" type="#_x0000_t75" alt="" style="width:24.2pt;height:24.2pt"/>
              </w:pict>
            </w:r>
          </w:p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2.     DEF =    CEF = 60</w:t>
            </w:r>
            <w:r w:rsidRPr="002D0508">
              <w:rPr>
                <w:rFonts w:ascii="Cambria" w:eastAsia="Times New Roman" w:hAnsi="Cambria" w:cs="Arial"/>
                <w:szCs w:val="24"/>
                <w:vertAlign w:val="superscript"/>
                <w:lang w:eastAsia="ru-RU"/>
              </w:rPr>
              <w:t>0</w:t>
            </w: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:2 = 30</w:t>
            </w:r>
            <w:r w:rsidRPr="002D0508">
              <w:rPr>
                <w:rFonts w:ascii="Cambria" w:eastAsia="Times New Roman" w:hAnsi="Cambria" w:cs="Arial"/>
                <w:szCs w:val="24"/>
                <w:vertAlign w:val="superscript"/>
                <w:lang w:eastAsia="ru-RU"/>
              </w:rPr>
              <w:t>0</w:t>
            </w: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.</w:t>
            </w:r>
            <w:r w:rsidRPr="002D0508">
              <w:rPr>
                <w:rFonts w:ascii="Arial" w:eastAsia="Times New Roman" w:hAnsi="Arial" w:cs="Arial"/>
                <w:sz w:val="22"/>
                <w:szCs w:val="22"/>
                <w:bdr w:val="single" w:sz="2" w:space="0" w:color="000000" w:frame="1"/>
                <w:lang w:eastAsia="ru-RU"/>
              </w:rPr>
              <w:pict>
                <v:shape id="_x0000_i1038" type="#_x0000_t75" alt="" style="width:24.2pt;height:24.2pt"/>
              </w:pict>
            </w:r>
          </w:p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 xml:space="preserve">3. Так как      FDE =    DEF, то ∆ DEF </w:t>
            </w:r>
            <w:proofErr w:type="gramStart"/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равнобедренный</w:t>
            </w:r>
            <w:proofErr w:type="gramEnd"/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 xml:space="preserve"> (по признаку равнобедренного треугольника).</w:t>
            </w:r>
          </w:p>
          <w:p w:rsidR="002D0508" w:rsidRPr="002D0508" w:rsidRDefault="002D0508" w:rsidP="002D0508">
            <w:pPr>
              <w:spacing w:after="0" w:line="0" w:lineRule="atLeas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б) Так как DF = FE, то достаточно сравнить отрезки CF и FE.     FCE = 90</w:t>
            </w:r>
            <w:r w:rsidRPr="002D0508">
              <w:rPr>
                <w:rFonts w:ascii="Cambria" w:eastAsia="Times New Roman" w:hAnsi="Cambria" w:cs="Arial"/>
                <w:szCs w:val="24"/>
                <w:vertAlign w:val="superscript"/>
                <w:lang w:eastAsia="ru-RU"/>
              </w:rPr>
              <w:t>0</w:t>
            </w: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 xml:space="preserve">. В ∆CFE     FCE &gt;   </w:t>
            </w: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lastRenderedPageBreak/>
              <w:t>  CEF, значит, FE &gt; CF, то есть DF &gt; CF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i/>
                <w:iCs/>
                <w:szCs w:val="24"/>
                <w:lang w:eastAsia="ru-RU"/>
              </w:rPr>
              <w:lastRenderedPageBreak/>
              <w:t>Формулируют основные понятия: равнобедренный треугольник, биссектриса равнобедренного треугольника</w:t>
            </w:r>
          </w:p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Если у него две стороны равны или два угла равны</w:t>
            </w:r>
          </w:p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Делит угол пополам</w:t>
            </w:r>
          </w:p>
          <w:p w:rsidR="002D0508" w:rsidRPr="002D0508" w:rsidRDefault="002D0508" w:rsidP="002D0508">
            <w:pPr>
              <w:spacing w:after="0" w:line="0" w:lineRule="atLeas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Один из углов равен 90</w:t>
            </w:r>
            <w:r w:rsidRPr="002D0508">
              <w:rPr>
                <w:rFonts w:ascii="Cambria" w:eastAsia="Times New Roman" w:hAnsi="Cambria" w:cs="Arial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508" w:rsidRPr="002D0508" w:rsidRDefault="002D0508" w:rsidP="002D0508">
            <w:pPr>
              <w:spacing w:after="0" w:line="0" w:lineRule="atLeas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9’</w:t>
            </w:r>
          </w:p>
        </w:tc>
      </w:tr>
      <w:tr w:rsidR="002D0508" w:rsidRPr="002D0508" w:rsidTr="002D0508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508" w:rsidRPr="002D0508" w:rsidRDefault="002D0508" w:rsidP="002D0508">
            <w:pPr>
              <w:spacing w:after="0" w:line="0" w:lineRule="atLeas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Основной этап: изучение нового материала.</w:t>
            </w:r>
          </w:p>
          <w:p w:rsidR="002D0508" w:rsidRPr="002D0508" w:rsidRDefault="002D0508" w:rsidP="002D0508">
            <w:pPr>
              <w:spacing w:after="0" w:line="0" w:lineRule="atLeas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Неравенство треугольника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u w:val="single"/>
                <w:lang w:eastAsia="ru-RU"/>
              </w:rPr>
              <w:t>Задача:</w:t>
            </w: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 построить треугольник АВС такой, чтобы:</w:t>
            </w:r>
          </w:p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 xml:space="preserve">а) АВ = 4 см, </w:t>
            </w:r>
            <w:proofErr w:type="gramStart"/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ВС</w:t>
            </w:r>
            <w:proofErr w:type="gramEnd"/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 xml:space="preserve"> = 5 см, АС = 6 см;</w:t>
            </w:r>
          </w:p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 xml:space="preserve">б) АВ = 5 см, </w:t>
            </w:r>
            <w:proofErr w:type="gramStart"/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ВС</w:t>
            </w:r>
            <w:proofErr w:type="gramEnd"/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 xml:space="preserve"> = 3 см, АС = 2 см;</w:t>
            </w:r>
          </w:p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 xml:space="preserve">в) АВ = 8 см, </w:t>
            </w:r>
            <w:proofErr w:type="gramStart"/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ВС</w:t>
            </w:r>
            <w:proofErr w:type="gramEnd"/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 xml:space="preserve"> = 4 см, АС = 3 см.</w:t>
            </w:r>
          </w:p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Возникает проблемная ситуация: как определить, не выполняя построения, существует ли треугольник с данными сторонами? Предлагается учащимся сравнить каждую сторону треугольника с суммой двух других сторон.</w:t>
            </w:r>
          </w:p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 xml:space="preserve">а) АВ &lt; </w:t>
            </w:r>
            <w:proofErr w:type="gramStart"/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ВС</w:t>
            </w:r>
            <w:proofErr w:type="gramEnd"/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 xml:space="preserve"> + АС; ВС &lt; АВ + АС; АС &lt; АВ + ВС.</w:t>
            </w:r>
          </w:p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 xml:space="preserve">б) АВ = </w:t>
            </w:r>
            <w:proofErr w:type="gramStart"/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ВС</w:t>
            </w:r>
            <w:proofErr w:type="gramEnd"/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 xml:space="preserve"> + АС; ВС &lt; АВ + АС; АС &lt; АВ + ВС.</w:t>
            </w:r>
          </w:p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 xml:space="preserve">в) АВ &gt; </w:t>
            </w:r>
            <w:proofErr w:type="gramStart"/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ВС</w:t>
            </w:r>
            <w:proofErr w:type="gramEnd"/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 xml:space="preserve"> + АС; ВС &lt; АВ + АС; АС &lt; АВ + ВС.</w:t>
            </w:r>
          </w:p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А теперь сделайте предположение, когда же треугольник с данными сторонами существует?</w:t>
            </w:r>
          </w:p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Это утверждение называется неравенством треугольника. Итак, тема нашего урока «Неравенство треугольника».</w:t>
            </w:r>
          </w:p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 Но это только предположение. Что же мы должны сделать?</w:t>
            </w:r>
          </w:p>
          <w:p w:rsidR="002D0508" w:rsidRPr="002D0508" w:rsidRDefault="002D0508" w:rsidP="002D0508">
            <w:pPr>
              <w:spacing w:after="0" w:line="0" w:lineRule="atLeas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u w:val="single"/>
                <w:lang w:eastAsia="ru-RU"/>
              </w:rPr>
              <w:t>Теорема </w:t>
            </w: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 xml:space="preserve">(неравенство треугольника) Каждая сторона </w:t>
            </w: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lastRenderedPageBreak/>
              <w:t>треугольника меньше суммы двух других сторон.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508" w:rsidRPr="002D0508" w:rsidRDefault="002D0508" w:rsidP="002D05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i/>
                <w:iCs/>
                <w:szCs w:val="24"/>
                <w:lang w:eastAsia="ru-RU"/>
              </w:rPr>
              <w:lastRenderedPageBreak/>
              <w:t>Учащиеся выполняют задания по рядам. Дается время на выполнение, затем по одному учащемуся от каждого ряда выходят к доске и объясняют решение. В ходе решения и обсуждения задач учащиеся приходят к выводу, что не всегда можно построить треугольник по трем отрезкам.</w:t>
            </w:r>
          </w:p>
          <w:p w:rsidR="002D0508" w:rsidRPr="002D0508" w:rsidRDefault="002D0508" w:rsidP="002D05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Если каждая сторона треугольника меньше суммы двух других сторон.</w:t>
            </w:r>
          </w:p>
          <w:p w:rsidR="002D0508" w:rsidRPr="002D0508" w:rsidRDefault="002D0508" w:rsidP="002D05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Делают соответственные записи в тетрадь</w:t>
            </w:r>
          </w:p>
          <w:p w:rsidR="002D0508" w:rsidRPr="002D0508" w:rsidRDefault="002D0508" w:rsidP="002D0508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Доказать неравенство треугольника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508" w:rsidRPr="002D0508" w:rsidRDefault="002D0508" w:rsidP="002D0508">
            <w:pPr>
              <w:spacing w:after="0" w:line="0" w:lineRule="atLeas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10’</w:t>
            </w:r>
          </w:p>
        </w:tc>
      </w:tr>
      <w:tr w:rsidR="002D0508" w:rsidRPr="002D0508" w:rsidTr="002D0508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508" w:rsidRPr="002D0508" w:rsidRDefault="002D0508" w:rsidP="002D0508">
            <w:pPr>
              <w:spacing w:after="0" w:line="240" w:lineRule="auto"/>
              <w:rPr>
                <w:rFonts w:eastAsia="Times New Roman"/>
                <w:color w:val="auto"/>
                <w:sz w:val="1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508" w:rsidRPr="002D0508" w:rsidRDefault="002D0508" w:rsidP="002D0508">
            <w:pPr>
              <w:spacing w:after="0" w:line="240" w:lineRule="auto"/>
              <w:rPr>
                <w:rFonts w:eastAsia="Times New Roman"/>
                <w:color w:val="auto"/>
                <w:sz w:val="1"/>
                <w:szCs w:val="24"/>
                <w:lang w:eastAsia="ru-RU"/>
              </w:rPr>
            </w:pP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Что нам известно по условию теоремы?</w:t>
            </w:r>
          </w:p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Дано: ∆ МЕК</w:t>
            </w:r>
          </w:p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Доказать: МК &lt; МЕ + ЕК</w:t>
            </w:r>
          </w:p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Доказательство</w:t>
            </w:r>
          </w:p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1. На продолжении МЕ отложим отрезок ЕО, ЕО = КЕ.</w:t>
            </w:r>
          </w:p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 xml:space="preserve">2. Так как ∆ КЕО – </w:t>
            </w:r>
            <w:proofErr w:type="gramStart"/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равнобедренный</w:t>
            </w:r>
            <w:proofErr w:type="gramEnd"/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, то    1 =      2.</w:t>
            </w:r>
            <w:r w:rsidRPr="002D0508">
              <w:rPr>
                <w:rFonts w:ascii="Arial" w:eastAsia="Times New Roman" w:hAnsi="Arial" w:cs="Arial"/>
                <w:sz w:val="22"/>
                <w:szCs w:val="22"/>
                <w:bdr w:val="single" w:sz="2" w:space="0" w:color="000000" w:frame="1"/>
                <w:lang w:eastAsia="ru-RU"/>
              </w:rPr>
              <w:pict>
                <v:shape id="_x0000_i1039" type="#_x0000_t75" alt="" style="width:24.2pt;height:24.2pt"/>
              </w:pict>
            </w:r>
            <w:r w:rsidRPr="002D0508">
              <w:rPr>
                <w:rFonts w:ascii="Arial" w:eastAsia="Times New Roman" w:hAnsi="Arial" w:cs="Arial"/>
                <w:sz w:val="22"/>
                <w:szCs w:val="22"/>
                <w:bdr w:val="single" w:sz="2" w:space="0" w:color="000000" w:frame="1"/>
                <w:lang w:eastAsia="ru-RU"/>
              </w:rPr>
              <w:pict>
                <v:shape id="_x0000_i1040" type="#_x0000_t75" alt="" style="width:24.2pt;height:24.2pt"/>
              </w:pict>
            </w:r>
          </w:p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3.      МКО:      МКО &gt;     1, значит,      МКО &gt;     2.</w:t>
            </w:r>
            <w:r w:rsidRPr="002D0508">
              <w:rPr>
                <w:rFonts w:ascii="Arial" w:eastAsia="Times New Roman" w:hAnsi="Arial" w:cs="Arial"/>
                <w:sz w:val="22"/>
                <w:szCs w:val="22"/>
                <w:bdr w:val="single" w:sz="2" w:space="0" w:color="000000" w:frame="1"/>
                <w:lang w:eastAsia="ru-RU"/>
              </w:rPr>
              <w:pict>
                <v:shape id="_x0000_i1041" type="#_x0000_t75" alt="" style="width:24.2pt;height:24.2pt"/>
              </w:pict>
            </w:r>
            <w:r w:rsidRPr="002D0508">
              <w:rPr>
                <w:rFonts w:ascii="Arial" w:eastAsia="Times New Roman" w:hAnsi="Arial" w:cs="Arial"/>
                <w:sz w:val="22"/>
                <w:szCs w:val="22"/>
                <w:bdr w:val="single" w:sz="2" w:space="0" w:color="000000" w:frame="1"/>
                <w:lang w:eastAsia="ru-RU"/>
              </w:rPr>
              <w:pict>
                <v:shape id="_x0000_i1042" type="#_x0000_t75" alt="" style="width:24.2pt;height:24.2pt"/>
              </w:pict>
            </w:r>
            <w:r w:rsidRPr="002D0508">
              <w:rPr>
                <w:rFonts w:ascii="Arial" w:eastAsia="Times New Roman" w:hAnsi="Arial" w:cs="Arial"/>
                <w:sz w:val="22"/>
                <w:szCs w:val="22"/>
                <w:bdr w:val="single" w:sz="2" w:space="0" w:color="000000" w:frame="1"/>
                <w:lang w:eastAsia="ru-RU"/>
              </w:rPr>
              <w:pict>
                <v:shape id="_x0000_i1043" type="#_x0000_t75" alt="" style="width:24.2pt;height:24.2pt"/>
              </w:pict>
            </w:r>
            <w:r w:rsidRPr="002D0508">
              <w:rPr>
                <w:rFonts w:ascii="Arial" w:eastAsia="Times New Roman" w:hAnsi="Arial" w:cs="Arial"/>
                <w:sz w:val="22"/>
                <w:szCs w:val="22"/>
                <w:bdr w:val="single" w:sz="2" w:space="0" w:color="000000" w:frame="1"/>
                <w:lang w:eastAsia="ru-RU"/>
              </w:rPr>
              <w:pict>
                <v:shape id="_x0000_i1044" type="#_x0000_t75" alt="" style="width:24.2pt;height:24.2pt"/>
              </w:pict>
            </w:r>
            <w:r w:rsidRPr="002D0508">
              <w:rPr>
                <w:rFonts w:ascii="Arial" w:eastAsia="Times New Roman" w:hAnsi="Arial" w:cs="Arial"/>
                <w:sz w:val="22"/>
                <w:szCs w:val="22"/>
                <w:bdr w:val="single" w:sz="2" w:space="0" w:color="000000" w:frame="1"/>
                <w:lang w:eastAsia="ru-RU"/>
              </w:rPr>
              <w:pict>
                <v:shape id="_x0000_i1045" type="#_x0000_t75" alt="" style="width:24.2pt;height:24.2pt"/>
              </w:pict>
            </w:r>
          </w:p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4. МО &gt; МК (в треугольнике против большего угла лежит большая сторона), то есть МК &lt; МО.</w:t>
            </w:r>
          </w:p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 xml:space="preserve">5. </w:t>
            </w:r>
            <w:proofErr w:type="gramStart"/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МО = МЕ</w:t>
            </w:r>
            <w:proofErr w:type="gramEnd"/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 xml:space="preserve"> + ЕО = МЕ + ЕК, значит, МК &lt; МЕ + ЕК.</w:t>
            </w:r>
          </w:p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Какие знания  мы применяли при доказательстве неравенства треугольника?</w:t>
            </w:r>
          </w:p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b/>
                <w:bCs/>
                <w:szCs w:val="24"/>
                <w:lang w:eastAsia="ru-RU"/>
              </w:rPr>
              <w:t>Следствие. </w:t>
            </w: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Для любых трех точек А,В и</w:t>
            </w:r>
            <w:proofErr w:type="gramStart"/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 xml:space="preserve"> С</w:t>
            </w:r>
            <w:proofErr w:type="gramEnd"/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, не лежащих на одной прямой, справедливы неравенства:</w:t>
            </w:r>
          </w:p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</w:pPr>
            <w:r w:rsidRPr="002D0508">
              <w:rPr>
                <w:rFonts w:ascii="Cambria" w:eastAsia="Times New Roman" w:hAnsi="Cambria" w:cs="Arial"/>
                <w:b/>
                <w:bCs/>
                <w:szCs w:val="24"/>
                <w:lang w:eastAsia="ru-RU"/>
              </w:rPr>
              <w:t>АВ</w:t>
            </w:r>
            <w:r w:rsidRPr="002D0508">
              <w:rPr>
                <w:rFonts w:ascii="Cambria" w:eastAsia="Times New Roman" w:hAnsi="Cambria" w:cs="Arial"/>
                <w:b/>
                <w:bCs/>
                <w:szCs w:val="24"/>
                <w:lang w:val="en-US" w:eastAsia="ru-RU"/>
              </w:rPr>
              <w:t>&lt;</w:t>
            </w:r>
            <w:proofErr w:type="spellStart"/>
            <w:r w:rsidRPr="002D0508">
              <w:rPr>
                <w:rFonts w:ascii="Cambria" w:eastAsia="Times New Roman" w:hAnsi="Cambria" w:cs="Arial"/>
                <w:b/>
                <w:bCs/>
                <w:szCs w:val="24"/>
                <w:lang w:val="en-US" w:eastAsia="ru-RU"/>
              </w:rPr>
              <w:t>ab+ac</w:t>
            </w:r>
            <w:proofErr w:type="spellEnd"/>
            <w:r w:rsidRPr="002D0508">
              <w:rPr>
                <w:rFonts w:ascii="Cambria" w:eastAsia="Times New Roman" w:hAnsi="Cambria" w:cs="Arial"/>
                <w:b/>
                <w:bCs/>
                <w:szCs w:val="24"/>
                <w:lang w:val="en-US" w:eastAsia="ru-RU"/>
              </w:rPr>
              <w:t>&lt;="" span="" style="box-sizing: border-box;"&gt;</w:t>
            </w:r>
          </w:p>
          <w:p w:rsidR="002D0508" w:rsidRPr="002D0508" w:rsidRDefault="002D0508" w:rsidP="002D0508">
            <w:pPr>
              <w:spacing w:after="0" w:line="0" w:lineRule="atLeas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- А что будет, если три точки лежат на одной прямой?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 xml:space="preserve">Нам дан </w:t>
            </w:r>
            <w:proofErr w:type="gramStart"/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треугольник</w:t>
            </w:r>
            <w:proofErr w:type="gramEnd"/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 </w:t>
            </w:r>
            <w:r w:rsidRPr="002D0508">
              <w:rPr>
                <w:rFonts w:ascii="Cambria" w:eastAsia="Times New Roman" w:hAnsi="Cambria" w:cs="Arial"/>
                <w:i/>
                <w:iCs/>
                <w:szCs w:val="24"/>
                <w:lang w:eastAsia="ru-RU"/>
              </w:rPr>
              <w:t>Учащиеся строят треугольник и обозначают его.</w:t>
            </w: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 </w:t>
            </w:r>
          </w:p>
          <w:p w:rsidR="002D0508" w:rsidRPr="002D0508" w:rsidRDefault="002D0508" w:rsidP="002D05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Определение равнобедренного треугольника, свойство углов равнобедренного треугольника, теорему о соотношениях между сторонами и углами треугольника.</w:t>
            </w:r>
          </w:p>
          <w:p w:rsidR="002D0508" w:rsidRPr="002D0508" w:rsidRDefault="002D0508" w:rsidP="002D0508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 xml:space="preserve">Тогда выполняется одно из трех равенств: АВ = АС + </w:t>
            </w:r>
            <w:proofErr w:type="gramStart"/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СВ</w:t>
            </w:r>
            <w:proofErr w:type="gramEnd"/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 xml:space="preserve"> или АС = АВ + ВС или ВС = АВ + АС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508" w:rsidRPr="002D0508" w:rsidRDefault="002D0508" w:rsidP="002D0508">
            <w:pPr>
              <w:spacing w:after="0" w:line="240" w:lineRule="auto"/>
              <w:rPr>
                <w:rFonts w:eastAsia="Times New Roman"/>
                <w:color w:val="auto"/>
                <w:sz w:val="1"/>
                <w:szCs w:val="24"/>
                <w:lang w:eastAsia="ru-RU"/>
              </w:rPr>
            </w:pPr>
          </w:p>
        </w:tc>
      </w:tr>
      <w:tr w:rsidR="002D0508" w:rsidRPr="002D0508" w:rsidTr="002D0508">
        <w:trPr>
          <w:trHeight w:val="508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Первичная проверка понимания нового материала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Решение задач на готовых чертежах</w:t>
            </w:r>
          </w:p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u w:val="single"/>
                <w:lang w:eastAsia="ru-RU"/>
              </w:rPr>
              <w:t>1</w:t>
            </w: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 Может ли длина АВ быть равна 27 см?</w:t>
            </w:r>
          </w:p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Arial" w:eastAsia="Times New Roman" w:hAnsi="Arial" w:cs="Arial"/>
                <w:sz w:val="22"/>
                <w:szCs w:val="22"/>
                <w:bdr w:val="single" w:sz="2" w:space="0" w:color="000000" w:frame="1"/>
                <w:lang w:eastAsia="ru-RU"/>
              </w:rPr>
              <w:pict>
                <v:shape id="_x0000_i1046" type="#_x0000_t75" alt="" style="width:24.2pt;height:24.2pt"/>
              </w:pict>
            </w:r>
          </w:p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u w:val="single"/>
                <w:lang w:eastAsia="ru-RU"/>
              </w:rPr>
              <w:t>2</w:t>
            </w: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 Дано: R</w:t>
            </w:r>
            <w:r w:rsidRPr="002D0508">
              <w:rPr>
                <w:rFonts w:ascii="Cambria" w:eastAsia="Times New Roman" w:hAnsi="Cambria" w:cs="Arial"/>
                <w:szCs w:val="24"/>
                <w:vertAlign w:val="subscript"/>
                <w:lang w:eastAsia="ru-RU"/>
              </w:rPr>
              <w:t>1 </w:t>
            </w: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= 5 см, R</w:t>
            </w:r>
            <w:r w:rsidRPr="002D0508">
              <w:rPr>
                <w:rFonts w:ascii="Cambria" w:eastAsia="Times New Roman" w:hAnsi="Cambria" w:cs="Arial"/>
                <w:szCs w:val="24"/>
                <w:vertAlign w:val="subscript"/>
                <w:lang w:eastAsia="ru-RU"/>
              </w:rPr>
              <w:t>2</w:t>
            </w: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 = 4 см. Каким может быть расстояние от точки О</w:t>
            </w:r>
            <w:proofErr w:type="gramStart"/>
            <w:r w:rsidRPr="002D0508">
              <w:rPr>
                <w:rFonts w:ascii="Cambria" w:eastAsia="Times New Roman" w:hAnsi="Cambria" w:cs="Arial"/>
                <w:szCs w:val="24"/>
                <w:vertAlign w:val="subscript"/>
                <w:lang w:eastAsia="ru-RU"/>
              </w:rPr>
              <w:t>1</w:t>
            </w:r>
            <w:proofErr w:type="gramEnd"/>
            <w:r w:rsidRPr="002D0508">
              <w:rPr>
                <w:rFonts w:ascii="Cambria" w:eastAsia="Times New Roman" w:hAnsi="Cambria" w:cs="Arial"/>
                <w:szCs w:val="24"/>
                <w:vertAlign w:val="subscript"/>
                <w:lang w:eastAsia="ru-RU"/>
              </w:rPr>
              <w:t xml:space="preserve">  </w:t>
            </w: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до точки  О</w:t>
            </w:r>
            <w:r w:rsidRPr="002D0508">
              <w:rPr>
                <w:rFonts w:ascii="Cambria" w:eastAsia="Times New Roman" w:hAnsi="Cambria" w:cs="Arial"/>
                <w:szCs w:val="24"/>
                <w:vertAlign w:val="subscript"/>
                <w:lang w:eastAsia="ru-RU"/>
              </w:rPr>
              <w:t>2</w:t>
            </w: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?</w:t>
            </w:r>
          </w:p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Arial" w:eastAsia="Times New Roman" w:hAnsi="Arial" w:cs="Arial"/>
                <w:sz w:val="22"/>
                <w:szCs w:val="22"/>
                <w:bdr w:val="single" w:sz="2" w:space="0" w:color="000000" w:frame="1"/>
                <w:lang w:eastAsia="ru-RU"/>
              </w:rPr>
              <w:pict>
                <v:shape id="_x0000_i1047" type="#_x0000_t75" alt="" style="width:24.2pt;height:24.2pt"/>
              </w:pic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Устная работа</w:t>
            </w:r>
          </w:p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Нет, т.к. AD</w:t>
            </w:r>
          </w:p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proofErr w:type="spellStart"/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d</w:t>
            </w:r>
            <w:proofErr w:type="spellEnd"/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(O</w:t>
            </w:r>
            <w:r w:rsidRPr="002D0508">
              <w:rPr>
                <w:rFonts w:ascii="Cambria" w:eastAsia="Times New Roman" w:hAnsi="Cambria" w:cs="Arial"/>
                <w:szCs w:val="24"/>
                <w:vertAlign w:val="subscript"/>
                <w:lang w:eastAsia="ru-RU"/>
              </w:rPr>
              <w:t>1</w:t>
            </w: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,O</w:t>
            </w:r>
            <w:r w:rsidRPr="002D0508">
              <w:rPr>
                <w:rFonts w:ascii="Cambria" w:eastAsia="Times New Roman" w:hAnsi="Cambria" w:cs="Arial"/>
                <w:szCs w:val="24"/>
                <w:vertAlign w:val="subscript"/>
                <w:lang w:eastAsia="ru-RU"/>
              </w:rPr>
              <w:t>2</w:t>
            </w: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)&lt;9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10’</w:t>
            </w:r>
          </w:p>
        </w:tc>
      </w:tr>
      <w:tr w:rsidR="002D0508" w:rsidRPr="002D0508" w:rsidTr="002D0508">
        <w:trPr>
          <w:trHeight w:val="508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508" w:rsidRPr="002D0508" w:rsidRDefault="002D0508" w:rsidP="002D0508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508" w:rsidRPr="002D0508" w:rsidRDefault="002D0508" w:rsidP="002D0508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u w:val="single"/>
                <w:lang w:eastAsia="ru-RU"/>
              </w:rPr>
              <w:t>3</w:t>
            </w:r>
            <w:proofErr w:type="gramStart"/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 Д</w:t>
            </w:r>
            <w:proofErr w:type="gramEnd"/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оказать: АК + КЕ &gt; МК</w:t>
            </w:r>
          </w:p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Arial" w:eastAsia="Times New Roman" w:hAnsi="Arial" w:cs="Arial"/>
                <w:sz w:val="22"/>
                <w:szCs w:val="22"/>
                <w:bdr w:val="single" w:sz="2" w:space="0" w:color="000000" w:frame="1"/>
                <w:lang w:eastAsia="ru-RU"/>
              </w:rPr>
              <w:pict>
                <v:shape id="_x0000_i1048" type="#_x0000_t75" alt="" style="width:24.2pt;height:24.2pt"/>
              </w:pic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proofErr w:type="gramStart"/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АК + КЕ &gt; AE, AE=MK (т.к.</w:t>
            </w:r>
            <w:proofErr w:type="gramEnd"/>
          </w:p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proofErr w:type="gramStart"/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ΔAMK=ΔAEK по стороне и прилежащим к ней углам)</w:t>
            </w:r>
            <w:proofErr w:type="gramEnd"/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508" w:rsidRPr="002D0508" w:rsidRDefault="002D0508" w:rsidP="002D0508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</w:tr>
      <w:tr w:rsidR="002D0508" w:rsidRPr="002D0508" w:rsidTr="002D0508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508" w:rsidRPr="002D0508" w:rsidRDefault="002D0508" w:rsidP="002D0508">
            <w:pPr>
              <w:spacing w:after="0" w:line="0" w:lineRule="atLeas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508" w:rsidRPr="002D0508" w:rsidRDefault="002D0508" w:rsidP="002D0508">
            <w:pPr>
              <w:spacing w:after="0" w:line="0" w:lineRule="atLeas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Закрепление нового материала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u w:val="single"/>
                <w:lang w:eastAsia="ru-RU"/>
              </w:rPr>
              <w:t>№ 253</w:t>
            </w: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 (в учебнике)</w:t>
            </w:r>
          </w:p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Периметр равнобедренного треугольника равен 25 см, разность двух сторон равна 4 см, а один из его внешних углов – острый. Найдите стороны треугольника.</w:t>
            </w:r>
          </w:p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Вопросы учащимся по задаче:</w:t>
            </w:r>
          </w:p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 xml:space="preserve">1. Если один из внешних углов треугольника острый, </w:t>
            </w:r>
            <w:proofErr w:type="gramStart"/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lastRenderedPageBreak/>
              <w:t>то</w:t>
            </w:r>
            <w:proofErr w:type="gramEnd"/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 xml:space="preserve"> что можно сказать про внутренний угол треугольника, смежный с данным внешним углом?</w:t>
            </w:r>
          </w:p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2. Сколько тупых углов может быть в треугольнике?</w:t>
            </w:r>
          </w:p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3. Может ли быть тупым угол при основании равнобедренного треугольника? Почему?</w:t>
            </w:r>
          </w:p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Значит, тупой угол будет при вершине равнобедренного треугольника.</w:t>
            </w:r>
          </w:p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4. Какая сторона данного треугольника будет наибольшей? Почему?</w:t>
            </w:r>
          </w:p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 xml:space="preserve">5. </w:t>
            </w:r>
            <w:proofErr w:type="gramStart"/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Разность</w:t>
            </w:r>
            <w:proofErr w:type="gramEnd"/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 xml:space="preserve"> каких сторон равна 4 см?</w:t>
            </w:r>
          </w:p>
          <w:p w:rsidR="002D0508" w:rsidRPr="002D0508" w:rsidRDefault="002D0508" w:rsidP="002D0508">
            <w:pPr>
              <w:spacing w:after="0" w:line="0" w:lineRule="atLeas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Arial" w:eastAsia="Times New Roman" w:hAnsi="Arial" w:cs="Arial"/>
                <w:sz w:val="22"/>
                <w:szCs w:val="22"/>
                <w:bdr w:val="single" w:sz="2" w:space="0" w:color="000000" w:frame="1"/>
                <w:lang w:eastAsia="ru-RU"/>
              </w:rPr>
              <w:pict>
                <v:shape id="_x0000_i1049" type="#_x0000_t75" alt="" style="width:24.2pt;height:24.2pt"/>
              </w:pic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i/>
                <w:iCs/>
                <w:szCs w:val="24"/>
                <w:lang w:eastAsia="ru-RU"/>
              </w:rPr>
              <w:lastRenderedPageBreak/>
              <w:t>Решение заданий. Делают соответствующие записи в тетради</w:t>
            </w:r>
          </w:p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Он является тупым.</w:t>
            </w:r>
          </w:p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Только один</w:t>
            </w:r>
          </w:p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Нет, так как сумма двух углов при основании равнобедренного треугольника была бы &gt; 180</w:t>
            </w:r>
            <w:r w:rsidRPr="002D0508">
              <w:rPr>
                <w:rFonts w:ascii="Cambria" w:eastAsia="Times New Roman" w:hAnsi="Cambria" w:cs="Arial"/>
                <w:szCs w:val="24"/>
                <w:vertAlign w:val="superscript"/>
                <w:lang w:eastAsia="ru-RU"/>
              </w:rPr>
              <w:t>0</w:t>
            </w:r>
          </w:p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 xml:space="preserve">Основание, так как в треугольнике против большего угла лежит </w:t>
            </w: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lastRenderedPageBreak/>
              <w:t>большая сторона</w:t>
            </w:r>
          </w:p>
          <w:p w:rsidR="002D0508" w:rsidRPr="002D0508" w:rsidRDefault="002D0508" w:rsidP="002D0508">
            <w:pPr>
              <w:spacing w:after="0" w:line="0" w:lineRule="atLeas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Основания и боковой стороны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508" w:rsidRPr="002D0508" w:rsidRDefault="002D0508" w:rsidP="002D0508">
            <w:pPr>
              <w:spacing w:after="0" w:line="240" w:lineRule="auto"/>
              <w:rPr>
                <w:rFonts w:eastAsia="Times New Roman"/>
                <w:color w:val="auto"/>
                <w:sz w:val="1"/>
                <w:szCs w:val="24"/>
                <w:lang w:eastAsia="ru-RU"/>
              </w:rPr>
            </w:pPr>
          </w:p>
        </w:tc>
      </w:tr>
      <w:tr w:rsidR="002D0508" w:rsidRPr="002D0508" w:rsidTr="002D0508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508" w:rsidRPr="002D0508" w:rsidRDefault="002D0508" w:rsidP="002D0508">
            <w:pPr>
              <w:spacing w:after="0" w:line="240" w:lineRule="auto"/>
              <w:rPr>
                <w:rFonts w:eastAsia="Times New Roman"/>
                <w:color w:val="auto"/>
                <w:sz w:val="1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508" w:rsidRPr="002D0508" w:rsidRDefault="002D0508" w:rsidP="002D0508">
            <w:pPr>
              <w:spacing w:after="0" w:line="240" w:lineRule="auto"/>
              <w:rPr>
                <w:rFonts w:eastAsia="Times New Roman"/>
                <w:color w:val="auto"/>
                <w:sz w:val="1"/>
                <w:szCs w:val="24"/>
                <w:lang w:eastAsia="ru-RU"/>
              </w:rPr>
            </w:pP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Дано:    АВЕ</w:t>
            </w:r>
          </w:p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АЕ = ВЕ</w:t>
            </w:r>
          </w:p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АВ – АЕ = 4 см    </w:t>
            </w:r>
          </w:p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proofErr w:type="gramStart"/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Р</w:t>
            </w:r>
            <w:proofErr w:type="gramEnd"/>
            <w:r w:rsidRPr="002D0508">
              <w:rPr>
                <w:rFonts w:ascii="Cambria" w:eastAsia="Times New Roman" w:hAnsi="Cambria" w:cs="Arial"/>
                <w:szCs w:val="24"/>
                <w:vertAlign w:val="subscript"/>
                <w:lang w:eastAsia="ru-RU"/>
              </w:rPr>
              <w:t>∆АВЕ</w:t>
            </w: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 = 25 см</w:t>
            </w:r>
          </w:p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Найти: АЕ, ВЕ, АВ.      </w:t>
            </w:r>
          </w:p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Решение</w:t>
            </w:r>
          </w:p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 xml:space="preserve">1. Пусть АЕ = ВЕ = </w:t>
            </w:r>
            <w:proofErr w:type="spellStart"/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х</w:t>
            </w:r>
            <w:proofErr w:type="spellEnd"/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 xml:space="preserve"> см, тогда АВ = (</w:t>
            </w:r>
            <w:proofErr w:type="spellStart"/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х</w:t>
            </w:r>
            <w:proofErr w:type="spellEnd"/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 xml:space="preserve"> + 4) см.</w:t>
            </w:r>
          </w:p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 xml:space="preserve">2. </w:t>
            </w:r>
            <w:proofErr w:type="spellStart"/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х</w:t>
            </w:r>
            <w:proofErr w:type="spellEnd"/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 xml:space="preserve"> + </w:t>
            </w:r>
            <w:proofErr w:type="spellStart"/>
            <w:proofErr w:type="gramStart"/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х</w:t>
            </w:r>
            <w:proofErr w:type="spellEnd"/>
            <w:proofErr w:type="gramEnd"/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 xml:space="preserve"> + </w:t>
            </w:r>
            <w:proofErr w:type="spellStart"/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х</w:t>
            </w:r>
            <w:proofErr w:type="spellEnd"/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 xml:space="preserve"> + 4 = 25</w:t>
            </w:r>
          </w:p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    3х + 4 = 25</w:t>
            </w:r>
          </w:p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    3х = 25 – 4</w:t>
            </w:r>
          </w:p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    3х = 21</w:t>
            </w:r>
          </w:p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 xml:space="preserve">    </w:t>
            </w:r>
            <w:proofErr w:type="spellStart"/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х</w:t>
            </w:r>
            <w:proofErr w:type="spellEnd"/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 xml:space="preserve"> = 21:3</w:t>
            </w:r>
          </w:p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    </w:t>
            </w:r>
            <w:proofErr w:type="spellStart"/>
            <w:r w:rsidRPr="002D0508">
              <w:rPr>
                <w:rFonts w:ascii="Cambria" w:eastAsia="Times New Roman" w:hAnsi="Cambria" w:cs="Arial"/>
                <w:szCs w:val="24"/>
                <w:u w:val="single"/>
                <w:lang w:eastAsia="ru-RU"/>
              </w:rPr>
              <w:t>х</w:t>
            </w:r>
            <w:proofErr w:type="spellEnd"/>
            <w:r w:rsidRPr="002D0508">
              <w:rPr>
                <w:rFonts w:ascii="Cambria" w:eastAsia="Times New Roman" w:hAnsi="Cambria" w:cs="Arial"/>
                <w:szCs w:val="24"/>
                <w:u w:val="single"/>
                <w:lang w:eastAsia="ru-RU"/>
              </w:rPr>
              <w:t xml:space="preserve"> = 7</w:t>
            </w:r>
          </w:p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АЕ = ВЕ = 7 см, тогда АВ = 7 + 4 = 11 см.</w:t>
            </w:r>
          </w:p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Ответ: 7см, 7 см, 11см.</w:t>
            </w:r>
          </w:p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u w:val="single"/>
                <w:lang w:eastAsia="ru-RU"/>
              </w:rPr>
              <w:t>№ 250 (а)</w:t>
            </w:r>
          </w:p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Найдите сторону равнобедренного треугольника, если две другие стороны равны: а) 7 см и 3 см.</w:t>
            </w:r>
          </w:p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lastRenderedPageBreak/>
              <w:t>Наводящие вопросы:</w:t>
            </w:r>
          </w:p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1. Знаем ли мы длину основания равнобедренного треугольника? Длину боковой стороны треугольника?</w:t>
            </w:r>
          </w:p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2. Может ли длина боковой стороны быть равна 7 см? 3см?</w:t>
            </w:r>
          </w:p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- Пусть длина боковой стороны треугольника равна 7 см, тогда стороны треугольника равны 7 см, 7 см, 3 см. 7 &lt; 7 + 3; 3 &lt; 7 + 7. Неравенство треугольника выполняется, значит, треугольник с такими сторонами существует. Третья сторона треугольника равна 7 см.</w:t>
            </w:r>
          </w:p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- Пусть длина боковой стороны равна 3 см, тогда стороны треугольника равны 3 см, 3 см, 7 см. 7 &lt; 3 + 3. Неравенство треугольника не выполняется. Такого треугольника не существует.</w:t>
            </w:r>
          </w:p>
          <w:p w:rsidR="002D0508" w:rsidRPr="002D0508" w:rsidRDefault="002D0508" w:rsidP="002D0508">
            <w:pPr>
              <w:spacing w:after="0" w:line="0" w:lineRule="atLeas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Ответ: 7 см.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508" w:rsidRPr="002D0508" w:rsidRDefault="002D0508" w:rsidP="002D0508">
            <w:pPr>
              <w:spacing w:after="0" w:line="0" w:lineRule="atLeas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i/>
                <w:iCs/>
                <w:szCs w:val="24"/>
                <w:lang w:eastAsia="ru-RU"/>
              </w:rPr>
              <w:lastRenderedPageBreak/>
              <w:t>Отвечают на вопросы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508" w:rsidRPr="002D0508" w:rsidRDefault="002D0508" w:rsidP="002D0508">
            <w:pPr>
              <w:spacing w:after="0" w:line="240" w:lineRule="auto"/>
              <w:rPr>
                <w:rFonts w:eastAsia="Times New Roman"/>
                <w:color w:val="auto"/>
                <w:sz w:val="1"/>
                <w:szCs w:val="24"/>
                <w:lang w:eastAsia="ru-RU"/>
              </w:rPr>
            </w:pPr>
          </w:p>
        </w:tc>
      </w:tr>
      <w:tr w:rsidR="002D0508" w:rsidRPr="002D0508" w:rsidTr="002D0508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508" w:rsidRPr="002D0508" w:rsidRDefault="002D0508" w:rsidP="002D0508">
            <w:pPr>
              <w:spacing w:after="0" w:line="0" w:lineRule="atLeas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508" w:rsidRPr="002D0508" w:rsidRDefault="002D0508" w:rsidP="002D0508">
            <w:pPr>
              <w:spacing w:after="0" w:line="0" w:lineRule="atLeas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Домашнее задание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Объясняет и разбирает домашнее задание.</w:t>
            </w:r>
          </w:p>
          <w:p w:rsidR="002D0508" w:rsidRPr="002D0508" w:rsidRDefault="002D0508" w:rsidP="002D0508">
            <w:pPr>
              <w:spacing w:after="0" w:line="0" w:lineRule="atLeas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п. 33 в. 9 №250 (б), № 251 (по учебнику), №252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508" w:rsidRPr="002D0508" w:rsidRDefault="002D0508" w:rsidP="002D0508">
            <w:pPr>
              <w:spacing w:after="0" w:line="0" w:lineRule="atLeas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Записывают домашнее задание в дневник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508" w:rsidRPr="002D0508" w:rsidRDefault="002D0508" w:rsidP="002D0508">
            <w:pPr>
              <w:spacing w:after="0" w:line="0" w:lineRule="atLeas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2’</w:t>
            </w:r>
          </w:p>
        </w:tc>
      </w:tr>
      <w:tr w:rsidR="002D0508" w:rsidRPr="002D0508" w:rsidTr="002D0508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508" w:rsidRPr="002D0508" w:rsidRDefault="002D0508" w:rsidP="002D0508">
            <w:pPr>
              <w:spacing w:after="0" w:line="0" w:lineRule="atLeas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8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508" w:rsidRPr="002D0508" w:rsidRDefault="002D0508" w:rsidP="002D0508">
            <w:pPr>
              <w:spacing w:after="0" w:line="0" w:lineRule="atLeas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Подведение итогов урока.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508" w:rsidRPr="002D0508" w:rsidRDefault="002D0508" w:rsidP="002D0508">
            <w:pPr>
              <w:spacing w:after="0" w:line="0" w:lineRule="atLeas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i/>
                <w:iCs/>
                <w:szCs w:val="24"/>
                <w:lang w:eastAsia="ru-RU"/>
              </w:rPr>
              <w:t>Вопросы по основным понятиям урока. Выставление отметок.</w:t>
            </w: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508" w:rsidRPr="002D0508" w:rsidRDefault="002D0508" w:rsidP="002D0508">
            <w:pPr>
              <w:spacing w:after="0" w:line="0" w:lineRule="atLeas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i/>
                <w:iCs/>
                <w:szCs w:val="24"/>
                <w:lang w:eastAsia="ru-RU"/>
              </w:rPr>
              <w:t>Проверяют, отвечают на вопросы.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508" w:rsidRPr="002D0508" w:rsidRDefault="002D0508" w:rsidP="002D0508">
            <w:pPr>
              <w:spacing w:after="0" w:line="0" w:lineRule="atLeas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2’</w:t>
            </w:r>
          </w:p>
        </w:tc>
      </w:tr>
    </w:tbl>
    <w:p w:rsidR="002D0508" w:rsidRPr="002D0508" w:rsidRDefault="002D0508" w:rsidP="002D050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2"/>
          <w:szCs w:val="22"/>
          <w:lang w:eastAsia="ru-RU"/>
        </w:rPr>
      </w:pPr>
      <w:r w:rsidRPr="002D0508">
        <w:rPr>
          <w:rFonts w:ascii="Cambria" w:eastAsia="Times New Roman" w:hAnsi="Cambria" w:cs="Arial"/>
          <w:i/>
          <w:iCs/>
          <w:szCs w:val="24"/>
          <w:lang w:eastAsia="ru-RU"/>
        </w:rPr>
        <w:t>Приложение 2</w:t>
      </w:r>
    </w:p>
    <w:p w:rsidR="002D0508" w:rsidRPr="002D0508" w:rsidRDefault="002D0508" w:rsidP="002D05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2"/>
          <w:szCs w:val="22"/>
          <w:lang w:eastAsia="ru-RU"/>
        </w:rPr>
      </w:pPr>
      <w:r w:rsidRPr="002D0508">
        <w:rPr>
          <w:rFonts w:ascii="Cambria" w:eastAsia="Times New Roman" w:hAnsi="Cambria" w:cs="Arial"/>
          <w:b/>
          <w:bCs/>
          <w:szCs w:val="24"/>
          <w:lang w:eastAsia="ru-RU"/>
        </w:rPr>
        <w:t>Дополнительные задачи</w:t>
      </w:r>
    </w:p>
    <w:p w:rsidR="002D0508" w:rsidRPr="002D0508" w:rsidRDefault="002D0508" w:rsidP="002D050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2"/>
          <w:szCs w:val="22"/>
          <w:lang w:eastAsia="ru-RU"/>
        </w:rPr>
      </w:pPr>
      <w:r w:rsidRPr="002D0508">
        <w:rPr>
          <w:rFonts w:ascii="Cambria" w:eastAsia="Times New Roman" w:hAnsi="Cambria" w:cs="Arial"/>
          <w:szCs w:val="24"/>
          <w:u w:val="single"/>
          <w:lang w:eastAsia="ru-RU"/>
        </w:rPr>
        <w:lastRenderedPageBreak/>
        <w:t>Задача 1</w:t>
      </w:r>
      <w:r w:rsidRPr="002D0508">
        <w:rPr>
          <w:rFonts w:ascii="Cambria" w:eastAsia="Times New Roman" w:hAnsi="Cambria" w:cs="Arial"/>
          <w:szCs w:val="24"/>
          <w:lang w:eastAsia="ru-RU"/>
        </w:rPr>
        <w:t>. В треугольнике АВС   А = 40</w:t>
      </w:r>
      <w:r w:rsidRPr="002D0508">
        <w:rPr>
          <w:rFonts w:ascii="Cambria" w:eastAsia="Times New Roman" w:hAnsi="Cambria" w:cs="Arial"/>
          <w:szCs w:val="24"/>
          <w:vertAlign w:val="superscript"/>
          <w:lang w:eastAsia="ru-RU"/>
        </w:rPr>
        <w:t>0</w:t>
      </w:r>
      <w:r w:rsidRPr="002D0508">
        <w:rPr>
          <w:rFonts w:ascii="Cambria" w:eastAsia="Times New Roman" w:hAnsi="Cambria" w:cs="Arial"/>
          <w:szCs w:val="24"/>
          <w:lang w:eastAsia="ru-RU"/>
        </w:rPr>
        <w:t>,    В = 70</w:t>
      </w:r>
      <w:r w:rsidRPr="002D0508">
        <w:rPr>
          <w:rFonts w:ascii="Cambria" w:eastAsia="Times New Roman" w:hAnsi="Cambria" w:cs="Arial"/>
          <w:szCs w:val="24"/>
          <w:vertAlign w:val="superscript"/>
          <w:lang w:eastAsia="ru-RU"/>
        </w:rPr>
        <w:t>0</w:t>
      </w:r>
      <w:r w:rsidRPr="002D0508">
        <w:rPr>
          <w:rFonts w:ascii="Cambria" w:eastAsia="Times New Roman" w:hAnsi="Cambria" w:cs="Arial"/>
          <w:szCs w:val="24"/>
          <w:lang w:eastAsia="ru-RU"/>
        </w:rPr>
        <w:t>. Из вершины</w:t>
      </w:r>
      <w:proofErr w:type="gramStart"/>
      <w:r w:rsidRPr="002D0508">
        <w:rPr>
          <w:rFonts w:ascii="Cambria" w:eastAsia="Times New Roman" w:hAnsi="Cambria" w:cs="Arial"/>
          <w:szCs w:val="24"/>
          <w:lang w:eastAsia="ru-RU"/>
        </w:rPr>
        <w:t xml:space="preserve"> С</w:t>
      </w:r>
      <w:proofErr w:type="gramEnd"/>
      <w:r w:rsidRPr="002D0508">
        <w:rPr>
          <w:rFonts w:ascii="Cambria" w:eastAsia="Times New Roman" w:hAnsi="Cambria" w:cs="Arial"/>
          <w:szCs w:val="24"/>
          <w:lang w:eastAsia="ru-RU"/>
        </w:rPr>
        <w:t xml:space="preserve"> вне треугольника проведен луч СD так, что угол ВСD равен 109</w:t>
      </w:r>
      <w:r w:rsidRPr="002D0508">
        <w:rPr>
          <w:rFonts w:ascii="Cambria" w:eastAsia="Times New Roman" w:hAnsi="Cambria" w:cs="Arial"/>
          <w:szCs w:val="24"/>
          <w:vertAlign w:val="superscript"/>
          <w:lang w:eastAsia="ru-RU"/>
        </w:rPr>
        <w:t>0</w:t>
      </w:r>
      <w:r w:rsidRPr="002D0508">
        <w:rPr>
          <w:rFonts w:ascii="Cambria" w:eastAsia="Times New Roman" w:hAnsi="Cambria" w:cs="Arial"/>
          <w:szCs w:val="24"/>
          <w:lang w:eastAsia="ru-RU"/>
        </w:rPr>
        <w:t>59'. Может ли выполняться равенство А</w:t>
      </w:r>
      <w:proofErr w:type="gramStart"/>
      <w:r w:rsidRPr="002D0508">
        <w:rPr>
          <w:rFonts w:ascii="Cambria" w:eastAsia="Times New Roman" w:hAnsi="Cambria" w:cs="Arial"/>
          <w:szCs w:val="24"/>
          <w:lang w:eastAsia="ru-RU"/>
        </w:rPr>
        <w:t>D</w:t>
      </w:r>
      <w:proofErr w:type="gramEnd"/>
      <w:r w:rsidRPr="002D0508">
        <w:rPr>
          <w:rFonts w:ascii="Cambria" w:eastAsia="Times New Roman" w:hAnsi="Cambria" w:cs="Arial"/>
          <w:szCs w:val="24"/>
          <w:lang w:eastAsia="ru-RU"/>
        </w:rPr>
        <w:t xml:space="preserve"> = АС + СD?</w:t>
      </w:r>
      <w:r w:rsidRPr="002D0508">
        <w:rPr>
          <w:rFonts w:ascii="Arial" w:eastAsia="Times New Roman" w:hAnsi="Arial" w:cs="Arial"/>
          <w:sz w:val="22"/>
          <w:szCs w:val="22"/>
          <w:bdr w:val="single" w:sz="2" w:space="0" w:color="000000" w:frame="1"/>
          <w:lang w:eastAsia="ru-RU"/>
        </w:rPr>
        <w:pict>
          <v:shape id="_x0000_i1025" type="#_x0000_t75" alt="" style="width:24.2pt;height:24.2pt"/>
        </w:pict>
      </w:r>
      <w:r w:rsidRPr="002D0508">
        <w:rPr>
          <w:rFonts w:ascii="Arial" w:eastAsia="Times New Roman" w:hAnsi="Arial" w:cs="Arial"/>
          <w:sz w:val="22"/>
          <w:szCs w:val="22"/>
          <w:bdr w:val="single" w:sz="2" w:space="0" w:color="000000" w:frame="1"/>
          <w:lang w:eastAsia="ru-RU"/>
        </w:rPr>
        <w:pict>
          <v:shape id="_x0000_i1026" type="#_x0000_t75" alt="" style="width:24.2pt;height:24.2pt"/>
        </w:pict>
      </w:r>
    </w:p>
    <w:p w:rsidR="002D0508" w:rsidRPr="002D0508" w:rsidRDefault="002D0508" w:rsidP="002D050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2"/>
          <w:szCs w:val="22"/>
          <w:lang w:eastAsia="ru-RU"/>
        </w:rPr>
      </w:pPr>
      <w:r w:rsidRPr="002D0508">
        <w:rPr>
          <w:rFonts w:ascii="Cambria" w:eastAsia="Times New Roman" w:hAnsi="Cambria" w:cs="Arial"/>
          <w:i/>
          <w:iCs/>
          <w:szCs w:val="24"/>
          <w:lang w:eastAsia="ru-RU"/>
        </w:rPr>
        <w:t>Дано: ∆АВС</w:t>
      </w:r>
    </w:p>
    <w:p w:rsidR="002D0508" w:rsidRPr="002D0508" w:rsidRDefault="002D0508" w:rsidP="002D050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2"/>
          <w:szCs w:val="22"/>
          <w:lang w:eastAsia="ru-RU"/>
        </w:rPr>
      </w:pPr>
      <w:r w:rsidRPr="002D0508">
        <w:rPr>
          <w:rFonts w:ascii="Cambria" w:eastAsia="Times New Roman" w:hAnsi="Cambria" w:cs="Arial"/>
          <w:i/>
          <w:iCs/>
          <w:szCs w:val="24"/>
          <w:lang w:eastAsia="ru-RU"/>
        </w:rPr>
        <w:t> А = 40</w:t>
      </w:r>
      <w:r w:rsidRPr="002D0508">
        <w:rPr>
          <w:rFonts w:ascii="Cambria" w:eastAsia="Times New Roman" w:hAnsi="Cambria" w:cs="Arial"/>
          <w:i/>
          <w:iCs/>
          <w:szCs w:val="24"/>
          <w:vertAlign w:val="superscript"/>
          <w:lang w:eastAsia="ru-RU"/>
        </w:rPr>
        <w:t>0</w:t>
      </w:r>
      <w:r w:rsidRPr="002D0508">
        <w:rPr>
          <w:rFonts w:ascii="Cambria" w:eastAsia="Times New Roman" w:hAnsi="Cambria" w:cs="Arial"/>
          <w:i/>
          <w:iCs/>
          <w:szCs w:val="24"/>
          <w:lang w:eastAsia="ru-RU"/>
        </w:rPr>
        <w:t>,    В = 70</w:t>
      </w:r>
      <w:r w:rsidRPr="002D0508">
        <w:rPr>
          <w:rFonts w:ascii="Cambria" w:eastAsia="Times New Roman" w:hAnsi="Cambria" w:cs="Arial"/>
          <w:i/>
          <w:iCs/>
          <w:szCs w:val="24"/>
          <w:vertAlign w:val="superscript"/>
          <w:lang w:eastAsia="ru-RU"/>
        </w:rPr>
        <w:t>0</w:t>
      </w:r>
    </w:p>
    <w:p w:rsidR="002D0508" w:rsidRPr="002D0508" w:rsidRDefault="002D0508" w:rsidP="002D050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2"/>
          <w:szCs w:val="22"/>
          <w:lang w:eastAsia="ru-RU"/>
        </w:rPr>
      </w:pPr>
      <w:r w:rsidRPr="002D0508">
        <w:rPr>
          <w:rFonts w:ascii="Cambria" w:eastAsia="Times New Roman" w:hAnsi="Cambria" w:cs="Arial"/>
          <w:i/>
          <w:iCs/>
          <w:szCs w:val="24"/>
          <w:lang w:eastAsia="ru-RU"/>
        </w:rPr>
        <w:t>ВС</w:t>
      </w:r>
      <w:proofErr w:type="gramStart"/>
      <w:r w:rsidRPr="002D0508">
        <w:rPr>
          <w:rFonts w:ascii="Cambria" w:eastAsia="Times New Roman" w:hAnsi="Cambria" w:cs="Arial"/>
          <w:i/>
          <w:iCs/>
          <w:szCs w:val="24"/>
          <w:lang w:eastAsia="ru-RU"/>
        </w:rPr>
        <w:t>D</w:t>
      </w:r>
      <w:proofErr w:type="gramEnd"/>
      <w:r w:rsidRPr="002D0508">
        <w:rPr>
          <w:rFonts w:ascii="Cambria" w:eastAsia="Times New Roman" w:hAnsi="Cambria" w:cs="Arial"/>
          <w:i/>
          <w:iCs/>
          <w:szCs w:val="24"/>
          <w:lang w:eastAsia="ru-RU"/>
        </w:rPr>
        <w:t xml:space="preserve"> = 109</w:t>
      </w:r>
      <w:r w:rsidRPr="002D0508">
        <w:rPr>
          <w:rFonts w:ascii="Cambria" w:eastAsia="Times New Roman" w:hAnsi="Cambria" w:cs="Arial"/>
          <w:i/>
          <w:iCs/>
          <w:szCs w:val="24"/>
          <w:vertAlign w:val="superscript"/>
          <w:lang w:eastAsia="ru-RU"/>
        </w:rPr>
        <w:t>0</w:t>
      </w:r>
      <w:r w:rsidRPr="002D0508">
        <w:rPr>
          <w:rFonts w:ascii="Cambria" w:eastAsia="Times New Roman" w:hAnsi="Cambria" w:cs="Arial"/>
          <w:i/>
          <w:iCs/>
          <w:szCs w:val="24"/>
          <w:lang w:eastAsia="ru-RU"/>
        </w:rPr>
        <w:t>59'</w:t>
      </w:r>
    </w:p>
    <w:p w:rsidR="002D0508" w:rsidRPr="002D0508" w:rsidRDefault="002D0508" w:rsidP="002D050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2"/>
          <w:szCs w:val="22"/>
          <w:lang w:eastAsia="ru-RU"/>
        </w:rPr>
      </w:pPr>
      <w:r w:rsidRPr="002D0508">
        <w:rPr>
          <w:rFonts w:ascii="Cambria" w:eastAsia="Times New Roman" w:hAnsi="Cambria" w:cs="Arial"/>
          <w:i/>
          <w:iCs/>
          <w:szCs w:val="24"/>
          <w:lang w:eastAsia="ru-RU"/>
        </w:rPr>
        <w:t>Найти: верно ли, что А</w:t>
      </w:r>
      <w:proofErr w:type="gramStart"/>
      <w:r w:rsidRPr="002D0508">
        <w:rPr>
          <w:rFonts w:ascii="Cambria" w:eastAsia="Times New Roman" w:hAnsi="Cambria" w:cs="Arial"/>
          <w:i/>
          <w:iCs/>
          <w:szCs w:val="24"/>
          <w:lang w:eastAsia="ru-RU"/>
        </w:rPr>
        <w:t>D</w:t>
      </w:r>
      <w:proofErr w:type="gramEnd"/>
      <w:r w:rsidRPr="002D0508">
        <w:rPr>
          <w:rFonts w:ascii="Cambria" w:eastAsia="Times New Roman" w:hAnsi="Cambria" w:cs="Arial"/>
          <w:i/>
          <w:iCs/>
          <w:szCs w:val="24"/>
          <w:lang w:eastAsia="ru-RU"/>
        </w:rPr>
        <w:t xml:space="preserve"> = AC + CD</w:t>
      </w:r>
    </w:p>
    <w:p w:rsidR="002D0508" w:rsidRPr="002D0508" w:rsidRDefault="002D0508" w:rsidP="002D050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2"/>
          <w:szCs w:val="22"/>
          <w:lang w:eastAsia="ru-RU"/>
        </w:rPr>
      </w:pPr>
      <w:r w:rsidRPr="002D0508">
        <w:rPr>
          <w:rFonts w:ascii="Cambria" w:eastAsia="Times New Roman" w:hAnsi="Cambria" w:cs="Arial"/>
          <w:i/>
          <w:iCs/>
          <w:szCs w:val="24"/>
          <w:lang w:eastAsia="ru-RU"/>
        </w:rPr>
        <w:t>Решение</w:t>
      </w:r>
    </w:p>
    <w:p w:rsidR="002D0508" w:rsidRPr="002D0508" w:rsidRDefault="002D0508" w:rsidP="002D050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2"/>
          <w:szCs w:val="22"/>
          <w:lang w:eastAsia="ru-RU"/>
        </w:rPr>
      </w:pPr>
      <w:r w:rsidRPr="002D0508">
        <w:rPr>
          <w:rFonts w:ascii="Cambria" w:eastAsia="Times New Roman" w:hAnsi="Cambria" w:cs="Arial"/>
          <w:i/>
          <w:iCs/>
          <w:szCs w:val="24"/>
          <w:lang w:eastAsia="ru-RU"/>
        </w:rPr>
        <w:t>1. Если данное равенство верно, то точки</w:t>
      </w:r>
      <w:proofErr w:type="gramStart"/>
      <w:r w:rsidRPr="002D0508">
        <w:rPr>
          <w:rFonts w:ascii="Cambria" w:eastAsia="Times New Roman" w:hAnsi="Cambria" w:cs="Arial"/>
          <w:i/>
          <w:iCs/>
          <w:szCs w:val="24"/>
          <w:lang w:eastAsia="ru-RU"/>
        </w:rPr>
        <w:t xml:space="preserve"> А</w:t>
      </w:r>
      <w:proofErr w:type="gramEnd"/>
      <w:r w:rsidRPr="002D0508">
        <w:rPr>
          <w:rFonts w:ascii="Cambria" w:eastAsia="Times New Roman" w:hAnsi="Cambria" w:cs="Arial"/>
          <w:i/>
          <w:iCs/>
          <w:szCs w:val="24"/>
          <w:lang w:eastAsia="ru-RU"/>
        </w:rPr>
        <w:t>, С, D лежат на одной прямой (иначе не выполнялось бы неравенство треугольника).</w:t>
      </w:r>
    </w:p>
    <w:p w:rsidR="002D0508" w:rsidRPr="002D0508" w:rsidRDefault="002D0508" w:rsidP="002D050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2"/>
          <w:szCs w:val="22"/>
          <w:lang w:eastAsia="ru-RU"/>
        </w:rPr>
      </w:pPr>
      <w:r w:rsidRPr="002D0508">
        <w:rPr>
          <w:rFonts w:ascii="Cambria" w:eastAsia="Times New Roman" w:hAnsi="Cambria" w:cs="Arial"/>
          <w:i/>
          <w:iCs/>
          <w:szCs w:val="24"/>
          <w:lang w:eastAsia="ru-RU"/>
        </w:rPr>
        <w:t>2. Если точки лежат на одной прямой, то    АСВ +     ВС</w:t>
      </w:r>
      <w:proofErr w:type="gramStart"/>
      <w:r w:rsidRPr="002D0508">
        <w:rPr>
          <w:rFonts w:ascii="Cambria" w:eastAsia="Times New Roman" w:hAnsi="Cambria" w:cs="Arial"/>
          <w:i/>
          <w:iCs/>
          <w:szCs w:val="24"/>
          <w:lang w:eastAsia="ru-RU"/>
        </w:rPr>
        <w:t>D</w:t>
      </w:r>
      <w:proofErr w:type="gramEnd"/>
      <w:r w:rsidRPr="002D0508">
        <w:rPr>
          <w:rFonts w:ascii="Cambria" w:eastAsia="Times New Roman" w:hAnsi="Cambria" w:cs="Arial"/>
          <w:i/>
          <w:iCs/>
          <w:szCs w:val="24"/>
          <w:lang w:eastAsia="ru-RU"/>
        </w:rPr>
        <w:t xml:space="preserve"> = 180</w:t>
      </w:r>
      <w:r w:rsidRPr="002D0508">
        <w:rPr>
          <w:rFonts w:ascii="Cambria" w:eastAsia="Times New Roman" w:hAnsi="Cambria" w:cs="Arial"/>
          <w:i/>
          <w:iCs/>
          <w:szCs w:val="24"/>
          <w:vertAlign w:val="superscript"/>
          <w:lang w:eastAsia="ru-RU"/>
        </w:rPr>
        <w:t>0</w:t>
      </w:r>
      <w:r w:rsidRPr="002D0508">
        <w:rPr>
          <w:rFonts w:ascii="Cambria" w:eastAsia="Times New Roman" w:hAnsi="Cambria" w:cs="Arial"/>
          <w:i/>
          <w:iCs/>
          <w:szCs w:val="24"/>
          <w:lang w:eastAsia="ru-RU"/>
        </w:rPr>
        <w:t>.</w:t>
      </w:r>
      <w:r w:rsidRPr="002D0508">
        <w:rPr>
          <w:rFonts w:ascii="Arial" w:eastAsia="Times New Roman" w:hAnsi="Arial" w:cs="Arial"/>
          <w:sz w:val="22"/>
          <w:szCs w:val="22"/>
          <w:bdr w:val="single" w:sz="2" w:space="0" w:color="000000" w:frame="1"/>
          <w:lang w:eastAsia="ru-RU"/>
        </w:rPr>
        <w:pict>
          <v:shape id="_x0000_i1027" type="#_x0000_t75" alt="" style="width:24.2pt;height:24.2pt"/>
        </w:pict>
      </w:r>
      <w:r w:rsidRPr="002D0508">
        <w:rPr>
          <w:rFonts w:ascii="Arial" w:eastAsia="Times New Roman" w:hAnsi="Arial" w:cs="Arial"/>
          <w:sz w:val="22"/>
          <w:szCs w:val="22"/>
          <w:bdr w:val="single" w:sz="2" w:space="0" w:color="000000" w:frame="1"/>
          <w:lang w:eastAsia="ru-RU"/>
        </w:rPr>
        <w:pict>
          <v:shape id="_x0000_i1028" type="#_x0000_t75" alt="" style="width:24.2pt;height:24.2pt"/>
        </w:pict>
      </w:r>
    </w:p>
    <w:p w:rsidR="002D0508" w:rsidRPr="002D0508" w:rsidRDefault="002D0508" w:rsidP="002D050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2"/>
          <w:szCs w:val="22"/>
          <w:lang w:eastAsia="ru-RU"/>
        </w:rPr>
      </w:pPr>
      <w:r w:rsidRPr="002D0508">
        <w:rPr>
          <w:rFonts w:ascii="Cambria" w:eastAsia="Times New Roman" w:hAnsi="Cambria" w:cs="Arial"/>
          <w:i/>
          <w:iCs/>
          <w:szCs w:val="24"/>
          <w:lang w:eastAsia="ru-RU"/>
        </w:rPr>
        <w:t>3.     АСВ = 180</w:t>
      </w:r>
      <w:r w:rsidRPr="002D0508">
        <w:rPr>
          <w:rFonts w:ascii="Cambria" w:eastAsia="Times New Roman" w:hAnsi="Cambria" w:cs="Arial"/>
          <w:i/>
          <w:iCs/>
          <w:szCs w:val="24"/>
          <w:vertAlign w:val="superscript"/>
          <w:lang w:eastAsia="ru-RU"/>
        </w:rPr>
        <w:t>0</w:t>
      </w:r>
      <w:r w:rsidRPr="002D0508">
        <w:rPr>
          <w:rFonts w:ascii="Cambria" w:eastAsia="Times New Roman" w:hAnsi="Cambria" w:cs="Arial"/>
          <w:i/>
          <w:iCs/>
          <w:szCs w:val="24"/>
          <w:lang w:eastAsia="ru-RU"/>
        </w:rPr>
        <w:t> – (40</w:t>
      </w:r>
      <w:r w:rsidRPr="002D0508">
        <w:rPr>
          <w:rFonts w:ascii="Cambria" w:eastAsia="Times New Roman" w:hAnsi="Cambria" w:cs="Arial"/>
          <w:i/>
          <w:iCs/>
          <w:szCs w:val="24"/>
          <w:vertAlign w:val="superscript"/>
          <w:lang w:eastAsia="ru-RU"/>
        </w:rPr>
        <w:t>0</w:t>
      </w:r>
      <w:r w:rsidRPr="002D0508">
        <w:rPr>
          <w:rFonts w:ascii="Cambria" w:eastAsia="Times New Roman" w:hAnsi="Cambria" w:cs="Arial"/>
          <w:i/>
          <w:iCs/>
          <w:szCs w:val="24"/>
          <w:lang w:eastAsia="ru-RU"/>
        </w:rPr>
        <w:t> + 70</w:t>
      </w:r>
      <w:r w:rsidRPr="002D0508">
        <w:rPr>
          <w:rFonts w:ascii="Cambria" w:eastAsia="Times New Roman" w:hAnsi="Cambria" w:cs="Arial"/>
          <w:i/>
          <w:iCs/>
          <w:szCs w:val="24"/>
          <w:vertAlign w:val="superscript"/>
          <w:lang w:eastAsia="ru-RU"/>
        </w:rPr>
        <w:t>0</w:t>
      </w:r>
      <w:r w:rsidRPr="002D0508">
        <w:rPr>
          <w:rFonts w:ascii="Cambria" w:eastAsia="Times New Roman" w:hAnsi="Cambria" w:cs="Arial"/>
          <w:i/>
          <w:iCs/>
          <w:szCs w:val="24"/>
          <w:lang w:eastAsia="ru-RU"/>
        </w:rPr>
        <w:t>) = 70</w:t>
      </w:r>
      <w:r w:rsidRPr="002D0508">
        <w:rPr>
          <w:rFonts w:ascii="Cambria" w:eastAsia="Times New Roman" w:hAnsi="Cambria" w:cs="Arial"/>
          <w:i/>
          <w:iCs/>
          <w:szCs w:val="24"/>
          <w:vertAlign w:val="superscript"/>
          <w:lang w:eastAsia="ru-RU"/>
        </w:rPr>
        <w:t>0</w:t>
      </w:r>
      <w:r w:rsidRPr="002D0508">
        <w:rPr>
          <w:rFonts w:ascii="Cambria" w:eastAsia="Times New Roman" w:hAnsi="Cambria" w:cs="Arial"/>
          <w:i/>
          <w:iCs/>
          <w:szCs w:val="24"/>
          <w:lang w:eastAsia="ru-RU"/>
        </w:rPr>
        <w:t>.</w:t>
      </w:r>
      <w:r w:rsidRPr="002D0508">
        <w:rPr>
          <w:rFonts w:ascii="Arial" w:eastAsia="Times New Roman" w:hAnsi="Arial" w:cs="Arial"/>
          <w:sz w:val="22"/>
          <w:szCs w:val="22"/>
          <w:bdr w:val="single" w:sz="2" w:space="0" w:color="000000" w:frame="1"/>
          <w:lang w:eastAsia="ru-RU"/>
        </w:rPr>
        <w:pict>
          <v:shape id="_x0000_i1029" type="#_x0000_t75" alt="" style="width:24.2pt;height:24.2pt"/>
        </w:pict>
      </w:r>
    </w:p>
    <w:p w:rsidR="002D0508" w:rsidRPr="002D0508" w:rsidRDefault="002D0508" w:rsidP="002D050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2"/>
          <w:szCs w:val="22"/>
          <w:lang w:eastAsia="ru-RU"/>
        </w:rPr>
      </w:pPr>
      <w:r w:rsidRPr="002D0508">
        <w:rPr>
          <w:rFonts w:ascii="Cambria" w:eastAsia="Times New Roman" w:hAnsi="Cambria" w:cs="Arial"/>
          <w:i/>
          <w:iCs/>
          <w:szCs w:val="24"/>
          <w:lang w:eastAsia="ru-RU"/>
        </w:rPr>
        <w:t>4.     АСВ +    ВС</w:t>
      </w:r>
      <w:proofErr w:type="gramStart"/>
      <w:r w:rsidRPr="002D0508">
        <w:rPr>
          <w:rFonts w:ascii="Cambria" w:eastAsia="Times New Roman" w:hAnsi="Cambria" w:cs="Arial"/>
          <w:i/>
          <w:iCs/>
          <w:szCs w:val="24"/>
          <w:lang w:eastAsia="ru-RU"/>
        </w:rPr>
        <w:t>D</w:t>
      </w:r>
      <w:proofErr w:type="gramEnd"/>
      <w:r w:rsidRPr="002D0508">
        <w:rPr>
          <w:rFonts w:ascii="Cambria" w:eastAsia="Times New Roman" w:hAnsi="Cambria" w:cs="Arial"/>
          <w:i/>
          <w:iCs/>
          <w:szCs w:val="24"/>
          <w:lang w:eastAsia="ru-RU"/>
        </w:rPr>
        <w:t xml:space="preserve"> = 70</w:t>
      </w:r>
      <w:r w:rsidRPr="002D0508">
        <w:rPr>
          <w:rFonts w:ascii="Cambria" w:eastAsia="Times New Roman" w:hAnsi="Cambria" w:cs="Arial"/>
          <w:i/>
          <w:iCs/>
          <w:szCs w:val="24"/>
          <w:vertAlign w:val="superscript"/>
          <w:lang w:eastAsia="ru-RU"/>
        </w:rPr>
        <w:t>0</w:t>
      </w:r>
      <w:r w:rsidRPr="002D0508">
        <w:rPr>
          <w:rFonts w:ascii="Cambria" w:eastAsia="Times New Roman" w:hAnsi="Cambria" w:cs="Arial"/>
          <w:i/>
          <w:iCs/>
          <w:szCs w:val="24"/>
          <w:lang w:eastAsia="ru-RU"/>
        </w:rPr>
        <w:t> + 109</w:t>
      </w:r>
      <w:r w:rsidRPr="002D0508">
        <w:rPr>
          <w:rFonts w:ascii="Cambria" w:eastAsia="Times New Roman" w:hAnsi="Cambria" w:cs="Arial"/>
          <w:i/>
          <w:iCs/>
          <w:szCs w:val="24"/>
          <w:vertAlign w:val="superscript"/>
          <w:lang w:eastAsia="ru-RU"/>
        </w:rPr>
        <w:t>0</w:t>
      </w:r>
      <w:r w:rsidRPr="002D0508">
        <w:rPr>
          <w:rFonts w:ascii="Cambria" w:eastAsia="Times New Roman" w:hAnsi="Cambria" w:cs="Arial"/>
          <w:i/>
          <w:iCs/>
          <w:szCs w:val="24"/>
          <w:lang w:eastAsia="ru-RU"/>
        </w:rPr>
        <w:t>59' = 179</w:t>
      </w:r>
      <w:r w:rsidRPr="002D0508">
        <w:rPr>
          <w:rFonts w:ascii="Cambria" w:eastAsia="Times New Roman" w:hAnsi="Cambria" w:cs="Arial"/>
          <w:i/>
          <w:iCs/>
          <w:szCs w:val="24"/>
          <w:vertAlign w:val="superscript"/>
          <w:lang w:eastAsia="ru-RU"/>
        </w:rPr>
        <w:t>0</w:t>
      </w:r>
      <w:r w:rsidRPr="002D0508">
        <w:rPr>
          <w:rFonts w:ascii="Cambria" w:eastAsia="Times New Roman" w:hAnsi="Cambria" w:cs="Arial"/>
          <w:i/>
          <w:iCs/>
          <w:szCs w:val="24"/>
          <w:lang w:eastAsia="ru-RU"/>
        </w:rPr>
        <w:t>59' ≠ 180</w:t>
      </w:r>
      <w:r w:rsidRPr="002D0508">
        <w:rPr>
          <w:rFonts w:ascii="Cambria" w:eastAsia="Times New Roman" w:hAnsi="Cambria" w:cs="Arial"/>
          <w:i/>
          <w:iCs/>
          <w:szCs w:val="24"/>
          <w:vertAlign w:val="superscript"/>
          <w:lang w:eastAsia="ru-RU"/>
        </w:rPr>
        <w:t>0</w:t>
      </w:r>
      <w:r w:rsidRPr="002D0508">
        <w:rPr>
          <w:rFonts w:ascii="Cambria" w:eastAsia="Times New Roman" w:hAnsi="Cambria" w:cs="Arial"/>
          <w:i/>
          <w:iCs/>
          <w:szCs w:val="24"/>
          <w:lang w:eastAsia="ru-RU"/>
        </w:rPr>
        <w:t>.</w:t>
      </w:r>
      <w:r w:rsidRPr="002D0508">
        <w:rPr>
          <w:rFonts w:ascii="Arial" w:eastAsia="Times New Roman" w:hAnsi="Arial" w:cs="Arial"/>
          <w:sz w:val="22"/>
          <w:szCs w:val="22"/>
          <w:bdr w:val="single" w:sz="2" w:space="0" w:color="000000" w:frame="1"/>
          <w:lang w:eastAsia="ru-RU"/>
        </w:rPr>
        <w:pict>
          <v:shape id="_x0000_i1030" type="#_x0000_t75" alt="" style="width:24.2pt;height:24.2pt"/>
        </w:pict>
      </w:r>
      <w:r w:rsidRPr="002D0508">
        <w:rPr>
          <w:rFonts w:ascii="Arial" w:eastAsia="Times New Roman" w:hAnsi="Arial" w:cs="Arial"/>
          <w:sz w:val="22"/>
          <w:szCs w:val="22"/>
          <w:bdr w:val="single" w:sz="2" w:space="0" w:color="000000" w:frame="1"/>
          <w:lang w:eastAsia="ru-RU"/>
        </w:rPr>
        <w:pict>
          <v:shape id="_x0000_i1031" type="#_x0000_t75" alt="" style="width:24.2pt;height:24.2pt"/>
        </w:pict>
      </w:r>
    </w:p>
    <w:p w:rsidR="002D0508" w:rsidRPr="002D0508" w:rsidRDefault="002D0508" w:rsidP="002D050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2"/>
          <w:szCs w:val="22"/>
          <w:lang w:eastAsia="ru-RU"/>
        </w:rPr>
      </w:pPr>
      <w:r w:rsidRPr="002D0508">
        <w:rPr>
          <w:rFonts w:ascii="Cambria" w:eastAsia="Times New Roman" w:hAnsi="Cambria" w:cs="Arial"/>
          <w:i/>
          <w:iCs/>
          <w:szCs w:val="24"/>
          <w:lang w:eastAsia="ru-RU"/>
        </w:rPr>
        <w:t>Ответ: нет.</w:t>
      </w:r>
    </w:p>
    <w:p w:rsidR="002D0508" w:rsidRPr="002D0508" w:rsidRDefault="002D0508" w:rsidP="002D050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2"/>
          <w:szCs w:val="22"/>
          <w:lang w:eastAsia="ru-RU"/>
        </w:rPr>
      </w:pPr>
      <w:r w:rsidRPr="002D0508">
        <w:rPr>
          <w:rFonts w:ascii="Cambria" w:eastAsia="Times New Roman" w:hAnsi="Cambria" w:cs="Arial"/>
          <w:szCs w:val="24"/>
          <w:u w:val="single"/>
          <w:lang w:eastAsia="ru-RU"/>
        </w:rPr>
        <w:t>Задача 2</w:t>
      </w:r>
      <w:r w:rsidRPr="002D0508">
        <w:rPr>
          <w:rFonts w:ascii="Cambria" w:eastAsia="Times New Roman" w:hAnsi="Cambria" w:cs="Arial"/>
          <w:szCs w:val="24"/>
          <w:lang w:eastAsia="ru-RU"/>
        </w:rPr>
        <w:t>. Докажите, что в произвольном четырехугольнике </w:t>
      </w:r>
      <w:r w:rsidRPr="002D0508">
        <w:rPr>
          <w:rFonts w:ascii="Cambria" w:eastAsia="Times New Roman" w:hAnsi="Cambria" w:cs="Arial"/>
          <w:i/>
          <w:iCs/>
          <w:szCs w:val="24"/>
          <w:lang w:eastAsia="ru-RU"/>
        </w:rPr>
        <w:t>ABCD</w:t>
      </w:r>
      <w:r w:rsidRPr="002D0508">
        <w:rPr>
          <w:rFonts w:ascii="Cambria" w:eastAsia="Times New Roman" w:hAnsi="Cambria" w:cs="Arial"/>
          <w:szCs w:val="24"/>
          <w:lang w:eastAsia="ru-RU"/>
        </w:rPr>
        <w:t> </w:t>
      </w:r>
    </w:p>
    <w:p w:rsidR="002D0508" w:rsidRPr="002D0508" w:rsidRDefault="002D0508" w:rsidP="002D0508">
      <w:pPr>
        <w:shd w:val="clear" w:color="auto" w:fill="FFFFFF"/>
        <w:spacing w:line="240" w:lineRule="auto"/>
        <w:rPr>
          <w:rFonts w:ascii="Arial" w:eastAsia="Times New Roman" w:hAnsi="Arial" w:cs="Arial"/>
          <w:sz w:val="22"/>
          <w:szCs w:val="22"/>
          <w:lang w:eastAsia="ru-RU"/>
        </w:rPr>
      </w:pPr>
      <w:r w:rsidRPr="002D0508">
        <w:rPr>
          <w:rFonts w:ascii="Cambria" w:eastAsia="Times New Roman" w:hAnsi="Cambria" w:cs="Arial"/>
          <w:i/>
          <w:iCs/>
          <w:szCs w:val="24"/>
          <w:lang w:eastAsia="ru-RU"/>
        </w:rPr>
        <w:t>AB</w:t>
      </w:r>
      <w:r w:rsidRPr="002D0508">
        <w:rPr>
          <w:rFonts w:ascii="Cambria" w:eastAsia="Times New Roman" w:hAnsi="Cambria" w:cs="Arial"/>
          <w:szCs w:val="24"/>
          <w:lang w:eastAsia="ru-RU"/>
        </w:rPr>
        <w:t> + </w:t>
      </w:r>
      <w:r w:rsidRPr="002D0508">
        <w:rPr>
          <w:rFonts w:ascii="Cambria" w:eastAsia="Times New Roman" w:hAnsi="Cambria" w:cs="Arial"/>
          <w:i/>
          <w:iCs/>
          <w:szCs w:val="24"/>
          <w:lang w:eastAsia="ru-RU"/>
        </w:rPr>
        <w:t>CD</w:t>
      </w:r>
      <w:r w:rsidRPr="002D0508">
        <w:rPr>
          <w:rFonts w:ascii="Cambria" w:eastAsia="Times New Roman" w:hAnsi="Cambria" w:cs="Arial"/>
          <w:szCs w:val="24"/>
          <w:lang w:eastAsia="ru-RU"/>
        </w:rPr>
        <w:t> &lt; </w:t>
      </w:r>
      <w:r w:rsidRPr="002D0508">
        <w:rPr>
          <w:rFonts w:ascii="Cambria" w:eastAsia="Times New Roman" w:hAnsi="Cambria" w:cs="Arial"/>
          <w:i/>
          <w:iCs/>
          <w:szCs w:val="24"/>
          <w:lang w:eastAsia="ru-RU"/>
        </w:rPr>
        <w:t>AC</w:t>
      </w:r>
      <w:r w:rsidRPr="002D0508">
        <w:rPr>
          <w:rFonts w:ascii="Cambria" w:eastAsia="Times New Roman" w:hAnsi="Cambria" w:cs="Arial"/>
          <w:szCs w:val="24"/>
          <w:lang w:eastAsia="ru-RU"/>
        </w:rPr>
        <w:t> + </w:t>
      </w:r>
      <w:r w:rsidRPr="002D0508">
        <w:rPr>
          <w:rFonts w:ascii="Cambria" w:eastAsia="Times New Roman" w:hAnsi="Cambria" w:cs="Arial"/>
          <w:i/>
          <w:iCs/>
          <w:szCs w:val="24"/>
          <w:lang w:eastAsia="ru-RU"/>
        </w:rPr>
        <w:t>BD</w:t>
      </w:r>
      <w:r w:rsidRPr="002D0508">
        <w:rPr>
          <w:rFonts w:ascii="Cambria" w:eastAsia="Times New Roman" w:hAnsi="Cambria" w:cs="Arial"/>
          <w:szCs w:val="24"/>
          <w:lang w:eastAsia="ru-RU"/>
        </w:rPr>
        <w:t>.</w:t>
      </w:r>
    </w:p>
    <w:tbl>
      <w:tblPr>
        <w:tblW w:w="9862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62"/>
      </w:tblGrid>
      <w:tr w:rsidR="002D0508" w:rsidRPr="002D0508" w:rsidTr="002D0508"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508" w:rsidRPr="002D0508" w:rsidRDefault="002D0508" w:rsidP="002D0508">
            <w:pPr>
              <w:spacing w:after="0" w:line="0" w:lineRule="atLeast"/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Arial" w:eastAsia="Times New Roman" w:hAnsi="Arial" w:cs="Arial"/>
                <w:sz w:val="22"/>
                <w:szCs w:val="22"/>
                <w:bdr w:val="single" w:sz="2" w:space="0" w:color="000000" w:frame="1"/>
                <w:lang w:eastAsia="ru-RU"/>
              </w:rPr>
              <w:pict>
                <v:shape id="_x0000_i1032" type="#_x0000_t75" style="width:24.2pt;height:24.2pt"/>
              </w:pict>
            </w:r>
          </w:p>
        </w:tc>
      </w:tr>
      <w:tr w:rsidR="002D0508" w:rsidRPr="002D0508" w:rsidTr="002D0508">
        <w:trPr>
          <w:trHeight w:val="440"/>
        </w:trPr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508" w:rsidRPr="002D0508" w:rsidRDefault="002D0508" w:rsidP="002D05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Cs w:val="24"/>
                <w:lang w:eastAsia="ru-RU"/>
              </w:rPr>
              <w:t>Рис. 2</w:t>
            </w:r>
          </w:p>
        </w:tc>
      </w:tr>
    </w:tbl>
    <w:p w:rsidR="002D0508" w:rsidRPr="002D0508" w:rsidRDefault="002D0508" w:rsidP="002D050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2"/>
          <w:szCs w:val="22"/>
          <w:lang w:eastAsia="ru-RU"/>
        </w:rPr>
      </w:pPr>
      <w:r w:rsidRPr="002D0508">
        <w:rPr>
          <w:rFonts w:ascii="Cambria" w:eastAsia="Times New Roman" w:hAnsi="Cambria" w:cs="Arial"/>
          <w:b/>
          <w:bCs/>
          <w:szCs w:val="24"/>
          <w:lang w:eastAsia="ru-RU"/>
        </w:rPr>
        <w:t>Решение</w:t>
      </w:r>
      <w:r w:rsidRPr="002D0508">
        <w:rPr>
          <w:rFonts w:ascii="Cambria" w:eastAsia="Times New Roman" w:hAnsi="Cambria" w:cs="Arial"/>
          <w:szCs w:val="24"/>
          <w:lang w:eastAsia="ru-RU"/>
        </w:rPr>
        <w:t>. Пусть O – точка пересечения диагоналей четырехугольника ABCD (рис. 2). По неравенству треугольника:</w:t>
      </w:r>
    </w:p>
    <w:p w:rsidR="002D0508" w:rsidRPr="002D0508" w:rsidRDefault="002D0508" w:rsidP="002D050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2"/>
          <w:szCs w:val="22"/>
          <w:lang w:eastAsia="ru-RU"/>
        </w:rPr>
      </w:pPr>
      <w:r w:rsidRPr="002D0508">
        <w:rPr>
          <w:rFonts w:ascii="Cambria" w:eastAsia="Times New Roman" w:hAnsi="Cambria" w:cs="Arial"/>
          <w:szCs w:val="24"/>
          <w:lang w:eastAsia="ru-RU"/>
        </w:rPr>
        <w:t>AO + OB &gt; AB;</w:t>
      </w:r>
    </w:p>
    <w:p w:rsidR="002D0508" w:rsidRPr="002D0508" w:rsidRDefault="002D0508" w:rsidP="002D050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2"/>
          <w:szCs w:val="22"/>
          <w:lang w:eastAsia="ru-RU"/>
        </w:rPr>
      </w:pPr>
      <w:r w:rsidRPr="002D0508">
        <w:rPr>
          <w:rFonts w:ascii="Cambria" w:eastAsia="Times New Roman" w:hAnsi="Cambria" w:cs="Arial"/>
          <w:szCs w:val="24"/>
          <w:lang w:eastAsia="ru-RU"/>
        </w:rPr>
        <w:t>CO + OD &gt; CD.</w:t>
      </w:r>
    </w:p>
    <w:p w:rsidR="002D0508" w:rsidRPr="002D0508" w:rsidRDefault="002D0508" w:rsidP="002D050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2"/>
          <w:szCs w:val="22"/>
          <w:lang w:eastAsia="ru-RU"/>
        </w:rPr>
      </w:pPr>
      <w:r w:rsidRPr="002D0508">
        <w:rPr>
          <w:rFonts w:ascii="Cambria" w:eastAsia="Times New Roman" w:hAnsi="Cambria" w:cs="Arial"/>
          <w:szCs w:val="24"/>
          <w:lang w:eastAsia="ru-RU"/>
        </w:rPr>
        <w:t>Рассмотрим сумму AC + BD:</w:t>
      </w:r>
    </w:p>
    <w:p w:rsidR="002D0508" w:rsidRPr="002D0508" w:rsidRDefault="002D0508" w:rsidP="002D050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2"/>
          <w:szCs w:val="22"/>
          <w:lang w:val="en-US" w:eastAsia="ru-RU"/>
        </w:rPr>
      </w:pPr>
      <w:r w:rsidRPr="002D0508">
        <w:rPr>
          <w:rFonts w:ascii="Cambria" w:eastAsia="Times New Roman" w:hAnsi="Cambria" w:cs="Arial"/>
          <w:szCs w:val="24"/>
          <w:lang w:val="en-US" w:eastAsia="ru-RU"/>
        </w:rPr>
        <w:t>AC + BD = (AO + OC) + (BO + OD) =</w:t>
      </w:r>
    </w:p>
    <w:p w:rsidR="002D0508" w:rsidRPr="002D0508" w:rsidRDefault="002D0508" w:rsidP="002D050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2"/>
          <w:szCs w:val="22"/>
          <w:lang w:val="en-US" w:eastAsia="ru-RU"/>
        </w:rPr>
      </w:pPr>
      <w:r w:rsidRPr="002D0508">
        <w:rPr>
          <w:rFonts w:ascii="Cambria" w:eastAsia="Times New Roman" w:hAnsi="Cambria" w:cs="Arial"/>
          <w:szCs w:val="24"/>
          <w:lang w:val="en-US" w:eastAsia="ru-RU"/>
        </w:rPr>
        <w:t>= (AO + BO) + (OC + OD) &gt; AB + CD.</w:t>
      </w:r>
    </w:p>
    <w:p w:rsidR="002D0508" w:rsidRPr="002D0508" w:rsidRDefault="002D0508" w:rsidP="002D050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2"/>
          <w:szCs w:val="22"/>
          <w:lang w:eastAsia="ru-RU"/>
        </w:rPr>
      </w:pPr>
      <w:r w:rsidRPr="002D0508">
        <w:rPr>
          <w:rFonts w:ascii="Cambria" w:eastAsia="Times New Roman" w:hAnsi="Cambria" w:cs="Arial"/>
          <w:szCs w:val="24"/>
          <w:u w:val="single"/>
          <w:lang w:eastAsia="ru-RU"/>
        </w:rPr>
        <w:t>Задача 3</w:t>
      </w:r>
      <w:r w:rsidRPr="002D0508">
        <w:rPr>
          <w:rFonts w:ascii="Cambria" w:eastAsia="Times New Roman" w:hAnsi="Cambria" w:cs="Arial"/>
          <w:b/>
          <w:bCs/>
          <w:szCs w:val="24"/>
          <w:lang w:eastAsia="ru-RU"/>
        </w:rPr>
        <w:t>: </w:t>
      </w:r>
      <w:proofErr w:type="spellStart"/>
      <w:r w:rsidRPr="002D0508">
        <w:rPr>
          <w:rFonts w:ascii="Cambria" w:eastAsia="Times New Roman" w:hAnsi="Cambria" w:cs="Arial"/>
          <w:szCs w:val="24"/>
          <w:lang w:eastAsia="ru-RU"/>
        </w:rPr>
        <w:t>a</w:t>
      </w:r>
      <w:proofErr w:type="spellEnd"/>
      <w:r w:rsidRPr="002D0508">
        <w:rPr>
          <w:rFonts w:ascii="Cambria" w:eastAsia="Times New Roman" w:hAnsi="Cambria" w:cs="Arial"/>
          <w:szCs w:val="24"/>
          <w:lang w:eastAsia="ru-RU"/>
        </w:rPr>
        <w:t xml:space="preserve">, </w:t>
      </w:r>
      <w:proofErr w:type="spellStart"/>
      <w:r w:rsidRPr="002D0508">
        <w:rPr>
          <w:rFonts w:ascii="Cambria" w:eastAsia="Times New Roman" w:hAnsi="Cambria" w:cs="Arial"/>
          <w:szCs w:val="24"/>
          <w:lang w:eastAsia="ru-RU"/>
        </w:rPr>
        <w:t>b</w:t>
      </w:r>
      <w:proofErr w:type="spellEnd"/>
      <w:r w:rsidRPr="002D0508">
        <w:rPr>
          <w:rFonts w:ascii="Cambria" w:eastAsia="Times New Roman" w:hAnsi="Cambria" w:cs="Arial"/>
          <w:szCs w:val="24"/>
          <w:lang w:eastAsia="ru-RU"/>
        </w:rPr>
        <w:t xml:space="preserve">, </w:t>
      </w:r>
      <w:proofErr w:type="spellStart"/>
      <w:r w:rsidRPr="002D0508">
        <w:rPr>
          <w:rFonts w:ascii="Cambria" w:eastAsia="Times New Roman" w:hAnsi="Cambria" w:cs="Arial"/>
          <w:szCs w:val="24"/>
          <w:lang w:eastAsia="ru-RU"/>
        </w:rPr>
        <w:t>c</w:t>
      </w:r>
      <w:proofErr w:type="spellEnd"/>
      <w:r w:rsidRPr="002D0508">
        <w:rPr>
          <w:rFonts w:ascii="Cambria" w:eastAsia="Times New Roman" w:hAnsi="Cambria" w:cs="Arial"/>
          <w:szCs w:val="24"/>
          <w:lang w:eastAsia="ru-RU"/>
        </w:rPr>
        <w:t xml:space="preserve"> – стороны треугольника. </w:t>
      </w:r>
      <w:proofErr w:type="spellStart"/>
      <w:r w:rsidRPr="002D0508">
        <w:rPr>
          <w:rFonts w:ascii="Cambria" w:eastAsia="Times New Roman" w:hAnsi="Cambria" w:cs="Arial"/>
          <w:szCs w:val="24"/>
          <w:lang w:eastAsia="ru-RU"/>
        </w:rPr>
        <w:t>a</w:t>
      </w:r>
      <w:proofErr w:type="spellEnd"/>
      <w:r w:rsidRPr="002D0508">
        <w:rPr>
          <w:rFonts w:ascii="Cambria" w:eastAsia="Times New Roman" w:hAnsi="Cambria" w:cs="Arial"/>
          <w:szCs w:val="24"/>
          <w:lang w:eastAsia="ru-RU"/>
        </w:rPr>
        <w:t xml:space="preserve"> = 3,17, </w:t>
      </w:r>
      <w:proofErr w:type="spellStart"/>
      <w:r w:rsidRPr="002D0508">
        <w:rPr>
          <w:rFonts w:ascii="Cambria" w:eastAsia="Times New Roman" w:hAnsi="Cambria" w:cs="Arial"/>
          <w:szCs w:val="24"/>
          <w:lang w:eastAsia="ru-RU"/>
        </w:rPr>
        <w:t>b</w:t>
      </w:r>
      <w:proofErr w:type="spellEnd"/>
      <w:r w:rsidRPr="002D0508">
        <w:rPr>
          <w:rFonts w:ascii="Cambria" w:eastAsia="Times New Roman" w:hAnsi="Cambria" w:cs="Arial"/>
          <w:szCs w:val="24"/>
          <w:lang w:eastAsia="ru-RU"/>
        </w:rPr>
        <w:t xml:space="preserve"> = 0,75, </w:t>
      </w:r>
      <w:proofErr w:type="spellStart"/>
      <w:r w:rsidRPr="002D0508">
        <w:rPr>
          <w:rFonts w:ascii="Cambria" w:eastAsia="Times New Roman" w:hAnsi="Cambria" w:cs="Arial"/>
          <w:szCs w:val="24"/>
          <w:lang w:eastAsia="ru-RU"/>
        </w:rPr>
        <w:t>c</w:t>
      </w:r>
      <w:proofErr w:type="spellEnd"/>
      <w:r w:rsidRPr="002D0508">
        <w:rPr>
          <w:rFonts w:ascii="Cambria" w:eastAsia="Times New Roman" w:hAnsi="Cambria" w:cs="Arial"/>
          <w:szCs w:val="24"/>
          <w:lang w:eastAsia="ru-RU"/>
        </w:rPr>
        <w:t xml:space="preserve"> – целое число. Найти </w:t>
      </w:r>
      <w:proofErr w:type="spellStart"/>
      <w:r w:rsidRPr="002D0508">
        <w:rPr>
          <w:rFonts w:ascii="Cambria" w:eastAsia="Times New Roman" w:hAnsi="Cambria" w:cs="Arial"/>
          <w:szCs w:val="24"/>
          <w:lang w:eastAsia="ru-RU"/>
        </w:rPr>
        <w:t>c</w:t>
      </w:r>
      <w:proofErr w:type="spellEnd"/>
      <w:r w:rsidRPr="002D0508">
        <w:rPr>
          <w:rFonts w:ascii="Cambria" w:eastAsia="Times New Roman" w:hAnsi="Cambria" w:cs="Arial"/>
          <w:szCs w:val="24"/>
          <w:lang w:eastAsia="ru-RU"/>
        </w:rPr>
        <w:t>.</w:t>
      </w:r>
    </w:p>
    <w:p w:rsidR="002D0508" w:rsidRPr="002D0508" w:rsidRDefault="002D0508" w:rsidP="002D050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2"/>
          <w:szCs w:val="22"/>
          <w:lang w:eastAsia="ru-RU"/>
        </w:rPr>
      </w:pPr>
      <w:r w:rsidRPr="002D0508">
        <w:rPr>
          <w:rFonts w:ascii="Cambria" w:eastAsia="Times New Roman" w:hAnsi="Cambria" w:cs="Arial"/>
          <w:szCs w:val="24"/>
          <w:u w:val="single"/>
          <w:lang w:eastAsia="ru-RU"/>
        </w:rPr>
        <w:t>Задача 4</w:t>
      </w:r>
      <w:r w:rsidRPr="002D0508">
        <w:rPr>
          <w:rFonts w:ascii="Cambria" w:eastAsia="Times New Roman" w:hAnsi="Cambria" w:cs="Arial"/>
          <w:b/>
          <w:bCs/>
          <w:szCs w:val="24"/>
          <w:lang w:eastAsia="ru-RU"/>
        </w:rPr>
        <w:t>: </w:t>
      </w:r>
      <w:r w:rsidRPr="002D0508">
        <w:rPr>
          <w:rFonts w:ascii="Cambria" w:eastAsia="Times New Roman" w:hAnsi="Cambria" w:cs="Arial"/>
          <w:szCs w:val="24"/>
          <w:lang w:eastAsia="ru-RU"/>
        </w:rPr>
        <w:t>Доказать, что в четырехугольнике диагональ меньше половины периметра</w:t>
      </w:r>
    </w:p>
    <w:p w:rsidR="002D0508" w:rsidRPr="002D0508" w:rsidRDefault="002D0508" w:rsidP="002D0508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sz w:val="22"/>
          <w:szCs w:val="22"/>
          <w:lang w:eastAsia="ru-RU"/>
        </w:rPr>
      </w:pPr>
      <w:r w:rsidRPr="002D0508">
        <w:rPr>
          <w:rFonts w:ascii="Cambria" w:eastAsia="Times New Roman" w:hAnsi="Cambria" w:cs="Arial"/>
          <w:i/>
          <w:iCs/>
          <w:szCs w:val="24"/>
          <w:lang w:eastAsia="ru-RU"/>
        </w:rPr>
        <w:t>Приложение 1</w:t>
      </w:r>
    </w:p>
    <w:tbl>
      <w:tblPr>
        <w:tblW w:w="9862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1"/>
        <w:gridCol w:w="4931"/>
      </w:tblGrid>
      <w:tr w:rsidR="002D0508" w:rsidRPr="002D0508" w:rsidTr="002D0508"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508" w:rsidRPr="002D0508" w:rsidRDefault="002D0508" w:rsidP="002D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b/>
                <w:bCs/>
                <w:sz w:val="20"/>
                <w:u w:val="single"/>
                <w:lang w:eastAsia="ru-RU"/>
              </w:rPr>
              <w:t>Вариант 1</w:t>
            </w:r>
          </w:p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 w:val="20"/>
                <w:lang w:eastAsia="ru-RU"/>
              </w:rPr>
              <w:t>1. Существует ли треугольник со сторонами 7 см, 8 см, 10 см?</w:t>
            </w:r>
          </w:p>
          <w:p w:rsidR="002D0508" w:rsidRPr="002D0508" w:rsidRDefault="002D0508" w:rsidP="002D050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 w:val="20"/>
                <w:lang w:eastAsia="ru-RU"/>
              </w:rPr>
              <w:t>Такой треугольник существует.</w:t>
            </w:r>
          </w:p>
          <w:p w:rsidR="002D0508" w:rsidRPr="002D0508" w:rsidRDefault="002D0508" w:rsidP="002D050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 w:val="20"/>
                <w:lang w:eastAsia="ru-RU"/>
              </w:rPr>
              <w:t>Такой треугольник не существует.</w:t>
            </w:r>
          </w:p>
          <w:p w:rsidR="002D0508" w:rsidRPr="002D0508" w:rsidRDefault="002D0508" w:rsidP="002D050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 w:val="20"/>
                <w:lang w:eastAsia="ru-RU"/>
              </w:rPr>
              <w:t>Затрудняюсь ответить.</w:t>
            </w:r>
          </w:p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 w:val="20"/>
                <w:lang w:eastAsia="ru-RU"/>
              </w:rPr>
              <w:t>2. Существует ли треугольник со сторонами 5 см, 3 дм, 4 см?</w:t>
            </w:r>
          </w:p>
          <w:p w:rsidR="002D0508" w:rsidRPr="002D0508" w:rsidRDefault="002D0508" w:rsidP="002D050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 w:val="20"/>
                <w:lang w:eastAsia="ru-RU"/>
              </w:rPr>
              <w:t>Такой треугольник существует.</w:t>
            </w:r>
          </w:p>
          <w:p w:rsidR="002D0508" w:rsidRPr="002D0508" w:rsidRDefault="002D0508" w:rsidP="002D050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 w:val="20"/>
                <w:lang w:eastAsia="ru-RU"/>
              </w:rPr>
              <w:t>Такой треугольник не существует.</w:t>
            </w:r>
          </w:p>
          <w:p w:rsidR="002D0508" w:rsidRPr="002D0508" w:rsidRDefault="002D0508" w:rsidP="002D050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 w:val="20"/>
                <w:lang w:eastAsia="ru-RU"/>
              </w:rPr>
              <w:t>Затрудняюсь ответить.</w:t>
            </w:r>
          </w:p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 w:val="20"/>
                <w:lang w:eastAsia="ru-RU"/>
              </w:rPr>
              <w:t>3. Определите вид треугольника, если одна его сторона равна 5 см, другая – 3 см, а периметр равен 14 см.</w:t>
            </w:r>
          </w:p>
          <w:p w:rsidR="002D0508" w:rsidRPr="002D0508" w:rsidRDefault="002D0508" w:rsidP="002D050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 w:val="20"/>
                <w:lang w:eastAsia="ru-RU"/>
              </w:rPr>
              <w:lastRenderedPageBreak/>
              <w:t>Равнобедренный.</w:t>
            </w:r>
          </w:p>
          <w:p w:rsidR="002D0508" w:rsidRPr="002D0508" w:rsidRDefault="002D0508" w:rsidP="002D050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 w:val="20"/>
                <w:lang w:eastAsia="ru-RU"/>
              </w:rPr>
              <w:t>Разносторонний.</w:t>
            </w:r>
          </w:p>
          <w:p w:rsidR="002D0508" w:rsidRPr="002D0508" w:rsidRDefault="002D0508" w:rsidP="002D050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 w:val="20"/>
                <w:lang w:eastAsia="ru-RU"/>
              </w:rPr>
              <w:t>Такой треугольник не существует.</w:t>
            </w:r>
          </w:p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 w:val="20"/>
                <w:lang w:eastAsia="ru-RU"/>
              </w:rPr>
              <w:t>4. Длины двух сторон равнобедренного треугольника равны 3 и 5. Найдите все возможные значения периметра этого треугольника.</w:t>
            </w:r>
          </w:p>
          <w:p w:rsidR="002D0508" w:rsidRPr="002D0508" w:rsidRDefault="002D0508" w:rsidP="002D050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 w:val="20"/>
                <w:lang w:eastAsia="ru-RU"/>
              </w:rPr>
              <w:t>11</w:t>
            </w:r>
          </w:p>
          <w:p w:rsidR="002D0508" w:rsidRPr="002D0508" w:rsidRDefault="002D0508" w:rsidP="002D050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 w:val="20"/>
                <w:lang w:eastAsia="ru-RU"/>
              </w:rPr>
              <w:t>11 или 13</w:t>
            </w:r>
          </w:p>
          <w:p w:rsidR="002D0508" w:rsidRPr="002D0508" w:rsidRDefault="002D0508" w:rsidP="002D050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 w:val="20"/>
                <w:lang w:eastAsia="ru-RU"/>
              </w:rPr>
              <w:t>13.</w:t>
            </w:r>
          </w:p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 w:val="20"/>
                <w:lang w:eastAsia="ru-RU"/>
              </w:rPr>
              <w:t>5. Длины двух сторон треугольника равны 5 и 11.   Сколько различных целых значений может принимать длина третьей стороны этого треугольника?</w:t>
            </w:r>
          </w:p>
          <w:p w:rsidR="002D0508" w:rsidRPr="002D0508" w:rsidRDefault="002D0508" w:rsidP="002D050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 w:val="20"/>
                <w:lang w:eastAsia="ru-RU"/>
              </w:rPr>
              <w:t>16.</w:t>
            </w:r>
          </w:p>
          <w:p w:rsidR="002D0508" w:rsidRPr="002D0508" w:rsidRDefault="002D0508" w:rsidP="002D050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 w:val="20"/>
                <w:lang w:eastAsia="ru-RU"/>
              </w:rPr>
              <w:t>6.</w:t>
            </w:r>
          </w:p>
          <w:p w:rsidR="002D0508" w:rsidRPr="002D0508" w:rsidRDefault="002D0508" w:rsidP="002D0508">
            <w:pPr>
              <w:numPr>
                <w:ilvl w:val="0"/>
                <w:numId w:val="16"/>
              </w:numPr>
              <w:spacing w:before="100" w:beforeAutospacing="1" w:after="100" w:afterAutospacing="1" w:line="0" w:lineRule="atLeas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 w:val="20"/>
                <w:lang w:eastAsia="ru-RU"/>
              </w:rPr>
              <w:t>9.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508" w:rsidRPr="002D0508" w:rsidRDefault="002D0508" w:rsidP="002D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b/>
                <w:bCs/>
                <w:sz w:val="20"/>
                <w:u w:val="single"/>
                <w:lang w:eastAsia="ru-RU"/>
              </w:rPr>
              <w:lastRenderedPageBreak/>
              <w:t>Вариант 2</w:t>
            </w:r>
          </w:p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 w:val="20"/>
                <w:lang w:eastAsia="ru-RU"/>
              </w:rPr>
              <w:t>1. Существует ли треугольник со сторонами 4 см, 11 см, 5 см?</w:t>
            </w:r>
          </w:p>
          <w:p w:rsidR="002D0508" w:rsidRPr="002D0508" w:rsidRDefault="002D0508" w:rsidP="002D050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 w:val="20"/>
                <w:lang w:eastAsia="ru-RU"/>
              </w:rPr>
              <w:t>Такой треугольник существует.</w:t>
            </w:r>
          </w:p>
          <w:p w:rsidR="002D0508" w:rsidRPr="002D0508" w:rsidRDefault="002D0508" w:rsidP="002D050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 w:val="20"/>
                <w:lang w:eastAsia="ru-RU"/>
              </w:rPr>
              <w:t>Такой треугольник не существует.</w:t>
            </w:r>
          </w:p>
          <w:p w:rsidR="002D0508" w:rsidRPr="002D0508" w:rsidRDefault="002D0508" w:rsidP="002D050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 w:val="20"/>
                <w:lang w:eastAsia="ru-RU"/>
              </w:rPr>
              <w:t>Затрудняюсь ответить.</w:t>
            </w:r>
          </w:p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 w:val="20"/>
                <w:lang w:eastAsia="ru-RU"/>
              </w:rPr>
              <w:t>2. Существует ли треугольник со сторонами 6 см, 1 дм, 7 см?</w:t>
            </w:r>
          </w:p>
          <w:p w:rsidR="002D0508" w:rsidRPr="002D0508" w:rsidRDefault="002D0508" w:rsidP="002D050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 w:val="20"/>
                <w:lang w:eastAsia="ru-RU"/>
              </w:rPr>
              <w:t>Такой треугольник существует.</w:t>
            </w:r>
          </w:p>
          <w:p w:rsidR="002D0508" w:rsidRPr="002D0508" w:rsidRDefault="002D0508" w:rsidP="002D050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 w:val="20"/>
                <w:lang w:eastAsia="ru-RU"/>
              </w:rPr>
              <w:t>Такой треугольник не существует.</w:t>
            </w:r>
          </w:p>
          <w:p w:rsidR="002D0508" w:rsidRPr="002D0508" w:rsidRDefault="002D0508" w:rsidP="002D050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 w:val="20"/>
                <w:lang w:eastAsia="ru-RU"/>
              </w:rPr>
              <w:t>Затрудняюсь ответить.</w:t>
            </w:r>
          </w:p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 w:val="20"/>
                <w:lang w:eastAsia="ru-RU"/>
              </w:rPr>
              <w:t> 3. Определите вид треугольника, если одна его сторона равна 5 см, другая – 3 см, а периметр равен 17 см.</w:t>
            </w:r>
          </w:p>
          <w:p w:rsidR="002D0508" w:rsidRPr="002D0508" w:rsidRDefault="002D0508" w:rsidP="002D050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 w:val="20"/>
                <w:lang w:eastAsia="ru-RU"/>
              </w:rPr>
              <w:lastRenderedPageBreak/>
              <w:t>Равнобедренный.</w:t>
            </w:r>
          </w:p>
          <w:p w:rsidR="002D0508" w:rsidRPr="002D0508" w:rsidRDefault="002D0508" w:rsidP="002D050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 w:val="20"/>
                <w:lang w:eastAsia="ru-RU"/>
              </w:rPr>
              <w:t>Разносторонний.</w:t>
            </w:r>
          </w:p>
          <w:p w:rsidR="002D0508" w:rsidRPr="002D0508" w:rsidRDefault="002D0508" w:rsidP="002D050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 w:val="20"/>
                <w:lang w:eastAsia="ru-RU"/>
              </w:rPr>
              <w:t>Такой треугольник не существует.</w:t>
            </w:r>
          </w:p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 w:val="20"/>
                <w:lang w:eastAsia="ru-RU"/>
              </w:rPr>
              <w:t>4. Длины двух сторон равнобедренного треугольника равны 2 и 7. Найдите все возможные значения периметра этого треугольника.</w:t>
            </w:r>
          </w:p>
          <w:p w:rsidR="002D0508" w:rsidRPr="002D0508" w:rsidRDefault="002D0508" w:rsidP="002D0508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 w:val="20"/>
                <w:lang w:eastAsia="ru-RU"/>
              </w:rPr>
              <w:t>11.</w:t>
            </w:r>
          </w:p>
          <w:p w:rsidR="002D0508" w:rsidRPr="002D0508" w:rsidRDefault="002D0508" w:rsidP="002D0508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 w:val="20"/>
                <w:lang w:eastAsia="ru-RU"/>
              </w:rPr>
              <w:t>16.</w:t>
            </w:r>
          </w:p>
          <w:p w:rsidR="002D0508" w:rsidRPr="002D0508" w:rsidRDefault="002D0508" w:rsidP="002D0508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 w:val="20"/>
                <w:lang w:eastAsia="ru-RU"/>
              </w:rPr>
              <w:t>11 или 16.</w:t>
            </w:r>
          </w:p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 w:val="20"/>
                <w:lang w:eastAsia="ru-RU"/>
              </w:rPr>
              <w:t>5. Длины двух сторон треугольника равны 4 и 15.   Сколько различных целых значений может принимать длина третьей стороны этого треугольника?</w:t>
            </w:r>
          </w:p>
          <w:p w:rsidR="002D0508" w:rsidRPr="002D0508" w:rsidRDefault="002D0508" w:rsidP="002D050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 w:val="20"/>
                <w:lang w:eastAsia="ru-RU"/>
              </w:rPr>
              <w:t>7.</w:t>
            </w:r>
          </w:p>
          <w:p w:rsidR="002D0508" w:rsidRPr="002D0508" w:rsidRDefault="002D0508" w:rsidP="002D050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 w:val="20"/>
                <w:lang w:eastAsia="ru-RU"/>
              </w:rPr>
              <w:t>19.</w:t>
            </w:r>
          </w:p>
          <w:p w:rsidR="002D0508" w:rsidRPr="002D0508" w:rsidRDefault="002D0508" w:rsidP="002D0508">
            <w:pPr>
              <w:numPr>
                <w:ilvl w:val="0"/>
                <w:numId w:val="21"/>
              </w:numPr>
              <w:spacing w:before="100" w:beforeAutospacing="1" w:after="100" w:afterAutospacing="1" w:line="0" w:lineRule="atLeas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 w:val="20"/>
                <w:lang w:eastAsia="ru-RU"/>
              </w:rPr>
              <w:t>11.</w:t>
            </w:r>
          </w:p>
        </w:tc>
      </w:tr>
      <w:tr w:rsidR="002D0508" w:rsidRPr="002D0508" w:rsidTr="002D0508"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508" w:rsidRPr="002D0508" w:rsidRDefault="002D0508" w:rsidP="002D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b/>
                <w:bCs/>
                <w:sz w:val="20"/>
                <w:u w:val="single"/>
                <w:lang w:eastAsia="ru-RU"/>
              </w:rPr>
              <w:lastRenderedPageBreak/>
              <w:t>Вариант 1</w:t>
            </w:r>
          </w:p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 w:val="20"/>
                <w:lang w:eastAsia="ru-RU"/>
              </w:rPr>
              <w:t>1. Существует ли треугольник со сторонами 7 см, 8 см, 10 см?</w:t>
            </w:r>
          </w:p>
          <w:p w:rsidR="002D0508" w:rsidRPr="002D0508" w:rsidRDefault="002D0508" w:rsidP="002D0508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 w:val="20"/>
                <w:lang w:eastAsia="ru-RU"/>
              </w:rPr>
              <w:t>Такой треугольник существует.</w:t>
            </w:r>
          </w:p>
          <w:p w:rsidR="002D0508" w:rsidRPr="002D0508" w:rsidRDefault="002D0508" w:rsidP="002D0508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 w:val="20"/>
                <w:lang w:eastAsia="ru-RU"/>
              </w:rPr>
              <w:t>Такой треугольник не существует.</w:t>
            </w:r>
          </w:p>
          <w:p w:rsidR="002D0508" w:rsidRPr="002D0508" w:rsidRDefault="002D0508" w:rsidP="002D0508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 w:val="20"/>
                <w:lang w:eastAsia="ru-RU"/>
              </w:rPr>
              <w:t>Затрудняюсь ответить.</w:t>
            </w:r>
          </w:p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 w:val="20"/>
                <w:lang w:eastAsia="ru-RU"/>
              </w:rPr>
              <w:t>2. Существует ли треугольник со сторонами 5 см, 3 дм, 4 см?</w:t>
            </w:r>
          </w:p>
          <w:p w:rsidR="002D0508" w:rsidRPr="002D0508" w:rsidRDefault="002D0508" w:rsidP="002D050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 w:val="20"/>
                <w:lang w:eastAsia="ru-RU"/>
              </w:rPr>
              <w:t>Такой треугольник существует.</w:t>
            </w:r>
          </w:p>
          <w:p w:rsidR="002D0508" w:rsidRPr="002D0508" w:rsidRDefault="002D0508" w:rsidP="002D050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 w:val="20"/>
                <w:lang w:eastAsia="ru-RU"/>
              </w:rPr>
              <w:t>Такой треугольник не существует.</w:t>
            </w:r>
          </w:p>
          <w:p w:rsidR="002D0508" w:rsidRPr="002D0508" w:rsidRDefault="002D0508" w:rsidP="002D050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 w:val="20"/>
                <w:lang w:eastAsia="ru-RU"/>
              </w:rPr>
              <w:t>Затрудняюсь ответить.</w:t>
            </w:r>
          </w:p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 w:val="20"/>
                <w:lang w:eastAsia="ru-RU"/>
              </w:rPr>
              <w:t>3. Определите вид треугольника, если одна его сторона равна 5 см, другая – 3 см, а периметр равен 14 см.</w:t>
            </w:r>
          </w:p>
          <w:p w:rsidR="002D0508" w:rsidRPr="002D0508" w:rsidRDefault="002D0508" w:rsidP="002D0508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 w:val="20"/>
                <w:lang w:eastAsia="ru-RU"/>
              </w:rPr>
              <w:t>Равнобедренный.</w:t>
            </w:r>
          </w:p>
          <w:p w:rsidR="002D0508" w:rsidRPr="002D0508" w:rsidRDefault="002D0508" w:rsidP="002D0508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 w:val="20"/>
                <w:lang w:eastAsia="ru-RU"/>
              </w:rPr>
              <w:t>Разносторонний.</w:t>
            </w:r>
          </w:p>
          <w:p w:rsidR="002D0508" w:rsidRPr="002D0508" w:rsidRDefault="002D0508" w:rsidP="002D0508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 w:val="20"/>
                <w:lang w:eastAsia="ru-RU"/>
              </w:rPr>
              <w:t>Такой треугольник не существует.</w:t>
            </w:r>
          </w:p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 w:val="20"/>
                <w:lang w:eastAsia="ru-RU"/>
              </w:rPr>
              <w:t>4. Длины двух сторон равнобедренного треугольника равны 3 и 5. Найдите все возможные значения периметра этого треугольника.</w:t>
            </w:r>
          </w:p>
          <w:p w:rsidR="002D0508" w:rsidRPr="002D0508" w:rsidRDefault="002D0508" w:rsidP="002D0508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 w:val="20"/>
                <w:lang w:eastAsia="ru-RU"/>
              </w:rPr>
              <w:t>11</w:t>
            </w:r>
          </w:p>
          <w:p w:rsidR="002D0508" w:rsidRPr="002D0508" w:rsidRDefault="002D0508" w:rsidP="002D0508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 w:val="20"/>
                <w:lang w:eastAsia="ru-RU"/>
              </w:rPr>
              <w:t>11 или 13</w:t>
            </w:r>
          </w:p>
          <w:p w:rsidR="002D0508" w:rsidRPr="002D0508" w:rsidRDefault="002D0508" w:rsidP="002D0508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 w:val="20"/>
                <w:lang w:eastAsia="ru-RU"/>
              </w:rPr>
              <w:t>13.</w:t>
            </w:r>
          </w:p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 w:val="20"/>
                <w:lang w:eastAsia="ru-RU"/>
              </w:rPr>
              <w:t>5. Длины двух сторон треугольника равны 5 и 11.   Сколько различных целых значений может принимать длина третьей стороны этого треугольника?</w:t>
            </w:r>
          </w:p>
          <w:p w:rsidR="002D0508" w:rsidRPr="002D0508" w:rsidRDefault="002D0508" w:rsidP="002D0508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 w:val="20"/>
                <w:lang w:eastAsia="ru-RU"/>
              </w:rPr>
              <w:lastRenderedPageBreak/>
              <w:t>16.</w:t>
            </w:r>
          </w:p>
          <w:p w:rsidR="002D0508" w:rsidRPr="002D0508" w:rsidRDefault="002D0508" w:rsidP="002D0508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 w:val="20"/>
                <w:lang w:eastAsia="ru-RU"/>
              </w:rPr>
              <w:t>6.</w:t>
            </w:r>
          </w:p>
          <w:p w:rsidR="002D0508" w:rsidRPr="002D0508" w:rsidRDefault="002D0508" w:rsidP="002D0508">
            <w:pPr>
              <w:numPr>
                <w:ilvl w:val="0"/>
                <w:numId w:val="26"/>
              </w:numPr>
              <w:spacing w:before="100" w:beforeAutospacing="1" w:after="100" w:afterAutospacing="1" w:line="0" w:lineRule="atLeas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 w:val="20"/>
                <w:lang w:eastAsia="ru-RU"/>
              </w:rPr>
              <w:t>9.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508" w:rsidRPr="002D0508" w:rsidRDefault="002D0508" w:rsidP="002D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b/>
                <w:bCs/>
                <w:sz w:val="20"/>
                <w:u w:val="single"/>
                <w:lang w:eastAsia="ru-RU"/>
              </w:rPr>
              <w:lastRenderedPageBreak/>
              <w:t>Вариант 2</w:t>
            </w:r>
          </w:p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 w:val="20"/>
                <w:lang w:eastAsia="ru-RU"/>
              </w:rPr>
              <w:t>1. Существует ли треугольник со сторонами 4 см, 11 см, 5 см?</w:t>
            </w:r>
          </w:p>
          <w:p w:rsidR="002D0508" w:rsidRPr="002D0508" w:rsidRDefault="002D0508" w:rsidP="002D0508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 w:val="20"/>
                <w:lang w:eastAsia="ru-RU"/>
              </w:rPr>
              <w:t>Такой треугольник существует.</w:t>
            </w:r>
          </w:p>
          <w:p w:rsidR="002D0508" w:rsidRPr="002D0508" w:rsidRDefault="002D0508" w:rsidP="002D0508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 w:val="20"/>
                <w:lang w:eastAsia="ru-RU"/>
              </w:rPr>
              <w:t>Такой треугольник не существует.</w:t>
            </w:r>
          </w:p>
          <w:p w:rsidR="002D0508" w:rsidRPr="002D0508" w:rsidRDefault="002D0508" w:rsidP="002D0508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 w:val="20"/>
                <w:lang w:eastAsia="ru-RU"/>
              </w:rPr>
              <w:t>Затрудняюсь ответить.</w:t>
            </w:r>
          </w:p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 w:val="20"/>
                <w:lang w:eastAsia="ru-RU"/>
              </w:rPr>
              <w:t>2. Существует ли треугольник со сторонами 6 см, 1 дм, 7 см?</w:t>
            </w:r>
          </w:p>
          <w:p w:rsidR="002D0508" w:rsidRPr="002D0508" w:rsidRDefault="002D0508" w:rsidP="002D0508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 w:val="20"/>
                <w:lang w:eastAsia="ru-RU"/>
              </w:rPr>
              <w:t>Такой треугольник существует.</w:t>
            </w:r>
          </w:p>
          <w:p w:rsidR="002D0508" w:rsidRPr="002D0508" w:rsidRDefault="002D0508" w:rsidP="002D0508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 w:val="20"/>
                <w:lang w:eastAsia="ru-RU"/>
              </w:rPr>
              <w:t>Такой треугольник не существует.</w:t>
            </w:r>
          </w:p>
          <w:p w:rsidR="002D0508" w:rsidRPr="002D0508" w:rsidRDefault="002D0508" w:rsidP="002D0508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 w:val="20"/>
                <w:lang w:eastAsia="ru-RU"/>
              </w:rPr>
              <w:t>Затрудняюсь ответить.</w:t>
            </w:r>
          </w:p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 w:val="20"/>
                <w:lang w:eastAsia="ru-RU"/>
              </w:rPr>
              <w:t> 3. Определите вид треугольника, если одна его сторона равна 5 см, другая – 3 см, а периметр равен 17 см.</w:t>
            </w:r>
          </w:p>
          <w:p w:rsidR="002D0508" w:rsidRPr="002D0508" w:rsidRDefault="002D0508" w:rsidP="002D0508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 w:val="20"/>
                <w:lang w:eastAsia="ru-RU"/>
              </w:rPr>
              <w:t>Равнобедренный.</w:t>
            </w:r>
          </w:p>
          <w:p w:rsidR="002D0508" w:rsidRPr="002D0508" w:rsidRDefault="002D0508" w:rsidP="002D0508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 w:val="20"/>
                <w:lang w:eastAsia="ru-RU"/>
              </w:rPr>
              <w:t>Разносторонний.</w:t>
            </w:r>
          </w:p>
          <w:p w:rsidR="002D0508" w:rsidRPr="002D0508" w:rsidRDefault="002D0508" w:rsidP="002D0508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 w:val="20"/>
                <w:lang w:eastAsia="ru-RU"/>
              </w:rPr>
              <w:t>Такой треугольник не существует.</w:t>
            </w:r>
          </w:p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 w:val="20"/>
                <w:lang w:eastAsia="ru-RU"/>
              </w:rPr>
              <w:t>4. Длины двух сторон равнобедренного треугольника равны 2 и 7. Найдите все возможные значения периметра этого треугольника.</w:t>
            </w:r>
          </w:p>
          <w:p w:rsidR="002D0508" w:rsidRPr="002D0508" w:rsidRDefault="002D0508" w:rsidP="002D0508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 w:val="20"/>
                <w:lang w:eastAsia="ru-RU"/>
              </w:rPr>
              <w:t>11.</w:t>
            </w:r>
          </w:p>
          <w:p w:rsidR="002D0508" w:rsidRPr="002D0508" w:rsidRDefault="002D0508" w:rsidP="002D0508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 w:val="20"/>
                <w:lang w:eastAsia="ru-RU"/>
              </w:rPr>
              <w:t>16.</w:t>
            </w:r>
          </w:p>
          <w:p w:rsidR="002D0508" w:rsidRPr="002D0508" w:rsidRDefault="002D0508" w:rsidP="002D0508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 w:val="20"/>
                <w:lang w:eastAsia="ru-RU"/>
              </w:rPr>
              <w:t>11 или 16.</w:t>
            </w:r>
          </w:p>
          <w:p w:rsidR="002D0508" w:rsidRPr="002D0508" w:rsidRDefault="002D0508" w:rsidP="002D05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 w:val="20"/>
                <w:lang w:eastAsia="ru-RU"/>
              </w:rPr>
              <w:t>5. Длины двух сторон треугольника равны 4 и 15.   Сколько различных целых значений может принимать длина третьей стороны этого треугольника?</w:t>
            </w:r>
          </w:p>
          <w:p w:rsidR="002D0508" w:rsidRPr="002D0508" w:rsidRDefault="002D0508" w:rsidP="002D0508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 w:val="20"/>
                <w:lang w:eastAsia="ru-RU"/>
              </w:rPr>
              <w:lastRenderedPageBreak/>
              <w:t>7.</w:t>
            </w:r>
          </w:p>
          <w:p w:rsidR="002D0508" w:rsidRPr="002D0508" w:rsidRDefault="002D0508" w:rsidP="002D0508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 w:val="20"/>
                <w:lang w:eastAsia="ru-RU"/>
              </w:rPr>
              <w:t>19.</w:t>
            </w:r>
          </w:p>
          <w:p w:rsidR="002D0508" w:rsidRPr="002D0508" w:rsidRDefault="002D0508" w:rsidP="002D0508">
            <w:pPr>
              <w:numPr>
                <w:ilvl w:val="0"/>
                <w:numId w:val="31"/>
              </w:numPr>
              <w:spacing w:before="100" w:beforeAutospacing="1" w:after="100" w:afterAutospacing="1" w:line="0" w:lineRule="atLeas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0508">
              <w:rPr>
                <w:rFonts w:ascii="Cambria" w:eastAsia="Times New Roman" w:hAnsi="Cambria" w:cs="Arial"/>
                <w:sz w:val="20"/>
                <w:lang w:eastAsia="ru-RU"/>
              </w:rPr>
              <w:t>11.</w:t>
            </w:r>
          </w:p>
        </w:tc>
      </w:tr>
    </w:tbl>
    <w:p w:rsidR="002D0508" w:rsidRPr="002D0508" w:rsidRDefault="002D0508" w:rsidP="002D0508">
      <w:pPr>
        <w:spacing w:after="0" w:line="240" w:lineRule="auto"/>
        <w:rPr>
          <w:rFonts w:eastAsia="Times New Roman"/>
          <w:color w:val="auto"/>
          <w:szCs w:val="24"/>
          <w:lang w:eastAsia="ru-RU"/>
        </w:rPr>
      </w:pPr>
      <w:r w:rsidRPr="002D0508">
        <w:rPr>
          <w:rFonts w:ascii="Arial" w:eastAsia="Times New Roman" w:hAnsi="Arial" w:cs="Arial"/>
          <w:color w:val="212529"/>
          <w:sz w:val="19"/>
          <w:szCs w:val="19"/>
          <w:lang w:eastAsia="ru-RU"/>
        </w:rPr>
        <w:lastRenderedPageBreak/>
        <w:br/>
      </w:r>
    </w:p>
    <w:p w:rsidR="0036798C" w:rsidRDefault="0036798C"/>
    <w:sectPr w:rsidR="0036798C" w:rsidSect="00367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75F7"/>
    <w:multiLevelType w:val="multilevel"/>
    <w:tmpl w:val="A1AA9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B56DC"/>
    <w:multiLevelType w:val="multilevel"/>
    <w:tmpl w:val="09BCC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3F44DA"/>
    <w:multiLevelType w:val="multilevel"/>
    <w:tmpl w:val="3DDC9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C01EDA"/>
    <w:multiLevelType w:val="multilevel"/>
    <w:tmpl w:val="900A5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1C0953"/>
    <w:multiLevelType w:val="multilevel"/>
    <w:tmpl w:val="BDBEAE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3D6778"/>
    <w:multiLevelType w:val="multilevel"/>
    <w:tmpl w:val="7B201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BC7EFE"/>
    <w:multiLevelType w:val="multilevel"/>
    <w:tmpl w:val="31B68A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ED0884"/>
    <w:multiLevelType w:val="multilevel"/>
    <w:tmpl w:val="C59C7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2315BA"/>
    <w:multiLevelType w:val="multilevel"/>
    <w:tmpl w:val="84E6F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205C3F"/>
    <w:multiLevelType w:val="multilevel"/>
    <w:tmpl w:val="417A5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7368BA"/>
    <w:multiLevelType w:val="multilevel"/>
    <w:tmpl w:val="F68E4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AB2D0B"/>
    <w:multiLevelType w:val="multilevel"/>
    <w:tmpl w:val="533C9D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E94033"/>
    <w:multiLevelType w:val="multilevel"/>
    <w:tmpl w:val="623AD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6E11CB"/>
    <w:multiLevelType w:val="multilevel"/>
    <w:tmpl w:val="B9744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972ECB"/>
    <w:multiLevelType w:val="multilevel"/>
    <w:tmpl w:val="CC9ACEC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CE14DC"/>
    <w:multiLevelType w:val="multilevel"/>
    <w:tmpl w:val="D360C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E20003"/>
    <w:multiLevelType w:val="multilevel"/>
    <w:tmpl w:val="31784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793322"/>
    <w:multiLevelType w:val="multilevel"/>
    <w:tmpl w:val="C1F689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6E2855"/>
    <w:multiLevelType w:val="multilevel"/>
    <w:tmpl w:val="16981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C3502F"/>
    <w:multiLevelType w:val="multilevel"/>
    <w:tmpl w:val="9CD66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971515"/>
    <w:multiLevelType w:val="multilevel"/>
    <w:tmpl w:val="0A4079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8C2561"/>
    <w:multiLevelType w:val="multilevel"/>
    <w:tmpl w:val="59E073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1E3BF6"/>
    <w:multiLevelType w:val="multilevel"/>
    <w:tmpl w:val="115C6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B12EBB"/>
    <w:multiLevelType w:val="multilevel"/>
    <w:tmpl w:val="F8465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F0314E"/>
    <w:multiLevelType w:val="multilevel"/>
    <w:tmpl w:val="7B6436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5769D7"/>
    <w:multiLevelType w:val="multilevel"/>
    <w:tmpl w:val="7BE47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9F1DFF"/>
    <w:multiLevelType w:val="multilevel"/>
    <w:tmpl w:val="0D5A7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D32CCA"/>
    <w:multiLevelType w:val="multilevel"/>
    <w:tmpl w:val="0A8A8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83758F"/>
    <w:multiLevelType w:val="multilevel"/>
    <w:tmpl w:val="952A1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225B3C"/>
    <w:multiLevelType w:val="multilevel"/>
    <w:tmpl w:val="AC6C1C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3F33D6"/>
    <w:multiLevelType w:val="multilevel"/>
    <w:tmpl w:val="E4368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1"/>
  </w:num>
  <w:num w:numId="3">
    <w:abstractNumId w:val="17"/>
  </w:num>
  <w:num w:numId="4">
    <w:abstractNumId w:val="29"/>
  </w:num>
  <w:num w:numId="5">
    <w:abstractNumId w:val="4"/>
  </w:num>
  <w:num w:numId="6">
    <w:abstractNumId w:val="24"/>
  </w:num>
  <w:num w:numId="7">
    <w:abstractNumId w:val="23"/>
  </w:num>
  <w:num w:numId="8">
    <w:abstractNumId w:val="20"/>
  </w:num>
  <w:num w:numId="9">
    <w:abstractNumId w:val="21"/>
  </w:num>
  <w:num w:numId="10">
    <w:abstractNumId w:val="6"/>
  </w:num>
  <w:num w:numId="11">
    <w:abstractNumId w:val="14"/>
  </w:num>
  <w:num w:numId="12">
    <w:abstractNumId w:val="10"/>
  </w:num>
  <w:num w:numId="13">
    <w:abstractNumId w:val="8"/>
  </w:num>
  <w:num w:numId="14">
    <w:abstractNumId w:val="16"/>
  </w:num>
  <w:num w:numId="15">
    <w:abstractNumId w:val="15"/>
  </w:num>
  <w:num w:numId="16">
    <w:abstractNumId w:val="3"/>
  </w:num>
  <w:num w:numId="17">
    <w:abstractNumId w:val="0"/>
  </w:num>
  <w:num w:numId="18">
    <w:abstractNumId w:val="7"/>
  </w:num>
  <w:num w:numId="19">
    <w:abstractNumId w:val="13"/>
  </w:num>
  <w:num w:numId="20">
    <w:abstractNumId w:val="1"/>
  </w:num>
  <w:num w:numId="21">
    <w:abstractNumId w:val="5"/>
  </w:num>
  <w:num w:numId="22">
    <w:abstractNumId w:val="12"/>
  </w:num>
  <w:num w:numId="23">
    <w:abstractNumId w:val="9"/>
  </w:num>
  <w:num w:numId="24">
    <w:abstractNumId w:val="22"/>
  </w:num>
  <w:num w:numId="25">
    <w:abstractNumId w:val="25"/>
  </w:num>
  <w:num w:numId="26">
    <w:abstractNumId w:val="2"/>
  </w:num>
  <w:num w:numId="27">
    <w:abstractNumId w:val="26"/>
  </w:num>
  <w:num w:numId="28">
    <w:abstractNumId w:val="18"/>
  </w:num>
  <w:num w:numId="29">
    <w:abstractNumId w:val="28"/>
  </w:num>
  <w:num w:numId="30">
    <w:abstractNumId w:val="19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D0508"/>
    <w:rsid w:val="002D0508"/>
    <w:rsid w:val="0036798C"/>
    <w:rsid w:val="00835A5F"/>
    <w:rsid w:val="00E30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8C"/>
  </w:style>
  <w:style w:type="paragraph" w:styleId="4">
    <w:name w:val="heading 4"/>
    <w:basedOn w:val="a"/>
    <w:link w:val="40"/>
    <w:uiPriority w:val="9"/>
    <w:qFormat/>
    <w:rsid w:val="002D0508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color w:val="auto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D0508"/>
    <w:rPr>
      <w:rFonts w:eastAsia="Times New Roman"/>
      <w:b/>
      <w:bCs/>
      <w:color w:val="auto"/>
      <w:szCs w:val="24"/>
      <w:lang w:eastAsia="ru-RU"/>
    </w:rPr>
  </w:style>
  <w:style w:type="character" w:customStyle="1" w:styleId="c15">
    <w:name w:val="c15"/>
    <w:basedOn w:val="a0"/>
    <w:rsid w:val="002D0508"/>
  </w:style>
  <w:style w:type="character" w:customStyle="1" w:styleId="c2">
    <w:name w:val="c2"/>
    <w:basedOn w:val="a0"/>
    <w:rsid w:val="002D0508"/>
  </w:style>
  <w:style w:type="paragraph" w:customStyle="1" w:styleId="c12">
    <w:name w:val="c12"/>
    <w:basedOn w:val="a"/>
    <w:rsid w:val="002D0508"/>
    <w:pPr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ru-RU"/>
    </w:rPr>
  </w:style>
  <w:style w:type="character" w:customStyle="1" w:styleId="c1">
    <w:name w:val="c1"/>
    <w:basedOn w:val="a0"/>
    <w:rsid w:val="002D0508"/>
  </w:style>
  <w:style w:type="paragraph" w:customStyle="1" w:styleId="c30">
    <w:name w:val="c30"/>
    <w:basedOn w:val="a"/>
    <w:rsid w:val="002D0508"/>
    <w:pPr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ru-RU"/>
    </w:rPr>
  </w:style>
  <w:style w:type="character" w:customStyle="1" w:styleId="c18">
    <w:name w:val="c18"/>
    <w:basedOn w:val="a0"/>
    <w:rsid w:val="002D0508"/>
  </w:style>
  <w:style w:type="paragraph" w:customStyle="1" w:styleId="c0">
    <w:name w:val="c0"/>
    <w:basedOn w:val="a"/>
    <w:rsid w:val="002D0508"/>
    <w:pPr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ru-RU"/>
    </w:rPr>
  </w:style>
  <w:style w:type="character" w:customStyle="1" w:styleId="c31">
    <w:name w:val="c31"/>
    <w:basedOn w:val="a0"/>
    <w:rsid w:val="002D0508"/>
  </w:style>
  <w:style w:type="character" w:customStyle="1" w:styleId="c20">
    <w:name w:val="c20"/>
    <w:basedOn w:val="a0"/>
    <w:rsid w:val="002D0508"/>
  </w:style>
  <w:style w:type="character" w:customStyle="1" w:styleId="c5">
    <w:name w:val="c5"/>
    <w:basedOn w:val="a0"/>
    <w:rsid w:val="002D0508"/>
  </w:style>
  <w:style w:type="character" w:customStyle="1" w:styleId="c3">
    <w:name w:val="c3"/>
    <w:basedOn w:val="a0"/>
    <w:rsid w:val="002D0508"/>
  </w:style>
  <w:style w:type="character" w:customStyle="1" w:styleId="c37">
    <w:name w:val="c37"/>
    <w:basedOn w:val="a0"/>
    <w:rsid w:val="002D0508"/>
  </w:style>
  <w:style w:type="character" w:customStyle="1" w:styleId="c46">
    <w:name w:val="c46"/>
    <w:basedOn w:val="a0"/>
    <w:rsid w:val="002D05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3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07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14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7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2179</Words>
  <Characters>12426</Characters>
  <Application>Microsoft Office Word</Application>
  <DocSecurity>0</DocSecurity>
  <Lines>103</Lines>
  <Paragraphs>29</Paragraphs>
  <ScaleCrop>false</ScaleCrop>
  <Company/>
  <LinksUpToDate>false</LinksUpToDate>
  <CharactersWithSpaces>14576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2021-11-11T10:26:00Z</dcterms:created>
  <dcterms:modified xsi:type="dcterms:W3CDTF">2021-11-11T10:30:00Z</dcterms:modified>
</cp:coreProperties>
</file>