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909D35" w14:textId="77777777" w:rsidR="00B6408F" w:rsidRPr="00516441" w:rsidRDefault="00B6408F" w:rsidP="00B6408F">
      <w:pPr>
        <w:tabs>
          <w:tab w:val="left" w:pos="1080"/>
          <w:tab w:val="left" w:pos="9540"/>
        </w:tabs>
        <w:spacing w:after="0" w:line="312" w:lineRule="auto"/>
        <w:rPr>
          <w:rFonts w:ascii="Century Gothic" w:eastAsia="Times New Roman" w:hAnsi="Century Gothic" w:cs="Times New Roman"/>
          <w:color w:val="FF3300"/>
          <w:sz w:val="24"/>
          <w:szCs w:val="24"/>
          <w:lang w:eastAsia="ru-RU"/>
        </w:rPr>
      </w:pPr>
      <w:r w:rsidRPr="00516441">
        <w:rPr>
          <w:rFonts w:ascii="Century Gothic" w:hAnsi="Century Gothic" w:cs="Times New Roman"/>
          <w:noProof/>
          <w:color w:val="FF330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5DF8C249" wp14:editId="2B425A8A">
            <wp:simplePos x="0" y="0"/>
            <wp:positionH relativeFrom="column">
              <wp:posOffset>111125</wp:posOffset>
            </wp:positionH>
            <wp:positionV relativeFrom="paragraph">
              <wp:posOffset>77470</wp:posOffset>
            </wp:positionV>
            <wp:extent cx="792480" cy="792480"/>
            <wp:effectExtent l="0" t="0" r="7620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441">
        <w:rPr>
          <w:rFonts w:ascii="Century Gothic" w:hAnsi="Century Gothic"/>
          <w:noProof/>
          <w:color w:val="FF3300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2B9828D1" wp14:editId="076294C0">
            <wp:simplePos x="0" y="0"/>
            <wp:positionH relativeFrom="column">
              <wp:posOffset>987425</wp:posOffset>
            </wp:positionH>
            <wp:positionV relativeFrom="paragraph">
              <wp:posOffset>76200</wp:posOffset>
            </wp:positionV>
            <wp:extent cx="853440" cy="838200"/>
            <wp:effectExtent l="0" t="0" r="3810" b="0"/>
            <wp:wrapSquare wrapText="bothSides"/>
            <wp:docPr id="26" name="Рисунок 26" descr="Центр психологического образования РИНО ПГНИУ - Пермь, расписа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нтр психологического образования РИНО ПГНИУ - Пермь, расписание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0" t="21200" r="18400" b="18000"/>
                    <a:stretch/>
                  </pic:blipFill>
                  <pic:spPr bwMode="auto">
                    <a:xfrm>
                      <a:off x="0" y="0"/>
                      <a:ext cx="8534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441">
        <w:rPr>
          <w:rFonts w:ascii="Century Gothic" w:hAnsi="Century Gothic" w:cs="Times New Roman"/>
          <w:noProof/>
          <w:color w:val="FF33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6BF12D6A" wp14:editId="1E682708">
            <wp:simplePos x="0" y="0"/>
            <wp:positionH relativeFrom="column">
              <wp:posOffset>1932305</wp:posOffset>
            </wp:positionH>
            <wp:positionV relativeFrom="paragraph">
              <wp:posOffset>76200</wp:posOffset>
            </wp:positionV>
            <wp:extent cx="666750" cy="8001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4" t="7710" r="34311" b="45374"/>
                    <a:stretch/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441">
        <w:rPr>
          <w:rFonts w:ascii="Century Gothic" w:eastAsia="Times New Roman" w:hAnsi="Century Gothic" w:cs="Times New Roman"/>
          <w:color w:val="FF3300"/>
          <w:sz w:val="24"/>
          <w:szCs w:val="24"/>
          <w:lang w:eastAsia="ru-RU"/>
        </w:rPr>
        <w:t>Пермский государственный национальный исследовательский университет</w:t>
      </w:r>
    </w:p>
    <w:p w14:paraId="63EBE493" w14:textId="77777777" w:rsidR="00B6408F" w:rsidRPr="00516441" w:rsidRDefault="00B6408F" w:rsidP="00B6408F">
      <w:pPr>
        <w:tabs>
          <w:tab w:val="left" w:pos="1440"/>
          <w:tab w:val="left" w:pos="9360"/>
        </w:tabs>
        <w:spacing w:after="0" w:line="312" w:lineRule="auto"/>
        <w:rPr>
          <w:rFonts w:ascii="Century Gothic" w:eastAsia="Times New Roman" w:hAnsi="Century Gothic" w:cs="Times New Roman"/>
          <w:color w:val="FF3300"/>
          <w:sz w:val="24"/>
          <w:szCs w:val="24"/>
          <w:lang w:eastAsia="ru-RU"/>
        </w:rPr>
      </w:pPr>
      <w:r w:rsidRPr="00516441">
        <w:rPr>
          <w:rFonts w:ascii="Century Gothic" w:eastAsia="Times New Roman" w:hAnsi="Century Gothic" w:cs="Times New Roman"/>
          <w:color w:val="FF3300"/>
          <w:sz w:val="24"/>
          <w:szCs w:val="24"/>
          <w:lang w:eastAsia="ru-RU"/>
        </w:rPr>
        <w:t>Региональный институт непрерывного образования</w:t>
      </w:r>
    </w:p>
    <w:p w14:paraId="6BACD1F0" w14:textId="77777777" w:rsidR="00B6408F" w:rsidRPr="00516441" w:rsidRDefault="00B6408F" w:rsidP="00B6408F">
      <w:pPr>
        <w:tabs>
          <w:tab w:val="left" w:pos="1440"/>
          <w:tab w:val="left" w:pos="9360"/>
        </w:tabs>
        <w:spacing w:after="0" w:line="312" w:lineRule="auto"/>
        <w:rPr>
          <w:rFonts w:ascii="Century Gothic" w:eastAsia="Times New Roman" w:hAnsi="Century Gothic" w:cs="Times New Roman"/>
          <w:b/>
          <w:bCs/>
          <w:caps/>
          <w:color w:val="FF3300"/>
          <w:sz w:val="24"/>
          <w:szCs w:val="24"/>
          <w:lang w:eastAsia="ru-RU"/>
        </w:rPr>
      </w:pPr>
      <w:r w:rsidRPr="00516441">
        <w:rPr>
          <w:rFonts w:ascii="Century Gothic" w:eastAsia="Times New Roman" w:hAnsi="Century Gothic" w:cs="Times New Roman"/>
          <w:b/>
          <w:bCs/>
          <w:caps/>
          <w:color w:val="FF3300"/>
          <w:sz w:val="24"/>
          <w:szCs w:val="24"/>
          <w:lang w:eastAsia="ru-RU"/>
        </w:rPr>
        <w:t>Педагогический факультет</w:t>
      </w:r>
    </w:p>
    <w:p w14:paraId="5FFECBA9" w14:textId="77777777" w:rsidR="00B6408F" w:rsidRPr="00516441" w:rsidRDefault="00B6408F" w:rsidP="001D6AD6">
      <w:pPr>
        <w:spacing w:after="0" w:line="216" w:lineRule="auto"/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</w:pPr>
    </w:p>
    <w:p w14:paraId="4CD80CC1" w14:textId="77777777" w:rsidR="00B6408F" w:rsidRPr="00866DDA" w:rsidRDefault="00B6408F" w:rsidP="001D6AD6">
      <w:pPr>
        <w:spacing w:after="0" w:line="240" w:lineRule="auto"/>
        <w:jc w:val="center"/>
        <w:rPr>
          <w:rFonts w:ascii="Century Gothic" w:eastAsia="Times New Roman" w:hAnsi="Century Gothic" w:cs="Times New Roman"/>
          <w:bCs/>
          <w:sz w:val="32"/>
          <w:szCs w:val="32"/>
          <w:lang w:eastAsia="ru-RU"/>
        </w:rPr>
      </w:pPr>
      <w:r w:rsidRPr="00866DDA">
        <w:rPr>
          <w:rFonts w:ascii="Century Gothic" w:eastAsia="Times New Roman" w:hAnsi="Century Gothic" w:cs="Times New Roman"/>
          <w:b/>
          <w:bCs/>
          <w:sz w:val="32"/>
          <w:szCs w:val="32"/>
          <w:lang w:eastAsia="ru-RU"/>
        </w:rPr>
        <w:t xml:space="preserve">БЕСПЛАТНЫЕ ОНЛАЙН </w:t>
      </w:r>
      <w:r w:rsidRPr="00866DDA">
        <w:rPr>
          <w:rFonts w:ascii="Century Gothic" w:eastAsia="Times New Roman" w:hAnsi="Century Gothic" w:cs="Times New Roman"/>
          <w:bCs/>
          <w:sz w:val="32"/>
          <w:szCs w:val="32"/>
          <w:lang w:eastAsia="ru-RU"/>
        </w:rPr>
        <w:t>курсы повышения квалификации</w:t>
      </w:r>
    </w:p>
    <w:p w14:paraId="2DC070EC" w14:textId="77777777" w:rsidR="00B6408F" w:rsidRDefault="00B6408F" w:rsidP="001D6AD6">
      <w:pPr>
        <w:spacing w:after="0" w:line="240" w:lineRule="auto"/>
        <w:jc w:val="center"/>
        <w:rPr>
          <w:rFonts w:ascii="Century Gothic" w:eastAsia="Times New Roman" w:hAnsi="Century Gothic" w:cs="Times New Roman"/>
          <w:bCs/>
          <w:sz w:val="24"/>
          <w:szCs w:val="24"/>
          <w:lang w:eastAsia="ru-RU"/>
        </w:rPr>
      </w:pPr>
    </w:p>
    <w:tbl>
      <w:tblPr>
        <w:tblStyle w:val="a3"/>
        <w:tblW w:w="10768" w:type="dxa"/>
        <w:jc w:val="center"/>
        <w:tblLook w:val="04A0" w:firstRow="1" w:lastRow="0" w:firstColumn="1" w:lastColumn="0" w:noHBand="0" w:noVBand="1"/>
      </w:tblPr>
      <w:tblGrid>
        <w:gridCol w:w="3114"/>
        <w:gridCol w:w="5670"/>
        <w:gridCol w:w="1984"/>
      </w:tblGrid>
      <w:tr w:rsidR="00866DDA" w:rsidRPr="001D6AD6" w14:paraId="0D40AD30" w14:textId="77777777" w:rsidTr="001D6AD6">
        <w:trPr>
          <w:tblHeader/>
          <w:jc w:val="center"/>
        </w:trPr>
        <w:tc>
          <w:tcPr>
            <w:tcW w:w="3114" w:type="dxa"/>
          </w:tcPr>
          <w:p w14:paraId="153195D2" w14:textId="77777777" w:rsidR="00866DDA" w:rsidRPr="001D6AD6" w:rsidRDefault="00866DDA" w:rsidP="001D6AD6">
            <w:pPr>
              <w:jc w:val="center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ru-RU"/>
              </w:rPr>
              <w:t>Даты</w:t>
            </w:r>
          </w:p>
        </w:tc>
        <w:tc>
          <w:tcPr>
            <w:tcW w:w="5670" w:type="dxa"/>
          </w:tcPr>
          <w:p w14:paraId="2A4D46FF" w14:textId="77777777" w:rsidR="00866DDA" w:rsidRPr="001D6AD6" w:rsidRDefault="00866DDA" w:rsidP="001D6AD6">
            <w:pPr>
              <w:jc w:val="center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984" w:type="dxa"/>
          </w:tcPr>
          <w:p w14:paraId="71A976D5" w14:textId="77777777" w:rsidR="00866DDA" w:rsidRPr="001D6AD6" w:rsidRDefault="00866DDA" w:rsidP="001D6AD6">
            <w:pPr>
              <w:jc w:val="center"/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/>
                <w:bCs/>
                <w:sz w:val="28"/>
                <w:szCs w:val="28"/>
                <w:lang w:eastAsia="ru-RU"/>
              </w:rPr>
              <w:t>Объем</w:t>
            </w:r>
          </w:p>
        </w:tc>
      </w:tr>
      <w:tr w:rsidR="00866DDA" w:rsidRPr="001D6AD6" w14:paraId="1A911411" w14:textId="77777777" w:rsidTr="001D6AD6">
        <w:trPr>
          <w:trHeight w:val="189"/>
          <w:jc w:val="center"/>
        </w:trPr>
        <w:tc>
          <w:tcPr>
            <w:tcW w:w="3114" w:type="dxa"/>
          </w:tcPr>
          <w:p w14:paraId="0BCAE34E" w14:textId="77777777" w:rsidR="00866DDA" w:rsidRPr="001D6AD6" w:rsidRDefault="00866DDA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06.09.2021-24.09.2021</w:t>
            </w:r>
          </w:p>
        </w:tc>
        <w:tc>
          <w:tcPr>
            <w:tcW w:w="5670" w:type="dxa"/>
          </w:tcPr>
          <w:p w14:paraId="017EDF03" w14:textId="70286916" w:rsidR="00866DDA" w:rsidRPr="001D6AD6" w:rsidRDefault="00866DDA" w:rsidP="001D6AD6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Современная педагогика: формирование функциональной грамотности на уроках </w:t>
            </w:r>
            <w:r w:rsidR="007A0947"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предметной области «Технология</w:t>
            </w:r>
            <w:r w:rsidR="00B50BD6"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4" w:type="dxa"/>
          </w:tcPr>
          <w:p w14:paraId="7B3E27FD" w14:textId="77777777" w:rsidR="00866DDA" w:rsidRPr="001D6AD6" w:rsidRDefault="00866DDA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108 часов</w:t>
            </w:r>
          </w:p>
        </w:tc>
      </w:tr>
      <w:tr w:rsidR="004A199C" w:rsidRPr="001D6AD6" w14:paraId="3C9A74A5" w14:textId="77777777" w:rsidTr="001D6AD6">
        <w:trPr>
          <w:trHeight w:val="189"/>
          <w:jc w:val="center"/>
        </w:trPr>
        <w:tc>
          <w:tcPr>
            <w:tcW w:w="3114" w:type="dxa"/>
          </w:tcPr>
          <w:p w14:paraId="0786C39D" w14:textId="7A7E6DAB" w:rsidR="004A199C" w:rsidRPr="001D6AD6" w:rsidRDefault="0007508A" w:rsidP="0007508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13</w:t>
            </w:r>
            <w:r w:rsidR="004A199C"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.09.2021-</w:t>
            </w:r>
            <w:r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01</w:t>
            </w:r>
            <w:r w:rsidR="004A199C"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</w:t>
            </w:r>
            <w:r w:rsidR="004A199C"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.2021</w:t>
            </w:r>
          </w:p>
        </w:tc>
        <w:tc>
          <w:tcPr>
            <w:tcW w:w="5670" w:type="dxa"/>
          </w:tcPr>
          <w:p w14:paraId="580B048C" w14:textId="77777777" w:rsidR="004A199C" w:rsidRPr="001D6AD6" w:rsidRDefault="004A199C" w:rsidP="001D6AD6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Современная педагогика: технологии достижения и диагностики планируемых результатов обучения химии</w:t>
            </w:r>
          </w:p>
        </w:tc>
        <w:tc>
          <w:tcPr>
            <w:tcW w:w="1984" w:type="dxa"/>
          </w:tcPr>
          <w:p w14:paraId="39BA56A3" w14:textId="77777777" w:rsidR="004A199C" w:rsidRPr="001D6AD6" w:rsidRDefault="004A199C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108 часов</w:t>
            </w:r>
          </w:p>
        </w:tc>
      </w:tr>
      <w:tr w:rsidR="00B64C6F" w:rsidRPr="001D6AD6" w14:paraId="7CA84CD3" w14:textId="77777777" w:rsidTr="001D6AD6">
        <w:trPr>
          <w:trHeight w:val="189"/>
          <w:jc w:val="center"/>
        </w:trPr>
        <w:tc>
          <w:tcPr>
            <w:tcW w:w="3114" w:type="dxa"/>
          </w:tcPr>
          <w:p w14:paraId="2A5E9401" w14:textId="0037AAF2" w:rsidR="00B64C6F" w:rsidRPr="001D6AD6" w:rsidRDefault="00B64C6F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13.09.2021-01.10.2021</w:t>
            </w:r>
          </w:p>
        </w:tc>
        <w:tc>
          <w:tcPr>
            <w:tcW w:w="5670" w:type="dxa"/>
          </w:tcPr>
          <w:p w14:paraId="0960C4CE" w14:textId="72A5BA23" w:rsidR="00B64C6F" w:rsidRPr="001D6AD6" w:rsidRDefault="00B64C6F" w:rsidP="001D6AD6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Современная педагогика: технологии достижения и диагностики планируемых результатов обучения физике</w:t>
            </w:r>
          </w:p>
        </w:tc>
        <w:tc>
          <w:tcPr>
            <w:tcW w:w="1984" w:type="dxa"/>
          </w:tcPr>
          <w:p w14:paraId="606ACF87" w14:textId="5AE2C1B5" w:rsidR="00B64C6F" w:rsidRPr="001D6AD6" w:rsidRDefault="00B64C6F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108 часов</w:t>
            </w:r>
          </w:p>
        </w:tc>
      </w:tr>
      <w:tr w:rsidR="00B64C6F" w:rsidRPr="001D6AD6" w14:paraId="4338397E" w14:textId="77777777" w:rsidTr="001D6AD6">
        <w:trPr>
          <w:trHeight w:val="189"/>
          <w:jc w:val="center"/>
        </w:trPr>
        <w:tc>
          <w:tcPr>
            <w:tcW w:w="3114" w:type="dxa"/>
          </w:tcPr>
          <w:p w14:paraId="67274153" w14:textId="0C79B815" w:rsidR="00B64C6F" w:rsidRPr="001D6AD6" w:rsidRDefault="00B64C6F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20.09.2021-08.10.2021</w:t>
            </w:r>
          </w:p>
        </w:tc>
        <w:tc>
          <w:tcPr>
            <w:tcW w:w="5670" w:type="dxa"/>
          </w:tcPr>
          <w:p w14:paraId="68020B2E" w14:textId="208B04CA" w:rsidR="00B64C6F" w:rsidRPr="001D6AD6" w:rsidRDefault="00B64C6F" w:rsidP="001D6AD6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Историко-культурный стандарт: концепция современного исторического образования в условиях реализации ФГОС</w:t>
            </w:r>
          </w:p>
        </w:tc>
        <w:tc>
          <w:tcPr>
            <w:tcW w:w="1984" w:type="dxa"/>
          </w:tcPr>
          <w:p w14:paraId="3173D17B" w14:textId="10437B66" w:rsidR="00B64C6F" w:rsidRPr="001D6AD6" w:rsidRDefault="00B64C6F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108 часов</w:t>
            </w:r>
          </w:p>
        </w:tc>
      </w:tr>
      <w:tr w:rsidR="00B64C6F" w:rsidRPr="001D6AD6" w14:paraId="055EF0F0" w14:textId="77777777" w:rsidTr="001D6AD6">
        <w:trPr>
          <w:trHeight w:val="189"/>
          <w:jc w:val="center"/>
        </w:trPr>
        <w:tc>
          <w:tcPr>
            <w:tcW w:w="3114" w:type="dxa"/>
          </w:tcPr>
          <w:p w14:paraId="4F6E6062" w14:textId="77777777" w:rsidR="00B64C6F" w:rsidRPr="001D6AD6" w:rsidRDefault="00B64C6F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27.09.2021-15.10.2021</w:t>
            </w:r>
          </w:p>
        </w:tc>
        <w:tc>
          <w:tcPr>
            <w:tcW w:w="5670" w:type="dxa"/>
          </w:tcPr>
          <w:p w14:paraId="5874779A" w14:textId="77777777" w:rsidR="00B64C6F" w:rsidRPr="001D6AD6" w:rsidRDefault="00B64C6F" w:rsidP="001D6AD6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Современная педагогика: технологии достижения и диагностики личностных, предметных и метапредметных результатов на уровне начального общего образования</w:t>
            </w:r>
          </w:p>
        </w:tc>
        <w:tc>
          <w:tcPr>
            <w:tcW w:w="1984" w:type="dxa"/>
          </w:tcPr>
          <w:p w14:paraId="071D2D49" w14:textId="77777777" w:rsidR="00B64C6F" w:rsidRPr="001D6AD6" w:rsidRDefault="00B64C6F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108 часов</w:t>
            </w:r>
          </w:p>
        </w:tc>
      </w:tr>
      <w:tr w:rsidR="00B64C6F" w:rsidRPr="001D6AD6" w14:paraId="776BDB18" w14:textId="77777777" w:rsidTr="001D6AD6">
        <w:trPr>
          <w:trHeight w:val="189"/>
          <w:jc w:val="center"/>
        </w:trPr>
        <w:tc>
          <w:tcPr>
            <w:tcW w:w="3114" w:type="dxa"/>
          </w:tcPr>
          <w:p w14:paraId="7F24DCFE" w14:textId="4305FA63" w:rsidR="00B64C6F" w:rsidRPr="001D6AD6" w:rsidRDefault="00B64C6F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27.09.2021-15.10.2021</w:t>
            </w:r>
          </w:p>
        </w:tc>
        <w:tc>
          <w:tcPr>
            <w:tcW w:w="5670" w:type="dxa"/>
          </w:tcPr>
          <w:p w14:paraId="443F0192" w14:textId="57637A9C" w:rsidR="00B64C6F" w:rsidRPr="001D6AD6" w:rsidRDefault="00B64C6F" w:rsidP="001D6AD6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Цифровизация образовательной среды начальной школы: платформы, ресурсы, технологии</w:t>
            </w:r>
          </w:p>
        </w:tc>
        <w:tc>
          <w:tcPr>
            <w:tcW w:w="1984" w:type="dxa"/>
          </w:tcPr>
          <w:p w14:paraId="402C1D46" w14:textId="1E6399ED" w:rsidR="00B64C6F" w:rsidRPr="001D6AD6" w:rsidRDefault="00B64C6F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108 часов</w:t>
            </w:r>
          </w:p>
        </w:tc>
      </w:tr>
      <w:tr w:rsidR="00B64C6F" w:rsidRPr="001D6AD6" w14:paraId="2A8782CA" w14:textId="77777777" w:rsidTr="001D6AD6">
        <w:trPr>
          <w:trHeight w:val="189"/>
          <w:jc w:val="center"/>
        </w:trPr>
        <w:tc>
          <w:tcPr>
            <w:tcW w:w="3114" w:type="dxa"/>
          </w:tcPr>
          <w:p w14:paraId="2227ADE9" w14:textId="68A2C0D7" w:rsidR="00B64C6F" w:rsidRPr="001D6AD6" w:rsidRDefault="00B64C6F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27.09.2021-01.10.2021</w:t>
            </w:r>
          </w:p>
        </w:tc>
        <w:tc>
          <w:tcPr>
            <w:tcW w:w="5670" w:type="dxa"/>
          </w:tcPr>
          <w:p w14:paraId="67478A99" w14:textId="46CCE6C6" w:rsidR="00B64C6F" w:rsidRPr="001D6AD6" w:rsidRDefault="00B64C6F" w:rsidP="001D6AD6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Формирование функциональной грамотности на уроке физике</w:t>
            </w:r>
          </w:p>
        </w:tc>
        <w:tc>
          <w:tcPr>
            <w:tcW w:w="1984" w:type="dxa"/>
          </w:tcPr>
          <w:p w14:paraId="3E9D104F" w14:textId="3DBE1EA2" w:rsidR="00B64C6F" w:rsidRPr="001D6AD6" w:rsidRDefault="00B64C6F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40 часов</w:t>
            </w:r>
          </w:p>
        </w:tc>
      </w:tr>
      <w:tr w:rsidR="00B64C6F" w:rsidRPr="001D6AD6" w14:paraId="2FA5D3F3" w14:textId="77777777" w:rsidTr="001D6AD6">
        <w:trPr>
          <w:trHeight w:val="189"/>
          <w:jc w:val="center"/>
        </w:trPr>
        <w:tc>
          <w:tcPr>
            <w:tcW w:w="3114" w:type="dxa"/>
          </w:tcPr>
          <w:p w14:paraId="6820CA94" w14:textId="42A147E3" w:rsidR="00B64C6F" w:rsidRPr="001D6AD6" w:rsidRDefault="00B64C6F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27.09.2021-08.10.2021</w:t>
            </w:r>
          </w:p>
        </w:tc>
        <w:tc>
          <w:tcPr>
            <w:tcW w:w="5670" w:type="dxa"/>
          </w:tcPr>
          <w:p w14:paraId="4D086B67" w14:textId="404F96B9" w:rsidR="00B64C6F" w:rsidRPr="001D6AD6" w:rsidRDefault="00B64C6F" w:rsidP="001D6AD6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Технология «перевернутый класс» - инновационная модель обучения 21 века</w:t>
            </w:r>
          </w:p>
        </w:tc>
        <w:tc>
          <w:tcPr>
            <w:tcW w:w="1984" w:type="dxa"/>
          </w:tcPr>
          <w:p w14:paraId="570D2DE0" w14:textId="48560715" w:rsidR="00B64C6F" w:rsidRPr="001D6AD6" w:rsidRDefault="00B64C6F" w:rsidP="001D6AD6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72 часа</w:t>
            </w:r>
          </w:p>
        </w:tc>
      </w:tr>
      <w:tr w:rsidR="0007508A" w:rsidRPr="001D6AD6" w14:paraId="388DBF2F" w14:textId="77777777" w:rsidTr="001D6AD6">
        <w:trPr>
          <w:trHeight w:val="189"/>
          <w:jc w:val="center"/>
        </w:trPr>
        <w:tc>
          <w:tcPr>
            <w:tcW w:w="3114" w:type="dxa"/>
          </w:tcPr>
          <w:p w14:paraId="3E2AAF1A" w14:textId="5F13E30A" w:rsidR="0007508A" w:rsidRPr="001D6AD6" w:rsidRDefault="0007508A" w:rsidP="0007508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27.09.2021-01.10.2021</w:t>
            </w:r>
          </w:p>
        </w:tc>
        <w:tc>
          <w:tcPr>
            <w:tcW w:w="5670" w:type="dxa"/>
          </w:tcPr>
          <w:p w14:paraId="068C6000" w14:textId="18F9E8AD" w:rsidR="0007508A" w:rsidRPr="001D6AD6" w:rsidRDefault="0007508A" w:rsidP="0007508A">
            <w:pPr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Современная педагогика: ТОП-5 инновационных педагогических практик (технология шестиугольного обучения, ментальные карты, инфографика, коллаж, case-study)</w:t>
            </w:r>
          </w:p>
        </w:tc>
        <w:tc>
          <w:tcPr>
            <w:tcW w:w="1984" w:type="dxa"/>
          </w:tcPr>
          <w:p w14:paraId="524B9486" w14:textId="465FF9DB" w:rsidR="0007508A" w:rsidRPr="001D6AD6" w:rsidRDefault="0007508A" w:rsidP="0007508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40 часов</w:t>
            </w:r>
          </w:p>
        </w:tc>
      </w:tr>
      <w:tr w:rsidR="0007508A" w:rsidRPr="001D6AD6" w14:paraId="3C71DEB4" w14:textId="77777777" w:rsidTr="001D6AD6">
        <w:trPr>
          <w:trHeight w:val="189"/>
          <w:jc w:val="center"/>
        </w:trPr>
        <w:tc>
          <w:tcPr>
            <w:tcW w:w="3114" w:type="dxa"/>
          </w:tcPr>
          <w:p w14:paraId="16E4017A" w14:textId="229AB51F" w:rsidR="0007508A" w:rsidRPr="001D6AD6" w:rsidRDefault="0007508A" w:rsidP="0007508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28.09.2021-30.09.2021</w:t>
            </w:r>
          </w:p>
        </w:tc>
        <w:tc>
          <w:tcPr>
            <w:tcW w:w="5670" w:type="dxa"/>
          </w:tcPr>
          <w:p w14:paraId="44195D24" w14:textId="24231AF0" w:rsidR="0007508A" w:rsidRPr="001D6AD6" w:rsidRDefault="0007508A" w:rsidP="0007508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Формирование </w:t>
            </w: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val="en-US" w:eastAsia="ru-RU"/>
              </w:rPr>
              <w:t>Soft</w:t>
            </w: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val="en-US" w:eastAsia="ru-RU"/>
              </w:rPr>
              <w:t>skills</w:t>
            </w: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и </w:t>
            </w: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val="en-US" w:eastAsia="ru-RU"/>
              </w:rPr>
              <w:t>Hard</w:t>
            </w: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val="en-US" w:eastAsia="ru-RU"/>
              </w:rPr>
              <w:t>skills</w:t>
            </w: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в образовательном пространстве современной школы</w:t>
            </w:r>
          </w:p>
        </w:tc>
        <w:tc>
          <w:tcPr>
            <w:tcW w:w="1984" w:type="dxa"/>
          </w:tcPr>
          <w:p w14:paraId="1C171448" w14:textId="71CD3743" w:rsidR="0007508A" w:rsidRPr="001D6AD6" w:rsidRDefault="0007508A" w:rsidP="0007508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24 часа</w:t>
            </w:r>
          </w:p>
        </w:tc>
      </w:tr>
      <w:tr w:rsidR="0007508A" w:rsidRPr="001D6AD6" w14:paraId="611D981F" w14:textId="77777777" w:rsidTr="001D6AD6">
        <w:trPr>
          <w:trHeight w:val="189"/>
          <w:jc w:val="center"/>
        </w:trPr>
        <w:tc>
          <w:tcPr>
            <w:tcW w:w="3114" w:type="dxa"/>
          </w:tcPr>
          <w:p w14:paraId="51D87EC2" w14:textId="3B65434C" w:rsidR="0007508A" w:rsidRPr="001D6AD6" w:rsidRDefault="0007508A" w:rsidP="0007508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lastRenderedPageBreak/>
              <w:t>04.10.2021-08.10.2021</w:t>
            </w:r>
          </w:p>
        </w:tc>
        <w:tc>
          <w:tcPr>
            <w:tcW w:w="5670" w:type="dxa"/>
          </w:tcPr>
          <w:p w14:paraId="7983B4B6" w14:textId="36D37D26" w:rsidR="0007508A" w:rsidRPr="001D6AD6" w:rsidRDefault="0007508A" w:rsidP="0007508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Методика проведения и обработки результатов учебно-исследовательского эксперимента по физике с использованием виртуальных лабораторий</w:t>
            </w:r>
          </w:p>
        </w:tc>
        <w:tc>
          <w:tcPr>
            <w:tcW w:w="1984" w:type="dxa"/>
          </w:tcPr>
          <w:p w14:paraId="4CB89AF5" w14:textId="6A74D9AB" w:rsidR="0007508A" w:rsidRPr="001D6AD6" w:rsidRDefault="0007508A" w:rsidP="0007508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40 часов</w:t>
            </w:r>
          </w:p>
        </w:tc>
      </w:tr>
      <w:tr w:rsidR="0007508A" w:rsidRPr="001D6AD6" w14:paraId="6457648D" w14:textId="77777777" w:rsidTr="001D6AD6">
        <w:trPr>
          <w:trHeight w:val="189"/>
          <w:jc w:val="center"/>
        </w:trPr>
        <w:tc>
          <w:tcPr>
            <w:tcW w:w="3114" w:type="dxa"/>
          </w:tcPr>
          <w:p w14:paraId="5C11216B" w14:textId="58200983" w:rsidR="0007508A" w:rsidRPr="001D6AD6" w:rsidRDefault="0007508A" w:rsidP="0007508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04.10.2021-22.10.2021</w:t>
            </w:r>
          </w:p>
        </w:tc>
        <w:tc>
          <w:tcPr>
            <w:tcW w:w="5670" w:type="dxa"/>
          </w:tcPr>
          <w:p w14:paraId="183BDFDD" w14:textId="30CC0EFA" w:rsidR="0007508A" w:rsidRPr="001D6AD6" w:rsidRDefault="0007508A" w:rsidP="0007508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Современная педагогика: технологии достижения и диагностики планируемых результатов обучения обществознанию</w:t>
            </w:r>
          </w:p>
        </w:tc>
        <w:tc>
          <w:tcPr>
            <w:tcW w:w="1984" w:type="dxa"/>
          </w:tcPr>
          <w:p w14:paraId="4C07DA88" w14:textId="1F67471E" w:rsidR="0007508A" w:rsidRPr="001D6AD6" w:rsidRDefault="0007508A" w:rsidP="0007508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108 часов</w:t>
            </w:r>
          </w:p>
        </w:tc>
      </w:tr>
      <w:tr w:rsidR="0007508A" w:rsidRPr="001D6AD6" w14:paraId="1446B0EA" w14:textId="77777777" w:rsidTr="001D6AD6">
        <w:trPr>
          <w:trHeight w:val="189"/>
          <w:jc w:val="center"/>
        </w:trPr>
        <w:tc>
          <w:tcPr>
            <w:tcW w:w="3114" w:type="dxa"/>
          </w:tcPr>
          <w:p w14:paraId="4505139C" w14:textId="3A529937" w:rsidR="0007508A" w:rsidRPr="001D6AD6" w:rsidRDefault="0007508A" w:rsidP="0007508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11.10.2021-22.10.2021</w:t>
            </w:r>
          </w:p>
        </w:tc>
        <w:tc>
          <w:tcPr>
            <w:tcW w:w="5670" w:type="dxa"/>
          </w:tcPr>
          <w:p w14:paraId="6ECE1CA3" w14:textId="4EFCD29E" w:rsidR="0007508A" w:rsidRPr="001D6AD6" w:rsidRDefault="0007508A" w:rsidP="0007508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Современная педагогика: инструменты формирования рефлексивного мышления школьников в условиях обновления ФГОС начального общего образования</w:t>
            </w:r>
          </w:p>
        </w:tc>
        <w:tc>
          <w:tcPr>
            <w:tcW w:w="1984" w:type="dxa"/>
          </w:tcPr>
          <w:p w14:paraId="742D98AA" w14:textId="34E5FBF9" w:rsidR="0007508A" w:rsidRPr="001D6AD6" w:rsidRDefault="0007508A" w:rsidP="0007508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72 часа</w:t>
            </w:r>
          </w:p>
        </w:tc>
      </w:tr>
      <w:tr w:rsidR="0007508A" w:rsidRPr="001D6AD6" w14:paraId="5E7BFD9F" w14:textId="77777777" w:rsidTr="001D6AD6">
        <w:trPr>
          <w:trHeight w:val="189"/>
          <w:jc w:val="center"/>
        </w:trPr>
        <w:tc>
          <w:tcPr>
            <w:tcW w:w="3114" w:type="dxa"/>
          </w:tcPr>
          <w:p w14:paraId="252F8F92" w14:textId="1A00CED7" w:rsidR="0007508A" w:rsidRPr="001D6AD6" w:rsidRDefault="0007508A" w:rsidP="0007508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11.10.2021-15.10.2021</w:t>
            </w:r>
          </w:p>
        </w:tc>
        <w:tc>
          <w:tcPr>
            <w:tcW w:w="5670" w:type="dxa"/>
          </w:tcPr>
          <w:p w14:paraId="2CA38771" w14:textId="2C0BDF7B" w:rsidR="0007508A" w:rsidRPr="001D6AD6" w:rsidRDefault="0007508A" w:rsidP="0007508A">
            <w:pPr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Развитие </w:t>
            </w: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val="en-US" w:eastAsia="ru-RU"/>
              </w:rPr>
              <w:t>IT</w:t>
            </w:r>
            <w:r w:rsidRPr="001D6AD6">
              <w:rPr>
                <w:rFonts w:ascii="Century Gothic" w:eastAsia="Times New Roman" w:hAnsi="Century Gothic" w:cs="Times New Roman"/>
                <w:bCs/>
                <w:color w:val="000000" w:themeColor="text1"/>
                <w:sz w:val="28"/>
                <w:szCs w:val="28"/>
                <w:lang w:eastAsia="ru-RU"/>
              </w:rPr>
              <w:t>-компетенций педагога: цифровые сервисы и приложения в практике работы</w:t>
            </w:r>
          </w:p>
        </w:tc>
        <w:tc>
          <w:tcPr>
            <w:tcW w:w="1984" w:type="dxa"/>
          </w:tcPr>
          <w:p w14:paraId="188FC4C2" w14:textId="5E892F33" w:rsidR="0007508A" w:rsidRPr="001D6AD6" w:rsidRDefault="0007508A" w:rsidP="0007508A">
            <w:pPr>
              <w:jc w:val="center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</w:pPr>
            <w:r w:rsidRPr="001D6AD6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ru-RU"/>
              </w:rPr>
              <w:t>40 часов</w:t>
            </w:r>
          </w:p>
        </w:tc>
      </w:tr>
    </w:tbl>
    <w:p w14:paraId="231766A5" w14:textId="77777777" w:rsidR="00B6408F" w:rsidRPr="00D07972" w:rsidRDefault="00B6408F" w:rsidP="001D6AD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color w:val="FF3300"/>
          <w:sz w:val="24"/>
          <w:szCs w:val="24"/>
          <w:lang w:eastAsia="ru-RU"/>
        </w:rPr>
      </w:pPr>
      <w:bookmarkStart w:id="0" w:name="_GoBack"/>
      <w:bookmarkEnd w:id="0"/>
    </w:p>
    <w:p w14:paraId="4AB8DB5C" w14:textId="77777777" w:rsidR="00B6408F" w:rsidRPr="00A95CAA" w:rsidRDefault="00B6408F" w:rsidP="001D6AD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</w:pPr>
      <w:r w:rsidRPr="00A95CAA"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  <w:t>Курсы реализуются по заявке Министерства образования и науки Пермского края.</w:t>
      </w:r>
    </w:p>
    <w:p w14:paraId="30C43928" w14:textId="77777777" w:rsidR="00B6408F" w:rsidRDefault="00B6408F" w:rsidP="001D6AD6">
      <w:pPr>
        <w:spacing w:after="0" w:line="240" w:lineRule="auto"/>
        <w:jc w:val="center"/>
        <w:rPr>
          <w:rFonts w:ascii="Century Gothic" w:eastAsia="Times New Roman" w:hAnsi="Century Gothic" w:cs="Times New Roman"/>
          <w:bCs/>
          <w:sz w:val="24"/>
          <w:szCs w:val="24"/>
          <w:lang w:eastAsia="ru-RU"/>
        </w:rPr>
      </w:pPr>
    </w:p>
    <w:p w14:paraId="72D17A1C" w14:textId="77777777" w:rsidR="00B6408F" w:rsidRPr="00A95CAA" w:rsidRDefault="00B6408F" w:rsidP="001D6AD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32"/>
          <w:szCs w:val="32"/>
          <w:lang w:eastAsia="ru-RU"/>
        </w:rPr>
      </w:pPr>
      <w:r w:rsidRPr="00A95CAA">
        <w:rPr>
          <w:rFonts w:ascii="Century Gothic" w:eastAsia="Times New Roman" w:hAnsi="Century Gothic" w:cs="Times New Roman"/>
          <w:b/>
          <w:bCs/>
          <w:sz w:val="32"/>
          <w:szCs w:val="32"/>
          <w:lang w:eastAsia="ru-RU"/>
        </w:rPr>
        <w:t xml:space="preserve">ВСЕ КУРСЫ ПРОХОДЯТ ОНЛАЙН НА ПЛАТФОРМЕ </w:t>
      </w:r>
      <w:r w:rsidRPr="00A95CAA">
        <w:rPr>
          <w:rFonts w:ascii="Century Gothic" w:eastAsia="Times New Roman" w:hAnsi="Century Gothic" w:cs="Times New Roman"/>
          <w:b/>
          <w:bCs/>
          <w:sz w:val="32"/>
          <w:szCs w:val="32"/>
          <w:lang w:val="en-US" w:eastAsia="ru-RU"/>
        </w:rPr>
        <w:t>ZOOM</w:t>
      </w:r>
      <w:r w:rsidRPr="00A95CAA">
        <w:rPr>
          <w:rFonts w:ascii="Century Gothic" w:eastAsia="Times New Roman" w:hAnsi="Century Gothic" w:cs="Times New Roman"/>
          <w:b/>
          <w:bCs/>
          <w:sz w:val="32"/>
          <w:szCs w:val="32"/>
          <w:lang w:eastAsia="ru-RU"/>
        </w:rPr>
        <w:t>.</w:t>
      </w:r>
    </w:p>
    <w:p w14:paraId="6946886B" w14:textId="77777777" w:rsidR="00B6408F" w:rsidRPr="00D045AD" w:rsidRDefault="00B6408F" w:rsidP="001D6AD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</w:pPr>
    </w:p>
    <w:p w14:paraId="51EC61A3" w14:textId="77777777" w:rsidR="00B6408F" w:rsidRPr="00A95CAA" w:rsidRDefault="00B6408F" w:rsidP="001D6AD6">
      <w:pPr>
        <w:spacing w:after="0" w:line="240" w:lineRule="auto"/>
        <w:jc w:val="center"/>
        <w:rPr>
          <w:rFonts w:ascii="Century Gothic" w:eastAsia="Times New Roman" w:hAnsi="Century Gothic" w:cs="Times New Roman"/>
          <w:bCs/>
          <w:sz w:val="24"/>
          <w:szCs w:val="24"/>
          <w:lang w:eastAsia="ru-RU"/>
        </w:rPr>
      </w:pPr>
      <w:r w:rsidRPr="00A95CAA">
        <w:rPr>
          <w:rFonts w:ascii="Century Gothic" w:eastAsia="Times New Roman" w:hAnsi="Century Gothic" w:cs="Times New Roman"/>
          <w:bCs/>
          <w:sz w:val="24"/>
          <w:szCs w:val="24"/>
          <w:lang w:eastAsia="ru-RU"/>
        </w:rPr>
        <w:t>По окончанию курсов слушателям будут выданы удостоверения о повышении квалификации.</w:t>
      </w:r>
    </w:p>
    <w:p w14:paraId="746A9236" w14:textId="77777777" w:rsidR="00B6408F" w:rsidRDefault="00B6408F" w:rsidP="001D6AD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</w:pPr>
    </w:p>
    <w:p w14:paraId="37782651" w14:textId="77777777" w:rsidR="00B6408F" w:rsidRPr="00D07972" w:rsidRDefault="00B6408F" w:rsidP="001D6AD6">
      <w:pPr>
        <w:spacing w:after="0" w:line="240" w:lineRule="auto"/>
        <w:jc w:val="center"/>
        <w:rPr>
          <w:rFonts w:ascii="Century Gothic" w:eastAsia="Times New Roman" w:hAnsi="Century Gothic" w:cs="Times New Roman"/>
          <w:bCs/>
          <w:sz w:val="24"/>
          <w:szCs w:val="24"/>
          <w:lang w:eastAsia="ru-RU"/>
        </w:rPr>
      </w:pPr>
      <w:r w:rsidRPr="00D07972">
        <w:rPr>
          <w:rFonts w:ascii="Century Gothic" w:eastAsia="Times New Roman" w:hAnsi="Century Gothic" w:cs="Times New Roman"/>
          <w:bCs/>
          <w:sz w:val="24"/>
          <w:szCs w:val="24"/>
          <w:lang w:eastAsia="ru-RU"/>
        </w:rPr>
        <w:t>По запросу слушателям курсов высылается запись занятий.</w:t>
      </w:r>
    </w:p>
    <w:p w14:paraId="1762BF47" w14:textId="77777777" w:rsidR="00B6408F" w:rsidRDefault="00B6408F" w:rsidP="001D6AD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</w:pPr>
      <w:r>
        <w:rPr>
          <w:rFonts w:ascii="Century Gothic" w:eastAsia="Times New Roman" w:hAnsi="Century Gothic" w:cs="Times New Roman"/>
          <w:b/>
          <w:bCs/>
          <w:sz w:val="24"/>
          <w:szCs w:val="24"/>
          <w:lang w:eastAsia="ru-RU"/>
        </w:rPr>
        <w:t>Регистрация на ЕДУБАНКе.</w:t>
      </w:r>
    </w:p>
    <w:p w14:paraId="4250D611" w14:textId="77777777" w:rsidR="00B6408F" w:rsidRPr="00516441" w:rsidRDefault="00B6408F" w:rsidP="001D6AD6">
      <w:pPr>
        <w:spacing w:after="0" w:line="240" w:lineRule="auto"/>
        <w:jc w:val="center"/>
        <w:rPr>
          <w:rFonts w:ascii="Century Gothic" w:eastAsia="Calibri" w:hAnsi="Century Gothic"/>
          <w:sz w:val="28"/>
          <w:szCs w:val="28"/>
        </w:rPr>
      </w:pPr>
      <w:r w:rsidRPr="00516441">
        <w:rPr>
          <w:rFonts w:ascii="Century Gothic" w:eastAsia="Calibri" w:hAnsi="Century Gothic"/>
          <w:noProof/>
          <w:sz w:val="28"/>
          <w:szCs w:val="28"/>
          <w:lang w:eastAsia="ru-RU"/>
        </w:rPr>
        <w:drawing>
          <wp:inline distT="0" distB="0" distL="0" distR="0" wp14:anchorId="1CAE2A8F" wp14:editId="60A382D1">
            <wp:extent cx="3797300" cy="1857375"/>
            <wp:effectExtent l="0" t="0" r="0" b="9525"/>
            <wp:docPr id="28" name="Рисунок 2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97" cy="18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12AC2" w14:textId="77777777" w:rsidR="00B6408F" w:rsidRPr="00516441" w:rsidRDefault="00B6408F" w:rsidP="001D6AD6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 w:rsidRPr="00516441">
        <w:rPr>
          <w:rFonts w:ascii="Century Gothic" w:hAnsi="Century Gothic"/>
          <w:b/>
          <w:sz w:val="28"/>
          <w:szCs w:val="28"/>
        </w:rPr>
        <w:t>Адрес:</w:t>
      </w:r>
      <w:r w:rsidRPr="00516441">
        <w:rPr>
          <w:rFonts w:ascii="Century Gothic" w:hAnsi="Century Gothic"/>
          <w:sz w:val="28"/>
          <w:szCs w:val="28"/>
        </w:rPr>
        <w:t xml:space="preserve"> г. Пермь, ул. Генкеля, 5а (кор.3.каб. 113),</w:t>
      </w:r>
    </w:p>
    <w:p w14:paraId="2342337D" w14:textId="77777777" w:rsidR="00B6408F" w:rsidRPr="00516441" w:rsidRDefault="00B6408F" w:rsidP="001D6AD6">
      <w:pPr>
        <w:spacing w:after="0" w:line="240" w:lineRule="auto"/>
        <w:jc w:val="center"/>
        <w:rPr>
          <w:rFonts w:ascii="Century Gothic" w:hAnsi="Century Gothic"/>
          <w:color w:val="FF3300"/>
          <w:sz w:val="28"/>
          <w:szCs w:val="28"/>
        </w:rPr>
      </w:pPr>
      <w:r w:rsidRPr="00516441">
        <w:rPr>
          <w:rFonts w:ascii="Century Gothic" w:hAnsi="Century Gothic"/>
          <w:b/>
          <w:sz w:val="28"/>
          <w:szCs w:val="28"/>
        </w:rPr>
        <w:t>Сайт</w:t>
      </w:r>
      <w:r w:rsidRPr="00516441">
        <w:rPr>
          <w:rFonts w:ascii="Century Gothic" w:hAnsi="Century Gothic"/>
          <w:sz w:val="28"/>
          <w:szCs w:val="28"/>
        </w:rPr>
        <w:t xml:space="preserve">: </w:t>
      </w:r>
      <w:hyperlink r:id="rId12" w:history="1">
        <w:r w:rsidRPr="00516441">
          <w:rPr>
            <w:rStyle w:val="a6"/>
            <w:rFonts w:ascii="Century Gothic" w:hAnsi="Century Gothic"/>
            <w:color w:val="FF3300"/>
            <w:sz w:val="28"/>
            <w:szCs w:val="28"/>
            <w:u w:val="none"/>
          </w:rPr>
          <w:t>pedagogi.psu.ru/</w:t>
        </w:r>
      </w:hyperlink>
    </w:p>
    <w:p w14:paraId="3DBE022D" w14:textId="77777777" w:rsidR="00B6408F" w:rsidRPr="00516441" w:rsidRDefault="00B6408F" w:rsidP="001D6AD6">
      <w:pPr>
        <w:spacing w:after="0" w:line="240" w:lineRule="auto"/>
        <w:jc w:val="center"/>
        <w:rPr>
          <w:rFonts w:ascii="Century Gothic" w:hAnsi="Century Gothic"/>
          <w:color w:val="C00000"/>
          <w:sz w:val="28"/>
          <w:szCs w:val="28"/>
        </w:rPr>
      </w:pPr>
      <w:r w:rsidRPr="00516441">
        <w:rPr>
          <w:rFonts w:ascii="Century Gothic" w:hAnsi="Century Gothic"/>
          <w:b/>
          <w:sz w:val="28"/>
          <w:szCs w:val="28"/>
        </w:rPr>
        <w:t>Вконтакте:</w:t>
      </w:r>
      <w:r w:rsidRPr="00516441">
        <w:rPr>
          <w:rFonts w:ascii="Century Gothic" w:hAnsi="Century Gothic"/>
          <w:sz w:val="28"/>
          <w:szCs w:val="28"/>
        </w:rPr>
        <w:t xml:space="preserve"> </w:t>
      </w:r>
      <w:hyperlink r:id="rId13" w:history="1">
        <w:r w:rsidRPr="00516441">
          <w:rPr>
            <w:rStyle w:val="a6"/>
            <w:rFonts w:ascii="Century Gothic" w:hAnsi="Century Gothic"/>
            <w:color w:val="FF3300"/>
            <w:sz w:val="28"/>
            <w:szCs w:val="28"/>
            <w:u w:val="none"/>
          </w:rPr>
          <w:t>vk.com/pedfakultet</w:t>
        </w:r>
      </w:hyperlink>
    </w:p>
    <w:p w14:paraId="3D6641ED" w14:textId="77777777" w:rsidR="00B6408F" w:rsidRPr="00516441" w:rsidRDefault="00B6408F" w:rsidP="001D6AD6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lang w:val="en-US"/>
        </w:rPr>
      </w:pPr>
      <w:r w:rsidRPr="00516441">
        <w:rPr>
          <w:rStyle w:val="a6"/>
          <w:rFonts w:ascii="Century Gothic" w:hAnsi="Century Gothic"/>
          <w:b/>
          <w:color w:val="auto"/>
          <w:sz w:val="28"/>
          <w:szCs w:val="28"/>
          <w:u w:val="none"/>
          <w:lang w:val="en-US"/>
        </w:rPr>
        <w:t xml:space="preserve">Instagram: </w:t>
      </w:r>
      <w:r w:rsidRPr="00516441">
        <w:rPr>
          <w:rStyle w:val="a6"/>
          <w:rFonts w:ascii="Century Gothic" w:hAnsi="Century Gothic"/>
          <w:color w:val="FF3300"/>
          <w:sz w:val="28"/>
          <w:szCs w:val="28"/>
          <w:u w:val="none"/>
          <w:lang w:val="en-US"/>
        </w:rPr>
        <w:t>@pedagogika-online</w:t>
      </w:r>
    </w:p>
    <w:p w14:paraId="6F5A6BA0" w14:textId="1500F21F" w:rsidR="00D045AD" w:rsidRPr="003C28AD" w:rsidRDefault="00B6408F" w:rsidP="001D6AD6">
      <w:pPr>
        <w:spacing w:after="0" w:line="240" w:lineRule="auto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16441">
        <w:rPr>
          <w:rFonts w:ascii="Century Gothic" w:hAnsi="Century Gothic"/>
          <w:b/>
          <w:sz w:val="28"/>
          <w:szCs w:val="28"/>
        </w:rPr>
        <w:t>Эл</w:t>
      </w:r>
      <w:r w:rsidRPr="00635B4D">
        <w:rPr>
          <w:rFonts w:ascii="Century Gothic" w:hAnsi="Century Gothic"/>
          <w:b/>
          <w:sz w:val="28"/>
          <w:szCs w:val="28"/>
          <w:lang w:val="en-US"/>
        </w:rPr>
        <w:t xml:space="preserve">. </w:t>
      </w:r>
      <w:r w:rsidRPr="00516441">
        <w:rPr>
          <w:rFonts w:ascii="Century Gothic" w:hAnsi="Century Gothic"/>
          <w:b/>
          <w:sz w:val="28"/>
          <w:szCs w:val="28"/>
        </w:rPr>
        <w:t>адрес</w:t>
      </w:r>
      <w:r w:rsidRPr="00635B4D">
        <w:rPr>
          <w:rFonts w:ascii="Century Gothic" w:hAnsi="Century Gothic"/>
          <w:b/>
          <w:sz w:val="28"/>
          <w:szCs w:val="28"/>
          <w:lang w:val="en-US"/>
        </w:rPr>
        <w:t>:</w:t>
      </w:r>
      <w:r w:rsidRPr="00635B4D">
        <w:rPr>
          <w:rFonts w:ascii="Century Gothic" w:hAnsi="Century Gothic"/>
          <w:sz w:val="28"/>
          <w:szCs w:val="28"/>
          <w:lang w:val="en-US"/>
        </w:rPr>
        <w:t xml:space="preserve"> </w:t>
      </w:r>
      <w:hyperlink r:id="rId14" w:history="1">
        <w:r w:rsidRPr="00516441">
          <w:rPr>
            <w:rStyle w:val="a6"/>
            <w:rFonts w:ascii="Century Gothic" w:hAnsi="Century Gothic"/>
            <w:color w:val="FF3300"/>
            <w:sz w:val="28"/>
            <w:szCs w:val="28"/>
            <w:u w:val="none"/>
            <w:lang w:val="en-US"/>
          </w:rPr>
          <w:t>pedagogika</w:t>
        </w:r>
        <w:r w:rsidRPr="00635B4D">
          <w:rPr>
            <w:rStyle w:val="a6"/>
            <w:rFonts w:ascii="Century Gothic" w:hAnsi="Century Gothic"/>
            <w:color w:val="FF3300"/>
            <w:sz w:val="28"/>
            <w:szCs w:val="28"/>
            <w:u w:val="none"/>
            <w:lang w:val="en-US"/>
          </w:rPr>
          <w:t>-</w:t>
        </w:r>
        <w:r w:rsidRPr="00516441">
          <w:rPr>
            <w:rStyle w:val="a6"/>
            <w:rFonts w:ascii="Century Gothic" w:hAnsi="Century Gothic"/>
            <w:color w:val="FF3300"/>
            <w:sz w:val="28"/>
            <w:szCs w:val="28"/>
            <w:u w:val="none"/>
            <w:lang w:val="en-US"/>
          </w:rPr>
          <w:t>psu</w:t>
        </w:r>
        <w:r w:rsidRPr="00635B4D">
          <w:rPr>
            <w:rStyle w:val="a6"/>
            <w:rFonts w:ascii="Century Gothic" w:hAnsi="Century Gothic"/>
            <w:color w:val="FF3300"/>
            <w:sz w:val="28"/>
            <w:szCs w:val="28"/>
            <w:u w:val="none"/>
            <w:lang w:val="en-US"/>
          </w:rPr>
          <w:t>@</w:t>
        </w:r>
        <w:r w:rsidRPr="00516441">
          <w:rPr>
            <w:rStyle w:val="a6"/>
            <w:rFonts w:ascii="Century Gothic" w:hAnsi="Century Gothic"/>
            <w:color w:val="FF3300"/>
            <w:sz w:val="28"/>
            <w:szCs w:val="28"/>
            <w:u w:val="none"/>
            <w:lang w:val="en-US"/>
          </w:rPr>
          <w:t>mail</w:t>
        </w:r>
        <w:r w:rsidRPr="00635B4D">
          <w:rPr>
            <w:rStyle w:val="a6"/>
            <w:rFonts w:ascii="Century Gothic" w:hAnsi="Century Gothic"/>
            <w:color w:val="FF3300"/>
            <w:sz w:val="28"/>
            <w:szCs w:val="28"/>
            <w:u w:val="none"/>
            <w:lang w:val="en-US"/>
          </w:rPr>
          <w:t>.</w:t>
        </w:r>
        <w:r w:rsidRPr="00516441">
          <w:rPr>
            <w:rStyle w:val="a6"/>
            <w:rFonts w:ascii="Century Gothic" w:hAnsi="Century Gothic"/>
            <w:color w:val="FF3300"/>
            <w:sz w:val="28"/>
            <w:szCs w:val="28"/>
            <w:u w:val="none"/>
            <w:lang w:val="en-US"/>
          </w:rPr>
          <w:t>ru</w:t>
        </w:r>
      </w:hyperlink>
    </w:p>
    <w:p w14:paraId="1FB350B6" w14:textId="77777777" w:rsidR="00B43FC0" w:rsidRPr="00635B4D" w:rsidRDefault="00B43FC0" w:rsidP="001D6AD6">
      <w:pPr>
        <w:spacing w:after="0" w:line="240" w:lineRule="auto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sectPr w:rsidR="00B43FC0" w:rsidRPr="00635B4D" w:rsidSect="001D6AD6">
      <w:pgSz w:w="11906" w:h="16838"/>
      <w:pgMar w:top="567" w:right="70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961DFA" w14:textId="77777777" w:rsidR="00F47B8C" w:rsidRDefault="00F47B8C" w:rsidP="00AE2919">
      <w:pPr>
        <w:spacing w:after="0" w:line="240" w:lineRule="auto"/>
      </w:pPr>
      <w:r>
        <w:separator/>
      </w:r>
    </w:p>
  </w:endnote>
  <w:endnote w:type="continuationSeparator" w:id="0">
    <w:p w14:paraId="0EA4BBD3" w14:textId="77777777" w:rsidR="00F47B8C" w:rsidRDefault="00F47B8C" w:rsidP="00AE2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B2B49A" w14:textId="77777777" w:rsidR="00F47B8C" w:rsidRDefault="00F47B8C" w:rsidP="00AE2919">
      <w:pPr>
        <w:spacing w:after="0" w:line="240" w:lineRule="auto"/>
      </w:pPr>
      <w:r>
        <w:separator/>
      </w:r>
    </w:p>
  </w:footnote>
  <w:footnote w:type="continuationSeparator" w:id="0">
    <w:p w14:paraId="61ACFA54" w14:textId="77777777" w:rsidR="00F47B8C" w:rsidRDefault="00F47B8C" w:rsidP="00AE29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55EA3"/>
    <w:multiLevelType w:val="hybridMultilevel"/>
    <w:tmpl w:val="A0C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5EF5"/>
    <w:multiLevelType w:val="hybridMultilevel"/>
    <w:tmpl w:val="2D407292"/>
    <w:lvl w:ilvl="0" w:tplc="875EA200">
      <w:numFmt w:val="bullet"/>
      <w:lvlText w:val="•"/>
      <w:lvlJc w:val="left"/>
      <w:pPr>
        <w:ind w:left="1065" w:hanging="705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D6BA2"/>
    <w:multiLevelType w:val="hybridMultilevel"/>
    <w:tmpl w:val="762C08CA"/>
    <w:lvl w:ilvl="0" w:tplc="875EA200">
      <w:numFmt w:val="bullet"/>
      <w:lvlText w:val="•"/>
      <w:lvlJc w:val="left"/>
      <w:pPr>
        <w:ind w:left="1065" w:hanging="705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95718"/>
    <w:multiLevelType w:val="hybridMultilevel"/>
    <w:tmpl w:val="3F16BCEA"/>
    <w:lvl w:ilvl="0" w:tplc="111EF46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F60B0"/>
    <w:multiLevelType w:val="hybridMultilevel"/>
    <w:tmpl w:val="F8CA15E0"/>
    <w:lvl w:ilvl="0" w:tplc="C3460C42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9D7F72"/>
    <w:multiLevelType w:val="hybridMultilevel"/>
    <w:tmpl w:val="33AC9B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4647B9"/>
    <w:multiLevelType w:val="hybridMultilevel"/>
    <w:tmpl w:val="B406C4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5D1B38"/>
    <w:multiLevelType w:val="hybridMultilevel"/>
    <w:tmpl w:val="59C06E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896FF7"/>
    <w:multiLevelType w:val="hybridMultilevel"/>
    <w:tmpl w:val="331AC6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C3A6932"/>
    <w:multiLevelType w:val="hybridMultilevel"/>
    <w:tmpl w:val="FD84360E"/>
    <w:lvl w:ilvl="0" w:tplc="875EA200">
      <w:numFmt w:val="bullet"/>
      <w:lvlText w:val="•"/>
      <w:lvlJc w:val="left"/>
      <w:pPr>
        <w:ind w:left="1065" w:hanging="705"/>
      </w:pPr>
      <w:rPr>
        <w:rFonts w:ascii="Century Gothic" w:eastAsia="Times New Roman" w:hAnsi="Century Gothi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94147C"/>
    <w:multiLevelType w:val="hybridMultilevel"/>
    <w:tmpl w:val="1E644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F07A7B"/>
    <w:multiLevelType w:val="hybridMultilevel"/>
    <w:tmpl w:val="123612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4A6703D"/>
    <w:multiLevelType w:val="hybridMultilevel"/>
    <w:tmpl w:val="367EE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2D75D4"/>
    <w:multiLevelType w:val="hybridMultilevel"/>
    <w:tmpl w:val="D8801D86"/>
    <w:lvl w:ilvl="0" w:tplc="E634F2F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E4019F"/>
    <w:multiLevelType w:val="hybridMultilevel"/>
    <w:tmpl w:val="9FEEF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5"/>
  </w:num>
  <w:num w:numId="5">
    <w:abstractNumId w:val="10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3"/>
  </w:num>
  <w:num w:numId="11">
    <w:abstractNumId w:val="11"/>
  </w:num>
  <w:num w:numId="12">
    <w:abstractNumId w:val="8"/>
  </w:num>
  <w:num w:numId="13">
    <w:abstractNumId w:val="13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B6E"/>
    <w:rsid w:val="00007CB1"/>
    <w:rsid w:val="000102DF"/>
    <w:rsid w:val="00023CE1"/>
    <w:rsid w:val="00024628"/>
    <w:rsid w:val="00035079"/>
    <w:rsid w:val="0006235E"/>
    <w:rsid w:val="00062F04"/>
    <w:rsid w:val="000667E9"/>
    <w:rsid w:val="0007508A"/>
    <w:rsid w:val="00081E88"/>
    <w:rsid w:val="00095319"/>
    <w:rsid w:val="000F0CFD"/>
    <w:rsid w:val="000F2F7D"/>
    <w:rsid w:val="001009AD"/>
    <w:rsid w:val="00114FE9"/>
    <w:rsid w:val="0011656B"/>
    <w:rsid w:val="00116F74"/>
    <w:rsid w:val="00124010"/>
    <w:rsid w:val="0014369F"/>
    <w:rsid w:val="001463E2"/>
    <w:rsid w:val="00155092"/>
    <w:rsid w:val="001558C4"/>
    <w:rsid w:val="00165A35"/>
    <w:rsid w:val="00166C63"/>
    <w:rsid w:val="00167B31"/>
    <w:rsid w:val="00196395"/>
    <w:rsid w:val="001A0832"/>
    <w:rsid w:val="001B2E5D"/>
    <w:rsid w:val="001D4BDF"/>
    <w:rsid w:val="001D6AD6"/>
    <w:rsid w:val="001F0060"/>
    <w:rsid w:val="00202AF1"/>
    <w:rsid w:val="002079D1"/>
    <w:rsid w:val="002163F8"/>
    <w:rsid w:val="002253FB"/>
    <w:rsid w:val="00250FEF"/>
    <w:rsid w:val="00255DE9"/>
    <w:rsid w:val="00257D85"/>
    <w:rsid w:val="002729BF"/>
    <w:rsid w:val="00285EB7"/>
    <w:rsid w:val="00293F20"/>
    <w:rsid w:val="002A5176"/>
    <w:rsid w:val="002D0E4A"/>
    <w:rsid w:val="002D3E2B"/>
    <w:rsid w:val="002E628C"/>
    <w:rsid w:val="002F6E6A"/>
    <w:rsid w:val="003046C9"/>
    <w:rsid w:val="00304F9E"/>
    <w:rsid w:val="00306ACA"/>
    <w:rsid w:val="00307E2B"/>
    <w:rsid w:val="0031759F"/>
    <w:rsid w:val="00365240"/>
    <w:rsid w:val="00381FB3"/>
    <w:rsid w:val="003836EB"/>
    <w:rsid w:val="00390D7B"/>
    <w:rsid w:val="003C28AD"/>
    <w:rsid w:val="003D0A01"/>
    <w:rsid w:val="003D1B38"/>
    <w:rsid w:val="003D3550"/>
    <w:rsid w:val="003E2ACA"/>
    <w:rsid w:val="003E5C54"/>
    <w:rsid w:val="00426CE8"/>
    <w:rsid w:val="00440951"/>
    <w:rsid w:val="00447AE7"/>
    <w:rsid w:val="004514C0"/>
    <w:rsid w:val="0046564D"/>
    <w:rsid w:val="0047020F"/>
    <w:rsid w:val="004767A2"/>
    <w:rsid w:val="00483634"/>
    <w:rsid w:val="004947B3"/>
    <w:rsid w:val="004A199C"/>
    <w:rsid w:val="004C21D4"/>
    <w:rsid w:val="004D76E6"/>
    <w:rsid w:val="004D7CD6"/>
    <w:rsid w:val="0050304E"/>
    <w:rsid w:val="00506F3B"/>
    <w:rsid w:val="00516441"/>
    <w:rsid w:val="00531AA3"/>
    <w:rsid w:val="00550DAC"/>
    <w:rsid w:val="00561193"/>
    <w:rsid w:val="00575B54"/>
    <w:rsid w:val="00583D66"/>
    <w:rsid w:val="00584443"/>
    <w:rsid w:val="005F06A9"/>
    <w:rsid w:val="006049B0"/>
    <w:rsid w:val="00605048"/>
    <w:rsid w:val="00613078"/>
    <w:rsid w:val="006150AC"/>
    <w:rsid w:val="00635B4D"/>
    <w:rsid w:val="00677F8C"/>
    <w:rsid w:val="00694192"/>
    <w:rsid w:val="006A7B74"/>
    <w:rsid w:val="006B12AA"/>
    <w:rsid w:val="006B3483"/>
    <w:rsid w:val="006B52FA"/>
    <w:rsid w:val="006C3688"/>
    <w:rsid w:val="006D22FB"/>
    <w:rsid w:val="006D529F"/>
    <w:rsid w:val="006D5779"/>
    <w:rsid w:val="006E6A2C"/>
    <w:rsid w:val="00702D7A"/>
    <w:rsid w:val="0070337D"/>
    <w:rsid w:val="00721110"/>
    <w:rsid w:val="0073126D"/>
    <w:rsid w:val="00734145"/>
    <w:rsid w:val="0075221A"/>
    <w:rsid w:val="0075387A"/>
    <w:rsid w:val="00760739"/>
    <w:rsid w:val="00761DE9"/>
    <w:rsid w:val="007626E2"/>
    <w:rsid w:val="00795AA9"/>
    <w:rsid w:val="007A0947"/>
    <w:rsid w:val="007C3287"/>
    <w:rsid w:val="007D1FBA"/>
    <w:rsid w:val="007D2FD2"/>
    <w:rsid w:val="007D4FCF"/>
    <w:rsid w:val="007F56ED"/>
    <w:rsid w:val="007F6750"/>
    <w:rsid w:val="00800A5D"/>
    <w:rsid w:val="0083516F"/>
    <w:rsid w:val="008605AD"/>
    <w:rsid w:val="00861D9F"/>
    <w:rsid w:val="00866DDA"/>
    <w:rsid w:val="00870450"/>
    <w:rsid w:val="008B6EBB"/>
    <w:rsid w:val="008D6F1A"/>
    <w:rsid w:val="008E22B2"/>
    <w:rsid w:val="00910783"/>
    <w:rsid w:val="009142BA"/>
    <w:rsid w:val="0092041B"/>
    <w:rsid w:val="00921E41"/>
    <w:rsid w:val="00950826"/>
    <w:rsid w:val="00955FC2"/>
    <w:rsid w:val="00980987"/>
    <w:rsid w:val="00985CB0"/>
    <w:rsid w:val="009B7EB0"/>
    <w:rsid w:val="009F51E8"/>
    <w:rsid w:val="00A07BD6"/>
    <w:rsid w:val="00A12483"/>
    <w:rsid w:val="00A142DB"/>
    <w:rsid w:val="00A30428"/>
    <w:rsid w:val="00A37429"/>
    <w:rsid w:val="00A479AC"/>
    <w:rsid w:val="00A83131"/>
    <w:rsid w:val="00A83809"/>
    <w:rsid w:val="00A95CAA"/>
    <w:rsid w:val="00AB4C77"/>
    <w:rsid w:val="00AC0193"/>
    <w:rsid w:val="00AD2A4B"/>
    <w:rsid w:val="00AE17B4"/>
    <w:rsid w:val="00AE2919"/>
    <w:rsid w:val="00AE672A"/>
    <w:rsid w:val="00AF62AB"/>
    <w:rsid w:val="00B06BE4"/>
    <w:rsid w:val="00B15EEE"/>
    <w:rsid w:val="00B207CD"/>
    <w:rsid w:val="00B3671E"/>
    <w:rsid w:val="00B41F6C"/>
    <w:rsid w:val="00B43C4D"/>
    <w:rsid w:val="00B43FC0"/>
    <w:rsid w:val="00B50BD6"/>
    <w:rsid w:val="00B6408F"/>
    <w:rsid w:val="00B64C6F"/>
    <w:rsid w:val="00B66626"/>
    <w:rsid w:val="00B755DC"/>
    <w:rsid w:val="00B97CA2"/>
    <w:rsid w:val="00BB0A99"/>
    <w:rsid w:val="00BB1EF1"/>
    <w:rsid w:val="00BB5EBB"/>
    <w:rsid w:val="00BC1BC9"/>
    <w:rsid w:val="00BD6AA2"/>
    <w:rsid w:val="00BE1A8F"/>
    <w:rsid w:val="00BE66AA"/>
    <w:rsid w:val="00C0658E"/>
    <w:rsid w:val="00C16B17"/>
    <w:rsid w:val="00C26243"/>
    <w:rsid w:val="00C35554"/>
    <w:rsid w:val="00C44159"/>
    <w:rsid w:val="00C505D6"/>
    <w:rsid w:val="00C51D0F"/>
    <w:rsid w:val="00C66389"/>
    <w:rsid w:val="00C74644"/>
    <w:rsid w:val="00C74992"/>
    <w:rsid w:val="00C87E26"/>
    <w:rsid w:val="00CA7719"/>
    <w:rsid w:val="00CB502A"/>
    <w:rsid w:val="00CB6357"/>
    <w:rsid w:val="00CC4F24"/>
    <w:rsid w:val="00CF2B96"/>
    <w:rsid w:val="00D045AD"/>
    <w:rsid w:val="00D06DDD"/>
    <w:rsid w:val="00D07972"/>
    <w:rsid w:val="00D27DC8"/>
    <w:rsid w:val="00D47784"/>
    <w:rsid w:val="00D5473B"/>
    <w:rsid w:val="00D57695"/>
    <w:rsid w:val="00D8666B"/>
    <w:rsid w:val="00D911C6"/>
    <w:rsid w:val="00DC7B60"/>
    <w:rsid w:val="00DE253E"/>
    <w:rsid w:val="00DE2E57"/>
    <w:rsid w:val="00DE6B7A"/>
    <w:rsid w:val="00DF682A"/>
    <w:rsid w:val="00E001A4"/>
    <w:rsid w:val="00E1531B"/>
    <w:rsid w:val="00E162FA"/>
    <w:rsid w:val="00E21D56"/>
    <w:rsid w:val="00E4344D"/>
    <w:rsid w:val="00E5286C"/>
    <w:rsid w:val="00E76164"/>
    <w:rsid w:val="00EA10B6"/>
    <w:rsid w:val="00EB22AD"/>
    <w:rsid w:val="00EC381D"/>
    <w:rsid w:val="00EC4174"/>
    <w:rsid w:val="00ED3AAF"/>
    <w:rsid w:val="00EF2B6E"/>
    <w:rsid w:val="00EF33E2"/>
    <w:rsid w:val="00F03B3B"/>
    <w:rsid w:val="00F203EF"/>
    <w:rsid w:val="00F22D98"/>
    <w:rsid w:val="00F437DD"/>
    <w:rsid w:val="00F47B8C"/>
    <w:rsid w:val="00F6760A"/>
    <w:rsid w:val="00FD0F73"/>
    <w:rsid w:val="00FE0053"/>
    <w:rsid w:val="00FE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DE6CD"/>
  <w15:chartTrackingRefBased/>
  <w15:docId w15:val="{F1DEDD5F-5C57-42A0-AA21-20AB9F0E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7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26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626E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C74644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C7464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E2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E2919"/>
  </w:style>
  <w:style w:type="paragraph" w:styleId="aa">
    <w:name w:val="footer"/>
    <w:basedOn w:val="a"/>
    <w:link w:val="ab"/>
    <w:uiPriority w:val="99"/>
    <w:unhideWhenUsed/>
    <w:rsid w:val="00AE2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E2919"/>
  </w:style>
  <w:style w:type="table" w:styleId="2">
    <w:name w:val="Plain Table 2"/>
    <w:basedOn w:val="a1"/>
    <w:uiPriority w:val="42"/>
    <w:rsid w:val="003836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c">
    <w:name w:val="FollowedHyperlink"/>
    <w:basedOn w:val="a0"/>
    <w:uiPriority w:val="99"/>
    <w:semiHidden/>
    <w:unhideWhenUsed/>
    <w:rsid w:val="006B52FA"/>
    <w:rPr>
      <w:color w:val="954F72" w:themeColor="followedHyperlink"/>
      <w:u w:val="single"/>
    </w:rPr>
  </w:style>
  <w:style w:type="paragraph" w:styleId="ad">
    <w:name w:val="Normal (Web)"/>
    <w:basedOn w:val="a"/>
    <w:uiPriority w:val="99"/>
    <w:unhideWhenUsed/>
    <w:rsid w:val="0069419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83516F"/>
    <w:rPr>
      <w:b/>
      <w:bCs/>
    </w:rPr>
  </w:style>
  <w:style w:type="paragraph" w:customStyle="1" w:styleId="msonormalmailrucssattributepostfixmailrucssattributepostfixmailrucssattributepostfixmailrucssattributepostfixmailrucssattributepostfixmailrucssattributepostfixmailrucssattributepostfixmailrucssattributepostfixmailrucssattributepo">
    <w:name w:val="msonormalmailrucssattributepostfixmailrucssattributepostfixmailrucssattributepostfix_mailru_css_attribute_postfix_mailru_css_attribute_postfix_mailru_css_attribute_postfix_mailru_css_attribute_postfix_mailru_css_attribute_postfix_mailru_css_attribute_po"/>
    <w:basedOn w:val="a"/>
    <w:rsid w:val="00835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highlight-phone">
    <w:name w:val="js-phone-number highlight-phone"/>
    <w:basedOn w:val="a0"/>
    <w:rsid w:val="0083516F"/>
  </w:style>
  <w:style w:type="character" w:customStyle="1" w:styleId="apple-converted-spacemailrucssattributepostfixmailrucssattributepostfixmailrucssattributepostfixmailrucssattributepostfixmailrucssattributepostfixmailrucssattributepostfixmailrucssattributepostfixmailrucssattributepostfix">
    <w:name w:val="apple-converted-space_mailru_css_attribute_postfix_mailru_css_attribute_postfix_mailru_css_attribute_postfix_mailru_css_attribute_postfix_mailru_css_attribute_postfix_mailru_css_attribute_postfix_mailru_css_attribute_postfix_mailru_css_attribute_postfix"/>
    <w:basedOn w:val="a0"/>
    <w:rsid w:val="008351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7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pedfakult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edagogi.psu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edagogika-psu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1513F-6A62-447C-8629-6FE32EC7C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Пользователь</cp:lastModifiedBy>
  <cp:revision>17</cp:revision>
  <cp:lastPrinted>2021-05-18T05:27:00Z</cp:lastPrinted>
  <dcterms:created xsi:type="dcterms:W3CDTF">2021-07-27T04:35:00Z</dcterms:created>
  <dcterms:modified xsi:type="dcterms:W3CDTF">2021-09-01T03:37:00Z</dcterms:modified>
</cp:coreProperties>
</file>