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F" w:rsidRDefault="00FE248F" w:rsidP="00FE248F">
      <w:pPr>
        <w:rPr>
          <w:sz w:val="20"/>
          <w:szCs w:val="20"/>
        </w:rPr>
      </w:pP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 xml:space="preserve">                                            ПРАЙС – ЛИСТ</w:t>
      </w:r>
    </w:p>
    <w:p w:rsidR="00FE248F" w:rsidRPr="00FE248F" w:rsidRDefault="00FE248F" w:rsidP="00FE24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48F">
        <w:rPr>
          <w:rFonts w:ascii="Times New Roman" w:hAnsi="Times New Roman" w:cs="Times New Roman"/>
          <w:b/>
          <w:i/>
          <w:sz w:val="24"/>
          <w:szCs w:val="24"/>
        </w:rPr>
        <w:t>Газета  "Илимские вести" (г. Железногорск-Илимский) и сайт газеты, где обязательно будет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248F">
        <w:rPr>
          <w:rFonts w:ascii="Times New Roman" w:hAnsi="Times New Roman" w:cs="Times New Roman"/>
          <w:b/>
          <w:i/>
          <w:sz w:val="24"/>
          <w:szCs w:val="24"/>
        </w:rPr>
        <w:t xml:space="preserve">продублирована публикация  Вашего материала: </w:t>
      </w:r>
      <w:r w:rsidRPr="00FE248F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FE24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E248F">
        <w:rPr>
          <w:rFonts w:ascii="Times New Roman" w:hAnsi="Times New Roman" w:cs="Times New Roman"/>
          <w:b/>
          <w:i/>
          <w:sz w:val="24"/>
          <w:szCs w:val="24"/>
          <w:lang w:val="en-US"/>
        </w:rPr>
        <w:t>ilim</w:t>
      </w:r>
      <w:proofErr w:type="spellEnd"/>
      <w:r w:rsidRPr="00FE248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E248F">
        <w:rPr>
          <w:rFonts w:ascii="Times New Roman" w:hAnsi="Times New Roman" w:cs="Times New Roman"/>
          <w:b/>
          <w:i/>
          <w:sz w:val="24"/>
          <w:szCs w:val="24"/>
          <w:lang w:val="en-US"/>
        </w:rPr>
        <w:t>vesti</w:t>
      </w:r>
      <w:proofErr w:type="spellEnd"/>
      <w:r w:rsidRPr="00FE248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FE248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FE248F" w:rsidRPr="00FE248F" w:rsidRDefault="00FE248F" w:rsidP="00FE2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>Самое популярное печатное издание Нижнеилимского района Иркутской области.</w:t>
      </w:r>
    </w:p>
    <w:p w:rsid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 xml:space="preserve">Тираж  - 5 600 экземпляров. </w:t>
      </w:r>
      <w:r w:rsidRPr="00FE248F">
        <w:rPr>
          <w:rFonts w:ascii="Times New Roman" w:hAnsi="Times New Roman" w:cs="Times New Roman"/>
          <w:sz w:val="24"/>
          <w:szCs w:val="24"/>
        </w:rPr>
        <w:tab/>
      </w: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>Выход - еженедельно по четвергам.</w:t>
      </w: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>Формат - А 3. Рабочая площадь 988 см2</w:t>
      </w:r>
      <w:r w:rsidRPr="00FE248F">
        <w:rPr>
          <w:rFonts w:ascii="Times New Roman" w:hAnsi="Times New Roman" w:cs="Times New Roman"/>
          <w:sz w:val="24"/>
          <w:szCs w:val="24"/>
        </w:rPr>
        <w:tab/>
      </w: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 xml:space="preserve">Количество полос - 16 </w:t>
      </w:r>
    </w:p>
    <w:p w:rsidR="00FE248F" w:rsidRPr="00FE248F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 xml:space="preserve">1, 2, 3, 4, 13, 14, 15, 16 полосы  - </w:t>
      </w:r>
      <w:proofErr w:type="spellStart"/>
      <w:r w:rsidRPr="00FE248F">
        <w:rPr>
          <w:rFonts w:ascii="Times New Roman" w:hAnsi="Times New Roman" w:cs="Times New Roman"/>
          <w:sz w:val="24"/>
          <w:szCs w:val="24"/>
        </w:rPr>
        <w:t>полноцвет</w:t>
      </w:r>
      <w:proofErr w:type="spellEnd"/>
      <w:r w:rsidRPr="00FE248F">
        <w:rPr>
          <w:rFonts w:ascii="Times New Roman" w:hAnsi="Times New Roman" w:cs="Times New Roman"/>
          <w:sz w:val="24"/>
          <w:szCs w:val="24"/>
        </w:rPr>
        <w:t xml:space="preserve">  (программа ТВ – черно-белая)</w:t>
      </w:r>
    </w:p>
    <w:p w:rsidR="000373ED" w:rsidRDefault="00FE248F" w:rsidP="00FE2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8F">
        <w:rPr>
          <w:rFonts w:ascii="Times New Roman" w:hAnsi="Times New Roman" w:cs="Times New Roman"/>
          <w:sz w:val="24"/>
          <w:szCs w:val="24"/>
        </w:rPr>
        <w:t>Распространение  -  в розницу и по подписке</w:t>
      </w:r>
    </w:p>
    <w:p w:rsidR="00D86D86" w:rsidRPr="00D86D86" w:rsidRDefault="00D86D86" w:rsidP="00FE24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86D86">
        <w:rPr>
          <w:rFonts w:ascii="Times New Roman" w:hAnsi="Times New Roman" w:cs="Times New Roman"/>
          <w:b/>
          <w:i/>
          <w:sz w:val="20"/>
          <w:szCs w:val="20"/>
        </w:rPr>
        <w:t xml:space="preserve">РАСЦЕНКИ НА РАЗМЕЩЕНИЕ  </w:t>
      </w:r>
      <w:r w:rsidRPr="00D86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ИНФОРМАЦИОННЫХ СТАТЕЙ</w:t>
      </w: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86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 внутренние информационные полосы</w:t>
      </w:r>
    </w:p>
    <w:tbl>
      <w:tblPr>
        <w:tblW w:w="9371" w:type="dxa"/>
        <w:tblInd w:w="93" w:type="dxa"/>
        <w:tblLook w:val="04A0"/>
      </w:tblPr>
      <w:tblGrid>
        <w:gridCol w:w="4693"/>
        <w:gridCol w:w="4678"/>
      </w:tblGrid>
      <w:tr w:rsidR="00D86D86" w:rsidRPr="00D86D86" w:rsidTr="00683FF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Размер (см)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AC4088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</w:t>
            </w:r>
            <w:r w:rsidR="00D86D86"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Стоимость  размещения (руб.)</w:t>
            </w:r>
          </w:p>
        </w:tc>
      </w:tr>
      <w:tr w:rsidR="00D86D86" w:rsidRPr="00D86D86" w:rsidTr="00683FF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1 кв.см.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AC4088" w:rsidP="000E4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16,50</w:t>
            </w:r>
          </w:p>
        </w:tc>
      </w:tr>
      <w:tr w:rsidR="000E4EF9" w:rsidRPr="00D86D86" w:rsidTr="00683FF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EF9" w:rsidRPr="00C3711C" w:rsidRDefault="000E4EF9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71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Полоса - 988 см2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EF9" w:rsidRPr="00C3711C" w:rsidRDefault="00AC4088" w:rsidP="000E4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16 000</w:t>
            </w:r>
            <w:r w:rsidR="000E4EF9" w:rsidRPr="00C371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,00</w:t>
            </w:r>
          </w:p>
        </w:tc>
      </w:tr>
    </w:tbl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86D86">
        <w:rPr>
          <w:rFonts w:ascii="Times New Roman" w:hAnsi="Times New Roman" w:cs="Times New Roman"/>
          <w:b/>
          <w:i/>
          <w:sz w:val="20"/>
          <w:szCs w:val="20"/>
        </w:rPr>
        <w:t xml:space="preserve">РАСЦЕНКИ НА РАЗМЕЩЕНИЕ   </w:t>
      </w:r>
      <w:r w:rsidRPr="00D86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РЕКЛАМНО-ИНФОРМАЦИОННЫХ МАТЕРИАЛОВ КОММЕРЧЕСКОГО ХАРАКТЕРА</w:t>
      </w: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86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 внутренние рекламные полосы</w:t>
      </w:r>
    </w:p>
    <w:tbl>
      <w:tblPr>
        <w:tblW w:w="9371" w:type="dxa"/>
        <w:tblInd w:w="93" w:type="dxa"/>
        <w:tblLook w:val="04A0"/>
      </w:tblPr>
      <w:tblGrid>
        <w:gridCol w:w="3843"/>
        <w:gridCol w:w="1417"/>
        <w:gridCol w:w="4111"/>
      </w:tblGrid>
      <w:tr w:rsidR="00D86D86" w:rsidRPr="00D86D86" w:rsidTr="00CB22C7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Размер    (см)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Стоимость  размещения     (руб.)</w:t>
            </w:r>
          </w:p>
        </w:tc>
      </w:tr>
      <w:tr w:rsidR="00D86D86" w:rsidRPr="00D86D86" w:rsidTr="00CB22C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Черно-белый рекламный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кв.см.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15,00</w:t>
            </w:r>
          </w:p>
        </w:tc>
      </w:tr>
      <w:tr w:rsidR="00D86D86" w:rsidRPr="00D86D86" w:rsidTr="00CB22C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Цветной рекламный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кв.см.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17,00</w:t>
            </w:r>
          </w:p>
        </w:tc>
      </w:tr>
    </w:tbl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6D86">
        <w:rPr>
          <w:rFonts w:ascii="Times New Roman" w:hAnsi="Times New Roman" w:cs="Times New Roman"/>
          <w:b/>
          <w:i/>
          <w:sz w:val="20"/>
          <w:szCs w:val="20"/>
        </w:rPr>
        <w:t>Существующие скидки на размещение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D86D86" w:rsidRPr="00D86D86" w:rsidTr="00D86D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Предоставляемая скидка</w:t>
            </w:r>
          </w:p>
        </w:tc>
      </w:tr>
      <w:tr w:rsidR="00D86D86" w:rsidRPr="00D86D86" w:rsidTr="00D86D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публикации материала второй раз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5 %</w:t>
            </w:r>
          </w:p>
        </w:tc>
      </w:tr>
      <w:tr w:rsidR="00D86D86" w:rsidRPr="00D86D86" w:rsidTr="00D86D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публикации материала третий раз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10 %</w:t>
            </w:r>
          </w:p>
        </w:tc>
      </w:tr>
      <w:tr w:rsidR="00D86D86" w:rsidRPr="00D86D86" w:rsidTr="00D86D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публикации материала четвертый раз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15 %</w:t>
            </w:r>
          </w:p>
        </w:tc>
      </w:tr>
    </w:tbl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D86" w:rsidRPr="00D86D86" w:rsidRDefault="00D86D86" w:rsidP="00D86D8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86D86">
        <w:rPr>
          <w:rFonts w:ascii="Times New Roman" w:hAnsi="Times New Roman" w:cs="Times New Roman"/>
          <w:b/>
          <w:i/>
          <w:sz w:val="20"/>
          <w:szCs w:val="20"/>
        </w:rPr>
        <w:t xml:space="preserve">РАСЦЕНКИ НА РАЗМЕЩЕНИЕ   </w:t>
      </w:r>
      <w:r w:rsidRPr="00D86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РЕКЛАМНО-ИНФОРМАЦИОННЫХ МАТЕРИАЛОВ КОММЕРЧЕСКОГО ХАРАКТЕРА на обложке газеты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86D86">
        <w:rPr>
          <w:rFonts w:ascii="Times New Roman" w:hAnsi="Times New Roman" w:cs="Times New Roman"/>
          <w:sz w:val="20"/>
          <w:szCs w:val="20"/>
        </w:rPr>
        <w:t xml:space="preserve">Размер рекламного блока, размещенного </w:t>
      </w:r>
      <w:r w:rsidRPr="00D86D86">
        <w:rPr>
          <w:rFonts w:ascii="Times New Roman" w:hAnsi="Times New Roman" w:cs="Times New Roman"/>
          <w:b/>
          <w:i/>
          <w:sz w:val="20"/>
          <w:szCs w:val="20"/>
        </w:rPr>
        <w:t>на</w:t>
      </w:r>
      <w:r w:rsidRPr="00D86D86">
        <w:rPr>
          <w:rFonts w:ascii="Times New Roman" w:hAnsi="Times New Roman" w:cs="Times New Roman"/>
          <w:sz w:val="20"/>
          <w:szCs w:val="20"/>
        </w:rPr>
        <w:t xml:space="preserve"> </w:t>
      </w:r>
      <w:r w:rsidRPr="00D86D86">
        <w:rPr>
          <w:rFonts w:ascii="Times New Roman" w:hAnsi="Times New Roman" w:cs="Times New Roman"/>
          <w:b/>
          <w:i/>
          <w:sz w:val="20"/>
          <w:szCs w:val="20"/>
        </w:rPr>
        <w:t>последней полосе</w:t>
      </w:r>
      <w:r w:rsidRPr="00D86D86">
        <w:rPr>
          <w:rFonts w:ascii="Times New Roman" w:hAnsi="Times New Roman" w:cs="Times New Roman"/>
          <w:sz w:val="20"/>
          <w:szCs w:val="20"/>
        </w:rPr>
        <w:t xml:space="preserve">, может быть любым по Вашему желанию, стоимость </w:t>
      </w:r>
      <w:r w:rsidRPr="00D86D86">
        <w:rPr>
          <w:rFonts w:ascii="Times New Roman" w:hAnsi="Times New Roman" w:cs="Times New Roman"/>
          <w:b/>
          <w:i/>
          <w:sz w:val="20"/>
          <w:szCs w:val="20"/>
        </w:rPr>
        <w:t>1 кв.см. – 20, 00 рублей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D86">
        <w:rPr>
          <w:rFonts w:ascii="Times New Roman" w:hAnsi="Times New Roman" w:cs="Times New Roman"/>
          <w:sz w:val="20"/>
          <w:szCs w:val="20"/>
        </w:rPr>
        <w:t xml:space="preserve">           Размер рекламного блока, размещенного </w:t>
      </w:r>
      <w:r w:rsidRPr="00D86D86">
        <w:rPr>
          <w:rFonts w:ascii="Times New Roman" w:hAnsi="Times New Roman" w:cs="Times New Roman"/>
          <w:b/>
          <w:i/>
          <w:sz w:val="20"/>
          <w:szCs w:val="20"/>
        </w:rPr>
        <w:t>на первой полосе</w:t>
      </w:r>
      <w:r w:rsidRPr="00D86D86">
        <w:rPr>
          <w:rFonts w:ascii="Times New Roman" w:hAnsi="Times New Roman" w:cs="Times New Roman"/>
          <w:sz w:val="20"/>
          <w:szCs w:val="20"/>
        </w:rPr>
        <w:t xml:space="preserve">, должен быть  предварительно согласован с редактором, стоимость </w:t>
      </w:r>
      <w:r w:rsidRPr="00D86D86">
        <w:rPr>
          <w:rFonts w:ascii="Times New Roman" w:hAnsi="Times New Roman" w:cs="Times New Roman"/>
          <w:b/>
          <w:i/>
          <w:sz w:val="20"/>
          <w:szCs w:val="20"/>
        </w:rPr>
        <w:t>1 кв.см. – 35, 00 рублей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D86">
        <w:rPr>
          <w:rFonts w:ascii="Times New Roman" w:hAnsi="Times New Roman" w:cs="Times New Roman"/>
          <w:sz w:val="24"/>
          <w:szCs w:val="24"/>
        </w:rPr>
        <w:t xml:space="preserve">Макет рекламного блока предоставляется заказчиком в формате </w:t>
      </w:r>
      <w:r w:rsidRPr="00D86D86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D86D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D86">
        <w:rPr>
          <w:rFonts w:ascii="Times New Roman" w:hAnsi="Times New Roman" w:cs="Times New Roman"/>
          <w:sz w:val="24"/>
          <w:szCs w:val="24"/>
        </w:rPr>
        <w:t xml:space="preserve">цветовое разрешение – </w:t>
      </w:r>
      <w:r w:rsidRPr="00D86D86">
        <w:rPr>
          <w:rFonts w:ascii="Times New Roman" w:hAnsi="Times New Roman" w:cs="Times New Roman"/>
          <w:b/>
          <w:sz w:val="24"/>
          <w:szCs w:val="24"/>
        </w:rPr>
        <w:t>CMYK,</w:t>
      </w:r>
      <w:r w:rsidRPr="00D86D86">
        <w:rPr>
          <w:rFonts w:ascii="Times New Roman" w:hAnsi="Times New Roman" w:cs="Times New Roman"/>
          <w:sz w:val="24"/>
          <w:szCs w:val="24"/>
        </w:rPr>
        <w:t xml:space="preserve"> качество изображения - </w:t>
      </w:r>
      <w:r w:rsidRPr="00D86D86">
        <w:rPr>
          <w:rFonts w:ascii="Times New Roman" w:hAnsi="Times New Roman" w:cs="Times New Roman"/>
          <w:b/>
          <w:sz w:val="24"/>
          <w:szCs w:val="24"/>
        </w:rPr>
        <w:t>300 пикселей/дюйм.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D86">
        <w:rPr>
          <w:rFonts w:ascii="Times New Roman" w:hAnsi="Times New Roman" w:cs="Times New Roman"/>
          <w:sz w:val="24"/>
          <w:szCs w:val="24"/>
        </w:rPr>
        <w:t xml:space="preserve">Текстовые материалы предоставляются заказчиком в формате </w:t>
      </w:r>
      <w:proofErr w:type="spellStart"/>
      <w:r w:rsidRPr="00D86D86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5306"/>
        <w:gridCol w:w="4079"/>
      </w:tblGrid>
      <w:tr w:rsidR="00D86D86" w:rsidRPr="00D86D86" w:rsidTr="000356C6">
        <w:trPr>
          <w:trHeight w:val="285"/>
        </w:trPr>
        <w:tc>
          <w:tcPr>
            <w:tcW w:w="93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ДОПОЛНИТЕЛЬНЫЕ  УСЛУГИ</w:t>
            </w:r>
          </w:p>
        </w:tc>
      </w:tr>
      <w:tr w:rsidR="00D86D86" w:rsidRPr="00D86D86" w:rsidTr="000356C6">
        <w:trPr>
          <w:trHeight w:val="31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Написание  статьи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B67FFD" w:rsidP="007F164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20% от стоимости публикации</w:t>
            </w:r>
          </w:p>
        </w:tc>
      </w:tr>
      <w:tr w:rsidR="00D86D86" w:rsidRPr="00D86D86" w:rsidTr="000356C6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Изготовление фотографий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1 200,00 руб.</w:t>
            </w:r>
          </w:p>
        </w:tc>
      </w:tr>
      <w:tr w:rsidR="00D86D86" w:rsidRPr="00D86D86" w:rsidTr="000356C6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макета рекламного блока (4х4 см.2)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 руб.</w:t>
            </w:r>
          </w:p>
        </w:tc>
      </w:tr>
      <w:tr w:rsidR="00D86D86" w:rsidRPr="00D86D86" w:rsidTr="000356C6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Выделение цветом или шрифтом объявление некоммерческого характера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D86" w:rsidRPr="00D86D86" w:rsidRDefault="00D86D86" w:rsidP="00D86D8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100,00 руб.</w:t>
            </w:r>
          </w:p>
        </w:tc>
      </w:tr>
    </w:tbl>
    <w:p w:rsidR="00D86D86" w:rsidRPr="00D86D86" w:rsidRDefault="00D86D86" w:rsidP="00D86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D86">
        <w:rPr>
          <w:rFonts w:ascii="Times New Roman" w:hAnsi="Times New Roman" w:cs="Times New Roman"/>
          <w:sz w:val="24"/>
          <w:szCs w:val="24"/>
        </w:rPr>
        <w:t>НДС не облагается</w:t>
      </w:r>
    </w:p>
    <w:p w:rsidR="00D86D86" w:rsidRPr="00AC4088" w:rsidRDefault="00AC4088" w:rsidP="00D86D86">
      <w:pPr>
        <w:pStyle w:val="a3"/>
        <w:rPr>
          <w:rFonts w:ascii="Times New Roman" w:hAnsi="Times New Roman" w:cs="Times New Roman"/>
          <w:sz w:val="16"/>
          <w:szCs w:val="16"/>
        </w:rPr>
      </w:pPr>
      <w:r w:rsidRPr="00AC4088">
        <w:rPr>
          <w:rFonts w:ascii="Times New Roman" w:hAnsi="Times New Roman" w:cs="Times New Roman"/>
          <w:sz w:val="16"/>
          <w:szCs w:val="16"/>
        </w:rPr>
        <w:t>Агентская скидка - 5%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16"/>
          <w:szCs w:val="16"/>
        </w:rPr>
      </w:pPr>
      <w:r w:rsidRPr="00D86D86">
        <w:rPr>
          <w:rFonts w:ascii="Times New Roman" w:hAnsi="Times New Roman" w:cs="Times New Roman"/>
          <w:sz w:val="16"/>
          <w:szCs w:val="16"/>
        </w:rPr>
        <w:t xml:space="preserve">В случае размещения информации некоммерческого характера, а также в случае размещения информации, характеристики которой не подпадают под рамки, указанные в прайс-листе, редакция оставляет за собой право на изменение расценок, указанных в прайс-листе. 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16"/>
          <w:szCs w:val="16"/>
        </w:rPr>
      </w:pPr>
      <w:r w:rsidRPr="00D86D86">
        <w:rPr>
          <w:rFonts w:ascii="Times New Roman" w:hAnsi="Times New Roman" w:cs="Times New Roman"/>
          <w:sz w:val="16"/>
          <w:szCs w:val="16"/>
        </w:rPr>
        <w:t>Редакция оставляет за собой право в уведомительном порядке изменять стоимость услуг в случае изменения полиграфических параметров.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D86">
        <w:rPr>
          <w:rFonts w:ascii="Times New Roman" w:hAnsi="Times New Roman" w:cs="Times New Roman"/>
          <w:sz w:val="24"/>
          <w:szCs w:val="24"/>
        </w:rPr>
        <w:t>Учредитель редакции газеты «Илимские вести»                                       А.Н.Сергеев</w:t>
      </w:r>
    </w:p>
    <w:p w:rsidR="00D86D86" w:rsidRPr="00D86D86" w:rsidRDefault="00D86D86" w:rsidP="00D86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D86" w:rsidRPr="00D86D86" w:rsidRDefault="00D86D86" w:rsidP="00FE24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6D86" w:rsidRPr="00D86D86" w:rsidSect="00683FF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97" w:rsidRDefault="00386697" w:rsidP="00FE248F">
      <w:pPr>
        <w:spacing w:after="0" w:line="240" w:lineRule="auto"/>
      </w:pPr>
      <w:r>
        <w:separator/>
      </w:r>
    </w:p>
  </w:endnote>
  <w:endnote w:type="continuationSeparator" w:id="0">
    <w:p w:rsidR="00386697" w:rsidRDefault="00386697" w:rsidP="00FE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97" w:rsidRDefault="00386697" w:rsidP="00FE248F">
      <w:pPr>
        <w:spacing w:after="0" w:line="240" w:lineRule="auto"/>
      </w:pPr>
      <w:r>
        <w:separator/>
      </w:r>
    </w:p>
  </w:footnote>
  <w:footnote w:type="continuationSeparator" w:id="0">
    <w:p w:rsidR="00386697" w:rsidRDefault="00386697" w:rsidP="00FE2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48F"/>
    <w:rsid w:val="000373ED"/>
    <w:rsid w:val="000E4EF9"/>
    <w:rsid w:val="001F6A1A"/>
    <w:rsid w:val="00271908"/>
    <w:rsid w:val="00293F0A"/>
    <w:rsid w:val="00386697"/>
    <w:rsid w:val="00496604"/>
    <w:rsid w:val="005116B4"/>
    <w:rsid w:val="00596D62"/>
    <w:rsid w:val="005A7BBC"/>
    <w:rsid w:val="005D5FA0"/>
    <w:rsid w:val="00683FFD"/>
    <w:rsid w:val="00752083"/>
    <w:rsid w:val="007F1643"/>
    <w:rsid w:val="00954A39"/>
    <w:rsid w:val="00A54CBC"/>
    <w:rsid w:val="00AC4088"/>
    <w:rsid w:val="00B67FFD"/>
    <w:rsid w:val="00C3711C"/>
    <w:rsid w:val="00C6581B"/>
    <w:rsid w:val="00C81558"/>
    <w:rsid w:val="00CB22C7"/>
    <w:rsid w:val="00CC2EA2"/>
    <w:rsid w:val="00D86D86"/>
    <w:rsid w:val="00DA7A7C"/>
    <w:rsid w:val="00F9751C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8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E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48F"/>
  </w:style>
  <w:style w:type="paragraph" w:styleId="a6">
    <w:name w:val="footer"/>
    <w:basedOn w:val="a"/>
    <w:link w:val="a7"/>
    <w:uiPriority w:val="99"/>
    <w:semiHidden/>
    <w:unhideWhenUsed/>
    <w:rsid w:val="00FE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48F"/>
  </w:style>
  <w:style w:type="paragraph" w:styleId="a8">
    <w:name w:val="Normal (Web)"/>
    <w:basedOn w:val="a"/>
    <w:uiPriority w:val="99"/>
    <w:semiHidden/>
    <w:unhideWhenUsed/>
    <w:rsid w:val="000E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</cp:lastModifiedBy>
  <cp:revision>15</cp:revision>
  <dcterms:created xsi:type="dcterms:W3CDTF">2015-01-22T06:59:00Z</dcterms:created>
  <dcterms:modified xsi:type="dcterms:W3CDTF">2016-08-01T02:54:00Z</dcterms:modified>
</cp:coreProperties>
</file>