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6" w:rsidRPr="00206E91" w:rsidRDefault="00A86416" w:rsidP="001B53E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2D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Томенко Виктор Петрович 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>(документы представлены 29 июня 2018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19"/>
        <w:gridCol w:w="4253"/>
      </w:tblGrid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 рождения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жительства кандидата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Москва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профессиональном образовании, наименование организации, осуществляющей  образовательную деятельность, год окончания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профессиональное образование – Норильский индустриальный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1993 г</w:t>
              </w:r>
            </w:smartTag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временно исполняющий обязанности Губернатора Алтайского края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 том, что кандидат является депутатом и осуществляет свои полномочия на непостоянной основе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Принадлежность к политической партии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не более чем к одному иному общественному объединению 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</w:rPr>
              <w:t>и статус кандидата в этой политической партии, этом общественном объединении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судимости</w:t>
            </w: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4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Субъект выдвижения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выдвинут избирательным объединением Алтайское региональное отделение Всероссийской политической партии «</w:t>
            </w:r>
            <w:r w:rsidRPr="00EE4A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ЕДИНАЯ РОССИЯ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86416" w:rsidRPr="00206E91" w:rsidRDefault="00A86416" w:rsidP="00C4531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DE2D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Крылов Андрей Юрьевич 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(документы представлены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02 июл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>я 2018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19"/>
        <w:gridCol w:w="4253"/>
      </w:tblGrid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 рождения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жительства кандидата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Алтай, Майминский район, село Манжерок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профессиональном образовании, наименование организации, осуществляющей  образовательную деятельность, год окончания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профессиональное образование – Алтайский государственный университет,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1992 г</w:t>
              </w:r>
            </w:smartTag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«ПРОМХИМЛАБ», директор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 том, что кандидат является депутатом и осуществляет свои полномочия на непостоянной основе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Принадлежность к политической партии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не более чем к одному иному общественному объединению 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</w:rPr>
              <w:t>и статус кандидата в этой политической партии, этом общественном объединении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Всероссийской политической партии «ПАРТИЯ РОСТА», председатель регионального отделения в Алтайском крае Всероссийской политической партии «ПАРТИЯ РОСТА»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судимости</w:t>
            </w: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5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Субъект выдвижения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выдвинут избирательным объединением «Региональное отделение в Алтайском крае Всероссийской политической партии «ПАРТИЯ РОСТА»</w:t>
            </w:r>
          </w:p>
        </w:tc>
      </w:tr>
    </w:tbl>
    <w:p w:rsidR="00A86416" w:rsidRDefault="00A86416" w:rsidP="00900B71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86416" w:rsidRPr="00206E91" w:rsidRDefault="00A86416" w:rsidP="00B9304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DE2D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Семёнов Владимир Владиславович 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(документы представлены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02 июл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>я 2018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19"/>
        <w:gridCol w:w="4253"/>
      </w:tblGrid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 рождения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жительства кандидата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Алтайский край, гор.Барнаул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профессиональном образовании, наименование организации, осуществляющей  образовательную деятельность, год окончания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профессиональное образование – Алтайский политехнический институт имени И.И. Ползунова,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1990 г</w:t>
              </w:r>
            </w:smartTag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., ФГОУ ВПО «Сибирская академия государственной службы»,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2007 г</w:t>
              </w:r>
            </w:smartTag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«СибКомИнвест», генеральный директор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 том, что кандидат является депутатом и осуществляет свои полномочия на непостоянной основе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депутат Алтайского краевого Законодательного Собрания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Принадлежность к политической партии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не более чем к одному иному общественному объединению 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</w:rPr>
              <w:t>и статус кандидата в этой политической партии, этом общественном объединении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Политической партии ЛДПР-Либерально-демократической партии России, член Координационного Совета Алтайского регионального отделения Политической партии ЛДПР- Либерально-демократической партии России 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судимости</w:t>
            </w: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817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6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Субъект выдвижения </w:t>
            </w:r>
          </w:p>
        </w:tc>
        <w:tc>
          <w:tcPr>
            <w:tcW w:w="425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выдвинут избирательным объединением «Алтайское региональное отделение Политической партии ЛДПР- Либерально-демократической партии России»</w:t>
            </w:r>
          </w:p>
        </w:tc>
      </w:tr>
    </w:tbl>
    <w:p w:rsidR="00A86416" w:rsidRDefault="00A86416" w:rsidP="00B00844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86416" w:rsidRDefault="00A86416" w:rsidP="00B0084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DE2D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Рау Виктор Филиппович 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(документы представлены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06 июл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>я 2018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4550"/>
        <w:gridCol w:w="4043"/>
      </w:tblGrid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 рождения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жительства кандидата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Алтайский край, гор.Барнаул</w:t>
            </w:r>
          </w:p>
        </w:tc>
      </w:tr>
      <w:tr w:rsidR="00A86416" w:rsidRPr="00EE4A8E" w:rsidTr="00EE4A8E">
        <w:trPr>
          <w:trHeight w:val="1676"/>
        </w:trPr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профессиональном образовании, наименование организации, осуществляющей  образовательную деятельность, год окончания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профессиональное образование – Алтайский государственный университет,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2001 г</w:t>
              </w:r>
            </w:smartTag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ТСЖ «Октябрьское», Председатель</w:t>
            </w:r>
          </w:p>
        </w:tc>
      </w:tr>
      <w:tr w:rsidR="00A86416" w:rsidRPr="00EE4A8E" w:rsidTr="00EE4A8E">
        <w:trPr>
          <w:trHeight w:val="1408"/>
        </w:trPr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 том, что кандидат является депутатом и осуществляет свои полномочия на непостоянной основе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Принадлежность к политической партии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не более чем к одному иному общественному объединению 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</w:rPr>
              <w:t>и статус кандидата в этой политической партии, этом общественном объединении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судимости</w:t>
            </w: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7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Субъект выдвижения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выдвинут избирательным объединением «Алтайское краевое региональное отделение Политической партии «Российская объединенная демократическая партия "ЯБЛОКО"</w:t>
            </w:r>
          </w:p>
        </w:tc>
      </w:tr>
    </w:tbl>
    <w:p w:rsidR="00A86416" w:rsidRDefault="00A86416" w:rsidP="00973518">
      <w:pPr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86416" w:rsidRDefault="00A86416" w:rsidP="00856AA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DE2D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Суслова Людмила Алексеевна 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(документы представлены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09 июл</w:t>
      </w:r>
      <w:r w:rsidRPr="00206E91">
        <w:rPr>
          <w:rFonts w:ascii="Times New Roman" w:hAnsi="Times New Roman"/>
          <w:color w:val="000000"/>
          <w:sz w:val="28"/>
          <w:szCs w:val="28"/>
          <w:lang w:eastAsia="ru-RU"/>
        </w:rPr>
        <w:t>я 2018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4550"/>
        <w:gridCol w:w="4043"/>
      </w:tblGrid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 рождения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жительства кандидата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Алтайский край, гор.Барнаул</w:t>
            </w:r>
          </w:p>
        </w:tc>
      </w:tr>
      <w:tr w:rsidR="00A86416" w:rsidRPr="00EE4A8E" w:rsidTr="00EE4A8E">
        <w:trPr>
          <w:trHeight w:val="1676"/>
        </w:trPr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профессиональном образовании, наименование организации, осуществляющей  образовательную деятельность, год окончания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профессиональное образование – ФГОУ ВПО «Российская академия государственной службы при Президенте Российской Федерации»,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E4A8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0" w:type="dxa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Алтайское краевое Законодательное Собрание, заместитель председателя постоянного комитета АКЗС по экономической политике, промышленности и предпринимательству</w:t>
            </w:r>
          </w:p>
        </w:tc>
      </w:tr>
      <w:tr w:rsidR="00A86416" w:rsidRPr="00EE4A8E" w:rsidTr="00EE4A8E">
        <w:trPr>
          <w:trHeight w:val="1408"/>
        </w:trPr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 том, что кандидат является депутатом и осуществляет свои полномочия на непостоянной основе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Принадлежность к политической партии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не более чем к одному иному общественному объединению 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</w:rPr>
              <w:t>и статус кандидата в этой политической партии, этом общественном объединении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Политической партии </w:t>
            </w:r>
            <w:r w:rsidRPr="00EE4A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СПРАВЕДЛИВАЯ РОССИЯ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член Совета регионального отделения Политической партии </w:t>
            </w:r>
            <w:r w:rsidRPr="00EE4A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СПРАВЕДЛИВАЯ РОССИЯ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Алтайском крае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судимости</w:t>
            </w:r>
          </w:p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A86416" w:rsidRPr="00EE4A8E" w:rsidTr="00EE4A8E">
        <w:tc>
          <w:tcPr>
            <w:tcW w:w="1296" w:type="dxa"/>
          </w:tcPr>
          <w:p w:rsidR="00A86416" w:rsidRPr="00EE4A8E" w:rsidRDefault="00A86416" w:rsidP="00EE4A8E">
            <w:pPr>
              <w:pStyle w:val="ListParagraph"/>
              <w:numPr>
                <w:ilvl w:val="0"/>
                <w:numId w:val="8"/>
              </w:numPr>
              <w:tabs>
                <w:tab w:val="left" w:pos="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Субъект выдвижения </w:t>
            </w:r>
          </w:p>
        </w:tc>
        <w:tc>
          <w:tcPr>
            <w:tcW w:w="4043" w:type="dxa"/>
            <w:vAlign w:val="center"/>
          </w:tcPr>
          <w:p w:rsidR="00A86416" w:rsidRPr="00EE4A8E" w:rsidRDefault="00A86416" w:rsidP="00EE4A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выдвинут избирательным объединением «Региональное отделение Политической партии </w:t>
            </w:r>
            <w:r w:rsidRPr="00EE4A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СПРАВЕДЛИВАЯ РОССИЯ</w:t>
            </w:r>
            <w:r w:rsidRPr="00EE4A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Алтайском крае»</w:t>
            </w:r>
          </w:p>
        </w:tc>
      </w:tr>
    </w:tbl>
    <w:p w:rsidR="00A86416" w:rsidRDefault="00A86416" w:rsidP="00973518">
      <w:pPr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86416" w:rsidRPr="00973518" w:rsidRDefault="00A86416" w:rsidP="00973518">
      <w:pPr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7351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Избирательная комиссия Алтайского края </w:t>
      </w:r>
    </w:p>
    <w:sectPr w:rsidR="00A86416" w:rsidRPr="00973518" w:rsidSect="003C7A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66F"/>
    <w:multiLevelType w:val="hybridMultilevel"/>
    <w:tmpl w:val="F606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0775A"/>
    <w:multiLevelType w:val="hybridMultilevel"/>
    <w:tmpl w:val="928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73BAB"/>
    <w:multiLevelType w:val="hybridMultilevel"/>
    <w:tmpl w:val="916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B3BDD"/>
    <w:multiLevelType w:val="hybridMultilevel"/>
    <w:tmpl w:val="928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F02BE6"/>
    <w:multiLevelType w:val="hybridMultilevel"/>
    <w:tmpl w:val="928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86ABB"/>
    <w:multiLevelType w:val="hybridMultilevel"/>
    <w:tmpl w:val="928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967126"/>
    <w:multiLevelType w:val="hybridMultilevel"/>
    <w:tmpl w:val="9286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053512"/>
    <w:multiLevelType w:val="hybridMultilevel"/>
    <w:tmpl w:val="7AC0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51"/>
    <w:rsid w:val="000019AD"/>
    <w:rsid w:val="00056C87"/>
    <w:rsid w:val="000660A3"/>
    <w:rsid w:val="00087D49"/>
    <w:rsid w:val="00093769"/>
    <w:rsid w:val="000F044B"/>
    <w:rsid w:val="000F409D"/>
    <w:rsid w:val="00147288"/>
    <w:rsid w:val="00161BEA"/>
    <w:rsid w:val="001A72D7"/>
    <w:rsid w:val="001B53E2"/>
    <w:rsid w:val="001D133D"/>
    <w:rsid w:val="00206E91"/>
    <w:rsid w:val="0021088A"/>
    <w:rsid w:val="002268C8"/>
    <w:rsid w:val="00240C6E"/>
    <w:rsid w:val="0024227D"/>
    <w:rsid w:val="00280CCD"/>
    <w:rsid w:val="00282633"/>
    <w:rsid w:val="0028401A"/>
    <w:rsid w:val="002E33C6"/>
    <w:rsid w:val="00327477"/>
    <w:rsid w:val="003319B7"/>
    <w:rsid w:val="00350155"/>
    <w:rsid w:val="003A4461"/>
    <w:rsid w:val="003C7A1D"/>
    <w:rsid w:val="004339AB"/>
    <w:rsid w:val="00444D98"/>
    <w:rsid w:val="00451C76"/>
    <w:rsid w:val="00474C12"/>
    <w:rsid w:val="00485BCE"/>
    <w:rsid w:val="004A3418"/>
    <w:rsid w:val="004A4021"/>
    <w:rsid w:val="00526BF6"/>
    <w:rsid w:val="00534F2D"/>
    <w:rsid w:val="00547C63"/>
    <w:rsid w:val="005D12E8"/>
    <w:rsid w:val="005E6F39"/>
    <w:rsid w:val="005F5F36"/>
    <w:rsid w:val="006514FA"/>
    <w:rsid w:val="006723A8"/>
    <w:rsid w:val="00676F15"/>
    <w:rsid w:val="006F7DA8"/>
    <w:rsid w:val="00705F9E"/>
    <w:rsid w:val="007360FD"/>
    <w:rsid w:val="00761C09"/>
    <w:rsid w:val="00772995"/>
    <w:rsid w:val="0078760A"/>
    <w:rsid w:val="00791678"/>
    <w:rsid w:val="007A322F"/>
    <w:rsid w:val="007B111E"/>
    <w:rsid w:val="007B1F70"/>
    <w:rsid w:val="007B2407"/>
    <w:rsid w:val="007D4DCE"/>
    <w:rsid w:val="007F0443"/>
    <w:rsid w:val="00821FF1"/>
    <w:rsid w:val="0083787F"/>
    <w:rsid w:val="00844409"/>
    <w:rsid w:val="00850DC1"/>
    <w:rsid w:val="00854281"/>
    <w:rsid w:val="00856AA7"/>
    <w:rsid w:val="00885292"/>
    <w:rsid w:val="00887CB4"/>
    <w:rsid w:val="008B1092"/>
    <w:rsid w:val="008B4DC9"/>
    <w:rsid w:val="008D28DD"/>
    <w:rsid w:val="00900B71"/>
    <w:rsid w:val="0090774B"/>
    <w:rsid w:val="00940F55"/>
    <w:rsid w:val="0094396A"/>
    <w:rsid w:val="00964643"/>
    <w:rsid w:val="00973518"/>
    <w:rsid w:val="009A5C75"/>
    <w:rsid w:val="009D01C4"/>
    <w:rsid w:val="009D0857"/>
    <w:rsid w:val="009D1192"/>
    <w:rsid w:val="009F73D3"/>
    <w:rsid w:val="00A01C21"/>
    <w:rsid w:val="00A151CB"/>
    <w:rsid w:val="00A7650C"/>
    <w:rsid w:val="00A86416"/>
    <w:rsid w:val="00A86C20"/>
    <w:rsid w:val="00A936FE"/>
    <w:rsid w:val="00AD0392"/>
    <w:rsid w:val="00AD7913"/>
    <w:rsid w:val="00AE2425"/>
    <w:rsid w:val="00AF0114"/>
    <w:rsid w:val="00AF2D7F"/>
    <w:rsid w:val="00AF6FF0"/>
    <w:rsid w:val="00B00844"/>
    <w:rsid w:val="00B0654C"/>
    <w:rsid w:val="00B06F68"/>
    <w:rsid w:val="00B52469"/>
    <w:rsid w:val="00B93047"/>
    <w:rsid w:val="00BA2833"/>
    <w:rsid w:val="00C14FEB"/>
    <w:rsid w:val="00C3701D"/>
    <w:rsid w:val="00C4531B"/>
    <w:rsid w:val="00C5288E"/>
    <w:rsid w:val="00C713BA"/>
    <w:rsid w:val="00C8121F"/>
    <w:rsid w:val="00C95AD2"/>
    <w:rsid w:val="00CC2012"/>
    <w:rsid w:val="00D02C7D"/>
    <w:rsid w:val="00D50D7F"/>
    <w:rsid w:val="00D60983"/>
    <w:rsid w:val="00D83A47"/>
    <w:rsid w:val="00D95ACE"/>
    <w:rsid w:val="00DE2DFB"/>
    <w:rsid w:val="00DF1CFD"/>
    <w:rsid w:val="00E470A9"/>
    <w:rsid w:val="00E75C91"/>
    <w:rsid w:val="00EA4951"/>
    <w:rsid w:val="00EB36E1"/>
    <w:rsid w:val="00ED2620"/>
    <w:rsid w:val="00EE4A8E"/>
    <w:rsid w:val="00EE5897"/>
    <w:rsid w:val="00F53FD5"/>
    <w:rsid w:val="00F602DB"/>
    <w:rsid w:val="00F8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33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87D4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DC1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DC1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4DC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867</Words>
  <Characters>4947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 в СМИ «Выборы Губернатора»</dc:title>
  <dc:subject/>
  <dc:creator>Sin</dc:creator>
  <cp:keywords/>
  <dc:description/>
  <cp:lastModifiedBy>123</cp:lastModifiedBy>
  <cp:revision>3</cp:revision>
  <cp:lastPrinted>2018-07-09T05:59:00Z</cp:lastPrinted>
  <dcterms:created xsi:type="dcterms:W3CDTF">2018-07-10T02:32:00Z</dcterms:created>
  <dcterms:modified xsi:type="dcterms:W3CDTF">2018-07-10T03:00:00Z</dcterms:modified>
</cp:coreProperties>
</file>