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5E794D">
        <w:trPr>
          <w:trHeight w:val="993"/>
        </w:trPr>
        <w:tc>
          <w:tcPr>
            <w:tcW w:w="3827" w:type="dxa"/>
          </w:tcPr>
          <w:p w:rsidR="00F83686" w:rsidRPr="00C11119" w:rsidRDefault="00F83686" w:rsidP="005E794D">
            <w:pPr>
              <w:ind w:left="567" w:firstLine="567"/>
              <w:rPr>
                <w:color w:val="000000" w:themeColor="text1"/>
                <w:szCs w:val="28"/>
              </w:rPr>
            </w:pPr>
          </w:p>
        </w:tc>
        <w:tc>
          <w:tcPr>
            <w:tcW w:w="1328" w:type="dxa"/>
          </w:tcPr>
          <w:p w:rsidR="00F83686" w:rsidRPr="00C11119" w:rsidRDefault="00F83686" w:rsidP="005E794D">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5E794D">
            <w:pPr>
              <w:rPr>
                <w:color w:val="000000" w:themeColor="text1"/>
                <w:szCs w:val="28"/>
              </w:rPr>
            </w:pPr>
          </w:p>
          <w:p w:rsidR="00F83686" w:rsidRPr="00C11119" w:rsidRDefault="00F83686" w:rsidP="004672A0">
            <w:pPr>
              <w:jc w:val="right"/>
              <w:rPr>
                <w:color w:val="000000" w:themeColor="text1"/>
                <w:szCs w:val="28"/>
              </w:rPr>
            </w:pPr>
          </w:p>
        </w:tc>
      </w:tr>
      <w:tr w:rsidR="00F83686" w:rsidRPr="00C11119" w:rsidTr="005E794D">
        <w:tc>
          <w:tcPr>
            <w:tcW w:w="9321" w:type="dxa"/>
            <w:gridSpan w:val="3"/>
          </w:tcPr>
          <w:p w:rsidR="00F83686" w:rsidRPr="00C11119" w:rsidRDefault="00F83686" w:rsidP="005E794D">
            <w:pPr>
              <w:jc w:val="center"/>
              <w:rPr>
                <w:color w:val="000000" w:themeColor="text1"/>
                <w:szCs w:val="28"/>
              </w:rPr>
            </w:pPr>
          </w:p>
        </w:tc>
      </w:tr>
      <w:tr w:rsidR="00F83686" w:rsidRPr="00C11119" w:rsidTr="005E794D">
        <w:trPr>
          <w:trHeight w:val="1035"/>
        </w:trPr>
        <w:tc>
          <w:tcPr>
            <w:tcW w:w="9321" w:type="dxa"/>
            <w:gridSpan w:val="3"/>
            <w:vAlign w:val="center"/>
          </w:tcPr>
          <w:p w:rsidR="00F83686" w:rsidRPr="00C11119" w:rsidRDefault="00F83686" w:rsidP="005E794D">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5E794D">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5E794D">
            <w:pPr>
              <w:pStyle w:val="a3"/>
              <w:rPr>
                <w:b w:val="0"/>
                <w:color w:val="000000" w:themeColor="text1"/>
              </w:rPr>
            </w:pPr>
            <w:r w:rsidRPr="00C11119">
              <w:rPr>
                <w:b w:val="0"/>
                <w:bCs w:val="0"/>
                <w:color w:val="000000" w:themeColor="text1"/>
              </w:rPr>
              <w:t>ВОЛОГОДСКОЙ ОБЛАСТИ</w:t>
            </w:r>
          </w:p>
        </w:tc>
      </w:tr>
      <w:tr w:rsidR="00F83686" w:rsidRPr="00C11119" w:rsidTr="005E794D">
        <w:tc>
          <w:tcPr>
            <w:tcW w:w="9321" w:type="dxa"/>
            <w:gridSpan w:val="3"/>
          </w:tcPr>
          <w:p w:rsidR="00F83686" w:rsidRPr="00C11119" w:rsidRDefault="00F83686" w:rsidP="005E794D">
            <w:pPr>
              <w:jc w:val="center"/>
              <w:rPr>
                <w:color w:val="000000" w:themeColor="text1"/>
                <w:szCs w:val="28"/>
              </w:rPr>
            </w:pPr>
          </w:p>
        </w:tc>
      </w:tr>
      <w:tr w:rsidR="00F83686" w:rsidRPr="00C11119" w:rsidTr="005E794D">
        <w:tc>
          <w:tcPr>
            <w:tcW w:w="9321" w:type="dxa"/>
            <w:gridSpan w:val="3"/>
          </w:tcPr>
          <w:p w:rsidR="00F83686" w:rsidRPr="00C11119" w:rsidRDefault="00F83686" w:rsidP="005E794D">
            <w:pPr>
              <w:jc w:val="center"/>
              <w:rPr>
                <w:b/>
                <w:color w:val="000000" w:themeColor="text1"/>
                <w:sz w:val="36"/>
                <w:szCs w:val="36"/>
              </w:rPr>
            </w:pPr>
            <w:r w:rsidRPr="00C11119">
              <w:rPr>
                <w:b/>
                <w:color w:val="000000" w:themeColor="text1"/>
                <w:sz w:val="36"/>
                <w:szCs w:val="36"/>
              </w:rPr>
              <w:t>РЕШЕНИЕ</w:t>
            </w:r>
          </w:p>
        </w:tc>
      </w:tr>
      <w:tr w:rsidR="00F83686" w:rsidRPr="00C11119" w:rsidTr="005E794D">
        <w:tc>
          <w:tcPr>
            <w:tcW w:w="9321" w:type="dxa"/>
            <w:gridSpan w:val="3"/>
          </w:tcPr>
          <w:p w:rsidR="00F83686" w:rsidRPr="00C11119" w:rsidRDefault="00F83686" w:rsidP="005E794D">
            <w:pPr>
              <w:jc w:val="center"/>
              <w:rPr>
                <w:color w:val="000000" w:themeColor="text1"/>
                <w:szCs w:val="28"/>
              </w:rPr>
            </w:pPr>
          </w:p>
        </w:tc>
      </w:tr>
    </w:tbl>
    <w:p w:rsidR="00F83686" w:rsidRPr="00C11119" w:rsidRDefault="00F83686" w:rsidP="00F83686">
      <w:pPr>
        <w:ind w:firstLine="567"/>
        <w:jc w:val="center"/>
        <w:rPr>
          <w:color w:val="000000" w:themeColor="text1"/>
          <w:sz w:val="28"/>
          <w:szCs w:val="28"/>
        </w:rPr>
      </w:pPr>
    </w:p>
    <w:p w:rsidR="00F83686" w:rsidRPr="00C11119" w:rsidRDefault="00F83686" w:rsidP="00F83686">
      <w:pPr>
        <w:ind w:firstLine="567"/>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C11119" w:rsidTr="00FE7D09">
        <w:trPr>
          <w:trHeight w:val="108"/>
        </w:trPr>
        <w:tc>
          <w:tcPr>
            <w:tcW w:w="479" w:type="dxa"/>
            <w:tcBorders>
              <w:top w:val="nil"/>
              <w:left w:val="nil"/>
              <w:bottom w:val="nil"/>
              <w:right w:val="nil"/>
            </w:tcBorders>
            <w:vAlign w:val="bottom"/>
          </w:tcPr>
          <w:p w:rsidR="00F83686" w:rsidRPr="00C11119" w:rsidRDefault="00F83686" w:rsidP="005E794D">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C11119" w:rsidRDefault="004672A0" w:rsidP="001F1650">
            <w:pPr>
              <w:jc w:val="center"/>
              <w:rPr>
                <w:color w:val="000000" w:themeColor="text1"/>
                <w:szCs w:val="28"/>
              </w:rPr>
            </w:pPr>
            <w:r>
              <w:rPr>
                <w:color w:val="000000" w:themeColor="text1"/>
                <w:sz w:val="28"/>
                <w:szCs w:val="28"/>
              </w:rPr>
              <w:t>29</w:t>
            </w:r>
            <w:r w:rsidR="00F83686" w:rsidRPr="00C11119">
              <w:rPr>
                <w:color w:val="000000" w:themeColor="text1"/>
                <w:sz w:val="28"/>
                <w:szCs w:val="28"/>
              </w:rPr>
              <w:t>.</w:t>
            </w:r>
            <w:r w:rsidR="001F1650">
              <w:rPr>
                <w:color w:val="000000" w:themeColor="text1"/>
                <w:sz w:val="28"/>
                <w:szCs w:val="28"/>
              </w:rPr>
              <w:t>01</w:t>
            </w:r>
            <w:r w:rsidR="00F83686" w:rsidRPr="00C11119">
              <w:rPr>
                <w:color w:val="000000" w:themeColor="text1"/>
                <w:sz w:val="28"/>
                <w:szCs w:val="28"/>
              </w:rPr>
              <w:t>.20</w:t>
            </w:r>
            <w:r w:rsidR="00DA1DD1">
              <w:rPr>
                <w:color w:val="000000" w:themeColor="text1"/>
                <w:sz w:val="28"/>
                <w:szCs w:val="28"/>
              </w:rPr>
              <w:t>2</w:t>
            </w:r>
            <w:r w:rsidR="001F1650">
              <w:rPr>
                <w:color w:val="000000" w:themeColor="text1"/>
                <w:sz w:val="28"/>
                <w:szCs w:val="28"/>
              </w:rPr>
              <w:t>1</w:t>
            </w:r>
          </w:p>
        </w:tc>
        <w:tc>
          <w:tcPr>
            <w:tcW w:w="236" w:type="dxa"/>
            <w:tcBorders>
              <w:top w:val="nil"/>
              <w:left w:val="nil"/>
              <w:bottom w:val="nil"/>
              <w:right w:val="nil"/>
            </w:tcBorders>
            <w:vAlign w:val="bottom"/>
          </w:tcPr>
          <w:p w:rsidR="00F83686" w:rsidRPr="00C11119" w:rsidRDefault="00F83686" w:rsidP="005E794D">
            <w:pPr>
              <w:jc w:val="center"/>
              <w:rPr>
                <w:color w:val="000000" w:themeColor="text1"/>
                <w:szCs w:val="28"/>
              </w:rPr>
            </w:pPr>
          </w:p>
        </w:tc>
        <w:tc>
          <w:tcPr>
            <w:tcW w:w="484" w:type="dxa"/>
            <w:tcBorders>
              <w:top w:val="nil"/>
              <w:left w:val="nil"/>
              <w:bottom w:val="nil"/>
              <w:right w:val="nil"/>
            </w:tcBorders>
            <w:vAlign w:val="bottom"/>
          </w:tcPr>
          <w:p w:rsidR="00F83686" w:rsidRPr="00C11119" w:rsidRDefault="00F83686" w:rsidP="005E794D">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F83686" w:rsidRPr="00A963A3" w:rsidRDefault="004672A0" w:rsidP="00905D47">
            <w:pPr>
              <w:jc w:val="center"/>
              <w:rPr>
                <w:color w:val="000000" w:themeColor="text1"/>
                <w:sz w:val="28"/>
                <w:szCs w:val="28"/>
              </w:rPr>
            </w:pPr>
            <w:r w:rsidRPr="00A963A3">
              <w:rPr>
                <w:color w:val="000000" w:themeColor="text1"/>
                <w:sz w:val="28"/>
                <w:szCs w:val="28"/>
              </w:rPr>
              <w:t>280</w:t>
            </w:r>
          </w:p>
        </w:tc>
      </w:tr>
    </w:tbl>
    <w:p w:rsidR="00F83686" w:rsidRPr="00C11119" w:rsidRDefault="00F83686" w:rsidP="00FE7D09">
      <w:pPr>
        <w:ind w:firstLine="426"/>
        <w:rPr>
          <w:color w:val="000000" w:themeColor="text1"/>
        </w:rPr>
      </w:pPr>
      <w:r w:rsidRPr="00C11119">
        <w:rPr>
          <w:color w:val="000000" w:themeColor="text1"/>
        </w:rPr>
        <w:t>с. Кичменгский Городок</w:t>
      </w:r>
    </w:p>
    <w:p w:rsidR="00F83686" w:rsidRDefault="00F83686" w:rsidP="00F83686">
      <w:pPr>
        <w:widowControl w:val="0"/>
        <w:autoSpaceDE w:val="0"/>
        <w:autoSpaceDN w:val="0"/>
        <w:adjustRightInd w:val="0"/>
        <w:ind w:left="851"/>
        <w:jc w:val="both"/>
        <w:rPr>
          <w:sz w:val="28"/>
          <w:szCs w:val="28"/>
        </w:rPr>
      </w:pPr>
    </w:p>
    <w:p w:rsidR="006265A4" w:rsidRDefault="006265A4" w:rsidP="0061316F">
      <w:pPr>
        <w:widowControl w:val="0"/>
        <w:autoSpaceDE w:val="0"/>
        <w:autoSpaceDN w:val="0"/>
        <w:adjustRightInd w:val="0"/>
        <w:jc w:val="both"/>
        <w:rPr>
          <w:sz w:val="28"/>
          <w:szCs w:val="28"/>
        </w:rPr>
      </w:pPr>
    </w:p>
    <w:tbl>
      <w:tblPr>
        <w:tblStyle w:val="af3"/>
        <w:tblW w:w="0" w:type="auto"/>
        <w:tblLook w:val="04A0"/>
      </w:tblPr>
      <w:tblGrid>
        <w:gridCol w:w="5046"/>
      </w:tblGrid>
      <w:tr w:rsidR="00F03484" w:rsidTr="00F03484">
        <w:trPr>
          <w:trHeight w:val="2211"/>
        </w:trPr>
        <w:tc>
          <w:tcPr>
            <w:tcW w:w="5046" w:type="dxa"/>
            <w:tcBorders>
              <w:top w:val="nil"/>
              <w:left w:val="nil"/>
              <w:bottom w:val="nil"/>
              <w:right w:val="nil"/>
            </w:tcBorders>
          </w:tcPr>
          <w:p w:rsidR="00F03484" w:rsidRPr="002D1C92" w:rsidRDefault="002D1C92" w:rsidP="002D1C92">
            <w:pPr>
              <w:spacing w:after="0" w:line="240" w:lineRule="auto"/>
              <w:jc w:val="both"/>
              <w:rPr>
                <w:rFonts w:ascii="Times New Roman" w:hAnsi="Times New Roman"/>
                <w:sz w:val="28"/>
                <w:szCs w:val="28"/>
              </w:rPr>
            </w:pPr>
            <w:r w:rsidRPr="002D1C92">
              <w:rPr>
                <w:rFonts w:ascii="Times New Roman" w:hAnsi="Times New Roman"/>
                <w:color w:val="000000" w:themeColor="text1"/>
                <w:sz w:val="28"/>
                <w:szCs w:val="28"/>
              </w:rPr>
              <w:t>О внесении изменения в решение Муниципального Собрания от 25.02.2020 № 208 "</w:t>
            </w:r>
            <w:r w:rsidRPr="002D1C92">
              <w:rPr>
                <w:rFonts w:ascii="Times New Roman" w:hAnsi="Times New Roman"/>
                <w:sz w:val="28"/>
                <w:szCs w:val="28"/>
              </w:rPr>
              <w:t>Об утверждении ставок арендной платы и коэффициентов в отношении земельных участков, государственная собственность на которые не разграничена, на те</w:t>
            </w:r>
            <w:r>
              <w:rPr>
                <w:rFonts w:ascii="Times New Roman" w:hAnsi="Times New Roman"/>
                <w:sz w:val="28"/>
                <w:szCs w:val="28"/>
              </w:rPr>
              <w:t>рритории Кичменгско-Городецкого м</w:t>
            </w:r>
            <w:r w:rsidRPr="002D1C92">
              <w:rPr>
                <w:rFonts w:ascii="Times New Roman" w:hAnsi="Times New Roman"/>
                <w:sz w:val="28"/>
                <w:szCs w:val="28"/>
              </w:rPr>
              <w:t>униципального района»</w:t>
            </w:r>
            <w:r w:rsidR="00F03484" w:rsidRPr="002D1C92">
              <w:rPr>
                <w:rFonts w:ascii="Times New Roman" w:hAnsi="Times New Roman"/>
                <w:color w:val="000000" w:themeColor="text1"/>
                <w:sz w:val="28"/>
                <w:szCs w:val="28"/>
              </w:rPr>
              <w:t xml:space="preserve"> </w:t>
            </w:r>
          </w:p>
        </w:tc>
      </w:tr>
    </w:tbl>
    <w:p w:rsidR="002D1C92" w:rsidRDefault="002D1C92" w:rsidP="002D1C92">
      <w:pPr>
        <w:pStyle w:val="af1"/>
        <w:ind w:firstLine="0"/>
        <w:rPr>
          <w:rFonts w:ascii="Times New Roman" w:hAnsi="Times New Roman"/>
          <w:sz w:val="24"/>
          <w:szCs w:val="24"/>
        </w:rPr>
      </w:pPr>
    </w:p>
    <w:p w:rsidR="00770429" w:rsidRDefault="00770429" w:rsidP="002D1C92">
      <w:pPr>
        <w:pStyle w:val="af1"/>
        <w:ind w:firstLine="0"/>
        <w:rPr>
          <w:rFonts w:ascii="Times New Roman" w:hAnsi="Times New Roman"/>
          <w:sz w:val="24"/>
          <w:szCs w:val="24"/>
        </w:rPr>
      </w:pPr>
    </w:p>
    <w:p w:rsidR="002D1C92" w:rsidRDefault="001F1650" w:rsidP="002D1C92">
      <w:pPr>
        <w:pStyle w:val="af1"/>
        <w:ind w:firstLine="567"/>
        <w:rPr>
          <w:rFonts w:ascii="Times New Roman" w:hAnsi="Times New Roman"/>
          <w:color w:val="262626" w:themeColor="text1" w:themeTint="D9"/>
        </w:rPr>
      </w:pPr>
      <w:r>
        <w:rPr>
          <w:rFonts w:ascii="Times New Roman" w:hAnsi="Times New Roman"/>
        </w:rPr>
        <w:t xml:space="preserve"> </w:t>
      </w:r>
      <w:r w:rsidR="002D1C92">
        <w:rPr>
          <w:rFonts w:ascii="Times New Roman" w:hAnsi="Times New Roman"/>
        </w:rPr>
        <w:t xml:space="preserve">В соответствии с </w:t>
      </w:r>
      <w:r w:rsidR="002D1C92">
        <w:rPr>
          <w:rFonts w:ascii="Times New Roman" w:hAnsi="Times New Roman"/>
          <w:bCs/>
        </w:rPr>
        <w:t>Постановлением Правительства Вологодской области от 01.12.2014 года № 1083 «</w:t>
      </w:r>
      <w:r w:rsidR="002D1C92">
        <w:rPr>
          <w:rFonts w:ascii="Times New Roman" w:hAnsi="Times New Roman"/>
          <w:spacing w:val="2"/>
          <w:shd w:val="clear" w:color="auto" w:fill="FFFFFF"/>
        </w:rPr>
        <w:t>Об утверждении Порядка определения размера арендной платы за предоставленные в аренду без торгов земельные участки, находящиеся в собственности Вологодской области, и земельные участки, государственная собственность на которые не разграничена, на территории Вологодской области», приказами Департамента имущественных отношений Вологодской области от 20.11.2020 года №</w:t>
      </w:r>
      <w:r w:rsidR="00A208D4">
        <w:rPr>
          <w:rFonts w:ascii="Times New Roman" w:hAnsi="Times New Roman"/>
          <w:spacing w:val="2"/>
          <w:shd w:val="clear" w:color="auto" w:fill="FFFFFF"/>
        </w:rPr>
        <w:t xml:space="preserve"> </w:t>
      </w:r>
      <w:r w:rsidR="002D1C92">
        <w:rPr>
          <w:rFonts w:ascii="Times New Roman" w:hAnsi="Times New Roman"/>
          <w:spacing w:val="2"/>
          <w:shd w:val="clear" w:color="auto" w:fill="FFFFFF"/>
        </w:rPr>
        <w:t xml:space="preserve">101-н «Об утверждении результатов определения кадастровой стоимости земельных участков категории земель «земли </w:t>
      </w:r>
      <w:r w:rsidR="002D1C92">
        <w:rPr>
          <w:rFonts w:ascii="Times New Roman" w:hAnsi="Times New Roman"/>
          <w:shd w:val="clear" w:color="auto" w:fill="FFFFFF"/>
        </w:rPr>
        <w:t xml:space="preserve">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r w:rsidR="002D1C92">
        <w:rPr>
          <w:rFonts w:ascii="Times New Roman" w:hAnsi="Times New Roman"/>
          <w:spacing w:val="2"/>
          <w:shd w:val="clear" w:color="auto" w:fill="FFFFFF"/>
        </w:rPr>
        <w:t>от 20.11.2020 года №102-н «Об утверждении результатов определения кадастровой стоимости земельных участков категории земель «земли сельскохозяйственного назначения»</w:t>
      </w:r>
      <w:r w:rsidR="002D1C92">
        <w:rPr>
          <w:rFonts w:ascii="Times New Roman" w:hAnsi="Times New Roman"/>
          <w:color w:val="3C3C3C"/>
          <w:spacing w:val="2"/>
          <w:shd w:val="clear" w:color="auto" w:fill="FFFFFF"/>
        </w:rPr>
        <w:t xml:space="preserve"> </w:t>
      </w:r>
      <w:r w:rsidR="002D1C92">
        <w:rPr>
          <w:rFonts w:ascii="Times New Roman" w:hAnsi="Times New Roman"/>
          <w:color w:val="3C3C3C"/>
          <w:spacing w:val="2"/>
          <w:shd w:val="clear" w:color="auto" w:fill="FFFFFF"/>
        </w:rPr>
        <w:tab/>
      </w:r>
      <w:r w:rsidR="002D1C92">
        <w:rPr>
          <w:rFonts w:ascii="Times New Roman" w:hAnsi="Times New Roman"/>
        </w:rPr>
        <w:t xml:space="preserve">Муниципальное Собрание </w:t>
      </w:r>
      <w:r w:rsidR="002D1C92">
        <w:rPr>
          <w:rFonts w:ascii="Times New Roman" w:hAnsi="Times New Roman"/>
          <w:b/>
        </w:rPr>
        <w:t>РЕШИЛО</w:t>
      </w:r>
      <w:r w:rsidR="002D1C92">
        <w:rPr>
          <w:rFonts w:ascii="Times New Roman" w:hAnsi="Times New Roman"/>
        </w:rPr>
        <w:t>:</w:t>
      </w:r>
    </w:p>
    <w:p w:rsidR="002D1C92" w:rsidRPr="00642860" w:rsidRDefault="002D1C92" w:rsidP="00642860">
      <w:pPr>
        <w:pStyle w:val="af1"/>
        <w:ind w:firstLine="567"/>
        <w:rPr>
          <w:rFonts w:ascii="Times New Roman" w:hAnsi="Times New Roman"/>
        </w:rPr>
      </w:pPr>
      <w:r>
        <w:rPr>
          <w:rFonts w:ascii="Times New Roman" w:hAnsi="Times New Roman"/>
          <w:color w:val="262626" w:themeColor="text1" w:themeTint="D9"/>
        </w:rPr>
        <w:t xml:space="preserve">1. </w:t>
      </w:r>
      <w:r>
        <w:rPr>
          <w:rFonts w:ascii="Times New Roman" w:hAnsi="Times New Roman"/>
        </w:rPr>
        <w:t>Внести в решение Муниципального Собрания Кичменгско-Городецкого муниципального района от 25.02.</w:t>
      </w:r>
      <w:r w:rsidR="00642860">
        <w:rPr>
          <w:rFonts w:ascii="Times New Roman" w:hAnsi="Times New Roman"/>
        </w:rPr>
        <w:t xml:space="preserve">2020 года № 208 </w:t>
      </w:r>
      <w:r>
        <w:rPr>
          <w:rFonts w:ascii="Times New Roman" w:hAnsi="Times New Roman"/>
        </w:rPr>
        <w:t xml:space="preserve">«Об </w:t>
      </w:r>
      <w:r>
        <w:rPr>
          <w:rFonts w:ascii="Times New Roman" w:hAnsi="Times New Roman"/>
        </w:rPr>
        <w:lastRenderedPageBreak/>
        <w:t>утверждении ставок арендной платы и коэффициентов в отношении земельных участков, государственная собственность на которые не разграничена, на территории Кичменгско-Городецкого муниципального района» изменение, изложив приложение № 2 в новой редакции согласно приложению к настоящему решению.</w:t>
      </w:r>
    </w:p>
    <w:p w:rsidR="002D1C92" w:rsidRDefault="002D1C92" w:rsidP="002D1C92">
      <w:pPr>
        <w:pStyle w:val="af1"/>
        <w:ind w:firstLine="567"/>
        <w:rPr>
          <w:rFonts w:ascii="Times New Roman" w:hAnsi="Times New Roman"/>
        </w:rPr>
      </w:pPr>
      <w:r>
        <w:rPr>
          <w:rFonts w:ascii="Times New Roman" w:hAnsi="Times New Roman"/>
        </w:rPr>
        <w:t>2. Настоящее решение вступает в силу по истечении 10 дней после его опубликования в районной газете «Заря Севера» и распространяется на правоотношения, возникшие с 01.01.2021 года, подлежит размещению на сайте  Кичменгско-Городецкого муниципального района в информационно-телекоммуникационной сети «Интернет».</w:t>
      </w:r>
    </w:p>
    <w:p w:rsidR="002D1C92" w:rsidRDefault="002D1C92" w:rsidP="002D1C92">
      <w:pPr>
        <w:rPr>
          <w:sz w:val="28"/>
          <w:szCs w:val="28"/>
        </w:rPr>
      </w:pPr>
    </w:p>
    <w:p w:rsidR="00770429" w:rsidRDefault="00770429" w:rsidP="002D1C92">
      <w:pPr>
        <w:rPr>
          <w:sz w:val="28"/>
          <w:szCs w:val="28"/>
        </w:rPr>
      </w:pPr>
    </w:p>
    <w:p w:rsidR="00770429" w:rsidRDefault="00770429" w:rsidP="002D1C92">
      <w:pPr>
        <w:rPr>
          <w:sz w:val="28"/>
          <w:szCs w:val="28"/>
        </w:rPr>
      </w:pPr>
    </w:p>
    <w:p w:rsidR="002D1C92" w:rsidRDefault="002D1C92" w:rsidP="002D1C92">
      <w:pPr>
        <w:rPr>
          <w:sz w:val="28"/>
          <w:szCs w:val="28"/>
        </w:rPr>
      </w:pPr>
      <w:r>
        <w:rPr>
          <w:sz w:val="28"/>
          <w:szCs w:val="28"/>
        </w:rPr>
        <w:t>Глава  Кичменгско-Городецкого</w:t>
      </w:r>
    </w:p>
    <w:p w:rsidR="002D1C92" w:rsidRDefault="002D1C92" w:rsidP="002D1C92">
      <w:pPr>
        <w:rPr>
          <w:sz w:val="28"/>
          <w:szCs w:val="28"/>
        </w:rPr>
      </w:pPr>
      <w:r>
        <w:rPr>
          <w:sz w:val="28"/>
          <w:szCs w:val="28"/>
        </w:rPr>
        <w:t>муниципального</w:t>
      </w:r>
      <w:r w:rsidR="002B145E">
        <w:rPr>
          <w:sz w:val="28"/>
          <w:szCs w:val="28"/>
        </w:rPr>
        <w:t xml:space="preserve"> </w:t>
      </w:r>
      <w:r>
        <w:rPr>
          <w:sz w:val="28"/>
          <w:szCs w:val="28"/>
        </w:rPr>
        <w:t xml:space="preserve">  района                                                                  Л. Н. Дьякова</w:t>
      </w:r>
    </w:p>
    <w:p w:rsidR="002D1C92" w:rsidRDefault="002D1C92" w:rsidP="002D1C92">
      <w:pPr>
        <w:rPr>
          <w:sz w:val="28"/>
          <w:szCs w:val="28"/>
        </w:rPr>
      </w:pPr>
    </w:p>
    <w:p w:rsidR="002D1C92" w:rsidRDefault="002D1C92" w:rsidP="002D1C92">
      <w:pPr>
        <w:jc w:val="both"/>
        <w:rPr>
          <w:sz w:val="28"/>
          <w:szCs w:val="28"/>
        </w:rPr>
      </w:pPr>
    </w:p>
    <w:p w:rsidR="002D1C92" w:rsidRDefault="002D1C92" w:rsidP="002D1C92">
      <w:pPr>
        <w:jc w:val="both"/>
        <w:rPr>
          <w:sz w:val="28"/>
          <w:szCs w:val="28"/>
        </w:rPr>
      </w:pPr>
    </w:p>
    <w:p w:rsidR="002D1C92" w:rsidRDefault="002D1C92" w:rsidP="002D1C92">
      <w:pPr>
        <w:jc w:val="both"/>
        <w:rPr>
          <w:sz w:val="28"/>
          <w:szCs w:val="28"/>
        </w:rPr>
      </w:pPr>
    </w:p>
    <w:p w:rsidR="002D1C92" w:rsidRDefault="002D1C92" w:rsidP="002D1C92">
      <w:pPr>
        <w:jc w:val="both"/>
        <w:rPr>
          <w:sz w:val="28"/>
          <w:szCs w:val="28"/>
        </w:rPr>
      </w:pPr>
    </w:p>
    <w:p w:rsidR="002D1C92" w:rsidRDefault="002D1C92" w:rsidP="002D1C92">
      <w:pPr>
        <w:jc w:val="both"/>
        <w:rPr>
          <w:sz w:val="28"/>
          <w:szCs w:val="28"/>
        </w:rPr>
      </w:pPr>
    </w:p>
    <w:p w:rsidR="002D1C92" w:rsidRDefault="002D1C92" w:rsidP="002D1C92">
      <w:pPr>
        <w:jc w:val="both"/>
        <w:rPr>
          <w:sz w:val="28"/>
          <w:szCs w:val="28"/>
        </w:rPr>
      </w:pPr>
    </w:p>
    <w:p w:rsidR="00C830A6" w:rsidRDefault="00C830A6" w:rsidP="002D1C92">
      <w:pPr>
        <w:ind w:firstLine="851"/>
        <w:jc w:val="both"/>
        <w:rPr>
          <w:sz w:val="28"/>
          <w:szCs w:val="28"/>
        </w:rPr>
      </w:pPr>
    </w:p>
    <w:sectPr w:rsidR="00C830A6" w:rsidSect="00703E09">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94D" w:rsidRDefault="005E794D" w:rsidP="006B1A05">
      <w:r>
        <w:separator/>
      </w:r>
    </w:p>
  </w:endnote>
  <w:endnote w:type="continuationSeparator" w:id="1">
    <w:p w:rsidR="005E794D" w:rsidRDefault="005E794D"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94D" w:rsidRDefault="005E794D" w:rsidP="006B1A05">
      <w:r>
        <w:separator/>
      </w:r>
    </w:p>
  </w:footnote>
  <w:footnote w:type="continuationSeparator" w:id="1">
    <w:p w:rsidR="005E794D" w:rsidRDefault="005E794D"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5E794D" w:rsidRDefault="00372F08">
        <w:pPr>
          <w:pStyle w:val="a8"/>
          <w:jc w:val="center"/>
        </w:pPr>
        <w:fldSimple w:instr=" PAGE   \* MERGEFORMAT ">
          <w:r w:rsidR="00A963A3">
            <w:rPr>
              <w:noProof/>
            </w:rPr>
            <w:t>2</w:t>
          </w:r>
        </w:fldSimple>
      </w:p>
    </w:sdtContent>
  </w:sdt>
  <w:p w:rsidR="005E794D" w:rsidRDefault="005E794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drawingGridHorizontalSpacing w:val="120"/>
  <w:drawingGridVerticalSpacing w:val="164"/>
  <w:displayHorizontalDrawingGridEvery w:val="2"/>
  <w:displayVerticalDrawingGridEvery w:val="2"/>
  <w:characterSpacingControl w:val="doNotCompress"/>
  <w:footnotePr>
    <w:footnote w:id="0"/>
    <w:footnote w:id="1"/>
  </w:footnotePr>
  <w:endnotePr>
    <w:endnote w:id="0"/>
    <w:endnote w:id="1"/>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0B9"/>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57DEE"/>
    <w:rsid w:val="00060066"/>
    <w:rsid w:val="0006011D"/>
    <w:rsid w:val="00060470"/>
    <w:rsid w:val="000609E5"/>
    <w:rsid w:val="00060A5D"/>
    <w:rsid w:val="00060FEB"/>
    <w:rsid w:val="000615A3"/>
    <w:rsid w:val="0006167E"/>
    <w:rsid w:val="00061850"/>
    <w:rsid w:val="00061AB2"/>
    <w:rsid w:val="00061D67"/>
    <w:rsid w:val="00061E14"/>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05"/>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2FED"/>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0A0"/>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C97"/>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1DDC"/>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4AD3"/>
    <w:rsid w:val="001650DA"/>
    <w:rsid w:val="00165E63"/>
    <w:rsid w:val="00166284"/>
    <w:rsid w:val="001665E5"/>
    <w:rsid w:val="0016697C"/>
    <w:rsid w:val="00166BE3"/>
    <w:rsid w:val="00166C96"/>
    <w:rsid w:val="00166DB0"/>
    <w:rsid w:val="00166EC2"/>
    <w:rsid w:val="001672F6"/>
    <w:rsid w:val="00167A2C"/>
    <w:rsid w:val="00167B64"/>
    <w:rsid w:val="00167B7C"/>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492"/>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3DD5"/>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1650"/>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7"/>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009"/>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EA3"/>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45E"/>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7F0"/>
    <w:rsid w:val="002C08E3"/>
    <w:rsid w:val="002C09A5"/>
    <w:rsid w:val="002C0F87"/>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C92"/>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AC1"/>
    <w:rsid w:val="002E0BC3"/>
    <w:rsid w:val="002E0D2E"/>
    <w:rsid w:val="002E0F55"/>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6B2"/>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4B2"/>
    <w:rsid w:val="00352817"/>
    <w:rsid w:val="0035298A"/>
    <w:rsid w:val="0035299B"/>
    <w:rsid w:val="003530E8"/>
    <w:rsid w:val="003531EE"/>
    <w:rsid w:val="00353533"/>
    <w:rsid w:val="003536CD"/>
    <w:rsid w:val="00353C4A"/>
    <w:rsid w:val="00353ED5"/>
    <w:rsid w:val="00353FB4"/>
    <w:rsid w:val="003544E6"/>
    <w:rsid w:val="00354539"/>
    <w:rsid w:val="00354628"/>
    <w:rsid w:val="00354BF9"/>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08"/>
    <w:rsid w:val="00372FA1"/>
    <w:rsid w:val="003735C4"/>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3C9"/>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57C"/>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248"/>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4F54"/>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3D9"/>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2A0"/>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0DE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3E22"/>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35E"/>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780"/>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4BF"/>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DEF"/>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590"/>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6D62"/>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B9C"/>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8FF"/>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94D"/>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16F"/>
    <w:rsid w:val="006132A5"/>
    <w:rsid w:val="006132EF"/>
    <w:rsid w:val="00613541"/>
    <w:rsid w:val="006137FE"/>
    <w:rsid w:val="00613B5A"/>
    <w:rsid w:val="00613F3E"/>
    <w:rsid w:val="00614764"/>
    <w:rsid w:val="00614C17"/>
    <w:rsid w:val="0061564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6F69"/>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2860"/>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70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74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11"/>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3E0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0F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EF1"/>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98D"/>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AFE"/>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56A"/>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429"/>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1D90"/>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4F2"/>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1B"/>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C0"/>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789"/>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66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3A99"/>
    <w:rsid w:val="0087442C"/>
    <w:rsid w:val="00874691"/>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A80"/>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CED"/>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5D47"/>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1F9"/>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393"/>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34C"/>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A6D"/>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204"/>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1CB"/>
    <w:rsid w:val="00A17485"/>
    <w:rsid w:val="00A17995"/>
    <w:rsid w:val="00A17C20"/>
    <w:rsid w:val="00A20075"/>
    <w:rsid w:val="00A204B9"/>
    <w:rsid w:val="00A208D4"/>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0FD"/>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38E"/>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B9B"/>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3A3"/>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A8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D78"/>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83D"/>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5EB6"/>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6FDE"/>
    <w:rsid w:val="00B2771B"/>
    <w:rsid w:val="00B27A0E"/>
    <w:rsid w:val="00B27AE1"/>
    <w:rsid w:val="00B30021"/>
    <w:rsid w:val="00B30047"/>
    <w:rsid w:val="00B30229"/>
    <w:rsid w:val="00B304A1"/>
    <w:rsid w:val="00B305F8"/>
    <w:rsid w:val="00B308DD"/>
    <w:rsid w:val="00B308F8"/>
    <w:rsid w:val="00B31343"/>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3DF"/>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2AC2"/>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0D38"/>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2FA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5F99"/>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C2"/>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BB9"/>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0A6"/>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C3E"/>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97B"/>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CF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00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0EC"/>
    <w:rsid w:val="00D427BD"/>
    <w:rsid w:val="00D42E17"/>
    <w:rsid w:val="00D42FD5"/>
    <w:rsid w:val="00D433E1"/>
    <w:rsid w:val="00D435AC"/>
    <w:rsid w:val="00D4370A"/>
    <w:rsid w:val="00D43AF3"/>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568"/>
    <w:rsid w:val="00D9163A"/>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DD1"/>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BA6"/>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1F35"/>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BB3"/>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62C"/>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3EB"/>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45"/>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A73"/>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703"/>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484"/>
    <w:rsid w:val="00F03786"/>
    <w:rsid w:val="00F03906"/>
    <w:rsid w:val="00F0399E"/>
    <w:rsid w:val="00F040DA"/>
    <w:rsid w:val="00F04129"/>
    <w:rsid w:val="00F04268"/>
    <w:rsid w:val="00F04853"/>
    <w:rsid w:val="00F048D2"/>
    <w:rsid w:val="00F04FF1"/>
    <w:rsid w:val="00F050E3"/>
    <w:rsid w:val="00F053B4"/>
    <w:rsid w:val="00F0568C"/>
    <w:rsid w:val="00F05745"/>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D1F"/>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89E"/>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A22"/>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6F4"/>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75E"/>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0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uiPriority w:val="99"/>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 w:type="paragraph" w:customStyle="1" w:styleId="16">
    <w:name w:val="Знак1"/>
    <w:basedOn w:val="a"/>
    <w:rsid w:val="001C3492"/>
    <w:pPr>
      <w:spacing w:before="100" w:beforeAutospacing="1" w:after="100" w:afterAutospacing="1"/>
    </w:pPr>
    <w:rPr>
      <w:rFonts w:ascii="Tahoma" w:hAnsi="Tahoma"/>
      <w:sz w:val="20"/>
      <w:szCs w:val="20"/>
      <w:lang w:val="en-US" w:eastAsia="en-US"/>
    </w:rPr>
  </w:style>
  <w:style w:type="paragraph" w:customStyle="1" w:styleId="font5">
    <w:name w:val="font5"/>
    <w:basedOn w:val="a"/>
    <w:rsid w:val="001C3492"/>
    <w:pPr>
      <w:spacing w:before="100" w:beforeAutospacing="1" w:after="100" w:afterAutospacing="1"/>
    </w:pPr>
  </w:style>
  <w:style w:type="character" w:styleId="affa">
    <w:name w:val="Emphasis"/>
    <w:qFormat/>
    <w:rsid w:val="002E0F55"/>
    <w:rPr>
      <w:i/>
      <w:iCs/>
    </w:rPr>
  </w:style>
</w:styles>
</file>

<file path=word/webSettings.xml><?xml version="1.0" encoding="utf-8"?>
<w:webSettings xmlns:r="http://schemas.openxmlformats.org/officeDocument/2006/relationships" xmlns:w="http://schemas.openxmlformats.org/wordprocessingml/2006/main">
  <w:divs>
    <w:div w:id="320425966">
      <w:bodyDiv w:val="1"/>
      <w:marLeft w:val="0"/>
      <w:marRight w:val="0"/>
      <w:marTop w:val="0"/>
      <w:marBottom w:val="0"/>
      <w:divBdr>
        <w:top w:val="none" w:sz="0" w:space="0" w:color="auto"/>
        <w:left w:val="none" w:sz="0" w:space="0" w:color="auto"/>
        <w:bottom w:val="none" w:sz="0" w:space="0" w:color="auto"/>
        <w:right w:val="none" w:sz="0" w:space="0" w:color="auto"/>
      </w:divBdr>
    </w:div>
    <w:div w:id="376587948">
      <w:bodyDiv w:val="1"/>
      <w:marLeft w:val="0"/>
      <w:marRight w:val="0"/>
      <w:marTop w:val="0"/>
      <w:marBottom w:val="0"/>
      <w:divBdr>
        <w:top w:val="none" w:sz="0" w:space="0" w:color="auto"/>
        <w:left w:val="none" w:sz="0" w:space="0" w:color="auto"/>
        <w:bottom w:val="none" w:sz="0" w:space="0" w:color="auto"/>
        <w:right w:val="none" w:sz="0" w:space="0" w:color="auto"/>
      </w:divBdr>
    </w:div>
    <w:div w:id="998731473">
      <w:bodyDiv w:val="1"/>
      <w:marLeft w:val="0"/>
      <w:marRight w:val="0"/>
      <w:marTop w:val="0"/>
      <w:marBottom w:val="0"/>
      <w:divBdr>
        <w:top w:val="none" w:sz="0" w:space="0" w:color="auto"/>
        <w:left w:val="none" w:sz="0" w:space="0" w:color="auto"/>
        <w:bottom w:val="none" w:sz="0" w:space="0" w:color="auto"/>
        <w:right w:val="none" w:sz="0" w:space="0" w:color="auto"/>
      </w:divBdr>
    </w:div>
    <w:div w:id="1318341616">
      <w:bodyDiv w:val="1"/>
      <w:marLeft w:val="0"/>
      <w:marRight w:val="0"/>
      <w:marTop w:val="0"/>
      <w:marBottom w:val="0"/>
      <w:divBdr>
        <w:top w:val="none" w:sz="0" w:space="0" w:color="auto"/>
        <w:left w:val="none" w:sz="0" w:space="0" w:color="auto"/>
        <w:bottom w:val="none" w:sz="0" w:space="0" w:color="auto"/>
        <w:right w:val="none" w:sz="0" w:space="0" w:color="auto"/>
      </w:divBdr>
    </w:div>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 w:id="207357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17CFE-C80F-4A67-91A3-FADECDC6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340</Words>
  <Characters>1940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22</cp:revision>
  <cp:lastPrinted>2021-01-20T09:18:00Z</cp:lastPrinted>
  <dcterms:created xsi:type="dcterms:W3CDTF">2020-12-23T09:54:00Z</dcterms:created>
  <dcterms:modified xsi:type="dcterms:W3CDTF">2021-01-30T19:09:00Z</dcterms:modified>
</cp:coreProperties>
</file>