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922"/>
      </w:tblGrid>
      <w:tr w:rsidR="009D7B99" w:rsidRPr="009D7B99" w:rsidTr="009D7B9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D7B99" w:rsidRPr="009D7B99" w:rsidRDefault="009D7B99" w:rsidP="009D7B99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E42972" w:rsidRPr="00E42972" w:rsidRDefault="00E42972" w:rsidP="00EF1C46">
      <w:pPr>
        <w:rPr>
          <w:b/>
          <w:sz w:val="28"/>
          <w:szCs w:val="28"/>
        </w:rPr>
      </w:pPr>
    </w:p>
    <w:p w:rsidR="00EF1C46" w:rsidRPr="00AD53BB" w:rsidRDefault="002F0407" w:rsidP="00EF1C46">
      <w:pPr>
        <w:rPr>
          <w:b/>
        </w:rPr>
      </w:pPr>
      <w:r>
        <w:rPr>
          <w:b/>
        </w:rPr>
        <w:t>23.12</w:t>
      </w:r>
      <w:r w:rsidR="006D4484">
        <w:rPr>
          <w:b/>
        </w:rPr>
        <w:t>.2020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 xml:space="preserve">внесении изменений в решение Совета </w:t>
      </w:r>
      <w:r w:rsidR="00E42972">
        <w:rPr>
          <w:b/>
          <w:u w:val="single"/>
        </w:rPr>
        <w:t xml:space="preserve">сельского поселения Кичменгское </w:t>
      </w:r>
      <w:r>
        <w:rPr>
          <w:b/>
          <w:u w:val="single"/>
        </w:rPr>
        <w:t>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</w:t>
      </w:r>
      <w:r w:rsidR="00E42972">
        <w:rPr>
          <w:b/>
          <w:u w:val="single"/>
        </w:rPr>
        <w:t> </w:t>
      </w:r>
      <w:r w:rsidR="006D4484">
        <w:rPr>
          <w:b/>
          <w:u w:val="single"/>
        </w:rPr>
        <w:t>2022</w:t>
      </w:r>
      <w:r>
        <w:rPr>
          <w:b/>
          <w:u w:val="single"/>
        </w:rPr>
        <w:t xml:space="preserve"> годов»</w:t>
      </w:r>
    </w:p>
    <w:p w:rsidR="00EF1C46" w:rsidRPr="00E42972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14"/>
          <w:szCs w:val="14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</w:t>
      </w:r>
      <w:r w:rsidR="00CA574E"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="00CA574E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  <w:proofErr w:type="gramEnd"/>
    </w:p>
    <w:p w:rsidR="001C5145" w:rsidRPr="00780D26" w:rsidRDefault="002F0407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прове</w:t>
      </w:r>
      <w:r w:rsidR="009D7B99">
        <w:rPr>
          <w:sz w:val="28"/>
          <w:szCs w:val="28"/>
        </w:rPr>
        <w:t>дено</w:t>
      </w:r>
      <w:r w:rsidR="001C5145" w:rsidRPr="00780D26">
        <w:rPr>
          <w:sz w:val="28"/>
          <w:szCs w:val="28"/>
        </w:rPr>
        <w:t xml:space="preserve"> на основании заключенного соглашения между Советом </w:t>
      </w:r>
      <w:r w:rsidR="001C5145">
        <w:rPr>
          <w:sz w:val="28"/>
          <w:szCs w:val="28"/>
        </w:rPr>
        <w:t>сельского поселения Кичменгское</w:t>
      </w:r>
      <w:r w:rsidR="001C5145" w:rsidRPr="00780D26">
        <w:rPr>
          <w:sz w:val="28"/>
          <w:szCs w:val="28"/>
        </w:rPr>
        <w:t xml:space="preserve"> и</w:t>
      </w:r>
      <w:r w:rsidR="001C5145"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Мун</w:t>
      </w:r>
      <w:r w:rsidR="001C5145">
        <w:rPr>
          <w:sz w:val="28"/>
          <w:szCs w:val="28"/>
        </w:rPr>
        <w:t>иципальным Собранием</w:t>
      </w:r>
      <w:r w:rsidR="001C5145" w:rsidRPr="00780D26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</w:t>
      </w:r>
      <w:r w:rsidR="001C5145">
        <w:rPr>
          <w:sz w:val="28"/>
          <w:szCs w:val="28"/>
        </w:rPr>
        <w:t>сельского поселения</w:t>
      </w:r>
      <w:r w:rsidR="001C5145" w:rsidRPr="00780D26">
        <w:rPr>
          <w:sz w:val="28"/>
          <w:szCs w:val="28"/>
        </w:rPr>
        <w:t xml:space="preserve"> по</w:t>
      </w:r>
      <w:r w:rsidR="009D7B99"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осуществлению внешнего муниципального финансового контроля.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6D4484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1C5145" w:rsidRDefault="001C5145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9A0F11" w:rsidRDefault="00313DBB" w:rsidP="00313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F11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9A0F11">
        <w:rPr>
          <w:sz w:val="28"/>
          <w:szCs w:val="28"/>
        </w:rPr>
        <w:t xml:space="preserve"> бюджета сельского поселения.</w:t>
      </w:r>
    </w:p>
    <w:p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8F39A8">
        <w:rPr>
          <w:sz w:val="28"/>
          <w:szCs w:val="28"/>
        </w:rPr>
        <w:t>редакции решения Совета сельс</w:t>
      </w:r>
      <w:r>
        <w:rPr>
          <w:sz w:val="28"/>
          <w:szCs w:val="28"/>
        </w:rPr>
        <w:t>кого поселения Кичменгское</w:t>
      </w:r>
      <w:r w:rsidRPr="008F39A8">
        <w:rPr>
          <w:sz w:val="28"/>
          <w:szCs w:val="28"/>
        </w:rPr>
        <w:t xml:space="preserve"> обусловлено:</w:t>
      </w:r>
    </w:p>
    <w:p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110428">
        <w:rPr>
          <w:sz w:val="28"/>
          <w:szCs w:val="28"/>
        </w:rPr>
        <w:t>- необходимостью отраже</w:t>
      </w:r>
      <w:r>
        <w:rPr>
          <w:sz w:val="28"/>
          <w:szCs w:val="28"/>
        </w:rPr>
        <w:t xml:space="preserve">ния в доходной и расходной </w:t>
      </w:r>
      <w:proofErr w:type="gramStart"/>
      <w:r>
        <w:rPr>
          <w:sz w:val="28"/>
          <w:szCs w:val="28"/>
        </w:rPr>
        <w:t>частях</w:t>
      </w:r>
      <w:proofErr w:type="gramEnd"/>
      <w:r w:rsidR="002F0407">
        <w:rPr>
          <w:sz w:val="28"/>
          <w:szCs w:val="28"/>
        </w:rPr>
        <w:t xml:space="preserve"> бюджета уточненных </w:t>
      </w:r>
      <w:r w:rsidRPr="00110428">
        <w:rPr>
          <w:sz w:val="28"/>
          <w:szCs w:val="28"/>
        </w:rPr>
        <w:t>безвозмездных поступлений, отличных от показателей, которые были ранее запланированы;</w:t>
      </w:r>
    </w:p>
    <w:p w:rsidR="009D7B99" w:rsidRPr="007E0FF2" w:rsidRDefault="009D7B99" w:rsidP="009D7B99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9D7B99" w:rsidRPr="00110428" w:rsidRDefault="009D7B99" w:rsidP="009D7B99">
      <w:pPr>
        <w:ind w:firstLine="567"/>
        <w:jc w:val="both"/>
        <w:rPr>
          <w:sz w:val="14"/>
          <w:szCs w:val="14"/>
        </w:rPr>
      </w:pPr>
    </w:p>
    <w:p w:rsidR="00313DBB" w:rsidRDefault="00313DBB" w:rsidP="00313DBB">
      <w:pPr>
        <w:ind w:firstLine="567"/>
        <w:jc w:val="both"/>
        <w:rPr>
          <w:bCs/>
          <w:sz w:val="28"/>
          <w:szCs w:val="28"/>
        </w:rPr>
      </w:pPr>
      <w:r w:rsidRPr="009A0F11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9A0F11">
        <w:rPr>
          <w:sz w:val="28"/>
          <w:szCs w:val="28"/>
        </w:rPr>
        <w:t xml:space="preserve">, </w:t>
      </w:r>
      <w:r w:rsidR="009D7B99">
        <w:rPr>
          <w:sz w:val="28"/>
          <w:szCs w:val="28"/>
        </w:rPr>
        <w:t>подлежат изменению</w:t>
      </w:r>
      <w:r w:rsidR="002F0407">
        <w:rPr>
          <w:sz w:val="28"/>
          <w:szCs w:val="28"/>
        </w:rPr>
        <w:t>:</w:t>
      </w:r>
      <w:r w:rsidRPr="009A0F11">
        <w:rPr>
          <w:sz w:val="28"/>
          <w:szCs w:val="28"/>
        </w:rPr>
        <w:t xml:space="preserve"> общий объем дохо</w:t>
      </w:r>
      <w:r w:rsidR="009D7B99">
        <w:rPr>
          <w:sz w:val="28"/>
          <w:szCs w:val="28"/>
        </w:rPr>
        <w:t xml:space="preserve">дов </w:t>
      </w:r>
      <w:r w:rsidR="002F0407">
        <w:rPr>
          <w:sz w:val="28"/>
          <w:szCs w:val="28"/>
        </w:rPr>
        <w:t>составит 14 711,5 тыс. рублей, общий объем расходов составит 14 767,3</w:t>
      </w:r>
      <w:r w:rsidRPr="009A0F11">
        <w:rPr>
          <w:sz w:val="28"/>
          <w:szCs w:val="28"/>
        </w:rPr>
        <w:t xml:space="preserve"> тыс. рублей</w:t>
      </w:r>
      <w:r w:rsidR="002F0407">
        <w:rPr>
          <w:sz w:val="28"/>
          <w:szCs w:val="28"/>
        </w:rPr>
        <w:t>, расходы превысят доходы – дефицит составит 55,8 тыс. рублей</w:t>
      </w:r>
      <w:r w:rsidRPr="009A0F11">
        <w:rPr>
          <w:sz w:val="28"/>
          <w:szCs w:val="28"/>
        </w:rPr>
        <w:t>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Default="00CA574E" w:rsidP="00313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F0407">
        <w:rPr>
          <w:sz w:val="28"/>
          <w:szCs w:val="28"/>
        </w:rPr>
        <w:t>предлагается уменьш</w:t>
      </w:r>
      <w:r w:rsidR="00313DBB" w:rsidRPr="00AA3435">
        <w:rPr>
          <w:sz w:val="28"/>
          <w:szCs w:val="28"/>
        </w:rPr>
        <w:t>ить доходную часть бюджета сельског</w:t>
      </w:r>
      <w:r w:rsidR="002F0407">
        <w:rPr>
          <w:sz w:val="28"/>
          <w:szCs w:val="28"/>
        </w:rPr>
        <w:t>о поселения на 2020 год на 2 409,4</w:t>
      </w:r>
      <w:r w:rsidR="00313DBB" w:rsidRPr="00AA3435">
        <w:rPr>
          <w:sz w:val="28"/>
          <w:szCs w:val="28"/>
        </w:rPr>
        <w:t xml:space="preserve"> тыс. рублей, или на</w:t>
      </w:r>
      <w:r w:rsidR="00313DBB">
        <w:rPr>
          <w:sz w:val="28"/>
          <w:szCs w:val="28"/>
        </w:rPr>
        <w:t> </w:t>
      </w:r>
      <w:r w:rsidR="002F0407">
        <w:rPr>
          <w:sz w:val="28"/>
          <w:szCs w:val="28"/>
        </w:rPr>
        <w:t>14,1</w:t>
      </w:r>
      <w:r w:rsidR="002F0407" w:rsidRPr="00AA3435">
        <w:rPr>
          <w:sz w:val="28"/>
          <w:szCs w:val="28"/>
        </w:rPr>
        <w:t xml:space="preserve"> </w:t>
      </w:r>
      <w:r w:rsidR="00313DBB" w:rsidRPr="00AA3435">
        <w:rPr>
          <w:sz w:val="28"/>
          <w:szCs w:val="28"/>
        </w:rPr>
        <w:t>%, по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объёмом доходов, предусмотренным бюджетом в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действующей редакции. Общая</w:t>
      </w:r>
      <w:r w:rsidR="002F0407">
        <w:rPr>
          <w:sz w:val="28"/>
          <w:szCs w:val="28"/>
        </w:rPr>
        <w:t xml:space="preserve"> сумма доходов составит 14 711,5</w:t>
      </w:r>
      <w:r w:rsidR="00313DBB" w:rsidRPr="00AA3435">
        <w:rPr>
          <w:sz w:val="28"/>
          <w:szCs w:val="28"/>
        </w:rPr>
        <w:t xml:space="preserve"> тыс. рублей.</w:t>
      </w:r>
    </w:p>
    <w:p w:rsidR="00CC5F16" w:rsidRDefault="00CC5F16" w:rsidP="00CC5F16">
      <w:pPr>
        <w:ind w:firstLine="567"/>
        <w:jc w:val="both"/>
        <w:rPr>
          <w:sz w:val="28"/>
          <w:szCs w:val="28"/>
        </w:rPr>
      </w:pPr>
      <w:proofErr w:type="gramStart"/>
      <w:r w:rsidRPr="00110428">
        <w:rPr>
          <w:sz w:val="28"/>
          <w:szCs w:val="28"/>
        </w:rPr>
        <w:lastRenderedPageBreak/>
        <w:t xml:space="preserve">Необходимость внесения изменений в </w:t>
      </w:r>
      <w:r w:rsidR="002F0407">
        <w:rPr>
          <w:sz w:val="28"/>
          <w:szCs w:val="28"/>
        </w:rPr>
        <w:t xml:space="preserve">ранее утвержденный бюджет </w:t>
      </w:r>
      <w:r w:rsidRPr="00110428">
        <w:rPr>
          <w:sz w:val="28"/>
          <w:szCs w:val="28"/>
        </w:rPr>
        <w:t>связана с необходимостью отражения в доходной части бю</w:t>
      </w:r>
      <w:r w:rsidR="002F0407">
        <w:rPr>
          <w:sz w:val="28"/>
          <w:szCs w:val="28"/>
        </w:rPr>
        <w:t>джета сельского поселения уменьш</w:t>
      </w:r>
      <w:r w:rsidRPr="00110428">
        <w:rPr>
          <w:sz w:val="28"/>
          <w:szCs w:val="28"/>
        </w:rPr>
        <w:t>ения объема бе</w:t>
      </w:r>
      <w:r w:rsidR="002F0407">
        <w:rPr>
          <w:sz w:val="28"/>
          <w:szCs w:val="28"/>
        </w:rPr>
        <w:t xml:space="preserve">звозмездных поступлений в целом на 2 409,4 </w:t>
      </w:r>
      <w:r w:rsidRPr="00110428">
        <w:rPr>
          <w:sz w:val="28"/>
          <w:szCs w:val="28"/>
        </w:rPr>
        <w:t xml:space="preserve">тыс. </w:t>
      </w:r>
      <w:r w:rsidR="002F0407">
        <w:rPr>
          <w:sz w:val="28"/>
          <w:szCs w:val="28"/>
        </w:rPr>
        <w:t xml:space="preserve">рублей: </w:t>
      </w:r>
      <w:r w:rsidR="000A0D63">
        <w:rPr>
          <w:sz w:val="28"/>
          <w:szCs w:val="28"/>
        </w:rPr>
        <w:t>добавлена дотация</w:t>
      </w:r>
      <w:r w:rsidRPr="00110428">
        <w:rPr>
          <w:sz w:val="28"/>
          <w:szCs w:val="28"/>
        </w:rPr>
        <w:t xml:space="preserve"> бюджету сельского поселения на</w:t>
      </w:r>
      <w:r w:rsidR="002F0407">
        <w:rPr>
          <w:sz w:val="28"/>
          <w:szCs w:val="28"/>
        </w:rPr>
        <w:t> </w:t>
      </w:r>
      <w:r w:rsidRPr="00110428">
        <w:rPr>
          <w:sz w:val="28"/>
          <w:szCs w:val="28"/>
        </w:rPr>
        <w:t>поддержку мер по обеспечению сбалансированности бюджетов</w:t>
      </w:r>
      <w:r w:rsidR="002F0407">
        <w:rPr>
          <w:sz w:val="28"/>
          <w:szCs w:val="28"/>
        </w:rPr>
        <w:t xml:space="preserve"> в сумме 100,0 тыс. рублей</w:t>
      </w:r>
      <w:r w:rsidR="000A0D63">
        <w:rPr>
          <w:sz w:val="28"/>
          <w:szCs w:val="28"/>
        </w:rPr>
        <w:t>, «уходят» из доходной части местного бюджета заблокированные субсидии на сумму 2 509,4 тыс. рублей</w:t>
      </w:r>
      <w:r w:rsidR="000A0D63" w:rsidRPr="000A0D63">
        <w:rPr>
          <w:sz w:val="28"/>
          <w:szCs w:val="28"/>
        </w:rPr>
        <w:t xml:space="preserve"> </w:t>
      </w:r>
      <w:r w:rsidR="000A0D63">
        <w:rPr>
          <w:sz w:val="28"/>
          <w:szCs w:val="28"/>
        </w:rPr>
        <w:t>[субсидия</w:t>
      </w:r>
      <w:proofErr w:type="gramEnd"/>
      <w:r w:rsidR="000A0D63">
        <w:rPr>
          <w:sz w:val="28"/>
          <w:szCs w:val="28"/>
        </w:rPr>
        <w:t xml:space="preserve"> </w:t>
      </w:r>
      <w:proofErr w:type="gramStart"/>
      <w:r w:rsidR="000A0D63">
        <w:rPr>
          <w:sz w:val="28"/>
          <w:szCs w:val="28"/>
        </w:rPr>
        <w:t>на обустройство систем уличного освещения (минус) 2 489,5 тыс. рублей; субсидия на проведение мероприятий по предотвращению распространения сорного растения борщевик Сосновского (минус) 19,9 тыс. рублей].</w:t>
      </w:r>
      <w:proofErr w:type="gramEnd"/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F810D6" w:rsidRDefault="00313DBB" w:rsidP="00313DB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F810D6">
        <w:rPr>
          <w:sz w:val="28"/>
          <w:szCs w:val="28"/>
        </w:rPr>
        <w:t>В</w:t>
      </w:r>
      <w:r w:rsidRPr="00F810D6">
        <w:t xml:space="preserve"> </w:t>
      </w:r>
      <w:r w:rsidRPr="00F810D6">
        <w:rPr>
          <w:sz w:val="28"/>
          <w:szCs w:val="28"/>
        </w:rPr>
        <w:t>проекте решения объем расходов бюджета на 2020 год предлаг</w:t>
      </w:r>
      <w:r w:rsidR="00FC7224" w:rsidRPr="00F810D6">
        <w:rPr>
          <w:sz w:val="28"/>
          <w:szCs w:val="28"/>
        </w:rPr>
        <w:t>ается утвердить в сумме 14 767,3 тыс. рублей, со снижением</w:t>
      </w:r>
      <w:r w:rsidRPr="00F810D6">
        <w:rPr>
          <w:sz w:val="28"/>
          <w:szCs w:val="28"/>
        </w:rPr>
        <w:t xml:space="preserve"> на </w:t>
      </w:r>
      <w:r w:rsidR="00FC7224" w:rsidRPr="00F810D6">
        <w:rPr>
          <w:sz w:val="28"/>
          <w:szCs w:val="28"/>
        </w:rPr>
        <w:t>2 409,4 тыс. рублей, или на 14,0</w:t>
      </w:r>
      <w:r w:rsidRPr="00F810D6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:rsidR="00313DBB" w:rsidRPr="00F810D6" w:rsidRDefault="00313DBB" w:rsidP="00313DBB">
      <w:pPr>
        <w:ind w:firstLine="567"/>
        <w:jc w:val="both"/>
        <w:rPr>
          <w:sz w:val="28"/>
          <w:szCs w:val="28"/>
        </w:rPr>
      </w:pPr>
      <w:r w:rsidRPr="00F810D6">
        <w:rPr>
          <w:sz w:val="28"/>
          <w:szCs w:val="28"/>
        </w:rPr>
        <w:t xml:space="preserve">В связи с отражением в доходной части бюджета уточненных безвозмездных поступлений, с уточнением расходных обязательств </w:t>
      </w:r>
      <w:r w:rsidR="00CC5F16" w:rsidRPr="00F810D6">
        <w:rPr>
          <w:sz w:val="28"/>
          <w:szCs w:val="28"/>
        </w:rPr>
        <w:t xml:space="preserve">местного </w:t>
      </w:r>
      <w:r w:rsidRPr="00F810D6">
        <w:rPr>
          <w:sz w:val="28"/>
          <w:szCs w:val="28"/>
        </w:rPr>
        <w:t>бюджета в ходе его исполнения,</w:t>
      </w:r>
      <w:r w:rsidRPr="00F810D6">
        <w:rPr>
          <w:bCs/>
          <w:iCs/>
          <w:sz w:val="28"/>
          <w:szCs w:val="28"/>
        </w:rPr>
        <w:t xml:space="preserve"> проек</w:t>
      </w:r>
      <w:r w:rsidR="00FC7224" w:rsidRPr="00F810D6">
        <w:rPr>
          <w:bCs/>
          <w:iCs/>
          <w:sz w:val="28"/>
          <w:szCs w:val="28"/>
        </w:rPr>
        <w:t>том предусматривается</w:t>
      </w:r>
      <w:r w:rsidRPr="00F810D6">
        <w:rPr>
          <w:bCs/>
          <w:iCs/>
          <w:sz w:val="28"/>
          <w:szCs w:val="28"/>
        </w:rPr>
        <w:t xml:space="preserve"> пере</w:t>
      </w:r>
      <w:r w:rsidRPr="00F810D6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F810D6">
        <w:rPr>
          <w:bCs/>
          <w:iCs/>
          <w:sz w:val="28"/>
          <w:szCs w:val="28"/>
        </w:rPr>
        <w:t>.</w:t>
      </w:r>
    </w:p>
    <w:p w:rsidR="00313DBB" w:rsidRPr="00F810D6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C5F16" w:rsidRPr="00F810D6" w:rsidRDefault="00CC5F16" w:rsidP="00CC5F1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Изменения в расходную часть бюджета на 2020 год</w:t>
      </w:r>
      <w:r w:rsidRPr="00F810D6">
        <w:rPr>
          <w:sz w:val="28"/>
          <w:szCs w:val="28"/>
        </w:rPr>
        <w:t xml:space="preserve"> по разделам, подразделам </w:t>
      </w:r>
      <w:r w:rsidRPr="00F810D6">
        <w:rPr>
          <w:bCs/>
          <w:sz w:val="28"/>
          <w:szCs w:val="28"/>
        </w:rPr>
        <w:t>вносятся:</w:t>
      </w:r>
    </w:p>
    <w:p w:rsidR="00CC5F16" w:rsidRPr="00F810D6" w:rsidRDefault="00CC5F1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по разделу 01 «Общегосударственные вопросы»</w:t>
      </w:r>
      <w:r w:rsidR="00FC7224" w:rsidRPr="00F810D6">
        <w:rPr>
          <w:bCs/>
          <w:sz w:val="28"/>
          <w:szCs w:val="28"/>
        </w:rPr>
        <w:t xml:space="preserve"> бюджетные расходы предлагается увеличить на общую сумму 36,0 тыс. рублей (</w:t>
      </w:r>
      <w:r w:rsidRPr="00F810D6">
        <w:rPr>
          <w:bCs/>
          <w:sz w:val="28"/>
          <w:szCs w:val="28"/>
        </w:rPr>
        <w:t xml:space="preserve">в подразделе </w:t>
      </w:r>
      <w:r w:rsidRPr="00F810D6">
        <w:rPr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F810D6">
        <w:rPr>
          <w:bCs/>
          <w:sz w:val="28"/>
          <w:szCs w:val="28"/>
        </w:rPr>
        <w:t>бюджетные ассигнова</w:t>
      </w:r>
      <w:r w:rsidR="00FC7224" w:rsidRPr="00F810D6">
        <w:rPr>
          <w:bCs/>
          <w:sz w:val="28"/>
          <w:szCs w:val="28"/>
        </w:rPr>
        <w:t>ния увеличиваются на сумму 39,0</w:t>
      </w:r>
      <w:r w:rsidRPr="00F810D6">
        <w:rPr>
          <w:bCs/>
          <w:sz w:val="28"/>
          <w:szCs w:val="28"/>
        </w:rPr>
        <w:t xml:space="preserve"> тыс. рублей</w:t>
      </w:r>
      <w:r w:rsidR="00FC7224" w:rsidRPr="00F810D6">
        <w:rPr>
          <w:bCs/>
          <w:sz w:val="28"/>
          <w:szCs w:val="28"/>
        </w:rPr>
        <w:t>, в подразделе 0111 «Резервные фонды» (минус) 3,0 тыс. рублей)</w:t>
      </w:r>
      <w:r w:rsidRPr="00F810D6">
        <w:rPr>
          <w:bCs/>
          <w:sz w:val="28"/>
          <w:szCs w:val="28"/>
        </w:rPr>
        <w:t>;</w:t>
      </w:r>
    </w:p>
    <w:p w:rsidR="00CC5F16" w:rsidRPr="00F810D6" w:rsidRDefault="00FC7224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по разделу 04</w:t>
      </w:r>
      <w:r w:rsidR="00CC5F16" w:rsidRPr="00F810D6">
        <w:rPr>
          <w:bCs/>
          <w:sz w:val="28"/>
          <w:szCs w:val="28"/>
        </w:rPr>
        <w:t xml:space="preserve"> «Национальная</w:t>
      </w:r>
      <w:r w:rsidRPr="00F810D6">
        <w:rPr>
          <w:bCs/>
          <w:sz w:val="28"/>
          <w:szCs w:val="28"/>
        </w:rPr>
        <w:t xml:space="preserve"> экономика</w:t>
      </w:r>
      <w:r w:rsidR="00CC5F16" w:rsidRPr="00F810D6">
        <w:rPr>
          <w:bCs/>
          <w:sz w:val="28"/>
          <w:szCs w:val="28"/>
        </w:rPr>
        <w:t xml:space="preserve">» </w:t>
      </w:r>
      <w:r w:rsidRPr="00F810D6">
        <w:rPr>
          <w:bCs/>
          <w:sz w:val="28"/>
          <w:szCs w:val="28"/>
        </w:rPr>
        <w:t>в подразделе 0405</w:t>
      </w:r>
      <w:r w:rsidR="00CC5F16" w:rsidRPr="00F810D6">
        <w:rPr>
          <w:bCs/>
          <w:sz w:val="28"/>
          <w:szCs w:val="28"/>
        </w:rPr>
        <w:t xml:space="preserve"> «</w:t>
      </w:r>
      <w:r w:rsidRPr="00F810D6">
        <w:rPr>
          <w:bCs/>
          <w:sz w:val="28"/>
          <w:szCs w:val="28"/>
        </w:rPr>
        <w:t>Сельское хозяйство и рыболовство» - (минус) 19,9</w:t>
      </w:r>
      <w:r w:rsidR="00CC5F16" w:rsidRPr="00F810D6">
        <w:rPr>
          <w:bCs/>
          <w:sz w:val="28"/>
          <w:szCs w:val="28"/>
        </w:rPr>
        <w:t xml:space="preserve"> тыс. рублей;</w:t>
      </w:r>
    </w:p>
    <w:p w:rsidR="00CC5F16" w:rsidRPr="00F810D6" w:rsidRDefault="00CC5F1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по разделу 05 «Жилищно-коммунальное хозяйство» в подразделе 0503 «</w:t>
      </w:r>
      <w:r w:rsidR="00FC7224" w:rsidRPr="00F810D6">
        <w:rPr>
          <w:bCs/>
          <w:sz w:val="28"/>
          <w:szCs w:val="28"/>
        </w:rPr>
        <w:t>Благоустройство» - (минус) 2 525,5 тыс. рублей;</w:t>
      </w:r>
    </w:p>
    <w:p w:rsidR="00FC7224" w:rsidRPr="00F810D6" w:rsidRDefault="00FC7224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по разделу 10 «Социальная политика» в подразделе 1001 «Пенсионное обеспечение» расходы на доплаты к пенсиям по гарантиям осуществления полномочий главы муниципального образования запланировано увеличить на 100,0 тыс. рублей</w:t>
      </w:r>
      <w:r w:rsidR="00F810D6" w:rsidRPr="00F810D6">
        <w:rPr>
          <w:bCs/>
          <w:sz w:val="28"/>
          <w:szCs w:val="28"/>
        </w:rPr>
        <w:t>.</w:t>
      </w:r>
    </w:p>
    <w:p w:rsidR="00F810D6" w:rsidRPr="00F810D6" w:rsidRDefault="00F810D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810D6">
        <w:rPr>
          <w:bCs/>
          <w:sz w:val="28"/>
          <w:szCs w:val="28"/>
        </w:rPr>
        <w:t>Указанные суммы отражены в приложениях к проекту решения.</w:t>
      </w:r>
    </w:p>
    <w:p w:rsidR="00F810D6" w:rsidRPr="007774B1" w:rsidRDefault="00F810D6" w:rsidP="00F8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EBC">
        <w:rPr>
          <w:sz w:val="28"/>
          <w:szCs w:val="28"/>
        </w:rPr>
        <w:t xml:space="preserve">Дефицит бюджета на 2020 год предлагается </w:t>
      </w:r>
      <w:r>
        <w:rPr>
          <w:sz w:val="28"/>
          <w:szCs w:val="28"/>
        </w:rPr>
        <w:t xml:space="preserve">без изменений </w:t>
      </w:r>
      <w:r w:rsidRPr="006F5EBC">
        <w:rPr>
          <w:sz w:val="28"/>
          <w:szCs w:val="28"/>
        </w:rPr>
        <w:t>утвердить в</w:t>
      </w:r>
      <w:r>
        <w:rPr>
          <w:sz w:val="28"/>
          <w:szCs w:val="28"/>
        </w:rPr>
        <w:t> </w:t>
      </w:r>
      <w:r w:rsidRPr="006F5EB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55,8 тыс. рублей или 2,0</w:t>
      </w:r>
      <w:r w:rsidRPr="006F5EBC">
        <w:rPr>
          <w:sz w:val="28"/>
          <w:szCs w:val="28"/>
        </w:rPr>
        <w:t>% от общего объема доходов без учета утверждаемого об</w:t>
      </w:r>
      <w:r>
        <w:rPr>
          <w:sz w:val="28"/>
          <w:szCs w:val="28"/>
        </w:rPr>
        <w:t>ъема безвозмездных поступлений</w:t>
      </w:r>
      <w:r w:rsidRPr="006F5EBC">
        <w:rPr>
          <w:sz w:val="28"/>
          <w:szCs w:val="28"/>
        </w:rPr>
        <w:t>, что не противоречит п.</w:t>
      </w:r>
      <w:r>
        <w:rPr>
          <w:sz w:val="28"/>
          <w:szCs w:val="28"/>
        </w:rPr>
        <w:t> </w:t>
      </w:r>
      <w:r w:rsidRPr="006F5EB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F5EBC">
        <w:rPr>
          <w:sz w:val="28"/>
          <w:szCs w:val="28"/>
        </w:rPr>
        <w:t>статьи 92.1. Бюджетного кодекса РФ.</w:t>
      </w:r>
      <w:r>
        <w:rPr>
          <w:sz w:val="28"/>
          <w:szCs w:val="28"/>
        </w:rPr>
        <w:t xml:space="preserve"> </w:t>
      </w:r>
      <w:r w:rsidRPr="006F5EBC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</w:t>
      </w:r>
      <w:r>
        <w:rPr>
          <w:sz w:val="28"/>
          <w:szCs w:val="28"/>
        </w:rPr>
        <w:t xml:space="preserve"> на начало 2020 года</w:t>
      </w:r>
      <w:r w:rsidRPr="006F5EBC">
        <w:rPr>
          <w:sz w:val="28"/>
          <w:szCs w:val="28"/>
        </w:rPr>
        <w:t xml:space="preserve">, что соответствует нормам </w:t>
      </w:r>
      <w:r>
        <w:rPr>
          <w:sz w:val="28"/>
          <w:szCs w:val="28"/>
        </w:rPr>
        <w:t>статьи 96 Бюджетного кодекса</w:t>
      </w:r>
      <w:r w:rsidRPr="006F5EBC">
        <w:rPr>
          <w:sz w:val="28"/>
          <w:szCs w:val="28"/>
        </w:rPr>
        <w:t>.</w:t>
      </w:r>
    </w:p>
    <w:p w:rsidR="00CA574E" w:rsidRPr="00F810D6" w:rsidRDefault="00313DBB" w:rsidP="00CD1F60">
      <w:pPr>
        <w:ind w:firstLine="567"/>
        <w:jc w:val="both"/>
        <w:rPr>
          <w:sz w:val="28"/>
          <w:szCs w:val="28"/>
        </w:rPr>
      </w:pPr>
      <w:r w:rsidRPr="00F810D6">
        <w:rPr>
          <w:sz w:val="28"/>
          <w:szCs w:val="28"/>
        </w:rPr>
        <w:lastRenderedPageBreak/>
        <w:t>П</w:t>
      </w:r>
      <w:r w:rsidR="00CD1F60" w:rsidRPr="00F810D6">
        <w:rPr>
          <w:sz w:val="28"/>
          <w:szCs w:val="28"/>
        </w:rPr>
        <w:t>роект решения не противоречит требованиям бюджетного законодательства.</w:t>
      </w:r>
    </w:p>
    <w:p w:rsidR="00CC5F16" w:rsidRPr="00F810D6" w:rsidRDefault="00CC5F16" w:rsidP="00CD1F60">
      <w:pPr>
        <w:ind w:firstLine="567"/>
        <w:jc w:val="both"/>
        <w:rPr>
          <w:sz w:val="28"/>
          <w:szCs w:val="28"/>
        </w:rPr>
      </w:pPr>
      <w:r w:rsidRPr="00F810D6">
        <w:rPr>
          <w:sz w:val="28"/>
          <w:szCs w:val="28"/>
        </w:rPr>
        <w:t>Изменения, вносимые проектом решения в бюджет сельского поселения Кичменгское на 2020 год, являются обосмнованными.</w:t>
      </w:r>
    </w:p>
    <w:p w:rsidR="00CD1F60" w:rsidRPr="00F810D6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F810D6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F810D6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41519E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CD" w:rsidRDefault="00BF29CD" w:rsidP="00313DBB">
      <w:r>
        <w:separator/>
      </w:r>
    </w:p>
  </w:endnote>
  <w:endnote w:type="continuationSeparator" w:id="0">
    <w:p w:rsidR="00BF29CD" w:rsidRDefault="00BF29CD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CD" w:rsidRDefault="00BF29CD" w:rsidP="00313DBB">
      <w:r>
        <w:separator/>
      </w:r>
    </w:p>
  </w:footnote>
  <w:footnote w:type="continuationSeparator" w:id="0">
    <w:p w:rsidR="00BF29CD" w:rsidRDefault="00BF29CD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081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13DBB" w:rsidRDefault="0034593B">
        <w:pPr>
          <w:pStyle w:val="a5"/>
          <w:jc w:val="center"/>
        </w:pPr>
        <w:r w:rsidRPr="00313DBB">
          <w:rPr>
            <w:sz w:val="18"/>
            <w:szCs w:val="18"/>
          </w:rPr>
          <w:fldChar w:fldCharType="begin"/>
        </w:r>
        <w:r w:rsidR="00313DBB" w:rsidRPr="00313DBB">
          <w:rPr>
            <w:sz w:val="18"/>
            <w:szCs w:val="18"/>
          </w:rPr>
          <w:instrText xml:space="preserve"> PAGE   \* MERGEFORMAT </w:instrText>
        </w:r>
        <w:r w:rsidRPr="00313DBB">
          <w:rPr>
            <w:sz w:val="18"/>
            <w:szCs w:val="18"/>
          </w:rPr>
          <w:fldChar w:fldCharType="separate"/>
        </w:r>
        <w:r w:rsidR="00E42972">
          <w:rPr>
            <w:noProof/>
            <w:sz w:val="18"/>
            <w:szCs w:val="18"/>
          </w:rPr>
          <w:t>2</w:t>
        </w:r>
        <w:r w:rsidRPr="00313DBB">
          <w:rPr>
            <w:sz w:val="18"/>
            <w:szCs w:val="18"/>
          </w:rPr>
          <w:fldChar w:fldCharType="end"/>
        </w:r>
      </w:p>
    </w:sdtContent>
  </w:sdt>
  <w:p w:rsidR="00313DBB" w:rsidRDefault="0031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A0D63"/>
    <w:rsid w:val="000C5F16"/>
    <w:rsid w:val="000E24A7"/>
    <w:rsid w:val="001C5145"/>
    <w:rsid w:val="00260C8A"/>
    <w:rsid w:val="002D7A8F"/>
    <w:rsid w:val="002F0407"/>
    <w:rsid w:val="00313DBB"/>
    <w:rsid w:val="00325661"/>
    <w:rsid w:val="0034593B"/>
    <w:rsid w:val="0041519E"/>
    <w:rsid w:val="004D76F0"/>
    <w:rsid w:val="00522060"/>
    <w:rsid w:val="00525EB2"/>
    <w:rsid w:val="005F75B5"/>
    <w:rsid w:val="00684E31"/>
    <w:rsid w:val="006935DA"/>
    <w:rsid w:val="006D4484"/>
    <w:rsid w:val="00700319"/>
    <w:rsid w:val="00791D74"/>
    <w:rsid w:val="00795236"/>
    <w:rsid w:val="007D07B6"/>
    <w:rsid w:val="00872298"/>
    <w:rsid w:val="00910F7F"/>
    <w:rsid w:val="009B07F6"/>
    <w:rsid w:val="009D7B99"/>
    <w:rsid w:val="00B251C8"/>
    <w:rsid w:val="00B61B74"/>
    <w:rsid w:val="00BF29CD"/>
    <w:rsid w:val="00C563D4"/>
    <w:rsid w:val="00C56C25"/>
    <w:rsid w:val="00C67B9D"/>
    <w:rsid w:val="00CA574E"/>
    <w:rsid w:val="00CC5F16"/>
    <w:rsid w:val="00CD1F60"/>
    <w:rsid w:val="00DB1120"/>
    <w:rsid w:val="00E42972"/>
    <w:rsid w:val="00EC0667"/>
    <w:rsid w:val="00EF1C46"/>
    <w:rsid w:val="00F1549C"/>
    <w:rsid w:val="00F810D6"/>
    <w:rsid w:val="00FB54C9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9D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2020-12-29T06:34:00Z</cp:lastPrinted>
  <dcterms:created xsi:type="dcterms:W3CDTF">2018-05-08T06:52:00Z</dcterms:created>
  <dcterms:modified xsi:type="dcterms:W3CDTF">2020-12-29T06:39:00Z</dcterms:modified>
</cp:coreProperties>
</file>