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Форма № 1</w:t>
      </w: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Информация о лицах, включенных в кадровый резерв управленческих кадров 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  Кичменгско – Городец</w:t>
      </w:r>
      <w:r w:rsidR="00C02091">
        <w:rPr>
          <w:rFonts w:ascii="Times New Roman" w:hAnsi="Times New Roman" w:cs="Times New Roman"/>
          <w:sz w:val="24"/>
          <w:szCs w:val="24"/>
        </w:rPr>
        <w:t>кого муниципального района  за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14">
        <w:rPr>
          <w:rFonts w:ascii="Times New Roman" w:hAnsi="Times New Roman" w:cs="Times New Roman"/>
          <w:sz w:val="24"/>
          <w:szCs w:val="24"/>
        </w:rPr>
        <w:t xml:space="preserve"> квартал 2016</w:t>
      </w:r>
      <w:r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218"/>
        <w:gridCol w:w="1980"/>
        <w:gridCol w:w="2160"/>
        <w:gridCol w:w="3960"/>
        <w:gridCol w:w="3600"/>
      </w:tblGrid>
      <w:tr w:rsidR="004E5A94" w:rsidRPr="008463A6" w:rsidTr="00C456EC">
        <w:tc>
          <w:tcPr>
            <w:tcW w:w="590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8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8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6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Дата включения муниципального служащего (гражданина)</w:t>
            </w: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 резерв управленческих кадров</w:t>
            </w:r>
          </w:p>
        </w:tc>
        <w:tc>
          <w:tcPr>
            <w:tcW w:w="396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</w:t>
            </w: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60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службы, для замещения которой планировался муниципальный служащий (гражданин)</w:t>
            </w:r>
          </w:p>
        </w:tc>
      </w:tr>
      <w:tr w:rsidR="004E5A94" w:rsidRPr="008463A6" w:rsidTr="00C456EC">
        <w:tc>
          <w:tcPr>
            <w:tcW w:w="59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Рябева Елена Михайловна</w:t>
            </w:r>
          </w:p>
        </w:tc>
        <w:tc>
          <w:tcPr>
            <w:tcW w:w="1980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30.01.1965</w:t>
            </w:r>
          </w:p>
        </w:tc>
        <w:tc>
          <w:tcPr>
            <w:tcW w:w="2160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4E5A94" w:rsidRPr="008463A6" w:rsidRDefault="00A940E1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по экономической политике</w:t>
            </w:r>
            <w:r w:rsidR="004E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сельскому хозяйству, </w:t>
            </w:r>
            <w:r w:rsidR="004E5A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>аместитель Главы района по экономике и финансам</w:t>
            </w:r>
          </w:p>
        </w:tc>
        <w:tc>
          <w:tcPr>
            <w:tcW w:w="3600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A940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940E1" w:rsidRPr="008463A6" w:rsidTr="00C456EC">
        <w:tc>
          <w:tcPr>
            <w:tcW w:w="590" w:type="dxa"/>
          </w:tcPr>
          <w:p w:rsidR="00A940E1" w:rsidRPr="008463A6" w:rsidRDefault="00A940E1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A940E1" w:rsidRPr="008463A6" w:rsidRDefault="00A940E1" w:rsidP="0012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Дурягина Нина Владимировна</w:t>
            </w:r>
          </w:p>
        </w:tc>
        <w:tc>
          <w:tcPr>
            <w:tcW w:w="1980" w:type="dxa"/>
          </w:tcPr>
          <w:p w:rsidR="00A940E1" w:rsidRPr="008463A6" w:rsidRDefault="00A940E1" w:rsidP="0012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60" w:type="dxa"/>
          </w:tcPr>
          <w:p w:rsidR="00A940E1" w:rsidRPr="008463A6" w:rsidRDefault="00A940E1" w:rsidP="0012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A940E1" w:rsidRPr="008463A6" w:rsidRDefault="00A940E1" w:rsidP="0012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организационного отдела администрации района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00" w:type="dxa"/>
          </w:tcPr>
          <w:p w:rsidR="00A940E1" w:rsidRPr="008463A6" w:rsidRDefault="00A940E1" w:rsidP="0012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 администрации района</w:t>
            </w:r>
          </w:p>
        </w:tc>
      </w:tr>
      <w:tr w:rsidR="00A940E1" w:rsidRPr="008463A6" w:rsidTr="00C456EC">
        <w:tc>
          <w:tcPr>
            <w:tcW w:w="590" w:type="dxa"/>
          </w:tcPr>
          <w:p w:rsidR="00A940E1" w:rsidRPr="008463A6" w:rsidRDefault="00A940E1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A940E1" w:rsidRPr="008463A6" w:rsidRDefault="00A940E1" w:rsidP="0009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Саблина Лариса Васильевна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A940E1" w:rsidRPr="008463A6" w:rsidRDefault="00A940E1" w:rsidP="0009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A940E1" w:rsidRPr="008463A6" w:rsidRDefault="00A940E1" w:rsidP="0009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A940E1" w:rsidRPr="008463A6" w:rsidRDefault="00A940E1" w:rsidP="0009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БУК районный краеведческий музей</w:t>
            </w:r>
          </w:p>
        </w:tc>
        <w:tc>
          <w:tcPr>
            <w:tcW w:w="3600" w:type="dxa"/>
          </w:tcPr>
          <w:p w:rsidR="00A940E1" w:rsidRPr="008463A6" w:rsidRDefault="00A940E1" w:rsidP="00A9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делопроизводства  и кадровой работы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A940E1" w:rsidRPr="008463A6" w:rsidTr="00C456EC">
        <w:tc>
          <w:tcPr>
            <w:tcW w:w="590" w:type="dxa"/>
          </w:tcPr>
          <w:p w:rsidR="00A940E1" w:rsidRPr="008463A6" w:rsidRDefault="00A940E1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A940E1" w:rsidRPr="008463A6" w:rsidRDefault="00A940E1" w:rsidP="00A1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Паюсов Андрей Алексеевич</w:t>
            </w:r>
          </w:p>
        </w:tc>
        <w:tc>
          <w:tcPr>
            <w:tcW w:w="1980" w:type="dxa"/>
          </w:tcPr>
          <w:p w:rsidR="00A940E1" w:rsidRPr="008463A6" w:rsidRDefault="00A940E1" w:rsidP="00A1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.1979</w:t>
            </w:r>
          </w:p>
        </w:tc>
        <w:tc>
          <w:tcPr>
            <w:tcW w:w="2160" w:type="dxa"/>
          </w:tcPr>
          <w:p w:rsidR="00A940E1" w:rsidRPr="008463A6" w:rsidRDefault="00A940E1" w:rsidP="00A1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A940E1" w:rsidRPr="00A67A21" w:rsidRDefault="00A940E1" w:rsidP="00A1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Заместитель заведующего отделом по профилактике правонарушений ГО и ЧС, МП администрации района</w:t>
            </w:r>
          </w:p>
        </w:tc>
        <w:tc>
          <w:tcPr>
            <w:tcW w:w="3600" w:type="dxa"/>
          </w:tcPr>
          <w:p w:rsidR="00A940E1" w:rsidRPr="008463A6" w:rsidRDefault="00A940E1" w:rsidP="00A1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профилактике правонарушений гражданской обороны и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B11BE0" w:rsidRPr="008463A6" w:rsidTr="00C456EC">
        <w:tc>
          <w:tcPr>
            <w:tcW w:w="590" w:type="dxa"/>
          </w:tcPr>
          <w:p w:rsidR="00B11BE0" w:rsidRPr="008463A6" w:rsidRDefault="00B11BE0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</w:tcPr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Казарина Маргарита Николаевна</w:t>
            </w:r>
          </w:p>
        </w:tc>
        <w:tc>
          <w:tcPr>
            <w:tcW w:w="1980" w:type="dxa"/>
          </w:tcPr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отдела администрации района</w:t>
            </w:r>
          </w:p>
        </w:tc>
        <w:tc>
          <w:tcPr>
            <w:tcW w:w="3600" w:type="dxa"/>
          </w:tcPr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BE0" w:rsidRPr="008463A6" w:rsidTr="00C456EC">
        <w:tc>
          <w:tcPr>
            <w:tcW w:w="590" w:type="dxa"/>
          </w:tcPr>
          <w:p w:rsidR="00B11BE0" w:rsidRPr="008463A6" w:rsidRDefault="00B11BE0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8" w:type="dxa"/>
          </w:tcPr>
          <w:p w:rsidR="00B11BE0" w:rsidRPr="00A67A21" w:rsidRDefault="00B11BE0" w:rsidP="00B3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21">
              <w:rPr>
                <w:rFonts w:ascii="Times New Roman" w:hAnsi="Times New Roman" w:cs="Times New Roman"/>
                <w:sz w:val="24"/>
                <w:szCs w:val="28"/>
              </w:rPr>
              <w:t>Погудина</w:t>
            </w:r>
            <w:proofErr w:type="spellEnd"/>
            <w:r w:rsidRPr="00A67A21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Анатольевна</w:t>
            </w:r>
          </w:p>
        </w:tc>
        <w:tc>
          <w:tcPr>
            <w:tcW w:w="1980" w:type="dxa"/>
          </w:tcPr>
          <w:p w:rsidR="00B11BE0" w:rsidRPr="008463A6" w:rsidRDefault="00B11BE0" w:rsidP="00B3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05.01.1983</w:t>
            </w:r>
          </w:p>
        </w:tc>
        <w:tc>
          <w:tcPr>
            <w:tcW w:w="2160" w:type="dxa"/>
          </w:tcPr>
          <w:p w:rsidR="00B11BE0" w:rsidRDefault="00B11BE0" w:rsidP="00B3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3960" w:type="dxa"/>
          </w:tcPr>
          <w:p w:rsidR="00B11BE0" w:rsidRPr="00A67A21" w:rsidRDefault="00B11BE0" w:rsidP="00B3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21">
              <w:rPr>
                <w:rFonts w:ascii="Times New Roman" w:hAnsi="Times New Roman" w:cs="Times New Roman"/>
                <w:sz w:val="24"/>
                <w:szCs w:val="28"/>
              </w:rPr>
              <w:t>Главный  хранитель фондов БУК «Кичменгско – Городецкий краеведческий музей»</w:t>
            </w:r>
          </w:p>
        </w:tc>
        <w:tc>
          <w:tcPr>
            <w:tcW w:w="3600" w:type="dxa"/>
          </w:tcPr>
          <w:p w:rsidR="00B11BE0" w:rsidRPr="008463A6" w:rsidRDefault="00B11BE0" w:rsidP="00B3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архивным отделом администрации района</w:t>
            </w:r>
          </w:p>
        </w:tc>
      </w:tr>
      <w:tr w:rsidR="00B11BE0" w:rsidRPr="008463A6" w:rsidTr="00C456EC">
        <w:tc>
          <w:tcPr>
            <w:tcW w:w="590" w:type="dxa"/>
          </w:tcPr>
          <w:p w:rsidR="00B11BE0" w:rsidRPr="008463A6" w:rsidRDefault="00B11BE0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8" w:type="dxa"/>
          </w:tcPr>
          <w:p w:rsidR="00B11BE0" w:rsidRPr="008463A6" w:rsidRDefault="00B11BE0" w:rsidP="0072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 Андрей Николаевич </w:t>
            </w:r>
          </w:p>
        </w:tc>
        <w:tc>
          <w:tcPr>
            <w:tcW w:w="1980" w:type="dxa"/>
          </w:tcPr>
          <w:p w:rsidR="00B11BE0" w:rsidRPr="008463A6" w:rsidRDefault="00B11BE0" w:rsidP="0072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11BE0" w:rsidRPr="008463A6" w:rsidRDefault="00B11BE0" w:rsidP="0072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B11BE0" w:rsidRPr="008463A6" w:rsidRDefault="00B11BE0" w:rsidP="0072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ОАО «Мясо»</w:t>
            </w:r>
          </w:p>
        </w:tc>
        <w:tc>
          <w:tcPr>
            <w:tcW w:w="3600" w:type="dxa"/>
          </w:tcPr>
          <w:p w:rsidR="00B11BE0" w:rsidRPr="008463A6" w:rsidRDefault="00B11BE0" w:rsidP="0072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экономической политике и сельскому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11BE0" w:rsidRPr="008463A6" w:rsidTr="00C456EC">
        <w:tc>
          <w:tcPr>
            <w:tcW w:w="590" w:type="dxa"/>
          </w:tcPr>
          <w:p w:rsidR="00B11BE0" w:rsidRPr="008463A6" w:rsidRDefault="00B11BE0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218" w:type="dxa"/>
          </w:tcPr>
          <w:p w:rsidR="00B11BE0" w:rsidRPr="008463A6" w:rsidRDefault="00B11BE0" w:rsidP="00A4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Филин Валерий Николаевич</w:t>
            </w:r>
          </w:p>
        </w:tc>
        <w:tc>
          <w:tcPr>
            <w:tcW w:w="1980" w:type="dxa"/>
          </w:tcPr>
          <w:p w:rsidR="00B11BE0" w:rsidRPr="008463A6" w:rsidRDefault="00B11BE0" w:rsidP="00A4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07.01.1969</w:t>
            </w:r>
          </w:p>
        </w:tc>
        <w:tc>
          <w:tcPr>
            <w:tcW w:w="2160" w:type="dxa"/>
          </w:tcPr>
          <w:p w:rsidR="00B11BE0" w:rsidRPr="008463A6" w:rsidRDefault="00B11BE0" w:rsidP="00A4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B11BE0" w:rsidRPr="008463A6" w:rsidRDefault="00B11BE0" w:rsidP="00B1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</w:t>
            </w:r>
            <w:r w:rsidR="00E6159C">
              <w:rPr>
                <w:rFonts w:ascii="Times New Roman" w:hAnsi="Times New Roman" w:cs="Times New Roman"/>
                <w:sz w:val="24"/>
                <w:szCs w:val="24"/>
              </w:rPr>
              <w:t xml:space="preserve">я по имущественным отношениям,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="00E6159C"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3600" w:type="dxa"/>
          </w:tcPr>
          <w:p w:rsidR="00B11BE0" w:rsidRPr="008463A6" w:rsidRDefault="00B11BE0" w:rsidP="00B1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отношениям,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ЖКХ и градостроительств</w:t>
            </w:r>
            <w:r w:rsidR="00E615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11BE0" w:rsidRPr="008463A6" w:rsidTr="00C456EC">
        <w:tc>
          <w:tcPr>
            <w:tcW w:w="590" w:type="dxa"/>
          </w:tcPr>
          <w:p w:rsidR="00B11BE0" w:rsidRPr="008463A6" w:rsidRDefault="00B11BE0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8" w:type="dxa"/>
          </w:tcPr>
          <w:p w:rsidR="00B11BE0" w:rsidRPr="008463A6" w:rsidRDefault="00B11BE0" w:rsidP="0003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Шабакова Ирина Владимировна</w:t>
            </w:r>
          </w:p>
        </w:tc>
        <w:tc>
          <w:tcPr>
            <w:tcW w:w="1980" w:type="dxa"/>
          </w:tcPr>
          <w:p w:rsidR="00B11BE0" w:rsidRPr="008463A6" w:rsidRDefault="00B11BE0" w:rsidP="0003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27.05.1973</w:t>
            </w:r>
          </w:p>
        </w:tc>
        <w:tc>
          <w:tcPr>
            <w:tcW w:w="2160" w:type="dxa"/>
          </w:tcPr>
          <w:p w:rsidR="00B11BE0" w:rsidRPr="008463A6" w:rsidRDefault="00B11BE0" w:rsidP="0003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19.02.2015</w:t>
            </w:r>
          </w:p>
        </w:tc>
        <w:tc>
          <w:tcPr>
            <w:tcW w:w="3960" w:type="dxa"/>
          </w:tcPr>
          <w:p w:rsidR="00B11BE0" w:rsidRPr="008463A6" w:rsidRDefault="00B11BE0" w:rsidP="0003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БОУ «Кичменгско – Городецкая средняя общеобразовательная школа»</w:t>
            </w:r>
          </w:p>
        </w:tc>
        <w:tc>
          <w:tcPr>
            <w:tcW w:w="3600" w:type="dxa"/>
          </w:tcPr>
          <w:p w:rsidR="00B11BE0" w:rsidRPr="008463A6" w:rsidRDefault="00B11BE0" w:rsidP="0003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B11BE0" w:rsidRPr="008463A6" w:rsidTr="00C456EC">
        <w:tc>
          <w:tcPr>
            <w:tcW w:w="590" w:type="dxa"/>
          </w:tcPr>
          <w:p w:rsidR="00B11BE0" w:rsidRPr="008463A6" w:rsidRDefault="00B11BE0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8" w:type="dxa"/>
          </w:tcPr>
          <w:p w:rsidR="00B11BE0" w:rsidRPr="008463A6" w:rsidRDefault="00B11BE0" w:rsidP="00AE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Романова Наталья Геннадьевна</w:t>
            </w:r>
          </w:p>
        </w:tc>
        <w:tc>
          <w:tcPr>
            <w:tcW w:w="1980" w:type="dxa"/>
          </w:tcPr>
          <w:p w:rsidR="00B11BE0" w:rsidRPr="008463A6" w:rsidRDefault="00B11BE0" w:rsidP="00AE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02.06.1978</w:t>
            </w:r>
          </w:p>
        </w:tc>
        <w:tc>
          <w:tcPr>
            <w:tcW w:w="2160" w:type="dxa"/>
          </w:tcPr>
          <w:p w:rsidR="00B11BE0" w:rsidRPr="008463A6" w:rsidRDefault="00B11BE0" w:rsidP="00AE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B11BE0" w:rsidRPr="008463A6" w:rsidRDefault="00B11BE0" w:rsidP="00AE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формирования и исполнения бюджета, заместитель </w:t>
            </w:r>
            <w:proofErr w:type="gram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финансов</w:t>
            </w:r>
            <w:r w:rsidR="00E615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proofErr w:type="gramEnd"/>
            <w:r w:rsidR="00E6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B11BE0" w:rsidRPr="008463A6" w:rsidRDefault="00B11BE0" w:rsidP="00AE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  <w:r w:rsidR="00E615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</w:t>
            </w:r>
          </w:p>
        </w:tc>
      </w:tr>
      <w:tr w:rsidR="00E6159C" w:rsidRPr="008463A6" w:rsidTr="00C456EC">
        <w:tc>
          <w:tcPr>
            <w:tcW w:w="590" w:type="dxa"/>
          </w:tcPr>
          <w:p w:rsidR="00E6159C" w:rsidRPr="008463A6" w:rsidRDefault="00E6159C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8" w:type="dxa"/>
          </w:tcPr>
          <w:p w:rsidR="00E6159C" w:rsidRPr="008463A6" w:rsidRDefault="00E6159C" w:rsidP="00DF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Дьяков Сергей Васильевич</w:t>
            </w:r>
          </w:p>
        </w:tc>
        <w:tc>
          <w:tcPr>
            <w:tcW w:w="1980" w:type="dxa"/>
          </w:tcPr>
          <w:p w:rsidR="00E6159C" w:rsidRPr="008463A6" w:rsidRDefault="00E6159C" w:rsidP="00DF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17.04.1974</w:t>
            </w:r>
          </w:p>
        </w:tc>
        <w:tc>
          <w:tcPr>
            <w:tcW w:w="2160" w:type="dxa"/>
          </w:tcPr>
          <w:p w:rsidR="00E6159C" w:rsidRPr="008463A6" w:rsidRDefault="00E6159C" w:rsidP="00DF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E6159C" w:rsidRPr="008463A6" w:rsidRDefault="00E6159C" w:rsidP="00DF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 администрации района</w:t>
            </w:r>
          </w:p>
        </w:tc>
        <w:tc>
          <w:tcPr>
            <w:tcW w:w="3600" w:type="dxa"/>
          </w:tcPr>
          <w:p w:rsidR="00E6159C" w:rsidRPr="008463A6" w:rsidRDefault="00E6159C" w:rsidP="00E61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имущественным отношениям, ЖКХ и градостроительству администрации района</w:t>
            </w:r>
          </w:p>
        </w:tc>
      </w:tr>
      <w:tr w:rsidR="00E6159C" w:rsidRPr="008463A6" w:rsidTr="00C456EC">
        <w:tc>
          <w:tcPr>
            <w:tcW w:w="590" w:type="dxa"/>
          </w:tcPr>
          <w:p w:rsidR="00E6159C" w:rsidRPr="008463A6" w:rsidRDefault="00E6159C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8" w:type="dxa"/>
          </w:tcPr>
          <w:p w:rsidR="00E6159C" w:rsidRPr="008463A6" w:rsidRDefault="00E6159C" w:rsidP="00A0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Ладина Ольга Анатольевна</w:t>
            </w:r>
          </w:p>
        </w:tc>
        <w:tc>
          <w:tcPr>
            <w:tcW w:w="1980" w:type="dxa"/>
          </w:tcPr>
          <w:p w:rsidR="00E6159C" w:rsidRPr="008463A6" w:rsidRDefault="00E6159C" w:rsidP="00A0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E6159C" w:rsidRPr="008463A6" w:rsidRDefault="00E6159C" w:rsidP="00A0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E6159C" w:rsidRPr="008463A6" w:rsidRDefault="00E6159C" w:rsidP="00A0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</w:tc>
        <w:tc>
          <w:tcPr>
            <w:tcW w:w="3600" w:type="dxa"/>
          </w:tcPr>
          <w:p w:rsidR="00E6159C" w:rsidRPr="008463A6" w:rsidRDefault="00E6159C" w:rsidP="00A0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молодежной политики, туризма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</w:tbl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E6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lastRenderedPageBreak/>
        <w:t>Форма № 2</w:t>
      </w: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Информация о лицах, исключенных из резерва управленческих кадров по соответствующим основаниям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Кичменгско – Городе</w:t>
      </w:r>
      <w:r w:rsidR="00FD4108">
        <w:rPr>
          <w:rFonts w:ascii="Times New Roman" w:hAnsi="Times New Roman" w:cs="Times New Roman"/>
          <w:sz w:val="24"/>
          <w:szCs w:val="24"/>
        </w:rPr>
        <w:t xml:space="preserve">цкого </w:t>
      </w:r>
      <w:r w:rsidR="00C02091">
        <w:rPr>
          <w:rFonts w:ascii="Times New Roman" w:hAnsi="Times New Roman" w:cs="Times New Roman"/>
          <w:sz w:val="24"/>
          <w:szCs w:val="24"/>
        </w:rPr>
        <w:t>муниципального района за 3</w:t>
      </w:r>
      <w:r w:rsidR="00FD4108">
        <w:rPr>
          <w:rFonts w:ascii="Times New Roman" w:hAnsi="Times New Roman" w:cs="Times New Roman"/>
          <w:sz w:val="24"/>
          <w:szCs w:val="24"/>
        </w:rPr>
        <w:t xml:space="preserve"> квартал 2016</w:t>
      </w:r>
      <w:r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A94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F7A" w:rsidRPr="008463A6" w:rsidRDefault="00F02F7A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7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880"/>
        <w:gridCol w:w="1800"/>
        <w:gridCol w:w="3060"/>
        <w:gridCol w:w="5348"/>
      </w:tblGrid>
      <w:tr w:rsidR="004E5A94" w:rsidRPr="008463A6" w:rsidTr="00C456EC">
        <w:tc>
          <w:tcPr>
            <w:tcW w:w="76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0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06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</w:t>
            </w: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34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Основания исключения из резерва управленческих кадров</w:t>
            </w:r>
          </w:p>
        </w:tc>
      </w:tr>
      <w:tr w:rsidR="00E6159C" w:rsidRPr="008463A6" w:rsidTr="00C456EC">
        <w:tc>
          <w:tcPr>
            <w:tcW w:w="769" w:type="dxa"/>
          </w:tcPr>
          <w:p w:rsidR="00E6159C" w:rsidRPr="008463A6" w:rsidRDefault="00E6159C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E6159C" w:rsidRPr="008463A6" w:rsidRDefault="00F02F7A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8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59C" w:rsidRPr="008463A6" w:rsidTr="00C456EC">
        <w:tc>
          <w:tcPr>
            <w:tcW w:w="769" w:type="dxa"/>
          </w:tcPr>
          <w:p w:rsidR="00E6159C" w:rsidRDefault="00E6159C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E6159C" w:rsidRPr="008463A6" w:rsidRDefault="00F02F7A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8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59C" w:rsidRPr="008463A6" w:rsidTr="00C456EC">
        <w:tc>
          <w:tcPr>
            <w:tcW w:w="769" w:type="dxa"/>
          </w:tcPr>
          <w:p w:rsidR="00E6159C" w:rsidRDefault="00E6159C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E6159C" w:rsidRPr="008463A6" w:rsidRDefault="00F02F7A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8" w:type="dxa"/>
          </w:tcPr>
          <w:p w:rsidR="00E6159C" w:rsidRPr="008463A6" w:rsidRDefault="00CF45E1" w:rsidP="00C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5A94" w:rsidRDefault="004E5A94" w:rsidP="00CF4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A" w:rsidRPr="008463A6" w:rsidRDefault="00F02F7A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Форма № 3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Информация о резерве управленческих кадров в Кичменгско – Городецком муниципальном районе </w:t>
      </w:r>
    </w:p>
    <w:p w:rsidR="004E5A94" w:rsidRPr="008463A6" w:rsidRDefault="00C02091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</w:t>
      </w:r>
      <w:r w:rsidR="00FD4108">
        <w:rPr>
          <w:rFonts w:ascii="Times New Roman" w:hAnsi="Times New Roman" w:cs="Times New Roman"/>
          <w:sz w:val="24"/>
          <w:szCs w:val="24"/>
        </w:rPr>
        <w:t xml:space="preserve"> квартал 2016</w:t>
      </w:r>
      <w:r w:rsidR="004E5A94"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254"/>
        <w:gridCol w:w="1166"/>
        <w:gridCol w:w="1080"/>
        <w:gridCol w:w="1260"/>
        <w:gridCol w:w="1440"/>
        <w:gridCol w:w="1086"/>
        <w:gridCol w:w="1206"/>
        <w:gridCol w:w="1206"/>
        <w:gridCol w:w="1206"/>
        <w:gridCol w:w="1416"/>
        <w:gridCol w:w="1620"/>
      </w:tblGrid>
      <w:tr w:rsidR="004E5A94" w:rsidRPr="008463A6" w:rsidTr="00C456EC">
        <w:tc>
          <w:tcPr>
            <w:tcW w:w="46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4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246" w:type="dxa"/>
            <w:gridSpan w:val="2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Численность резерв управленческих кадров МО на отчетный период</w:t>
            </w:r>
          </w:p>
        </w:tc>
        <w:tc>
          <w:tcPr>
            <w:tcW w:w="8820" w:type="dxa"/>
            <w:gridSpan w:val="7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Использование резерва муниципального образования области с нарастающим итогом</w:t>
            </w:r>
          </w:p>
        </w:tc>
        <w:tc>
          <w:tcPr>
            <w:tcW w:w="1620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94" w:rsidRPr="008463A6" w:rsidTr="00C456EC">
        <w:trPr>
          <w:trHeight w:val="2408"/>
        </w:trPr>
        <w:tc>
          <w:tcPr>
            <w:tcW w:w="468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  <w:tc>
          <w:tcPr>
            <w:tcW w:w="108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 том числе до 35 лет включительно</w:t>
            </w:r>
          </w:p>
        </w:tc>
        <w:tc>
          <w:tcPr>
            <w:tcW w:w="126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Всего назначено (избрано) на должности из резерва с момента его формирования</w:t>
            </w:r>
          </w:p>
        </w:tc>
        <w:tc>
          <w:tcPr>
            <w:tcW w:w="7560" w:type="dxa"/>
            <w:gridSpan w:val="6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Назначено (избрано) человек на должности (с момента формирования) из резерва</w:t>
            </w:r>
          </w:p>
        </w:tc>
        <w:tc>
          <w:tcPr>
            <w:tcW w:w="162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Включено в состав резерва за отчетный период (квартал)</w:t>
            </w:r>
          </w:p>
        </w:tc>
      </w:tr>
      <w:tr w:rsidR="004E5A94" w:rsidRPr="008463A6" w:rsidTr="00C456EC">
        <w:tc>
          <w:tcPr>
            <w:tcW w:w="468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Руководителей. Заместителей руководителей госорганов области (их аппаратов)</w:t>
            </w:r>
          </w:p>
        </w:tc>
        <w:tc>
          <w:tcPr>
            <w:tcW w:w="108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Глав МО области, заместителей глав, глав с/</w:t>
            </w:r>
            <w:proofErr w:type="spellStart"/>
            <w:proofErr w:type="gram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proofErr w:type="spellStart"/>
            <w:proofErr w:type="gram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учреждений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Руководителей коммерческих организаций</w:t>
            </w:r>
          </w:p>
        </w:tc>
        <w:tc>
          <w:tcPr>
            <w:tcW w:w="141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Другие должности</w:t>
            </w:r>
          </w:p>
        </w:tc>
        <w:tc>
          <w:tcPr>
            <w:tcW w:w="1620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94" w:rsidRPr="008463A6" w:rsidTr="00C456EC">
        <w:tc>
          <w:tcPr>
            <w:tcW w:w="46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5A94" w:rsidRPr="008463A6" w:rsidTr="00C456EC">
        <w:tc>
          <w:tcPr>
            <w:tcW w:w="46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4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Кичменгско – Городецкий муниципальный район</w:t>
            </w:r>
          </w:p>
        </w:tc>
        <w:tc>
          <w:tcPr>
            <w:tcW w:w="1166" w:type="dxa"/>
          </w:tcPr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260" w:type="dxa"/>
          </w:tcPr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44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3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3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41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62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</w:tbl>
    <w:p w:rsidR="004E5A94" w:rsidRPr="008463A6" w:rsidRDefault="004E5A94" w:rsidP="00CF4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lastRenderedPageBreak/>
        <w:t>Форма №4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Информация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о подготовке лиц, состоящих в резерве управленческих кадров в Кичменгско – Городецком муниципальном районе </w:t>
      </w:r>
    </w:p>
    <w:p w:rsidR="004E5A94" w:rsidRPr="008463A6" w:rsidRDefault="00B9469E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020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2016</w:t>
      </w:r>
      <w:r w:rsidR="004E5A94"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A94" w:rsidRPr="008463A6" w:rsidRDefault="004E5A94" w:rsidP="00F0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276"/>
        <w:gridCol w:w="1559"/>
        <w:gridCol w:w="1157"/>
        <w:gridCol w:w="1719"/>
        <w:gridCol w:w="1235"/>
        <w:gridCol w:w="1470"/>
        <w:gridCol w:w="1081"/>
        <w:gridCol w:w="1418"/>
        <w:gridCol w:w="992"/>
        <w:gridCol w:w="1642"/>
        <w:gridCol w:w="909"/>
      </w:tblGrid>
      <w:tr w:rsidR="004E5A94" w:rsidRPr="008463A6" w:rsidTr="00C456EC">
        <w:tc>
          <w:tcPr>
            <w:tcW w:w="15876" w:type="dxa"/>
            <w:gridSpan w:val="12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лиц, состоящих в резерве управленческих кадров,  прошедших подготовку в период нахождения в резерве</w:t>
            </w: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94" w:rsidRPr="008463A6" w:rsidTr="00C456EC">
        <w:tc>
          <w:tcPr>
            <w:tcW w:w="2694" w:type="dxa"/>
            <w:gridSpan w:val="2"/>
            <w:vMerge w:val="restart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 том числе по программам:</w:t>
            </w:r>
          </w:p>
        </w:tc>
        <w:tc>
          <w:tcPr>
            <w:tcW w:w="2551" w:type="dxa"/>
            <w:gridSpan w:val="2"/>
            <w:vMerge w:val="restart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410" w:type="dxa"/>
            <w:gridSpan w:val="2"/>
            <w:vMerge w:val="restart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(разработка и реализация значимых для муниципального образования (области)  проектов)</w:t>
            </w:r>
          </w:p>
        </w:tc>
        <w:tc>
          <w:tcPr>
            <w:tcW w:w="2551" w:type="dxa"/>
            <w:gridSpan w:val="2"/>
            <w:vMerge w:val="restart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Комиссий, в семинарах, конференциях и иных мероприятиях (указать каких)</w:t>
            </w:r>
          </w:p>
        </w:tc>
      </w:tr>
      <w:tr w:rsidR="004E5A94" w:rsidRPr="008463A6" w:rsidTr="00C456EC">
        <w:tc>
          <w:tcPr>
            <w:tcW w:w="2694" w:type="dxa"/>
            <w:gridSpan w:val="2"/>
            <w:vMerge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2954" w:type="dxa"/>
            <w:gridSpan w:val="2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</w:t>
            </w:r>
          </w:p>
        </w:tc>
        <w:tc>
          <w:tcPr>
            <w:tcW w:w="2551" w:type="dxa"/>
            <w:gridSpan w:val="2"/>
            <w:vMerge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1276" w:type="dxa"/>
          </w:tcPr>
          <w:p w:rsidR="004E5A94" w:rsidRPr="008463A6" w:rsidRDefault="00C02091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кв.2016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1157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4E5A94" w:rsidRPr="008463A6" w:rsidRDefault="00C02091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кв.2016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4E5A94" w:rsidRPr="008463A6" w:rsidRDefault="00C02091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кв.2016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1081" w:type="dxa"/>
          </w:tcPr>
          <w:p w:rsidR="004E5A94" w:rsidRPr="008463A6" w:rsidRDefault="00C02091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кв.2016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992" w:type="dxa"/>
          </w:tcPr>
          <w:p w:rsidR="004E5A94" w:rsidRPr="008463A6" w:rsidRDefault="00C02091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кв.2016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4E5A94" w:rsidRPr="008463A6" w:rsidRDefault="00C02091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27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к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омиссий, созданных в органах местного самоуправления</w:t>
            </w:r>
            <w:r w:rsidR="00F02F7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омиссий, созданных в ОМС</w:t>
            </w:r>
          </w:p>
        </w:tc>
      </w:tr>
    </w:tbl>
    <w:p w:rsidR="004E5A94" w:rsidRPr="008463A6" w:rsidRDefault="004E5A94" w:rsidP="00F0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Форма № 5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об организации работы с резервом управленческих кадров в Кичменгско – Городецком муниципальном районе </w:t>
      </w:r>
    </w:p>
    <w:p w:rsidR="004E5A94" w:rsidRPr="008463A6" w:rsidRDefault="00C02091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</w:t>
      </w:r>
      <w:r w:rsidR="00B9469E">
        <w:rPr>
          <w:rFonts w:ascii="Times New Roman" w:hAnsi="Times New Roman" w:cs="Times New Roman"/>
          <w:sz w:val="24"/>
          <w:szCs w:val="24"/>
        </w:rPr>
        <w:t xml:space="preserve"> квартал 2016</w:t>
      </w:r>
      <w:r w:rsidR="004E5A94"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18"/>
        <w:gridCol w:w="1858"/>
        <w:gridCol w:w="1743"/>
        <w:gridCol w:w="2006"/>
        <w:gridCol w:w="1924"/>
        <w:gridCol w:w="1858"/>
        <w:gridCol w:w="1421"/>
      </w:tblGrid>
      <w:tr w:rsidR="004E5A94" w:rsidRPr="008463A6" w:rsidTr="00C456EC">
        <w:tc>
          <w:tcPr>
            <w:tcW w:w="4046" w:type="dxa"/>
            <w:gridSpan w:val="2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индивидуальных планов профессионального развития лиц, состоящих в резерве управленческих кадров области</w:t>
            </w:r>
          </w:p>
        </w:tc>
        <w:tc>
          <w:tcPr>
            <w:tcW w:w="3659" w:type="dxa"/>
            <w:gridSpan w:val="2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Комиссий по формированию и подготовке резерва управленческих кадров</w:t>
            </w:r>
          </w:p>
        </w:tc>
        <w:tc>
          <w:tcPr>
            <w:tcW w:w="4030" w:type="dxa"/>
            <w:gridSpan w:val="2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информаций о резерве управленческих кадров муниципального образования, подготовленных и размещенных в СМИ, на официальном сайте муниципального образования</w:t>
            </w:r>
          </w:p>
        </w:tc>
        <w:tc>
          <w:tcPr>
            <w:tcW w:w="3051" w:type="dxa"/>
            <w:gridSpan w:val="2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предложений, подготовленных главе муниципального образования, по использованию лиц, включенных в резерв управленческих кадров (в том числе по назначениям из резерва)</w:t>
            </w:r>
          </w:p>
        </w:tc>
      </w:tr>
      <w:tr w:rsidR="004E5A94" w:rsidRPr="008463A6" w:rsidTr="00C456EC">
        <w:tc>
          <w:tcPr>
            <w:tcW w:w="1809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 управленческих кадров</w:t>
            </w:r>
          </w:p>
        </w:tc>
        <w:tc>
          <w:tcPr>
            <w:tcW w:w="2237" w:type="dxa"/>
            <w:vAlign w:val="center"/>
          </w:tcPr>
          <w:p w:rsidR="004E5A94" w:rsidRPr="008463A6" w:rsidRDefault="00C02091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7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 управленческих кадров</w:t>
            </w:r>
          </w:p>
        </w:tc>
        <w:tc>
          <w:tcPr>
            <w:tcW w:w="1822" w:type="dxa"/>
            <w:vAlign w:val="center"/>
          </w:tcPr>
          <w:p w:rsidR="004E5A94" w:rsidRPr="008463A6" w:rsidRDefault="00C02091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2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 управленческих кадров</w:t>
            </w:r>
          </w:p>
        </w:tc>
        <w:tc>
          <w:tcPr>
            <w:tcW w:w="2008" w:type="dxa"/>
            <w:vAlign w:val="center"/>
          </w:tcPr>
          <w:p w:rsidR="004E5A94" w:rsidRPr="008463A6" w:rsidRDefault="00C02091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85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 управленческих кадров</w:t>
            </w:r>
          </w:p>
        </w:tc>
        <w:tc>
          <w:tcPr>
            <w:tcW w:w="1466" w:type="dxa"/>
            <w:vAlign w:val="center"/>
          </w:tcPr>
          <w:p w:rsidR="004E5A94" w:rsidRPr="008463A6" w:rsidRDefault="00C02091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E5A94" w:rsidRPr="008463A6" w:rsidTr="00C456EC">
        <w:tc>
          <w:tcPr>
            <w:tcW w:w="1809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5A94" w:rsidRPr="008463A6" w:rsidTr="00C456EC">
        <w:tc>
          <w:tcPr>
            <w:tcW w:w="1809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237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822" w:type="dxa"/>
            <w:vAlign w:val="center"/>
          </w:tcPr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vAlign w:val="center"/>
          </w:tcPr>
          <w:p w:rsidR="004E5A94" w:rsidRPr="008463A6" w:rsidRDefault="00F02F7A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vAlign w:val="center"/>
          </w:tcPr>
          <w:p w:rsidR="004E5A94" w:rsidRPr="008463A6" w:rsidRDefault="00F02F7A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/>
    <w:p w:rsidR="004E5A94" w:rsidRDefault="004E5A94" w:rsidP="004E5A94"/>
    <w:p w:rsidR="00041E87" w:rsidRDefault="00041E87"/>
    <w:sectPr w:rsidR="00041E87" w:rsidSect="00D968EA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5A94"/>
    <w:rsid w:val="00041E87"/>
    <w:rsid w:val="00047553"/>
    <w:rsid w:val="000F7BA0"/>
    <w:rsid w:val="004E5A94"/>
    <w:rsid w:val="0086632C"/>
    <w:rsid w:val="00A940E1"/>
    <w:rsid w:val="00A9659A"/>
    <w:rsid w:val="00B03738"/>
    <w:rsid w:val="00B11BE0"/>
    <w:rsid w:val="00B9469E"/>
    <w:rsid w:val="00C02091"/>
    <w:rsid w:val="00C23614"/>
    <w:rsid w:val="00CC362A"/>
    <w:rsid w:val="00CF45E1"/>
    <w:rsid w:val="00D639F4"/>
    <w:rsid w:val="00E6159C"/>
    <w:rsid w:val="00F02F7A"/>
    <w:rsid w:val="00FD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IIIiryaeva</dc:creator>
  <cp:keywords/>
  <dc:description/>
  <cp:lastModifiedBy>IIIiryaeva</cp:lastModifiedBy>
  <cp:revision>7</cp:revision>
  <cp:lastPrinted>2016-09-19T12:06:00Z</cp:lastPrinted>
  <dcterms:created xsi:type="dcterms:W3CDTF">2016-03-11T07:08:00Z</dcterms:created>
  <dcterms:modified xsi:type="dcterms:W3CDTF">2016-09-19T12:07:00Z</dcterms:modified>
</cp:coreProperties>
</file>