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FC712E" w:rsidP="00CB7DCB">
            <w:pPr>
              <w:jc w:val="right"/>
              <w:rPr>
                <w:szCs w:val="28"/>
              </w:rPr>
            </w:pPr>
            <w:r>
              <w:rPr>
                <w:szCs w:val="28"/>
              </w:rPr>
              <w:t xml:space="preserve">Проект </w:t>
            </w: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E9797A">
      <w:pP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F706D1" w:rsidRDefault="00D12C3C" w:rsidP="00B62321">
            <w:pPr>
              <w:jc w:val="center"/>
              <w:rPr>
                <w:szCs w:val="28"/>
              </w:rPr>
            </w:pPr>
          </w:p>
        </w:tc>
        <w:tc>
          <w:tcPr>
            <w:tcW w:w="236" w:type="dxa"/>
            <w:tcBorders>
              <w:top w:val="nil"/>
              <w:left w:val="nil"/>
              <w:bottom w:val="nil"/>
              <w:right w:val="nil"/>
            </w:tcBorders>
            <w:vAlign w:val="bottom"/>
          </w:tcPr>
          <w:p w:rsidR="00D12C3C" w:rsidRPr="00952197" w:rsidRDefault="00D12C3C" w:rsidP="00177CBE">
            <w:pPr>
              <w:jc w:val="center"/>
              <w:rPr>
                <w:szCs w:val="28"/>
              </w:rPr>
            </w:pPr>
          </w:p>
        </w:tc>
        <w:tc>
          <w:tcPr>
            <w:tcW w:w="484" w:type="dxa"/>
            <w:tcBorders>
              <w:top w:val="nil"/>
              <w:left w:val="nil"/>
              <w:bottom w:val="nil"/>
              <w:right w:val="nil"/>
            </w:tcBorders>
            <w:vAlign w:val="bottom"/>
          </w:tcPr>
          <w:p w:rsidR="00D12C3C" w:rsidRPr="00952197" w:rsidRDefault="00D12C3C" w:rsidP="00177CBE">
            <w:pPr>
              <w:jc w:val="center"/>
              <w:rPr>
                <w:szCs w:val="28"/>
              </w:rPr>
            </w:pPr>
            <w:r w:rsidRPr="00952197">
              <w:rPr>
                <w:sz w:val="28"/>
                <w:szCs w:val="28"/>
              </w:rPr>
              <w:t>№</w:t>
            </w:r>
          </w:p>
        </w:tc>
        <w:tc>
          <w:tcPr>
            <w:tcW w:w="849" w:type="dxa"/>
            <w:tcBorders>
              <w:top w:val="nil"/>
              <w:left w:val="nil"/>
              <w:bottom w:val="single" w:sz="4" w:space="0" w:color="auto"/>
              <w:right w:val="nil"/>
            </w:tcBorders>
            <w:vAlign w:val="bottom"/>
          </w:tcPr>
          <w:p w:rsidR="00D12C3C" w:rsidRPr="00952197" w:rsidRDefault="00D12C3C" w:rsidP="009F7D9A">
            <w:pPr>
              <w:jc w:val="center"/>
              <w:rPr>
                <w:szCs w:val="28"/>
              </w:rPr>
            </w:pPr>
          </w:p>
        </w:tc>
      </w:tr>
    </w:tbl>
    <w:p w:rsidR="00D12C3C" w:rsidRDefault="00D12C3C" w:rsidP="00D12C3C">
      <w:pPr>
        <w:ind w:firstLine="1276"/>
      </w:pPr>
      <w:r w:rsidRPr="0043720E">
        <w:t>с.</w:t>
      </w:r>
      <w:r w:rsidR="00523A0E">
        <w:t> </w:t>
      </w:r>
      <w:r w:rsidRPr="0043720E">
        <w:t>Кичменгский Городок</w:t>
      </w:r>
    </w:p>
    <w:p w:rsidR="007D136B" w:rsidRDefault="007D136B" w:rsidP="00D12C3C">
      <w:pPr>
        <w:ind w:firstLine="1276"/>
      </w:pPr>
    </w:p>
    <w:p w:rsidR="0071080E" w:rsidRDefault="0071080E" w:rsidP="00D12C3C">
      <w:pPr>
        <w:ind w:firstLine="1276"/>
      </w:pPr>
    </w:p>
    <w:tbl>
      <w:tblPr>
        <w:tblW w:w="4995" w:type="dxa"/>
        <w:tblInd w:w="-102" w:type="dxa"/>
        <w:tblLayout w:type="fixed"/>
        <w:tblCellMar>
          <w:left w:w="0" w:type="dxa"/>
          <w:right w:w="0" w:type="dxa"/>
        </w:tblCellMar>
        <w:tblLook w:val="04A0"/>
      </w:tblPr>
      <w:tblGrid>
        <w:gridCol w:w="4852"/>
        <w:gridCol w:w="29"/>
        <w:gridCol w:w="20"/>
        <w:gridCol w:w="65"/>
        <w:gridCol w:w="29"/>
      </w:tblGrid>
      <w:tr w:rsidR="006B3EA2" w:rsidTr="006B3EA2">
        <w:trPr>
          <w:cantSplit/>
          <w:trHeight w:val="924"/>
        </w:trPr>
        <w:tc>
          <w:tcPr>
            <w:tcW w:w="4851" w:type="dxa"/>
            <w:hideMark/>
          </w:tcPr>
          <w:p w:rsidR="006B3EA2" w:rsidRDefault="002F340A" w:rsidP="006B3EA2">
            <w:pPr>
              <w:pStyle w:val="ConsPlusTitle0"/>
              <w:ind w:right="209"/>
              <w:jc w:val="both"/>
              <w:rPr>
                <w:b w:val="0"/>
                <w:kern w:val="2"/>
                <w:sz w:val="28"/>
                <w:szCs w:val="28"/>
                <w:lang w:eastAsia="ar-SA"/>
              </w:rPr>
            </w:pPr>
            <w:r>
              <w:rPr>
                <w:b w:val="0"/>
                <w:kern w:val="2"/>
                <w:sz w:val="28"/>
                <w:szCs w:val="28"/>
                <w:lang w:eastAsia="ar-SA"/>
              </w:rPr>
              <w:t xml:space="preserve">О внесении изменений в Устав </w:t>
            </w:r>
            <w:proofErr w:type="spellStart"/>
            <w:r>
              <w:rPr>
                <w:b w:val="0"/>
                <w:kern w:val="2"/>
                <w:sz w:val="28"/>
                <w:szCs w:val="28"/>
                <w:lang w:eastAsia="ar-SA"/>
              </w:rPr>
              <w:t>Кичменгско-Городецкого</w:t>
            </w:r>
            <w:proofErr w:type="spellEnd"/>
            <w:r>
              <w:rPr>
                <w:b w:val="0"/>
                <w:kern w:val="2"/>
                <w:sz w:val="28"/>
                <w:szCs w:val="28"/>
                <w:lang w:eastAsia="ar-SA"/>
              </w:rPr>
              <w:t xml:space="preserve"> муниципального района Вологодской  области</w:t>
            </w:r>
          </w:p>
        </w:tc>
        <w:tc>
          <w:tcPr>
            <w:tcW w:w="29" w:type="dxa"/>
          </w:tcPr>
          <w:p w:rsidR="006B3EA2" w:rsidRDefault="006B3EA2">
            <w:pPr>
              <w:widowControl w:val="0"/>
              <w:suppressAutoHyphens/>
              <w:snapToGrid w:val="0"/>
              <w:ind w:right="163" w:firstLine="709"/>
              <w:rPr>
                <w:rFonts w:eastAsia="Lucida Sans Unicode"/>
                <w:kern w:val="2"/>
                <w:sz w:val="26"/>
                <w:szCs w:val="26"/>
              </w:rPr>
            </w:pPr>
          </w:p>
        </w:tc>
        <w:tc>
          <w:tcPr>
            <w:tcW w:w="20" w:type="dxa"/>
          </w:tcPr>
          <w:p w:rsidR="006B3EA2" w:rsidRDefault="006B3EA2">
            <w:pPr>
              <w:widowControl w:val="0"/>
              <w:suppressAutoHyphens/>
              <w:snapToGrid w:val="0"/>
              <w:ind w:right="163" w:firstLine="709"/>
              <w:rPr>
                <w:rFonts w:eastAsia="Lucida Sans Unicode"/>
                <w:kern w:val="2"/>
                <w:sz w:val="26"/>
                <w:szCs w:val="26"/>
              </w:rPr>
            </w:pPr>
          </w:p>
        </w:tc>
        <w:tc>
          <w:tcPr>
            <w:tcW w:w="65" w:type="dxa"/>
          </w:tcPr>
          <w:p w:rsidR="006B3EA2" w:rsidRDefault="006B3EA2">
            <w:pPr>
              <w:widowControl w:val="0"/>
              <w:suppressAutoHyphens/>
              <w:snapToGrid w:val="0"/>
              <w:ind w:right="163" w:firstLine="709"/>
              <w:rPr>
                <w:rFonts w:eastAsia="Lucida Sans Unicode"/>
                <w:kern w:val="2"/>
                <w:sz w:val="26"/>
                <w:szCs w:val="26"/>
              </w:rPr>
            </w:pPr>
          </w:p>
        </w:tc>
        <w:tc>
          <w:tcPr>
            <w:tcW w:w="29" w:type="dxa"/>
          </w:tcPr>
          <w:p w:rsidR="006B3EA2" w:rsidRDefault="006B3EA2">
            <w:pPr>
              <w:widowControl w:val="0"/>
              <w:suppressAutoHyphens/>
              <w:snapToGrid w:val="0"/>
              <w:ind w:right="163" w:firstLine="709"/>
              <w:rPr>
                <w:rFonts w:eastAsia="Lucida Sans Unicode"/>
                <w:kern w:val="2"/>
                <w:sz w:val="26"/>
                <w:szCs w:val="26"/>
              </w:rPr>
            </w:pPr>
          </w:p>
        </w:tc>
      </w:tr>
    </w:tbl>
    <w:p w:rsidR="00847F8A" w:rsidRDefault="00847F8A" w:rsidP="00E9797A">
      <w:pPr>
        <w:jc w:val="both"/>
        <w:rPr>
          <w:color w:val="0D0D0D" w:themeColor="text1" w:themeTint="F2"/>
          <w:sz w:val="28"/>
          <w:szCs w:val="28"/>
          <w:shd w:val="clear" w:color="auto" w:fill="FFFFFF"/>
        </w:rPr>
      </w:pPr>
    </w:p>
    <w:p w:rsidR="000A32A6" w:rsidRDefault="000A32A6" w:rsidP="00E9797A">
      <w:pPr>
        <w:jc w:val="both"/>
        <w:rPr>
          <w:color w:val="0D0D0D" w:themeColor="text1" w:themeTint="F2"/>
          <w:sz w:val="28"/>
          <w:szCs w:val="28"/>
          <w:shd w:val="clear" w:color="auto" w:fill="FFFFFF"/>
        </w:rPr>
      </w:pPr>
    </w:p>
    <w:p w:rsidR="00B50F70" w:rsidRDefault="000A32A6" w:rsidP="000A32A6">
      <w:pPr>
        <w:autoSpaceDE w:val="0"/>
        <w:autoSpaceDN w:val="0"/>
        <w:adjustRightInd w:val="0"/>
        <w:ind w:firstLine="708"/>
        <w:jc w:val="both"/>
        <w:rPr>
          <w:sz w:val="28"/>
          <w:szCs w:val="28"/>
        </w:rPr>
      </w:pPr>
      <w:r>
        <w:rPr>
          <w:sz w:val="28"/>
          <w:szCs w:val="28"/>
        </w:rPr>
        <w:t xml:space="preserve">С целью приведения Устава </w:t>
      </w:r>
      <w:proofErr w:type="spellStart"/>
      <w:r w:rsidR="00B50F70">
        <w:rPr>
          <w:sz w:val="28"/>
          <w:szCs w:val="28"/>
        </w:rPr>
        <w:t>Кичменгско-Городецкого</w:t>
      </w:r>
      <w:proofErr w:type="spellEnd"/>
      <w:r w:rsidR="00B50F70">
        <w:rPr>
          <w:sz w:val="28"/>
          <w:szCs w:val="28"/>
        </w:rPr>
        <w:t xml:space="preserve"> </w:t>
      </w:r>
      <w:r>
        <w:rPr>
          <w:sz w:val="28"/>
          <w:szCs w:val="28"/>
        </w:rPr>
        <w:t>муниципального района</w:t>
      </w:r>
      <w:r w:rsidR="00B50F70">
        <w:rPr>
          <w:sz w:val="28"/>
          <w:szCs w:val="28"/>
        </w:rPr>
        <w:t xml:space="preserve"> Вологодской  области</w:t>
      </w:r>
      <w:r>
        <w:rPr>
          <w:sz w:val="28"/>
          <w:szCs w:val="28"/>
        </w:rPr>
        <w:t xml:space="preserve"> в соответствие с действующим законодательством, руководствуясь статьей </w:t>
      </w:r>
      <w:r w:rsidRPr="00947C10">
        <w:rPr>
          <w:sz w:val="28"/>
          <w:szCs w:val="28"/>
        </w:rPr>
        <w:t>21</w:t>
      </w:r>
      <w:r>
        <w:rPr>
          <w:sz w:val="28"/>
          <w:szCs w:val="28"/>
        </w:rPr>
        <w:t xml:space="preserve"> Устава </w:t>
      </w:r>
      <w:proofErr w:type="spellStart"/>
      <w:r w:rsidR="00B50F70">
        <w:rPr>
          <w:sz w:val="28"/>
          <w:szCs w:val="28"/>
        </w:rPr>
        <w:t>Кичменгско-Городецкого</w:t>
      </w:r>
      <w:proofErr w:type="spellEnd"/>
      <w:r w:rsidR="00B50F70">
        <w:rPr>
          <w:sz w:val="28"/>
          <w:szCs w:val="28"/>
        </w:rPr>
        <w:t xml:space="preserve"> </w:t>
      </w:r>
      <w:r>
        <w:rPr>
          <w:sz w:val="28"/>
          <w:szCs w:val="28"/>
        </w:rPr>
        <w:t>муниципального района,</w:t>
      </w:r>
    </w:p>
    <w:p w:rsidR="000A32A6" w:rsidRPr="00947C10" w:rsidRDefault="00B50F70" w:rsidP="00947C10">
      <w:pPr>
        <w:autoSpaceDE w:val="0"/>
        <w:autoSpaceDN w:val="0"/>
        <w:adjustRightInd w:val="0"/>
        <w:ind w:firstLine="708"/>
        <w:jc w:val="both"/>
        <w:rPr>
          <w:b/>
          <w:sz w:val="28"/>
          <w:szCs w:val="28"/>
        </w:rPr>
      </w:pPr>
      <w:r>
        <w:rPr>
          <w:sz w:val="28"/>
          <w:szCs w:val="28"/>
        </w:rPr>
        <w:t xml:space="preserve">Муниципальное Собрание </w:t>
      </w:r>
      <w:r w:rsidRPr="000A7DE2">
        <w:rPr>
          <w:b/>
          <w:sz w:val="28"/>
          <w:szCs w:val="28"/>
        </w:rPr>
        <w:t>РЕШИЛО:</w:t>
      </w:r>
    </w:p>
    <w:p w:rsidR="000A32A6" w:rsidRDefault="000A32A6" w:rsidP="000A32A6">
      <w:pPr>
        <w:autoSpaceDE w:val="0"/>
        <w:autoSpaceDN w:val="0"/>
        <w:adjustRightInd w:val="0"/>
        <w:ind w:firstLine="709"/>
        <w:jc w:val="both"/>
        <w:rPr>
          <w:sz w:val="28"/>
          <w:szCs w:val="28"/>
        </w:rPr>
      </w:pPr>
      <w:r>
        <w:rPr>
          <w:sz w:val="28"/>
          <w:szCs w:val="28"/>
        </w:rPr>
        <w:t xml:space="preserve">1. Внести в Устав </w:t>
      </w:r>
      <w:proofErr w:type="spellStart"/>
      <w:r w:rsidR="002D26E9">
        <w:rPr>
          <w:sz w:val="28"/>
          <w:szCs w:val="28"/>
        </w:rPr>
        <w:t>Кичменгско-Городецкого</w:t>
      </w:r>
      <w:proofErr w:type="spellEnd"/>
      <w:r w:rsidR="002D26E9">
        <w:rPr>
          <w:sz w:val="28"/>
          <w:szCs w:val="28"/>
        </w:rPr>
        <w:t xml:space="preserve"> </w:t>
      </w:r>
      <w:r w:rsidR="000A7DE2">
        <w:rPr>
          <w:sz w:val="28"/>
          <w:szCs w:val="28"/>
        </w:rPr>
        <w:t>муниципального района</w:t>
      </w:r>
      <w:r>
        <w:rPr>
          <w:sz w:val="28"/>
          <w:szCs w:val="28"/>
        </w:rPr>
        <w:t xml:space="preserve"> </w:t>
      </w:r>
      <w:r w:rsidR="00094709">
        <w:rPr>
          <w:sz w:val="28"/>
          <w:szCs w:val="28"/>
        </w:rPr>
        <w:t xml:space="preserve">Вологодской  области </w:t>
      </w:r>
      <w:r>
        <w:rPr>
          <w:sz w:val="28"/>
          <w:szCs w:val="28"/>
        </w:rPr>
        <w:t>следующие изменения:</w:t>
      </w:r>
    </w:p>
    <w:p w:rsidR="00C9065A" w:rsidRDefault="00C9065A" w:rsidP="000A32A6">
      <w:pPr>
        <w:autoSpaceDE w:val="0"/>
        <w:autoSpaceDN w:val="0"/>
        <w:adjustRightInd w:val="0"/>
        <w:ind w:firstLine="709"/>
        <w:jc w:val="both"/>
        <w:rPr>
          <w:sz w:val="28"/>
          <w:szCs w:val="28"/>
        </w:rPr>
      </w:pPr>
    </w:p>
    <w:p w:rsidR="00F22799" w:rsidRDefault="00F22799" w:rsidP="000A32A6">
      <w:pPr>
        <w:autoSpaceDE w:val="0"/>
        <w:autoSpaceDN w:val="0"/>
        <w:adjustRightInd w:val="0"/>
        <w:ind w:firstLine="709"/>
        <w:jc w:val="both"/>
        <w:rPr>
          <w:sz w:val="28"/>
          <w:szCs w:val="28"/>
        </w:rPr>
      </w:pPr>
      <w:r>
        <w:rPr>
          <w:sz w:val="28"/>
          <w:szCs w:val="28"/>
        </w:rPr>
        <w:t xml:space="preserve">1.1. Часть 1 статьи 6 </w:t>
      </w:r>
      <w:r w:rsidR="00947C10">
        <w:rPr>
          <w:sz w:val="28"/>
          <w:szCs w:val="28"/>
        </w:rPr>
        <w:t xml:space="preserve"> </w:t>
      </w:r>
      <w:r>
        <w:rPr>
          <w:sz w:val="28"/>
          <w:szCs w:val="28"/>
        </w:rPr>
        <w:t>изложить в следующей редакции:</w:t>
      </w:r>
    </w:p>
    <w:p w:rsidR="00F22799" w:rsidRPr="00F22799" w:rsidRDefault="00094709" w:rsidP="003B00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F22799" w:rsidRPr="00F22799">
        <w:rPr>
          <w:rFonts w:ascii="Times New Roman" w:hAnsi="Times New Roman" w:cs="Times New Roman"/>
          <w:sz w:val="28"/>
          <w:szCs w:val="28"/>
        </w:rPr>
        <w:t>1. К вопросам местного значения муниципального района относятся:</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 установление, изменение и отмена местных налогов и сборов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4) организация в границах муниципального района </w:t>
      </w:r>
      <w:proofErr w:type="spellStart"/>
      <w:r w:rsidRPr="00F22799">
        <w:rPr>
          <w:rFonts w:ascii="Times New Roman" w:hAnsi="Times New Roman" w:cs="Times New Roman"/>
          <w:sz w:val="28"/>
          <w:szCs w:val="28"/>
        </w:rPr>
        <w:t>электро</w:t>
      </w:r>
      <w:proofErr w:type="spellEnd"/>
      <w:r w:rsidRPr="00F22799">
        <w:rPr>
          <w:rFonts w:ascii="Times New Roman" w:hAnsi="Times New Roman" w:cs="Times New Roman"/>
          <w:sz w:val="28"/>
          <w:szCs w:val="28"/>
        </w:rPr>
        <w:t>- и газоснабжения поселений в пределах полномочий, установленных законодательством Российской Федерации;</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w:t>
      </w:r>
      <w:r w:rsidRPr="00F22799">
        <w:rPr>
          <w:rFonts w:ascii="Times New Roman" w:hAnsi="Times New Roman" w:cs="Times New Roman"/>
          <w:sz w:val="28"/>
          <w:szCs w:val="28"/>
        </w:rPr>
        <w:lastRenderedPageBreak/>
        <w:t>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0D8C"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8) участие в предупреждении и ликвидации последствий чрезвычайных ситуаций на территории муниципального района;</w:t>
      </w:r>
    </w:p>
    <w:p w:rsidR="000A0D8C" w:rsidRPr="003159D5" w:rsidRDefault="00F22799" w:rsidP="003B0009">
      <w:pPr>
        <w:pStyle w:val="ConsPlusNormal"/>
        <w:ind w:firstLine="709"/>
        <w:jc w:val="both"/>
        <w:rPr>
          <w:rFonts w:ascii="Times New Roman" w:hAnsi="Times New Roman" w:cs="Times New Roman"/>
          <w:color w:val="FF0000"/>
          <w:sz w:val="28"/>
          <w:szCs w:val="28"/>
        </w:rPr>
      </w:pPr>
      <w:r w:rsidRPr="000A0D8C">
        <w:rPr>
          <w:rFonts w:ascii="Times New Roman" w:hAnsi="Times New Roman" w:cs="Times New Roman"/>
          <w:b/>
          <w:sz w:val="28"/>
          <w:szCs w:val="28"/>
        </w:rPr>
        <w:t>8.1</w:t>
      </w:r>
      <w:r w:rsidR="000A0D8C" w:rsidRPr="000A0D8C">
        <w:rPr>
          <w:rFonts w:ascii="Times New Roman" w:hAnsi="Times New Roman" w:cs="Times New Roman"/>
          <w:b/>
          <w:sz w:val="28"/>
          <w:szCs w:val="28"/>
        </w:rPr>
        <w:t xml:space="preserve">) </w:t>
      </w:r>
      <w:r w:rsidR="000A0D8C" w:rsidRPr="000A0D8C">
        <w:rPr>
          <w:rFonts w:ascii="Times New Roman" w:hAnsi="Times New Roman" w:cs="Times New Roman"/>
          <w:b/>
          <w:color w:val="000000"/>
          <w:sz w:val="28"/>
          <w:szCs w:val="28"/>
          <w:shd w:val="clear" w:color="auto" w:fill="FFFFFF"/>
        </w:rPr>
        <w:t>обеспечение первичных мер пожарной безопасности в границах</w:t>
      </w:r>
      <w:r w:rsidR="000A0D8C" w:rsidRPr="00F22799">
        <w:rPr>
          <w:rFonts w:ascii="Times New Roman" w:hAnsi="Times New Roman" w:cs="Times New Roman"/>
          <w:b/>
          <w:color w:val="000000"/>
          <w:sz w:val="28"/>
          <w:szCs w:val="28"/>
          <w:shd w:val="clear" w:color="auto" w:fill="FFFFFF"/>
        </w:rPr>
        <w:t xml:space="preserve"> муниципальн</w:t>
      </w:r>
      <w:r w:rsidR="00881108">
        <w:rPr>
          <w:rFonts w:ascii="Times New Roman" w:hAnsi="Times New Roman" w:cs="Times New Roman"/>
          <w:b/>
          <w:color w:val="000000"/>
          <w:sz w:val="28"/>
          <w:szCs w:val="28"/>
          <w:shd w:val="clear" w:color="auto" w:fill="FFFFFF"/>
        </w:rPr>
        <w:t>ого</w:t>
      </w:r>
      <w:r w:rsidR="000A0D8C" w:rsidRPr="00F22799">
        <w:rPr>
          <w:rFonts w:ascii="Times New Roman" w:hAnsi="Times New Roman" w:cs="Times New Roman"/>
          <w:b/>
          <w:color w:val="000000"/>
          <w:sz w:val="28"/>
          <w:szCs w:val="28"/>
          <w:shd w:val="clear" w:color="auto" w:fill="FFFFFF"/>
        </w:rPr>
        <w:t xml:space="preserve"> район</w:t>
      </w:r>
      <w:r w:rsidR="00881108">
        <w:rPr>
          <w:rFonts w:ascii="Times New Roman" w:hAnsi="Times New Roman" w:cs="Times New Roman"/>
          <w:b/>
          <w:color w:val="000000"/>
          <w:sz w:val="28"/>
          <w:szCs w:val="28"/>
          <w:shd w:val="clear" w:color="auto" w:fill="FFFFFF"/>
        </w:rPr>
        <w:t>а</w:t>
      </w:r>
      <w:r w:rsidR="000A0D8C" w:rsidRPr="00F22799">
        <w:rPr>
          <w:rFonts w:ascii="Times New Roman" w:hAnsi="Times New Roman" w:cs="Times New Roman"/>
          <w:b/>
          <w:color w:val="000000"/>
          <w:sz w:val="28"/>
          <w:szCs w:val="28"/>
          <w:shd w:val="clear" w:color="auto" w:fill="FFFFFF"/>
        </w:rPr>
        <w:t xml:space="preserve"> за границами сельских населенных пунктов;</w:t>
      </w:r>
      <w:r w:rsidR="003159D5">
        <w:rPr>
          <w:rFonts w:ascii="Times New Roman" w:hAnsi="Times New Roman" w:cs="Times New Roman"/>
          <w:b/>
          <w:color w:val="000000"/>
          <w:sz w:val="28"/>
          <w:szCs w:val="28"/>
          <w:shd w:val="clear" w:color="auto" w:fill="FFFFFF"/>
        </w:rPr>
        <w:t xml:space="preserve">  </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9) организация охраны общественного порядка на территории муниципального района муниципальной милицией;</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10) организация мероприятий </w:t>
      </w:r>
      <w:proofErr w:type="spellStart"/>
      <w:r w:rsidRPr="00F22799">
        <w:rPr>
          <w:rFonts w:ascii="Times New Roman" w:hAnsi="Times New Roman" w:cs="Times New Roman"/>
          <w:sz w:val="28"/>
          <w:szCs w:val="28"/>
        </w:rPr>
        <w:t>межпоселенческого</w:t>
      </w:r>
      <w:proofErr w:type="spellEnd"/>
      <w:r w:rsidRPr="00F22799">
        <w:rPr>
          <w:rFonts w:ascii="Times New Roman" w:hAnsi="Times New Roman" w:cs="Times New Roman"/>
          <w:sz w:val="28"/>
          <w:szCs w:val="28"/>
        </w:rPr>
        <w:t xml:space="preserve"> характера по охране окружающей среды;</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F22799">
        <w:rPr>
          <w:rFonts w:ascii="Times New Roman" w:hAnsi="Times New Roman" w:cs="Times New Roman"/>
          <w:sz w:val="28"/>
          <w:szCs w:val="28"/>
        </w:rPr>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w:t>
      </w:r>
      <w:r w:rsidRPr="00F22799">
        <w:rPr>
          <w:rFonts w:ascii="Times New Roman" w:hAnsi="Times New Roman" w:cs="Times New Roman"/>
          <w:sz w:val="28"/>
          <w:szCs w:val="28"/>
        </w:rPr>
        <w:lastRenderedPageBreak/>
        <w:t xml:space="preserve">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history="1">
        <w:r w:rsidRPr="00F22799">
          <w:rPr>
            <w:rFonts w:ascii="Times New Roman" w:hAnsi="Times New Roman" w:cs="Times New Roman"/>
            <w:color w:val="0000FF"/>
            <w:sz w:val="28"/>
            <w:szCs w:val="28"/>
          </w:rPr>
          <w:t>кодексом</w:t>
        </w:r>
      </w:hyperlink>
      <w:r w:rsidRPr="00F22799">
        <w:rPr>
          <w:rFonts w:ascii="Times New Roman" w:hAnsi="Times New Roman" w:cs="Times New Roman"/>
          <w:sz w:val="28"/>
          <w:szCs w:val="28"/>
        </w:rPr>
        <w:t xml:space="preserve"> Российской Федерации;</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0" w:history="1">
        <w:r w:rsidRPr="00F22799">
          <w:rPr>
            <w:rFonts w:ascii="Times New Roman" w:hAnsi="Times New Roman" w:cs="Times New Roman"/>
            <w:color w:val="0000FF"/>
            <w:sz w:val="28"/>
            <w:szCs w:val="28"/>
          </w:rPr>
          <w:t>законом</w:t>
        </w:r>
      </w:hyperlink>
      <w:r w:rsidRPr="00F22799">
        <w:rPr>
          <w:rFonts w:ascii="Times New Roman" w:hAnsi="Times New Roman" w:cs="Times New Roman"/>
          <w:sz w:val="28"/>
          <w:szCs w:val="28"/>
        </w:rPr>
        <w:t xml:space="preserve"> от 13 марта 2006 года N 38-ФЗ "О рекламе";</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16) формирование и содержание муниципального архива, включая хранение архивных фондов поселений;</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17) содержание на территории муниципального района </w:t>
      </w:r>
      <w:proofErr w:type="spellStart"/>
      <w:r w:rsidRPr="00F22799">
        <w:rPr>
          <w:rFonts w:ascii="Times New Roman" w:hAnsi="Times New Roman" w:cs="Times New Roman"/>
          <w:sz w:val="28"/>
          <w:szCs w:val="28"/>
        </w:rPr>
        <w:t>межпоселенческих</w:t>
      </w:r>
      <w:proofErr w:type="spellEnd"/>
      <w:r w:rsidRPr="00F22799">
        <w:rPr>
          <w:rFonts w:ascii="Times New Roman" w:hAnsi="Times New Roman" w:cs="Times New Roman"/>
          <w:sz w:val="28"/>
          <w:szCs w:val="28"/>
        </w:rPr>
        <w:t xml:space="preserve"> мест захоронения, организация ритуальных услуг;</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19) организация библиотечного обслуживания населения </w:t>
      </w:r>
      <w:proofErr w:type="spellStart"/>
      <w:r w:rsidRPr="00F22799">
        <w:rPr>
          <w:rFonts w:ascii="Times New Roman" w:hAnsi="Times New Roman" w:cs="Times New Roman"/>
          <w:sz w:val="28"/>
          <w:szCs w:val="28"/>
        </w:rPr>
        <w:t>межпоселенческими</w:t>
      </w:r>
      <w:proofErr w:type="spellEnd"/>
      <w:r w:rsidRPr="00F22799">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23)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25)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w:t>
      </w:r>
      <w:r w:rsidRPr="00F22799">
        <w:rPr>
          <w:rFonts w:ascii="Times New Roman" w:hAnsi="Times New Roman" w:cs="Times New Roman"/>
          <w:sz w:val="28"/>
          <w:szCs w:val="28"/>
        </w:rPr>
        <w:lastRenderedPageBreak/>
        <w:t>области использования и охраны особо охраняемых природных территорий местного значения;</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F22799" w:rsidRPr="00F22799" w:rsidRDefault="00094709" w:rsidP="003B00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F22799" w:rsidRPr="00F22799">
        <w:rPr>
          <w:rFonts w:ascii="Times New Roman" w:hAnsi="Times New Roman" w:cs="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22799" w:rsidRPr="00F22799">
        <w:rPr>
          <w:rFonts w:ascii="Times New Roman" w:hAnsi="Times New Roman" w:cs="Times New Roman"/>
          <w:sz w:val="28"/>
          <w:szCs w:val="28"/>
        </w:rPr>
        <w:t>волонтерству</w:t>
      </w:r>
      <w:proofErr w:type="spellEnd"/>
      <w:r w:rsidR="00F22799" w:rsidRPr="00F22799">
        <w:rPr>
          <w:rFonts w:ascii="Times New Roman" w:hAnsi="Times New Roman" w:cs="Times New Roman"/>
          <w:sz w:val="28"/>
          <w:szCs w:val="28"/>
        </w:rPr>
        <w:t>);</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29)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 xml:space="preserve">30) организация и осуществление мероприятий </w:t>
      </w:r>
      <w:proofErr w:type="spellStart"/>
      <w:r w:rsidRPr="00F22799">
        <w:rPr>
          <w:rFonts w:ascii="Times New Roman" w:hAnsi="Times New Roman" w:cs="Times New Roman"/>
          <w:sz w:val="28"/>
          <w:szCs w:val="28"/>
        </w:rPr>
        <w:t>межпоселенческого</w:t>
      </w:r>
      <w:proofErr w:type="spellEnd"/>
      <w:r w:rsidRPr="00F22799">
        <w:rPr>
          <w:rFonts w:ascii="Times New Roman" w:hAnsi="Times New Roman" w:cs="Times New Roman"/>
          <w:sz w:val="28"/>
          <w:szCs w:val="28"/>
        </w:rPr>
        <w:t xml:space="preserve"> характера по работе с детьми и молодежью;</w:t>
      </w:r>
    </w:p>
    <w:p w:rsidR="00F22799" w:rsidRPr="00F22799" w:rsidRDefault="00094709" w:rsidP="003B00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22799" w:rsidRPr="00F22799">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32) осуществление муниципального лесного контроля;</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33) осуществление муниципального земельного контроля на межселенной территории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35) осуществление мер по противодействию коррупции в границах муниципального района;</w:t>
      </w:r>
    </w:p>
    <w:p w:rsidR="00F22799" w:rsidRPr="00F22799" w:rsidRDefault="00F22799" w:rsidP="003B0009">
      <w:pPr>
        <w:pStyle w:val="ConsPlusNormal"/>
        <w:ind w:firstLine="709"/>
        <w:jc w:val="both"/>
        <w:rPr>
          <w:rFonts w:ascii="Times New Roman" w:hAnsi="Times New Roman" w:cs="Times New Roman"/>
          <w:sz w:val="28"/>
          <w:szCs w:val="28"/>
        </w:rPr>
      </w:pPr>
      <w:r w:rsidRPr="00F22799">
        <w:rPr>
          <w:rFonts w:ascii="Times New Roman" w:hAnsi="Times New Roman" w:cs="Times New Roman"/>
          <w:sz w:val="28"/>
          <w:szCs w:val="28"/>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A0D8C" w:rsidRDefault="000A0D8C" w:rsidP="003B0009">
      <w:pPr>
        <w:pStyle w:val="ConsPlusNormal"/>
        <w:ind w:firstLine="709"/>
        <w:jc w:val="both"/>
        <w:rPr>
          <w:rFonts w:ascii="Times New Roman" w:hAnsi="Times New Roman" w:cs="Times New Roman"/>
          <w:sz w:val="28"/>
          <w:szCs w:val="28"/>
        </w:rPr>
      </w:pPr>
    </w:p>
    <w:p w:rsidR="000A0D8C" w:rsidRDefault="000A0D8C" w:rsidP="003B0009">
      <w:pPr>
        <w:pStyle w:val="ConsPlusNormal"/>
        <w:ind w:firstLine="709"/>
        <w:jc w:val="both"/>
        <w:rPr>
          <w:rFonts w:ascii="Times New Roman" w:hAnsi="Times New Roman" w:cs="Times New Roman"/>
          <w:b/>
          <w:color w:val="000000"/>
          <w:sz w:val="28"/>
          <w:szCs w:val="28"/>
          <w:shd w:val="clear" w:color="auto" w:fill="FFFFFF"/>
        </w:rPr>
      </w:pPr>
      <w:r w:rsidRPr="00ED5BBF">
        <w:rPr>
          <w:rFonts w:ascii="Times New Roman" w:hAnsi="Times New Roman" w:cs="Times New Roman"/>
          <w:b/>
          <w:color w:val="000000"/>
          <w:sz w:val="28"/>
          <w:szCs w:val="28"/>
          <w:shd w:val="clear" w:color="auto" w:fill="FFFFFF"/>
        </w:rPr>
        <w:lastRenderedPageBreak/>
        <w:t>3</w:t>
      </w:r>
      <w:r w:rsidR="00ED5BBF">
        <w:rPr>
          <w:rFonts w:ascii="Times New Roman" w:hAnsi="Times New Roman" w:cs="Times New Roman"/>
          <w:b/>
          <w:color w:val="000000"/>
          <w:sz w:val="28"/>
          <w:szCs w:val="28"/>
          <w:shd w:val="clear" w:color="auto" w:fill="FFFFFF"/>
        </w:rPr>
        <w:t>7</w:t>
      </w:r>
      <w:r w:rsidRPr="00ED5BBF">
        <w:rPr>
          <w:rFonts w:ascii="Times New Roman" w:hAnsi="Times New Roman" w:cs="Times New Roman"/>
          <w:b/>
          <w:color w:val="000000"/>
          <w:sz w:val="28"/>
          <w:szCs w:val="28"/>
          <w:shd w:val="clear" w:color="auto" w:fill="FFFFFF"/>
        </w:rPr>
        <w:t xml:space="preserve">) организация в соответствии с </w:t>
      </w:r>
      <w:r w:rsidR="00ED5BBF" w:rsidRPr="00ED5BBF">
        <w:rPr>
          <w:rFonts w:ascii="Times New Roman" w:hAnsi="Times New Roman" w:cs="Times New Roman"/>
          <w:b/>
          <w:color w:val="000000"/>
          <w:sz w:val="28"/>
          <w:szCs w:val="28"/>
          <w:shd w:val="clear" w:color="auto" w:fill="FFFFFF"/>
        </w:rPr>
        <w:t>ф</w:t>
      </w:r>
      <w:r w:rsidRPr="00ED5BBF">
        <w:rPr>
          <w:rFonts w:ascii="Times New Roman" w:hAnsi="Times New Roman" w:cs="Times New Roman"/>
          <w:b/>
          <w:color w:val="000000"/>
          <w:sz w:val="28"/>
          <w:szCs w:val="28"/>
          <w:shd w:val="clear" w:color="auto" w:fill="FFFFFF"/>
        </w:rPr>
        <w:t>едеральным  законом выполнения комплексных кадастровых работ и утверждение карты-плана территории</w:t>
      </w:r>
      <w:r w:rsidR="00230A23">
        <w:rPr>
          <w:rFonts w:ascii="Times New Roman" w:hAnsi="Times New Roman" w:cs="Times New Roman"/>
          <w:b/>
          <w:color w:val="000000"/>
          <w:sz w:val="28"/>
          <w:szCs w:val="28"/>
          <w:shd w:val="clear" w:color="auto" w:fill="FFFFFF"/>
        </w:rPr>
        <w:t>.".</w:t>
      </w:r>
    </w:p>
    <w:p w:rsidR="00230A23" w:rsidRDefault="00230A23" w:rsidP="003B0009">
      <w:pPr>
        <w:pStyle w:val="ConsPlusNormal"/>
        <w:ind w:firstLine="709"/>
        <w:jc w:val="both"/>
        <w:rPr>
          <w:rFonts w:ascii="Times New Roman" w:hAnsi="Times New Roman" w:cs="Times New Roman"/>
          <w:b/>
          <w:color w:val="000000"/>
          <w:sz w:val="28"/>
          <w:szCs w:val="28"/>
          <w:shd w:val="clear" w:color="auto" w:fill="FFFFFF"/>
        </w:rPr>
      </w:pPr>
    </w:p>
    <w:p w:rsidR="00230A23" w:rsidRDefault="00230A23" w:rsidP="003B0009">
      <w:pPr>
        <w:pStyle w:val="ConsPlusNormal"/>
        <w:ind w:firstLine="709"/>
        <w:jc w:val="both"/>
        <w:rPr>
          <w:rFonts w:ascii="Times New Roman" w:hAnsi="Times New Roman" w:cs="Times New Roman"/>
          <w:sz w:val="28"/>
          <w:szCs w:val="28"/>
        </w:rPr>
      </w:pPr>
      <w:r w:rsidRPr="00230A23">
        <w:rPr>
          <w:rFonts w:ascii="Times New Roman" w:hAnsi="Times New Roman" w:cs="Times New Roman"/>
          <w:color w:val="000000"/>
          <w:sz w:val="28"/>
          <w:szCs w:val="28"/>
          <w:shd w:val="clear" w:color="auto" w:fill="FFFFFF"/>
        </w:rPr>
        <w:t>1.2. Часть 2 ст. 6</w:t>
      </w:r>
      <w:r>
        <w:rPr>
          <w:rFonts w:ascii="Times New Roman" w:hAnsi="Times New Roman" w:cs="Times New Roman"/>
          <w:color w:val="000000"/>
          <w:sz w:val="28"/>
          <w:szCs w:val="28"/>
          <w:shd w:val="clear" w:color="auto" w:fill="FFFFFF"/>
        </w:rPr>
        <w:t xml:space="preserve"> </w:t>
      </w:r>
      <w:r w:rsidRPr="00230A23">
        <w:rPr>
          <w:rFonts w:ascii="Times New Roman" w:hAnsi="Times New Roman" w:cs="Times New Roman"/>
          <w:color w:val="000000"/>
          <w:sz w:val="28"/>
          <w:szCs w:val="28"/>
          <w:shd w:val="clear" w:color="auto" w:fill="FFFFFF"/>
        </w:rPr>
        <w:t xml:space="preserve"> </w:t>
      </w:r>
      <w:r w:rsidRPr="00230A23">
        <w:rPr>
          <w:rFonts w:ascii="Times New Roman" w:hAnsi="Times New Roman" w:cs="Times New Roman"/>
          <w:sz w:val="28"/>
          <w:szCs w:val="28"/>
        </w:rPr>
        <w:t>изложить в следующей редакции:</w:t>
      </w:r>
    </w:p>
    <w:p w:rsidR="00230A23" w:rsidRPr="00230A23" w:rsidRDefault="00230A23" w:rsidP="00230A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30A23">
        <w:rPr>
          <w:rFonts w:ascii="Times New Roman" w:hAnsi="Times New Roman" w:cs="Times New Roman"/>
          <w:sz w:val="28"/>
          <w:szCs w:val="28"/>
        </w:rPr>
        <w:t xml:space="preserve">2. В соответствии с </w:t>
      </w:r>
      <w:hyperlink r:id="rId11" w:history="1">
        <w:r w:rsidRPr="00230A23">
          <w:rPr>
            <w:rFonts w:ascii="Times New Roman" w:hAnsi="Times New Roman" w:cs="Times New Roman"/>
            <w:color w:val="0000FF"/>
            <w:sz w:val="28"/>
            <w:szCs w:val="28"/>
          </w:rPr>
          <w:t>частями 3</w:t>
        </w:r>
      </w:hyperlink>
      <w:r w:rsidRPr="00230A23">
        <w:rPr>
          <w:rFonts w:ascii="Times New Roman" w:hAnsi="Times New Roman" w:cs="Times New Roman"/>
          <w:sz w:val="28"/>
          <w:szCs w:val="28"/>
        </w:rPr>
        <w:t xml:space="preserve"> и </w:t>
      </w:r>
      <w:hyperlink r:id="rId12" w:history="1">
        <w:r w:rsidRPr="00230A23">
          <w:rPr>
            <w:rFonts w:ascii="Times New Roman" w:hAnsi="Times New Roman" w:cs="Times New Roman"/>
            <w:color w:val="0000FF"/>
            <w:sz w:val="28"/>
            <w:szCs w:val="28"/>
          </w:rPr>
          <w:t>4 статьи 14</w:t>
        </w:r>
      </w:hyperlink>
      <w:r w:rsidRPr="00230A2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и </w:t>
      </w:r>
      <w:hyperlink r:id="rId13" w:history="1">
        <w:r w:rsidRPr="00230A23">
          <w:rPr>
            <w:rFonts w:ascii="Times New Roman" w:hAnsi="Times New Roman" w:cs="Times New Roman"/>
            <w:color w:val="0000FF"/>
            <w:sz w:val="28"/>
            <w:szCs w:val="28"/>
          </w:rPr>
          <w:t>законом</w:t>
        </w:r>
      </w:hyperlink>
      <w:r w:rsidRPr="00230A23">
        <w:rPr>
          <w:rFonts w:ascii="Times New Roman" w:hAnsi="Times New Roman" w:cs="Times New Roman"/>
          <w:sz w:val="28"/>
          <w:szCs w:val="28"/>
        </w:rPr>
        <w:t xml:space="preserve"> Вологодской области от 13.11.2014 N 3474-ОЗ "О закреплении за сельскими поселениями области вопросов местного значения городских поселений" к вопросам местного значения муниципального района также относятся: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 xml:space="preserve">2) организация в границах поселения </w:t>
      </w:r>
      <w:proofErr w:type="spellStart"/>
      <w:r w:rsidRPr="00230A23">
        <w:rPr>
          <w:rFonts w:ascii="Times New Roman" w:hAnsi="Times New Roman" w:cs="Times New Roman"/>
          <w:sz w:val="28"/>
          <w:szCs w:val="28"/>
        </w:rPr>
        <w:t>электро</w:t>
      </w:r>
      <w:proofErr w:type="spellEnd"/>
      <w:r w:rsidRPr="00230A23">
        <w:rPr>
          <w:rFonts w:ascii="Times New Roman" w:hAnsi="Times New Roman" w:cs="Times New Roman"/>
          <w:sz w:val="28"/>
          <w:szCs w:val="28"/>
        </w:rPr>
        <w:t xml:space="preserve">-, тепло-, </w:t>
      </w:r>
      <w:proofErr w:type="spellStart"/>
      <w:r w:rsidRPr="00230A23">
        <w:rPr>
          <w:rFonts w:ascii="Times New Roman" w:hAnsi="Times New Roman" w:cs="Times New Roman"/>
          <w:sz w:val="28"/>
          <w:szCs w:val="28"/>
        </w:rPr>
        <w:t>газо</w:t>
      </w:r>
      <w:proofErr w:type="spellEnd"/>
      <w:r w:rsidRPr="00230A23">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 xml:space="preserve">2.1)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4" w:history="1">
        <w:r w:rsidRPr="00230A23">
          <w:rPr>
            <w:rFonts w:ascii="Times New Roman" w:hAnsi="Times New Roman" w:cs="Times New Roman"/>
            <w:color w:val="0000FF"/>
            <w:sz w:val="28"/>
            <w:szCs w:val="28"/>
          </w:rPr>
          <w:t>законом</w:t>
        </w:r>
      </w:hyperlink>
      <w:r w:rsidRPr="00230A23">
        <w:rPr>
          <w:rFonts w:ascii="Times New Roman" w:hAnsi="Times New Roman" w:cs="Times New Roman"/>
          <w:sz w:val="28"/>
          <w:szCs w:val="28"/>
        </w:rPr>
        <w:t xml:space="preserve"> "О теплоснабжении";</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 xml:space="preserve">6) создание условий для реализации мер, направленных на укрепление межнационального и межконфессионального согласия, сохранение и </w:t>
      </w:r>
      <w:r w:rsidRPr="00230A23">
        <w:rPr>
          <w:rFonts w:ascii="Times New Roman" w:hAnsi="Times New Roman" w:cs="Times New Roman"/>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7) участие в предупреждении и ликвидации последствий чрезвычайных ситуаций в границах поселения;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 xml:space="preserve">12)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5" w:history="1">
        <w:r w:rsidRPr="00230A23">
          <w:rPr>
            <w:rFonts w:ascii="Times New Roman" w:hAnsi="Times New Roman" w:cs="Times New Roman"/>
            <w:color w:val="0000FF"/>
            <w:sz w:val="28"/>
            <w:szCs w:val="28"/>
          </w:rPr>
          <w:t>кодексом</w:t>
        </w:r>
      </w:hyperlink>
      <w:r w:rsidRPr="00230A23">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6" w:history="1">
        <w:r w:rsidRPr="00230A23">
          <w:rPr>
            <w:rFonts w:ascii="Times New Roman" w:hAnsi="Times New Roman" w:cs="Times New Roman"/>
            <w:color w:val="0000FF"/>
            <w:sz w:val="28"/>
            <w:szCs w:val="28"/>
          </w:rPr>
          <w:t>кодексом</w:t>
        </w:r>
      </w:hyperlink>
      <w:r w:rsidRPr="00230A23">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230A23">
        <w:rPr>
          <w:rFonts w:ascii="Times New Roman" w:hAnsi="Times New Roman" w:cs="Times New Roman"/>
          <w:sz w:val="28"/>
          <w:szCs w:val="28"/>
        </w:rPr>
        <w:lastRenderedPageBreak/>
        <w:t xml:space="preserve">(или)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230A23">
          <w:rPr>
            <w:rFonts w:ascii="Times New Roman" w:hAnsi="Times New Roman" w:cs="Times New Roman"/>
            <w:color w:val="0000FF"/>
            <w:sz w:val="28"/>
            <w:szCs w:val="28"/>
          </w:rPr>
          <w:t>кодексом</w:t>
        </w:r>
      </w:hyperlink>
      <w:r w:rsidRPr="00230A23">
        <w:rPr>
          <w:rFonts w:ascii="Times New Roman" w:hAnsi="Times New Roman" w:cs="Times New Roman"/>
          <w:sz w:val="28"/>
          <w:szCs w:val="28"/>
        </w:rPr>
        <w:t xml:space="preserve"> Российской Федерации;</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15) осуществление мероприятий по обеспечению безопасности людей на водных объектах, охране их жизни и здоровья;</w:t>
      </w:r>
    </w:p>
    <w:p w:rsidR="00230A23" w:rsidRPr="00230A23" w:rsidRDefault="00230A23" w:rsidP="00230A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230A23">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30A23" w:rsidRPr="00230A23" w:rsidRDefault="00230A23" w:rsidP="00230A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230A23">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18) осуществление муниципального лесного контроля;</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 xml:space="preserve">21) оказание поддержки социально ориентированным некоммерческим организациям в пределах полномочий, установленных </w:t>
      </w:r>
      <w:hyperlink r:id="rId18" w:history="1">
        <w:r w:rsidRPr="00230A23">
          <w:rPr>
            <w:rFonts w:ascii="Times New Roman" w:hAnsi="Times New Roman" w:cs="Times New Roman"/>
            <w:color w:val="0000FF"/>
            <w:sz w:val="28"/>
            <w:szCs w:val="28"/>
          </w:rPr>
          <w:t>статьями 31.1</w:t>
        </w:r>
      </w:hyperlink>
      <w:r w:rsidRPr="00230A23">
        <w:rPr>
          <w:rFonts w:ascii="Times New Roman" w:hAnsi="Times New Roman" w:cs="Times New Roman"/>
          <w:sz w:val="28"/>
          <w:szCs w:val="28"/>
        </w:rPr>
        <w:t xml:space="preserve"> и </w:t>
      </w:r>
      <w:hyperlink r:id="rId19" w:history="1">
        <w:r w:rsidRPr="00230A23">
          <w:rPr>
            <w:rFonts w:ascii="Times New Roman" w:hAnsi="Times New Roman" w:cs="Times New Roman"/>
            <w:color w:val="0000FF"/>
            <w:sz w:val="28"/>
            <w:szCs w:val="28"/>
          </w:rPr>
          <w:t>31.3</w:t>
        </w:r>
      </w:hyperlink>
      <w:r w:rsidRPr="00230A23">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230A23" w:rsidRPr="00230A23" w:rsidRDefault="00230A23" w:rsidP="00230A23">
      <w:pPr>
        <w:pStyle w:val="ConsPlusNormal"/>
        <w:ind w:firstLine="709"/>
        <w:jc w:val="both"/>
        <w:rPr>
          <w:rFonts w:ascii="Times New Roman" w:hAnsi="Times New Roman" w:cs="Times New Roman"/>
          <w:sz w:val="28"/>
          <w:szCs w:val="28"/>
        </w:rPr>
      </w:pPr>
      <w:r w:rsidRPr="00230A23">
        <w:rPr>
          <w:rFonts w:ascii="Times New Roman" w:hAnsi="Times New Roman" w:cs="Times New Roman"/>
          <w:sz w:val="28"/>
          <w:szCs w:val="28"/>
        </w:rPr>
        <w:t>22) осуществление мер по противодействию</w:t>
      </w:r>
      <w:r>
        <w:rPr>
          <w:rFonts w:ascii="Times New Roman" w:hAnsi="Times New Roman" w:cs="Times New Roman"/>
          <w:sz w:val="28"/>
          <w:szCs w:val="28"/>
        </w:rPr>
        <w:t xml:space="preserve"> коррупции в границах поселения;</w:t>
      </w:r>
    </w:p>
    <w:p w:rsidR="00230A23" w:rsidRPr="00230A23" w:rsidRDefault="00230A23" w:rsidP="003B0009">
      <w:pPr>
        <w:pStyle w:val="ConsPlusNormal"/>
        <w:ind w:firstLine="709"/>
        <w:jc w:val="both"/>
        <w:rPr>
          <w:rFonts w:ascii="Times New Roman" w:hAnsi="Times New Roman" w:cs="Times New Roman"/>
          <w:color w:val="000000"/>
          <w:sz w:val="28"/>
          <w:szCs w:val="28"/>
          <w:shd w:val="clear" w:color="auto" w:fill="FFFFFF"/>
        </w:rPr>
      </w:pPr>
    </w:p>
    <w:p w:rsidR="000A0D8C" w:rsidRPr="00947C10" w:rsidRDefault="00230A23" w:rsidP="003B0009">
      <w:pPr>
        <w:pStyle w:val="ConsPlusNormal"/>
        <w:ind w:firstLine="709"/>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lastRenderedPageBreak/>
        <w:t>23</w:t>
      </w:r>
      <w:r w:rsidR="00947C10" w:rsidRPr="00947C10">
        <w:rPr>
          <w:rFonts w:ascii="Times New Roman" w:hAnsi="Times New Roman" w:cs="Times New Roman"/>
          <w:b/>
          <w:color w:val="000000"/>
          <w:sz w:val="28"/>
          <w:szCs w:val="28"/>
          <w:shd w:val="clear" w:color="auto" w:fill="FFFFFF"/>
        </w:rPr>
        <w:t xml:space="preserve">) принятие решений и проведение на территории </w:t>
      </w:r>
      <w:r w:rsidR="00947C10">
        <w:rPr>
          <w:rFonts w:ascii="Times New Roman" w:hAnsi="Times New Roman" w:cs="Times New Roman"/>
          <w:b/>
          <w:color w:val="000000"/>
          <w:sz w:val="28"/>
          <w:szCs w:val="28"/>
          <w:shd w:val="clear" w:color="auto" w:fill="FFFFFF"/>
        </w:rPr>
        <w:t xml:space="preserve">сельских </w:t>
      </w:r>
      <w:r w:rsidR="00947C10" w:rsidRPr="00947C10">
        <w:rPr>
          <w:rFonts w:ascii="Times New Roman" w:hAnsi="Times New Roman" w:cs="Times New Roman"/>
          <w:b/>
          <w:color w:val="000000"/>
          <w:sz w:val="28"/>
          <w:szCs w:val="28"/>
          <w:shd w:val="clear" w:color="auto" w:fill="FFFFFF"/>
        </w:rPr>
        <w:t>поселени</w:t>
      </w:r>
      <w:r w:rsidR="00947C10">
        <w:rPr>
          <w:rFonts w:ascii="Times New Roman" w:hAnsi="Times New Roman" w:cs="Times New Roman"/>
          <w:b/>
          <w:color w:val="000000"/>
          <w:sz w:val="28"/>
          <w:szCs w:val="28"/>
          <w:shd w:val="clear" w:color="auto" w:fill="FFFFFF"/>
        </w:rPr>
        <w:t>й</w:t>
      </w:r>
      <w:r w:rsidR="00947C10" w:rsidRPr="00947C10">
        <w:rPr>
          <w:rFonts w:ascii="Times New Roman" w:hAnsi="Times New Roman" w:cs="Times New Roman"/>
          <w:b/>
          <w:color w:val="000000"/>
          <w:sz w:val="28"/>
          <w:szCs w:val="28"/>
          <w:shd w:val="clear" w:color="auto" w:fill="FFFFFF"/>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22799" w:rsidRDefault="00F22799" w:rsidP="000A7DE2">
      <w:pPr>
        <w:autoSpaceDE w:val="0"/>
        <w:autoSpaceDN w:val="0"/>
        <w:adjustRightInd w:val="0"/>
        <w:ind w:firstLine="709"/>
        <w:jc w:val="both"/>
        <w:rPr>
          <w:sz w:val="28"/>
          <w:szCs w:val="28"/>
        </w:rPr>
      </w:pPr>
    </w:p>
    <w:p w:rsidR="000A7DE2" w:rsidRPr="000A7DE2" w:rsidRDefault="000A32A6" w:rsidP="003B0009">
      <w:pPr>
        <w:autoSpaceDE w:val="0"/>
        <w:autoSpaceDN w:val="0"/>
        <w:adjustRightInd w:val="0"/>
        <w:ind w:firstLine="709"/>
        <w:jc w:val="both"/>
        <w:rPr>
          <w:sz w:val="28"/>
          <w:szCs w:val="28"/>
        </w:rPr>
      </w:pPr>
      <w:r>
        <w:rPr>
          <w:sz w:val="28"/>
          <w:szCs w:val="28"/>
        </w:rPr>
        <w:t>1.</w:t>
      </w:r>
      <w:r w:rsidR="00230A23">
        <w:rPr>
          <w:sz w:val="28"/>
          <w:szCs w:val="28"/>
        </w:rPr>
        <w:t>3</w:t>
      </w:r>
      <w:r>
        <w:rPr>
          <w:sz w:val="28"/>
          <w:szCs w:val="28"/>
        </w:rPr>
        <w:t xml:space="preserve">. </w:t>
      </w:r>
      <w:r w:rsidR="00142002">
        <w:rPr>
          <w:sz w:val="28"/>
          <w:szCs w:val="28"/>
        </w:rPr>
        <w:t>Ч</w:t>
      </w:r>
      <w:r>
        <w:rPr>
          <w:sz w:val="28"/>
          <w:szCs w:val="28"/>
        </w:rPr>
        <w:t xml:space="preserve">асть 1 статьи 6.1 </w:t>
      </w:r>
      <w:r w:rsidR="004838A4">
        <w:rPr>
          <w:sz w:val="28"/>
          <w:szCs w:val="28"/>
        </w:rPr>
        <w:t xml:space="preserve"> </w:t>
      </w:r>
      <w:r>
        <w:rPr>
          <w:sz w:val="28"/>
          <w:szCs w:val="28"/>
        </w:rPr>
        <w:t>изложить в следующей редакции:</w:t>
      </w:r>
    </w:p>
    <w:p w:rsidR="000A7DE2" w:rsidRPr="000A7DE2" w:rsidRDefault="00094709" w:rsidP="003B00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A7DE2" w:rsidRPr="000A7DE2">
        <w:rPr>
          <w:rFonts w:ascii="Times New Roman" w:hAnsi="Times New Roman" w:cs="Times New Roman"/>
          <w:sz w:val="28"/>
          <w:szCs w:val="28"/>
        </w:rPr>
        <w:t>1. Органы местного самоуправления муниципального района имеют право на:</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1) создание музеев муниципального района;</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2) участие в осуществлении деятельности по опеке и попечительству;</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6) создание условий для развития туризма;</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0A7DE2">
          <w:rPr>
            <w:rFonts w:ascii="Times New Roman" w:hAnsi="Times New Roman" w:cs="Times New Roman"/>
            <w:color w:val="0000FF"/>
            <w:sz w:val="28"/>
            <w:szCs w:val="28"/>
          </w:rPr>
          <w:t>законом</w:t>
        </w:r>
      </w:hyperlink>
      <w:r w:rsidRPr="000A7DE2">
        <w:rPr>
          <w:rFonts w:ascii="Times New Roman" w:hAnsi="Times New Roman" w:cs="Times New Roman"/>
          <w:sz w:val="28"/>
          <w:szCs w:val="28"/>
        </w:rPr>
        <w:t xml:space="preserve"> от 24 ноября 1995 года N 181-ФЗ "О социальной защите инвалидов в Российской Федерации";</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 xml:space="preserve">9) осуществление мероприятий, предусмотренных Федеральным </w:t>
      </w:r>
      <w:hyperlink r:id="rId21" w:history="1">
        <w:r w:rsidRPr="000A7DE2">
          <w:rPr>
            <w:rFonts w:ascii="Times New Roman" w:hAnsi="Times New Roman" w:cs="Times New Roman"/>
            <w:color w:val="0000FF"/>
            <w:sz w:val="28"/>
            <w:szCs w:val="28"/>
          </w:rPr>
          <w:t>законом</w:t>
        </w:r>
      </w:hyperlink>
      <w:r w:rsidRPr="000A7DE2">
        <w:rPr>
          <w:rFonts w:ascii="Times New Roman" w:hAnsi="Times New Roman" w:cs="Times New Roman"/>
          <w:sz w:val="28"/>
          <w:szCs w:val="28"/>
        </w:rPr>
        <w:t xml:space="preserve"> "О донорстве крови и ее компонентов";</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lastRenderedPageBreak/>
        <w:t xml:space="preserve">12) осуществление мероприятий в сфере профилактики правонарушений, предусмотренных Федеральным </w:t>
      </w:r>
      <w:hyperlink r:id="rId22" w:history="1">
        <w:r w:rsidRPr="000A7DE2">
          <w:rPr>
            <w:rFonts w:ascii="Times New Roman" w:hAnsi="Times New Roman" w:cs="Times New Roman"/>
            <w:color w:val="0000FF"/>
            <w:sz w:val="28"/>
            <w:szCs w:val="28"/>
          </w:rPr>
          <w:t>законом</w:t>
        </w:r>
      </w:hyperlink>
      <w:r w:rsidRPr="000A7DE2">
        <w:rPr>
          <w:rFonts w:ascii="Times New Roman" w:hAnsi="Times New Roman" w:cs="Times New Roman"/>
          <w:sz w:val="28"/>
          <w:szCs w:val="28"/>
        </w:rPr>
        <w:t xml:space="preserve"> "Об основах системы профилактики правонарушений в Российской Федерации";</w:t>
      </w:r>
    </w:p>
    <w:p w:rsidR="000A7DE2" w:rsidRP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7DE2" w:rsidRDefault="000A7DE2" w:rsidP="003B0009">
      <w:pPr>
        <w:pStyle w:val="ConsPlusNormal"/>
        <w:ind w:firstLine="709"/>
        <w:jc w:val="both"/>
        <w:rPr>
          <w:rFonts w:ascii="Times New Roman" w:hAnsi="Times New Roman" w:cs="Times New Roman"/>
          <w:sz w:val="28"/>
          <w:szCs w:val="28"/>
        </w:rPr>
      </w:pPr>
      <w:r w:rsidRPr="000A7DE2">
        <w:rPr>
          <w:rFonts w:ascii="Times New Roman" w:hAnsi="Times New Roman" w:cs="Times New Roman"/>
          <w:sz w:val="28"/>
          <w:szCs w:val="28"/>
        </w:rPr>
        <w:t xml:space="preserve">14) осуществление мероприятий по защите прав потребителей, предусмотренных </w:t>
      </w:r>
      <w:hyperlink r:id="rId23" w:history="1">
        <w:r w:rsidRPr="000A7DE2">
          <w:rPr>
            <w:rFonts w:ascii="Times New Roman" w:hAnsi="Times New Roman" w:cs="Times New Roman"/>
            <w:color w:val="0000FF"/>
            <w:sz w:val="28"/>
            <w:szCs w:val="28"/>
          </w:rPr>
          <w:t>Законом</w:t>
        </w:r>
      </w:hyperlink>
      <w:r w:rsidRPr="000A7DE2">
        <w:rPr>
          <w:rFonts w:ascii="Times New Roman" w:hAnsi="Times New Roman" w:cs="Times New Roman"/>
          <w:sz w:val="28"/>
          <w:szCs w:val="28"/>
        </w:rPr>
        <w:t xml:space="preserve"> Российской Федерации от 7 февраля 1992 года N 2300</w:t>
      </w:r>
      <w:r>
        <w:rPr>
          <w:rFonts w:ascii="Times New Roman" w:hAnsi="Times New Roman" w:cs="Times New Roman"/>
          <w:sz w:val="28"/>
          <w:szCs w:val="28"/>
        </w:rPr>
        <w:t>-1 "О защите прав потребителей";</w:t>
      </w:r>
    </w:p>
    <w:p w:rsidR="000A7DE2" w:rsidRDefault="000A7DE2" w:rsidP="003B0009">
      <w:pPr>
        <w:pStyle w:val="ConsPlusNormal"/>
        <w:ind w:firstLine="709"/>
        <w:jc w:val="both"/>
        <w:rPr>
          <w:rFonts w:ascii="Times New Roman" w:hAnsi="Times New Roman" w:cs="Times New Roman"/>
          <w:b/>
          <w:sz w:val="28"/>
          <w:szCs w:val="28"/>
        </w:rPr>
      </w:pPr>
      <w:r w:rsidRPr="000A7DE2">
        <w:rPr>
          <w:rFonts w:ascii="Times New Roman" w:hAnsi="Times New Roman" w:cs="Times New Roman"/>
          <w:b/>
          <w:sz w:val="28"/>
          <w:szCs w:val="28"/>
        </w:rPr>
        <w:t>15)</w:t>
      </w:r>
      <w:r w:rsidRPr="000A7DE2">
        <w:rPr>
          <w:b/>
          <w:sz w:val="28"/>
          <w:szCs w:val="28"/>
        </w:rPr>
        <w:t xml:space="preserve"> </w:t>
      </w:r>
      <w:r w:rsidRPr="000A7DE2">
        <w:rPr>
          <w:rFonts w:ascii="Times New Roman" w:hAnsi="Times New Roman" w:cs="Times New Roman"/>
          <w:b/>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F65B8">
        <w:rPr>
          <w:rFonts w:ascii="Times New Roman" w:hAnsi="Times New Roman" w:cs="Times New Roman"/>
          <w:b/>
          <w:sz w:val="28"/>
          <w:szCs w:val="28"/>
        </w:rPr>
        <w:t>;</w:t>
      </w:r>
    </w:p>
    <w:p w:rsidR="00FF65B8" w:rsidRDefault="00FF65B8" w:rsidP="003B000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16) осуществление  мероприятий по оказанию </w:t>
      </w:r>
      <w:r w:rsidR="00C91E0E">
        <w:rPr>
          <w:rFonts w:ascii="Times New Roman" w:hAnsi="Times New Roman" w:cs="Times New Roman"/>
          <w:b/>
          <w:sz w:val="28"/>
          <w:szCs w:val="28"/>
        </w:rPr>
        <w:t xml:space="preserve">помощи </w:t>
      </w:r>
      <w:r>
        <w:rPr>
          <w:rFonts w:ascii="Times New Roman" w:hAnsi="Times New Roman" w:cs="Times New Roman"/>
          <w:b/>
          <w:sz w:val="28"/>
          <w:szCs w:val="28"/>
        </w:rPr>
        <w:t>лицам, находящимся в состоянии алкогольного, наркотического или иного токсического опьянения;</w:t>
      </w:r>
    </w:p>
    <w:p w:rsidR="00FF65B8" w:rsidRPr="000A7DE2" w:rsidRDefault="00FF65B8" w:rsidP="003B0009">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17) создание муниципальной пожарной  охраны.</w:t>
      </w:r>
      <w:r w:rsidR="00094709">
        <w:rPr>
          <w:rFonts w:ascii="Times New Roman" w:hAnsi="Times New Roman" w:cs="Times New Roman"/>
          <w:b/>
          <w:sz w:val="28"/>
          <w:szCs w:val="28"/>
        </w:rPr>
        <w:t>".</w:t>
      </w:r>
    </w:p>
    <w:p w:rsidR="000A32A6" w:rsidRDefault="000A32A6" w:rsidP="000A32A6">
      <w:pPr>
        <w:autoSpaceDE w:val="0"/>
        <w:autoSpaceDN w:val="0"/>
        <w:adjustRightInd w:val="0"/>
        <w:ind w:firstLine="709"/>
        <w:jc w:val="both"/>
        <w:rPr>
          <w:sz w:val="28"/>
          <w:szCs w:val="28"/>
        </w:rPr>
      </w:pPr>
    </w:p>
    <w:p w:rsidR="000A32A6" w:rsidRPr="0073726A" w:rsidRDefault="000A32A6" w:rsidP="000A32A6">
      <w:pPr>
        <w:autoSpaceDE w:val="0"/>
        <w:autoSpaceDN w:val="0"/>
        <w:adjustRightInd w:val="0"/>
        <w:ind w:firstLine="709"/>
        <w:jc w:val="both"/>
        <w:rPr>
          <w:sz w:val="28"/>
          <w:szCs w:val="28"/>
        </w:rPr>
      </w:pPr>
      <w:r w:rsidRPr="0073726A">
        <w:rPr>
          <w:sz w:val="28"/>
          <w:szCs w:val="28"/>
        </w:rPr>
        <w:t>1.</w:t>
      </w:r>
      <w:r w:rsidR="00230A23" w:rsidRPr="0073726A">
        <w:rPr>
          <w:sz w:val="28"/>
          <w:szCs w:val="28"/>
        </w:rPr>
        <w:t>4</w:t>
      </w:r>
      <w:r w:rsidRPr="0073726A">
        <w:rPr>
          <w:sz w:val="28"/>
          <w:szCs w:val="28"/>
        </w:rPr>
        <w:t xml:space="preserve">. </w:t>
      </w:r>
      <w:r w:rsidR="000A7DE2" w:rsidRPr="0073726A">
        <w:rPr>
          <w:sz w:val="28"/>
          <w:szCs w:val="28"/>
        </w:rPr>
        <w:t>Д</w:t>
      </w:r>
      <w:r w:rsidRPr="0073726A">
        <w:rPr>
          <w:sz w:val="28"/>
          <w:szCs w:val="28"/>
        </w:rPr>
        <w:t xml:space="preserve">ополнить </w:t>
      </w:r>
      <w:r w:rsidR="00DA0397" w:rsidRPr="0073726A">
        <w:rPr>
          <w:sz w:val="28"/>
          <w:szCs w:val="28"/>
        </w:rPr>
        <w:t xml:space="preserve"> Устав </w:t>
      </w:r>
      <w:r w:rsidRPr="0073726A">
        <w:rPr>
          <w:sz w:val="28"/>
          <w:szCs w:val="28"/>
        </w:rPr>
        <w:t>статьей 12.1 следующего содержания:</w:t>
      </w:r>
    </w:p>
    <w:p w:rsidR="000A32A6" w:rsidRPr="00DA0397" w:rsidRDefault="000A32A6" w:rsidP="000A32A6">
      <w:pPr>
        <w:autoSpaceDE w:val="0"/>
        <w:autoSpaceDN w:val="0"/>
        <w:adjustRightInd w:val="0"/>
        <w:ind w:firstLine="709"/>
        <w:jc w:val="both"/>
        <w:rPr>
          <w:sz w:val="28"/>
          <w:szCs w:val="28"/>
        </w:rPr>
      </w:pPr>
      <w:r w:rsidRPr="00DA0397">
        <w:rPr>
          <w:sz w:val="28"/>
          <w:szCs w:val="28"/>
        </w:rPr>
        <w:t>«Статья 12.1. Инициативные проекты</w:t>
      </w:r>
    </w:p>
    <w:p w:rsidR="00DA0397" w:rsidRPr="00DA0397" w:rsidRDefault="00DA0397" w:rsidP="00DA0397">
      <w:pPr>
        <w:autoSpaceDE w:val="0"/>
        <w:autoSpaceDN w:val="0"/>
        <w:adjustRightInd w:val="0"/>
        <w:ind w:firstLine="709"/>
        <w:jc w:val="both"/>
        <w:outlineLvl w:val="0"/>
        <w:rPr>
          <w:bCs/>
          <w:sz w:val="28"/>
          <w:szCs w:val="28"/>
        </w:rPr>
      </w:pPr>
      <w:r w:rsidRPr="00DA0397">
        <w:rPr>
          <w:sz w:val="28"/>
          <w:szCs w:val="28"/>
        </w:rPr>
        <w:t>«Статья 12.1.</w:t>
      </w:r>
      <w:r w:rsidRPr="00DA0397">
        <w:rPr>
          <w:bCs/>
          <w:sz w:val="28"/>
          <w:szCs w:val="28"/>
        </w:rPr>
        <w:t xml:space="preserve"> Инициативные проекты </w:t>
      </w:r>
    </w:p>
    <w:p w:rsidR="00DA0397" w:rsidRPr="00DA0397" w:rsidRDefault="00DA0397" w:rsidP="00DA0397">
      <w:pPr>
        <w:autoSpaceDE w:val="0"/>
        <w:autoSpaceDN w:val="0"/>
        <w:adjustRightInd w:val="0"/>
        <w:ind w:firstLine="709"/>
        <w:jc w:val="both"/>
        <w:rPr>
          <w:bCs/>
          <w:sz w:val="28"/>
          <w:szCs w:val="28"/>
        </w:rPr>
      </w:pPr>
      <w:r w:rsidRPr="00DA0397">
        <w:rPr>
          <w:sz w:val="28"/>
          <w:szCs w:val="28"/>
        </w:rPr>
        <w:t xml:space="preserve">1. В целях реализации мероприятий, имеющих приоритетное значение для жителей </w:t>
      </w:r>
      <w:proofErr w:type="spellStart"/>
      <w:r>
        <w:rPr>
          <w:sz w:val="28"/>
          <w:szCs w:val="28"/>
        </w:rPr>
        <w:t>Кичменгско-Городецкого</w:t>
      </w:r>
      <w:proofErr w:type="spellEnd"/>
      <w:r>
        <w:rPr>
          <w:sz w:val="28"/>
          <w:szCs w:val="28"/>
        </w:rPr>
        <w:t xml:space="preserve"> </w:t>
      </w:r>
      <w:r w:rsidRPr="00DA0397">
        <w:rPr>
          <w:bCs/>
          <w:sz w:val="28"/>
          <w:szCs w:val="28"/>
        </w:rPr>
        <w:t>муниципального</w:t>
      </w:r>
      <w:r w:rsidRPr="00DA0397">
        <w:rPr>
          <w:sz w:val="28"/>
          <w:szCs w:val="28"/>
        </w:rPr>
        <w:t xml:space="preserve">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Pr>
          <w:sz w:val="28"/>
          <w:szCs w:val="28"/>
        </w:rPr>
        <w:t>Кичменгско-Городецкого</w:t>
      </w:r>
      <w:proofErr w:type="spellEnd"/>
      <w:r>
        <w:rPr>
          <w:sz w:val="28"/>
          <w:szCs w:val="28"/>
        </w:rPr>
        <w:t xml:space="preserve"> </w:t>
      </w:r>
      <w:r w:rsidRPr="00DA0397">
        <w:rPr>
          <w:sz w:val="28"/>
          <w:szCs w:val="28"/>
        </w:rPr>
        <w:t xml:space="preserve">муниципального района может быть внесен инициативный проект. </w:t>
      </w:r>
    </w:p>
    <w:p w:rsidR="00DA0397" w:rsidRPr="00DA0397" w:rsidRDefault="00DA0397" w:rsidP="00DA0397">
      <w:pPr>
        <w:autoSpaceDE w:val="0"/>
        <w:autoSpaceDN w:val="0"/>
        <w:adjustRightInd w:val="0"/>
        <w:ind w:firstLine="709"/>
        <w:jc w:val="both"/>
        <w:rPr>
          <w:sz w:val="28"/>
          <w:szCs w:val="28"/>
        </w:rPr>
      </w:pPr>
      <w:r w:rsidRPr="00DA0397">
        <w:rPr>
          <w:sz w:val="28"/>
          <w:szCs w:val="28"/>
        </w:rPr>
        <w:t xml:space="preserve">2. </w:t>
      </w:r>
      <w:r w:rsidRPr="00DA0397">
        <w:rPr>
          <w:bCs/>
          <w:sz w:val="28"/>
          <w:szCs w:val="28"/>
        </w:rPr>
        <w:t xml:space="preserve">Порядок определения части территории </w:t>
      </w:r>
      <w:r>
        <w:rPr>
          <w:bCs/>
          <w:sz w:val="28"/>
          <w:szCs w:val="28"/>
        </w:rPr>
        <w:t xml:space="preserve"> </w:t>
      </w:r>
      <w:r w:rsidRPr="00DA0397">
        <w:rPr>
          <w:bCs/>
          <w:sz w:val="28"/>
          <w:szCs w:val="28"/>
        </w:rPr>
        <w:t>муниципального района, на которой могут реализовываться инициативные проекты, минимальная численность инициативной группы, п</w:t>
      </w:r>
      <w:r w:rsidRPr="00DA0397">
        <w:rPr>
          <w:sz w:val="28"/>
          <w:szCs w:val="28"/>
        </w:rPr>
        <w:t xml:space="preserve">орядок выдвижения, внесения, обсуждения, рассмотрения инициативных проектов, а также проведения их конкурсного отбора на территории муниципального района осуществляется в соответствии с действующим законодательством, нормативными правовыми актами </w:t>
      </w:r>
      <w:r>
        <w:rPr>
          <w:sz w:val="28"/>
          <w:szCs w:val="28"/>
        </w:rPr>
        <w:t>Муниципального Собрания.</w:t>
      </w:r>
    </w:p>
    <w:p w:rsidR="00DA0397" w:rsidRDefault="000A4700" w:rsidP="000A32A6">
      <w:pPr>
        <w:autoSpaceDE w:val="0"/>
        <w:autoSpaceDN w:val="0"/>
        <w:adjustRightInd w:val="0"/>
        <w:ind w:firstLine="709"/>
        <w:jc w:val="both"/>
        <w:rPr>
          <w:sz w:val="28"/>
          <w:szCs w:val="28"/>
        </w:rPr>
      </w:pPr>
      <w:r>
        <w:rPr>
          <w:sz w:val="28"/>
          <w:szCs w:val="28"/>
        </w:rPr>
        <w:t xml:space="preserve">3. В отношении инициативных проектов, выдвигаемых для получения финансовой поддержки за счет межбюджетных трансфертов из бюджета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области. В этом случае требования </w:t>
      </w:r>
      <w:hyperlink r:id="rId24" w:history="1">
        <w:r>
          <w:rPr>
            <w:rStyle w:val="af0"/>
            <w:sz w:val="28"/>
            <w:szCs w:val="28"/>
          </w:rPr>
          <w:t>частей 3</w:t>
        </w:r>
      </w:hyperlink>
      <w:r>
        <w:rPr>
          <w:sz w:val="28"/>
          <w:szCs w:val="28"/>
        </w:rPr>
        <w:t xml:space="preserve">, </w:t>
      </w:r>
      <w:hyperlink r:id="rId25" w:history="1">
        <w:r>
          <w:rPr>
            <w:rStyle w:val="af0"/>
            <w:sz w:val="28"/>
            <w:szCs w:val="28"/>
          </w:rPr>
          <w:t>6</w:t>
        </w:r>
      </w:hyperlink>
      <w:r>
        <w:rPr>
          <w:sz w:val="28"/>
          <w:szCs w:val="28"/>
        </w:rPr>
        <w:t xml:space="preserve">, </w:t>
      </w:r>
      <w:hyperlink r:id="rId26" w:history="1">
        <w:r>
          <w:rPr>
            <w:rStyle w:val="af0"/>
            <w:sz w:val="28"/>
            <w:szCs w:val="28"/>
          </w:rPr>
          <w:t>7</w:t>
        </w:r>
      </w:hyperlink>
      <w:r>
        <w:rPr>
          <w:sz w:val="28"/>
          <w:szCs w:val="28"/>
        </w:rPr>
        <w:t xml:space="preserve">, </w:t>
      </w:r>
      <w:hyperlink r:id="rId27" w:history="1">
        <w:r>
          <w:rPr>
            <w:rStyle w:val="af0"/>
            <w:sz w:val="28"/>
            <w:szCs w:val="28"/>
          </w:rPr>
          <w:t>8</w:t>
        </w:r>
      </w:hyperlink>
      <w:r>
        <w:rPr>
          <w:sz w:val="28"/>
          <w:szCs w:val="28"/>
        </w:rPr>
        <w:t xml:space="preserve">, </w:t>
      </w:r>
      <w:hyperlink r:id="rId28" w:history="1">
        <w:r>
          <w:rPr>
            <w:rStyle w:val="af0"/>
            <w:sz w:val="28"/>
            <w:szCs w:val="28"/>
          </w:rPr>
          <w:t>9</w:t>
        </w:r>
      </w:hyperlink>
      <w:r>
        <w:rPr>
          <w:sz w:val="28"/>
          <w:szCs w:val="28"/>
        </w:rPr>
        <w:t xml:space="preserve">, </w:t>
      </w:r>
      <w:hyperlink r:id="rId29" w:history="1">
        <w:r>
          <w:rPr>
            <w:rStyle w:val="af0"/>
            <w:sz w:val="28"/>
            <w:szCs w:val="28"/>
          </w:rPr>
          <w:t>11</w:t>
        </w:r>
      </w:hyperlink>
      <w:r>
        <w:rPr>
          <w:sz w:val="28"/>
          <w:szCs w:val="28"/>
        </w:rPr>
        <w:t xml:space="preserve"> и </w:t>
      </w:r>
      <w:hyperlink r:id="rId30" w:history="1">
        <w:r>
          <w:rPr>
            <w:rStyle w:val="af0"/>
            <w:sz w:val="28"/>
            <w:szCs w:val="28"/>
          </w:rPr>
          <w:t>12</w:t>
        </w:r>
      </w:hyperlink>
      <w:r>
        <w:rPr>
          <w:sz w:val="28"/>
          <w:szCs w:val="28"/>
        </w:rPr>
        <w:t xml:space="preserve"> статьи 26.1 Федерального закона от 6 октября 2003 года N 131-ФЗ "Об общих принципах организации местного самоуправления в Российской Федерации" не применяются.».</w:t>
      </w:r>
    </w:p>
    <w:p w:rsidR="00C9065A" w:rsidRDefault="00C9065A" w:rsidP="000A32A6">
      <w:pPr>
        <w:autoSpaceDE w:val="0"/>
        <w:autoSpaceDN w:val="0"/>
        <w:adjustRightInd w:val="0"/>
        <w:ind w:firstLine="709"/>
        <w:jc w:val="both"/>
        <w:rPr>
          <w:sz w:val="28"/>
          <w:szCs w:val="28"/>
        </w:rPr>
      </w:pPr>
    </w:p>
    <w:p w:rsidR="000A32A6" w:rsidRDefault="000A32A6" w:rsidP="000A32A6">
      <w:pPr>
        <w:autoSpaceDE w:val="0"/>
        <w:autoSpaceDN w:val="0"/>
        <w:adjustRightInd w:val="0"/>
        <w:ind w:firstLine="709"/>
        <w:jc w:val="both"/>
        <w:rPr>
          <w:sz w:val="28"/>
          <w:szCs w:val="28"/>
        </w:rPr>
      </w:pPr>
      <w:r>
        <w:rPr>
          <w:sz w:val="28"/>
          <w:szCs w:val="28"/>
        </w:rPr>
        <w:lastRenderedPageBreak/>
        <w:t>1.</w:t>
      </w:r>
      <w:r w:rsidR="00230A23">
        <w:rPr>
          <w:sz w:val="28"/>
          <w:szCs w:val="28"/>
        </w:rPr>
        <w:t>5</w:t>
      </w:r>
      <w:r>
        <w:rPr>
          <w:sz w:val="28"/>
          <w:szCs w:val="28"/>
        </w:rPr>
        <w:t>.</w:t>
      </w:r>
      <w:r w:rsidR="00C9065A">
        <w:rPr>
          <w:sz w:val="28"/>
          <w:szCs w:val="28"/>
        </w:rPr>
        <w:t xml:space="preserve"> </w:t>
      </w:r>
      <w:r w:rsidR="00D340DA">
        <w:rPr>
          <w:sz w:val="28"/>
          <w:szCs w:val="28"/>
        </w:rPr>
        <w:t>С</w:t>
      </w:r>
      <w:r>
        <w:rPr>
          <w:sz w:val="28"/>
          <w:szCs w:val="28"/>
        </w:rPr>
        <w:t xml:space="preserve">татью 14 </w:t>
      </w:r>
      <w:r w:rsidR="00D340DA">
        <w:rPr>
          <w:sz w:val="28"/>
          <w:szCs w:val="28"/>
        </w:rPr>
        <w:t xml:space="preserve"> Устава </w:t>
      </w:r>
      <w:r>
        <w:rPr>
          <w:sz w:val="28"/>
          <w:szCs w:val="28"/>
        </w:rPr>
        <w:t>изложить в следующей редакции:</w:t>
      </w:r>
    </w:p>
    <w:p w:rsidR="000A32A6" w:rsidRDefault="000A32A6" w:rsidP="000A32A6">
      <w:pPr>
        <w:autoSpaceDE w:val="0"/>
        <w:autoSpaceDN w:val="0"/>
        <w:adjustRightInd w:val="0"/>
        <w:ind w:firstLine="709"/>
        <w:jc w:val="both"/>
        <w:rPr>
          <w:sz w:val="28"/>
          <w:szCs w:val="28"/>
        </w:rPr>
      </w:pPr>
      <w:r w:rsidRPr="00D340DA">
        <w:rPr>
          <w:sz w:val="28"/>
          <w:szCs w:val="28"/>
        </w:rPr>
        <w:t>«Статья 14. Собрание граждан</w:t>
      </w:r>
    </w:p>
    <w:p w:rsidR="00D340DA" w:rsidRPr="00D340DA" w:rsidRDefault="00D340DA" w:rsidP="003B0009">
      <w:pPr>
        <w:pStyle w:val="ConsPlusNormal"/>
        <w:ind w:firstLine="709"/>
        <w:jc w:val="both"/>
        <w:rPr>
          <w:rFonts w:ascii="Times New Roman" w:hAnsi="Times New Roman" w:cs="Times New Roman"/>
          <w:sz w:val="28"/>
          <w:szCs w:val="28"/>
        </w:rPr>
      </w:pPr>
      <w:r w:rsidRPr="00D340DA">
        <w:rPr>
          <w:rFonts w:ascii="Times New Roman" w:hAnsi="Times New Roman" w:cs="Times New Roman"/>
          <w:sz w:val="28"/>
          <w:szCs w:val="28"/>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w:t>
      </w:r>
      <w:r>
        <w:rPr>
          <w:rFonts w:ascii="Times New Roman" w:hAnsi="Times New Roman" w:cs="Times New Roman"/>
          <w:sz w:val="28"/>
          <w:szCs w:val="28"/>
        </w:rPr>
        <w:t xml:space="preserve">, </w:t>
      </w:r>
      <w:r w:rsidRPr="00D340DA">
        <w:rPr>
          <w:rFonts w:ascii="Times New Roman" w:hAnsi="Times New Roman" w:cs="Times New Roman"/>
          <w:b/>
          <w:sz w:val="28"/>
          <w:szCs w:val="28"/>
        </w:rPr>
        <w:t>обсуждения вопросов внесения инициативных проектов и их рассмотрения</w:t>
      </w:r>
      <w:r w:rsidRPr="00D340DA">
        <w:rPr>
          <w:rFonts w:ascii="Times New Roman" w:hAnsi="Times New Roman" w:cs="Times New Roman"/>
          <w:sz w:val="28"/>
          <w:szCs w:val="28"/>
        </w:rPr>
        <w:t xml:space="preserve"> на территории муниципального района могут проводиться собрания граждан. В работе собрания имеют право участвовать граждане, достигшие 16-летнего возраста.</w:t>
      </w:r>
    </w:p>
    <w:p w:rsidR="00D340DA" w:rsidRPr="00D340DA" w:rsidRDefault="00D340DA" w:rsidP="003B0009">
      <w:pPr>
        <w:pStyle w:val="ConsPlusNormal"/>
        <w:ind w:firstLine="709"/>
        <w:jc w:val="both"/>
        <w:rPr>
          <w:rFonts w:ascii="Times New Roman" w:hAnsi="Times New Roman" w:cs="Times New Roman"/>
          <w:sz w:val="28"/>
          <w:szCs w:val="28"/>
        </w:rPr>
      </w:pPr>
      <w:r w:rsidRPr="00D340DA">
        <w:rPr>
          <w:rFonts w:ascii="Times New Roman" w:hAnsi="Times New Roman" w:cs="Times New Roman"/>
          <w:sz w:val="28"/>
          <w:szCs w:val="28"/>
        </w:rPr>
        <w:t>2. Собрание граждан проводится по инициативе населения, Муниципального Собрания, Главы района. Инициаторы проведения собрания обязаны обеспечить учет лиц, принимающих в нем участие, и ведение протокола собрания.</w:t>
      </w:r>
    </w:p>
    <w:p w:rsidR="00D340DA" w:rsidRPr="00D340DA" w:rsidRDefault="00D340DA" w:rsidP="003B0009">
      <w:pPr>
        <w:pStyle w:val="ConsPlusNormal"/>
        <w:ind w:firstLine="709"/>
        <w:jc w:val="both"/>
        <w:rPr>
          <w:rFonts w:ascii="Times New Roman" w:hAnsi="Times New Roman" w:cs="Times New Roman"/>
          <w:sz w:val="28"/>
          <w:szCs w:val="28"/>
        </w:rPr>
      </w:pPr>
      <w:r w:rsidRPr="00D340DA">
        <w:rPr>
          <w:rFonts w:ascii="Times New Roman" w:hAnsi="Times New Roman" w:cs="Times New Roman"/>
          <w:sz w:val="28"/>
          <w:szCs w:val="28"/>
        </w:rPr>
        <w:t>Для ведения протокола по решению собрания может избираться секретарь (секретариат). В учетных данных участников собрания указываются фамилия, имя, отчество и место жительства. Для ведения собрания его участники простым большинством голосов избирают председательствующего.</w:t>
      </w:r>
    </w:p>
    <w:p w:rsidR="00D340DA" w:rsidRPr="00D340DA" w:rsidRDefault="00D340DA" w:rsidP="003B0009">
      <w:pPr>
        <w:pStyle w:val="ConsPlusNormal"/>
        <w:ind w:firstLine="709"/>
        <w:jc w:val="both"/>
        <w:rPr>
          <w:rFonts w:ascii="Times New Roman" w:hAnsi="Times New Roman" w:cs="Times New Roman"/>
          <w:sz w:val="28"/>
          <w:szCs w:val="28"/>
        </w:rPr>
      </w:pPr>
      <w:r w:rsidRPr="00D340DA">
        <w:rPr>
          <w:rFonts w:ascii="Times New Roman" w:hAnsi="Times New Roman" w:cs="Times New Roman"/>
          <w:sz w:val="28"/>
          <w:szCs w:val="28"/>
        </w:rPr>
        <w:t>Собрание граждан может принимать обращения к органам и должностным лицам местного самоуправления, а также избирать лиц, уполномоченных представлять участников данного собрания во взаимоотношениях с органами и должностными лицами местного самоуправления. Порядок избрания таких лиц, их число, пределы компетенции, поручения данным лицам определяются собранием и фиксируются в протоколе.</w:t>
      </w:r>
    </w:p>
    <w:p w:rsidR="00D340DA" w:rsidRPr="00D340DA" w:rsidRDefault="00D340DA" w:rsidP="003B0009">
      <w:pPr>
        <w:pStyle w:val="ConsPlusNormal"/>
        <w:ind w:firstLine="709"/>
        <w:jc w:val="both"/>
        <w:rPr>
          <w:rFonts w:ascii="Times New Roman" w:hAnsi="Times New Roman" w:cs="Times New Roman"/>
          <w:sz w:val="28"/>
          <w:szCs w:val="28"/>
        </w:rPr>
      </w:pPr>
      <w:r w:rsidRPr="00D340DA">
        <w:rPr>
          <w:rFonts w:ascii="Times New Roman" w:hAnsi="Times New Roman" w:cs="Times New Roman"/>
          <w:sz w:val="28"/>
          <w:szCs w:val="28"/>
        </w:rPr>
        <w:t>Решения собрания, обращения, принятые собранием, протокол собрания и иные документы собрания подписываются председательствующим на собрании и, при избрании секретаря, секретарем собрания. Решения, обращения собрания могут быть подписаны по решению собрания его участниками. Обращения, принятые собранием граждан, направляются уполномоченными собранием лицами в органы или должностным лицам местного самоуправления, к чьей компетенции относится е вопросов, поставленных в обращении. Обращения подлежат рассмотрению в течение 15 дней с момента поступления в органы местного самоуправления, должностному лицу местного самоуправления. По существу рассмотрения уполномоченному собранием лицу (лицам) направляется письменный ответ.</w:t>
      </w:r>
    </w:p>
    <w:p w:rsidR="00D340DA" w:rsidRDefault="00D340DA" w:rsidP="003B0009">
      <w:pPr>
        <w:pStyle w:val="ConsPlusNormal"/>
        <w:ind w:firstLine="709"/>
        <w:jc w:val="both"/>
        <w:rPr>
          <w:rFonts w:ascii="Times New Roman" w:hAnsi="Times New Roman" w:cs="Times New Roman"/>
          <w:sz w:val="28"/>
          <w:szCs w:val="28"/>
        </w:rPr>
      </w:pPr>
      <w:r w:rsidRPr="00D340DA">
        <w:rPr>
          <w:rFonts w:ascii="Times New Roman" w:hAnsi="Times New Roman" w:cs="Times New Roman"/>
          <w:sz w:val="28"/>
          <w:szCs w:val="28"/>
        </w:rPr>
        <w:t>3. Собрание граждан, проводимое по инициативе Муниципального Собрания, Главы района, назначается правовыми актами Муниципального Собрания, Главы района с указанием в них даты, времени, места проведения собрания и вопросов, предлагаемых к рассмотрению, а также официального представителя инициаторов собрания. Данные муниципальные правовые акты по вопросу назначения собрания граждан подлежат официальному опубликованию (обнародованию) не позднее чем за 3 дня до даты проведения собрания.</w:t>
      </w:r>
    </w:p>
    <w:p w:rsidR="00142002" w:rsidRPr="00450894" w:rsidRDefault="00142002" w:rsidP="003B0009">
      <w:pPr>
        <w:autoSpaceDE w:val="0"/>
        <w:autoSpaceDN w:val="0"/>
        <w:adjustRightInd w:val="0"/>
        <w:ind w:firstLine="709"/>
        <w:jc w:val="both"/>
        <w:rPr>
          <w:b/>
          <w:sz w:val="28"/>
          <w:szCs w:val="28"/>
        </w:rPr>
      </w:pPr>
      <w:r w:rsidRPr="00142002">
        <w:rPr>
          <w:b/>
          <w:sz w:val="28"/>
          <w:szCs w:val="28"/>
        </w:rPr>
        <w:lastRenderedPageBreak/>
        <w:t xml:space="preserve">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450894">
        <w:rPr>
          <w:b/>
          <w:sz w:val="28"/>
          <w:szCs w:val="28"/>
        </w:rPr>
        <w:t xml:space="preserve"> Муниципального </w:t>
      </w:r>
      <w:r w:rsidRPr="00142002">
        <w:rPr>
          <w:b/>
          <w:sz w:val="28"/>
          <w:szCs w:val="28"/>
        </w:rPr>
        <w:t>Собрания</w:t>
      </w:r>
      <w:r w:rsidR="00450894">
        <w:rPr>
          <w:b/>
          <w:sz w:val="28"/>
          <w:szCs w:val="28"/>
        </w:rPr>
        <w:t>.</w:t>
      </w:r>
    </w:p>
    <w:p w:rsidR="00D340DA" w:rsidRPr="00D340DA" w:rsidRDefault="00D340DA" w:rsidP="003B0009">
      <w:pPr>
        <w:pStyle w:val="ConsPlusNormal"/>
        <w:ind w:firstLine="709"/>
        <w:jc w:val="both"/>
        <w:rPr>
          <w:rFonts w:ascii="Times New Roman" w:hAnsi="Times New Roman" w:cs="Times New Roman"/>
          <w:sz w:val="28"/>
          <w:szCs w:val="28"/>
        </w:rPr>
      </w:pPr>
      <w:r w:rsidRPr="00D340DA">
        <w:rPr>
          <w:rFonts w:ascii="Times New Roman" w:hAnsi="Times New Roman" w:cs="Times New Roman"/>
          <w:sz w:val="28"/>
          <w:szCs w:val="28"/>
        </w:rPr>
        <w:t>4. Для назначения собрания по инициативе населения группа граждан численностью не менее 10 человек, проживающих в районе и достигших 16-летнего возраста, представляет в Муниципальное Собрание ходатайство (заявление) об инициативе проведения собрания, в котором указываются: предлагаемые к рассмотрению вопросы, дата, время и место проведения собрания. Ходатайство (заявление) подписывается всеми заявителями с указанием их фамилии, имени, отчества, места проживания.</w:t>
      </w:r>
    </w:p>
    <w:p w:rsidR="000A32A6" w:rsidRDefault="00D340DA" w:rsidP="004838A4">
      <w:pPr>
        <w:pStyle w:val="ConsPlusNormal"/>
        <w:ind w:firstLine="709"/>
        <w:jc w:val="both"/>
        <w:rPr>
          <w:rFonts w:ascii="Times New Roman" w:hAnsi="Times New Roman" w:cs="Times New Roman"/>
          <w:sz w:val="28"/>
          <w:szCs w:val="28"/>
        </w:rPr>
      </w:pPr>
      <w:r w:rsidRPr="00D340DA">
        <w:rPr>
          <w:rFonts w:ascii="Times New Roman" w:hAnsi="Times New Roman" w:cs="Times New Roman"/>
          <w:sz w:val="28"/>
          <w:szCs w:val="28"/>
        </w:rPr>
        <w:t>Муниципальное Собрание должно рассмотреть ходатайство об инициативе проведения собрания на очередном заседании. Решение о назначении проведения собрания принимается простым большинством голосов от числа депутатов, принявших участие в голосовании. Основанием отказа в назначении собрания может быть несоответствие представленного ходатайства требованиям законодательства и настоящей статьи. Решение Муниципального Собрания о назначении собрания граждан подлежит официальному опубликованию (обнародованию) не позднее чем за 3 дня до даты проведения собрания.</w:t>
      </w:r>
      <w:r w:rsidR="00450894">
        <w:rPr>
          <w:rFonts w:ascii="Times New Roman" w:hAnsi="Times New Roman" w:cs="Times New Roman"/>
          <w:sz w:val="28"/>
          <w:szCs w:val="28"/>
        </w:rPr>
        <w:t>".</w:t>
      </w:r>
    </w:p>
    <w:p w:rsidR="00C9065A" w:rsidRPr="004838A4" w:rsidRDefault="00C9065A" w:rsidP="004838A4">
      <w:pPr>
        <w:pStyle w:val="ConsPlusNormal"/>
        <w:ind w:firstLine="709"/>
        <w:jc w:val="both"/>
        <w:rPr>
          <w:rFonts w:ascii="Times New Roman" w:hAnsi="Times New Roman" w:cs="Times New Roman"/>
          <w:sz w:val="28"/>
          <w:szCs w:val="28"/>
        </w:rPr>
      </w:pPr>
    </w:p>
    <w:p w:rsidR="000A32A6" w:rsidRDefault="000A32A6" w:rsidP="000A32A6">
      <w:pPr>
        <w:autoSpaceDE w:val="0"/>
        <w:autoSpaceDN w:val="0"/>
        <w:adjustRightInd w:val="0"/>
        <w:ind w:firstLine="709"/>
        <w:jc w:val="both"/>
        <w:rPr>
          <w:sz w:val="28"/>
          <w:szCs w:val="28"/>
        </w:rPr>
      </w:pPr>
      <w:r>
        <w:rPr>
          <w:sz w:val="28"/>
          <w:szCs w:val="28"/>
        </w:rPr>
        <w:t>1.</w:t>
      </w:r>
      <w:r w:rsidR="00230A23">
        <w:rPr>
          <w:sz w:val="28"/>
          <w:szCs w:val="28"/>
        </w:rPr>
        <w:t>6</w:t>
      </w:r>
      <w:r>
        <w:rPr>
          <w:sz w:val="28"/>
          <w:szCs w:val="28"/>
        </w:rPr>
        <w:t xml:space="preserve">. </w:t>
      </w:r>
      <w:r w:rsidR="00450894">
        <w:rPr>
          <w:sz w:val="28"/>
          <w:szCs w:val="28"/>
        </w:rPr>
        <w:t>С</w:t>
      </w:r>
      <w:r>
        <w:rPr>
          <w:sz w:val="28"/>
          <w:szCs w:val="28"/>
        </w:rPr>
        <w:t>татью 16</w:t>
      </w:r>
      <w:r w:rsidR="00450894">
        <w:rPr>
          <w:sz w:val="28"/>
          <w:szCs w:val="28"/>
        </w:rPr>
        <w:t xml:space="preserve">  Устава </w:t>
      </w:r>
      <w:r>
        <w:rPr>
          <w:sz w:val="28"/>
          <w:szCs w:val="28"/>
        </w:rPr>
        <w:t xml:space="preserve"> изложить в следующей редакции:</w:t>
      </w:r>
    </w:p>
    <w:p w:rsidR="000A32A6" w:rsidRDefault="000A32A6" w:rsidP="000A32A6">
      <w:pPr>
        <w:autoSpaceDE w:val="0"/>
        <w:autoSpaceDN w:val="0"/>
        <w:adjustRightInd w:val="0"/>
        <w:ind w:firstLine="709"/>
        <w:jc w:val="both"/>
        <w:rPr>
          <w:sz w:val="28"/>
          <w:szCs w:val="28"/>
        </w:rPr>
      </w:pPr>
      <w:r w:rsidRPr="00450894">
        <w:rPr>
          <w:sz w:val="28"/>
          <w:szCs w:val="28"/>
        </w:rPr>
        <w:t>«Статья 16. Опрос граждан</w:t>
      </w:r>
    </w:p>
    <w:p w:rsidR="00450894" w:rsidRPr="00450894" w:rsidRDefault="00920A29" w:rsidP="004508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0894" w:rsidRPr="00450894">
        <w:rPr>
          <w:rFonts w:ascii="Times New Roman" w:hAnsi="Times New Roman" w:cs="Times New Roman"/>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p>
    <w:p w:rsidR="00450894" w:rsidRPr="00450894" w:rsidRDefault="00920A29" w:rsidP="004508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50894" w:rsidRPr="00450894">
        <w:rPr>
          <w:rFonts w:ascii="Times New Roman" w:hAnsi="Times New Roman" w:cs="Times New Roman"/>
          <w:sz w:val="28"/>
          <w:szCs w:val="28"/>
        </w:rPr>
        <w:t>Результаты опроса носят рекомендательный характер.</w:t>
      </w:r>
    </w:p>
    <w:p w:rsidR="00920A29" w:rsidRPr="00920A29" w:rsidRDefault="00450894" w:rsidP="00920A29">
      <w:pPr>
        <w:autoSpaceDE w:val="0"/>
        <w:autoSpaceDN w:val="0"/>
        <w:adjustRightInd w:val="0"/>
        <w:ind w:firstLine="709"/>
        <w:jc w:val="both"/>
        <w:rPr>
          <w:b/>
          <w:sz w:val="28"/>
          <w:szCs w:val="28"/>
        </w:rPr>
      </w:pPr>
      <w:r w:rsidRPr="00450894">
        <w:rPr>
          <w:sz w:val="28"/>
          <w:szCs w:val="28"/>
        </w:rPr>
        <w:t>2. В опросе граждан имеют право участвовать жители муниципального района, обладающие избирательным правом.</w:t>
      </w:r>
      <w:r w:rsidR="00920A29" w:rsidRPr="00920A29">
        <w:rPr>
          <w:sz w:val="28"/>
          <w:szCs w:val="28"/>
        </w:rPr>
        <w:t xml:space="preserve"> </w:t>
      </w:r>
      <w:r w:rsidR="00920A29" w:rsidRPr="00920A29">
        <w:rPr>
          <w:b/>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3. Опрос граждан проводится по инициативе:</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1) Муниципального Собрания района или главы района - по вопросам местного значения;</w:t>
      </w:r>
    </w:p>
    <w:p w:rsid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района для объектов региональн</w:t>
      </w:r>
      <w:r w:rsidR="00920A29">
        <w:rPr>
          <w:rFonts w:ascii="Times New Roman" w:hAnsi="Times New Roman" w:cs="Times New Roman"/>
          <w:sz w:val="28"/>
          <w:szCs w:val="28"/>
        </w:rPr>
        <w:t>ого и межрегионального значения;</w:t>
      </w:r>
    </w:p>
    <w:p w:rsidR="00920A29" w:rsidRPr="004838A4" w:rsidRDefault="00920A29" w:rsidP="003B0009">
      <w:pPr>
        <w:autoSpaceDE w:val="0"/>
        <w:autoSpaceDN w:val="0"/>
        <w:adjustRightInd w:val="0"/>
        <w:ind w:firstLine="709"/>
        <w:jc w:val="both"/>
        <w:rPr>
          <w:b/>
          <w:sz w:val="28"/>
          <w:szCs w:val="28"/>
        </w:rPr>
      </w:pPr>
      <w:r w:rsidRPr="004838A4">
        <w:rPr>
          <w:b/>
          <w:sz w:val="28"/>
          <w:szCs w:val="28"/>
        </w:rPr>
        <w:t>3)</w:t>
      </w:r>
      <w:r w:rsidR="004838A4" w:rsidRPr="004838A4">
        <w:rPr>
          <w:b/>
          <w:sz w:val="28"/>
          <w:szCs w:val="28"/>
        </w:rPr>
        <w:t xml:space="preserve"> </w:t>
      </w:r>
      <w:r w:rsidRPr="004838A4">
        <w:rPr>
          <w:b/>
          <w:sz w:val="28"/>
          <w:szCs w:val="28"/>
        </w:rPr>
        <w:t>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lastRenderedPageBreak/>
        <w:t xml:space="preserve">4. Порядок назначения и проведения опроса граждан определяется </w:t>
      </w:r>
      <w:hyperlink r:id="rId31" w:history="1">
        <w:r w:rsidRPr="00450894">
          <w:rPr>
            <w:rFonts w:ascii="Times New Roman" w:hAnsi="Times New Roman" w:cs="Times New Roman"/>
            <w:color w:val="0000FF"/>
            <w:sz w:val="28"/>
            <w:szCs w:val="28"/>
          </w:rPr>
          <w:t>Положением</w:t>
        </w:r>
      </w:hyperlink>
      <w:r w:rsidRPr="00450894">
        <w:rPr>
          <w:rFonts w:ascii="Times New Roman" w:hAnsi="Times New Roman" w:cs="Times New Roman"/>
          <w:sz w:val="28"/>
          <w:szCs w:val="28"/>
        </w:rPr>
        <w:t xml:space="preserve"> о проведении опроса граждан в муниципальном районе, утверждаемым Муниципальным Собранием в соответствии с законом Вологодской области.</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5. Решение о назначении опроса граждан принимается Муниципальным Собранием.</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6. В решении Муниципального Собрания о назначении опроса граждан устанавливаются:</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1) дата и сроки проведения опроса;</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2) формулировка вопроса (вопросов), предлагаемого (предлагаемых) при проведении опроса;</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3) методика проведения опроса;</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4) форма опросного листа;</w:t>
      </w:r>
    </w:p>
    <w:p w:rsidR="00920A29"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5) минимальная численность жителей муниципального района, участвующих в опросе.</w:t>
      </w:r>
    </w:p>
    <w:p w:rsidR="00920A29" w:rsidRPr="00920A29" w:rsidRDefault="00920A29" w:rsidP="003B0009">
      <w:pPr>
        <w:pStyle w:val="ConsPlusNormal"/>
        <w:ind w:firstLine="709"/>
        <w:jc w:val="both"/>
        <w:rPr>
          <w:rFonts w:ascii="Times New Roman" w:hAnsi="Times New Roman" w:cs="Times New Roman"/>
          <w:b/>
          <w:sz w:val="28"/>
          <w:szCs w:val="28"/>
        </w:rPr>
      </w:pPr>
      <w:r w:rsidRPr="00920A29">
        <w:rPr>
          <w:rFonts w:ascii="Times New Roman" w:hAnsi="Times New Roman" w:cs="Times New Roman"/>
          <w:b/>
          <w:sz w:val="28"/>
          <w:szCs w:val="28"/>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920A29">
        <w:rPr>
          <w:rFonts w:ascii="Times New Roman" w:hAnsi="Times New Roman" w:cs="Times New Roman"/>
          <w:b/>
          <w:sz w:val="28"/>
          <w:szCs w:val="28"/>
        </w:rPr>
        <w:t>Кичменгско-Городецкого</w:t>
      </w:r>
      <w:proofErr w:type="spellEnd"/>
      <w:r w:rsidRPr="00920A29">
        <w:rPr>
          <w:rFonts w:ascii="Times New Roman" w:hAnsi="Times New Roman" w:cs="Times New Roman"/>
          <w:b/>
          <w:sz w:val="28"/>
          <w:szCs w:val="28"/>
        </w:rPr>
        <w:t xml:space="preserve"> муниципального района в информационно-телекоммуникационной сети "Интернет".</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7. Жители муниципального района должны быть проинформированы о проведении опроса граждан не менее чем за 10 дней до его проведения.</w:t>
      </w:r>
    </w:p>
    <w:p w:rsidR="00450894" w:rsidRPr="00450894"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450894" w:rsidRPr="00413D35" w:rsidRDefault="00450894" w:rsidP="003B0009">
      <w:pPr>
        <w:pStyle w:val="ConsPlusNormal"/>
        <w:ind w:firstLine="709"/>
        <w:jc w:val="both"/>
        <w:rPr>
          <w:rFonts w:ascii="Times New Roman" w:hAnsi="Times New Roman" w:cs="Times New Roman"/>
          <w:b/>
          <w:sz w:val="28"/>
          <w:szCs w:val="28"/>
        </w:rPr>
      </w:pPr>
      <w:r w:rsidRPr="00450894">
        <w:rPr>
          <w:rFonts w:ascii="Times New Roman" w:hAnsi="Times New Roman" w:cs="Times New Roman"/>
          <w:sz w:val="28"/>
          <w:szCs w:val="28"/>
        </w:rPr>
        <w:t>1) за счет средств бюджета муниципального района - при проведении опроса по инициативе Мун</w:t>
      </w:r>
      <w:r w:rsidR="00413D35">
        <w:rPr>
          <w:rFonts w:ascii="Times New Roman" w:hAnsi="Times New Roman" w:cs="Times New Roman"/>
          <w:sz w:val="28"/>
          <w:szCs w:val="28"/>
        </w:rPr>
        <w:t xml:space="preserve">иципального Собрания района, </w:t>
      </w:r>
      <w:r w:rsidRPr="00450894">
        <w:rPr>
          <w:rFonts w:ascii="Times New Roman" w:hAnsi="Times New Roman" w:cs="Times New Roman"/>
          <w:sz w:val="28"/>
          <w:szCs w:val="28"/>
        </w:rPr>
        <w:t>главы района</w:t>
      </w:r>
      <w:r w:rsidR="00413D35">
        <w:rPr>
          <w:rFonts w:ascii="Times New Roman" w:hAnsi="Times New Roman" w:cs="Times New Roman"/>
          <w:sz w:val="28"/>
          <w:szCs w:val="28"/>
        </w:rPr>
        <w:t xml:space="preserve"> или </w:t>
      </w:r>
      <w:r w:rsidR="00413D35" w:rsidRPr="00413D35">
        <w:rPr>
          <w:rFonts w:ascii="Times New Roman" w:hAnsi="Times New Roman" w:cs="Times New Roman"/>
          <w:b/>
          <w:sz w:val="28"/>
          <w:szCs w:val="28"/>
        </w:rPr>
        <w:t xml:space="preserve">жителей муниципального </w:t>
      </w:r>
      <w:r w:rsidR="00413D35">
        <w:rPr>
          <w:rFonts w:ascii="Times New Roman" w:hAnsi="Times New Roman" w:cs="Times New Roman"/>
          <w:b/>
          <w:sz w:val="28"/>
          <w:szCs w:val="28"/>
        </w:rPr>
        <w:t>района;</w:t>
      </w:r>
    </w:p>
    <w:p w:rsidR="00094709" w:rsidRDefault="00450894" w:rsidP="003B0009">
      <w:pPr>
        <w:pStyle w:val="ConsPlusNormal"/>
        <w:ind w:firstLine="709"/>
        <w:jc w:val="both"/>
        <w:rPr>
          <w:rFonts w:ascii="Times New Roman" w:hAnsi="Times New Roman" w:cs="Times New Roman"/>
          <w:sz w:val="28"/>
          <w:szCs w:val="28"/>
        </w:rPr>
      </w:pPr>
      <w:r w:rsidRPr="00450894">
        <w:rPr>
          <w:rFonts w:ascii="Times New Roman" w:hAnsi="Times New Roman" w:cs="Times New Roman"/>
          <w:sz w:val="28"/>
          <w:szCs w:val="28"/>
        </w:rPr>
        <w:t>2) за счет средств бюджета Вологодской области - при проведении опроса по инициативе органов государственной власти области.</w:t>
      </w:r>
      <w:r w:rsidR="00413D35">
        <w:rPr>
          <w:rFonts w:ascii="Times New Roman" w:hAnsi="Times New Roman" w:cs="Times New Roman"/>
          <w:sz w:val="28"/>
          <w:szCs w:val="28"/>
        </w:rPr>
        <w:t>".</w:t>
      </w:r>
    </w:p>
    <w:p w:rsidR="00C9065A" w:rsidRPr="003159D5" w:rsidRDefault="00C9065A" w:rsidP="003B0009">
      <w:pPr>
        <w:pStyle w:val="ConsPlusNormal"/>
        <w:ind w:firstLine="709"/>
        <w:jc w:val="both"/>
        <w:rPr>
          <w:rFonts w:ascii="Times New Roman" w:hAnsi="Times New Roman" w:cs="Times New Roman"/>
          <w:sz w:val="28"/>
          <w:szCs w:val="28"/>
        </w:rPr>
      </w:pPr>
    </w:p>
    <w:p w:rsidR="000A32A6" w:rsidRDefault="000A32A6" w:rsidP="000A32A6">
      <w:pPr>
        <w:autoSpaceDE w:val="0"/>
        <w:autoSpaceDN w:val="0"/>
        <w:adjustRightInd w:val="0"/>
        <w:ind w:firstLine="709"/>
        <w:jc w:val="both"/>
        <w:rPr>
          <w:sz w:val="28"/>
          <w:szCs w:val="28"/>
        </w:rPr>
      </w:pPr>
      <w:r>
        <w:rPr>
          <w:sz w:val="28"/>
          <w:szCs w:val="28"/>
        </w:rPr>
        <w:t>1.</w:t>
      </w:r>
      <w:r w:rsidR="00230A23">
        <w:rPr>
          <w:sz w:val="28"/>
          <w:szCs w:val="28"/>
        </w:rPr>
        <w:t>7</w:t>
      </w:r>
      <w:r>
        <w:rPr>
          <w:sz w:val="28"/>
          <w:szCs w:val="28"/>
        </w:rPr>
        <w:t xml:space="preserve">. </w:t>
      </w:r>
      <w:r w:rsidR="00413D35">
        <w:rPr>
          <w:sz w:val="28"/>
          <w:szCs w:val="28"/>
        </w:rPr>
        <w:t>Ч</w:t>
      </w:r>
      <w:r>
        <w:rPr>
          <w:sz w:val="28"/>
          <w:szCs w:val="28"/>
        </w:rPr>
        <w:t xml:space="preserve">асть </w:t>
      </w:r>
      <w:r w:rsidR="00853531">
        <w:rPr>
          <w:sz w:val="28"/>
          <w:szCs w:val="28"/>
        </w:rPr>
        <w:t>1</w:t>
      </w:r>
      <w:r>
        <w:rPr>
          <w:sz w:val="28"/>
          <w:szCs w:val="28"/>
        </w:rPr>
        <w:t xml:space="preserve"> статьи 24 </w:t>
      </w:r>
      <w:r w:rsidR="00413D35">
        <w:rPr>
          <w:sz w:val="28"/>
          <w:szCs w:val="28"/>
        </w:rPr>
        <w:t xml:space="preserve"> Устава </w:t>
      </w:r>
      <w:r>
        <w:rPr>
          <w:sz w:val="28"/>
          <w:szCs w:val="28"/>
        </w:rPr>
        <w:t>изложить в следующей редакции:</w:t>
      </w:r>
    </w:p>
    <w:p w:rsidR="00853531" w:rsidRPr="00853531" w:rsidRDefault="00853531" w:rsidP="008535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094709">
        <w:rPr>
          <w:rFonts w:ascii="Times New Roman" w:hAnsi="Times New Roman" w:cs="Times New Roman"/>
          <w:sz w:val="28"/>
          <w:szCs w:val="28"/>
        </w:rPr>
        <w:t>"</w:t>
      </w:r>
      <w:r w:rsidRPr="00853531">
        <w:rPr>
          <w:rFonts w:ascii="Times New Roman" w:hAnsi="Times New Roman" w:cs="Times New Roman"/>
          <w:sz w:val="28"/>
          <w:szCs w:val="28"/>
        </w:rPr>
        <w:t>1. Депутату Муниципального Собрания обеспечиваются условия для беспрепятственного осуществления своих полномочий.</w:t>
      </w:r>
    </w:p>
    <w:p w:rsidR="00094709" w:rsidRDefault="000A32A6" w:rsidP="000A32A6">
      <w:pPr>
        <w:autoSpaceDE w:val="0"/>
        <w:autoSpaceDN w:val="0"/>
        <w:adjustRightInd w:val="0"/>
        <w:ind w:firstLine="709"/>
        <w:jc w:val="both"/>
        <w:rPr>
          <w:b/>
          <w:sz w:val="28"/>
          <w:szCs w:val="28"/>
        </w:rPr>
      </w:pPr>
      <w:r w:rsidRPr="00853531">
        <w:rPr>
          <w:b/>
          <w:sz w:val="28"/>
          <w:szCs w:val="28"/>
        </w:rPr>
        <w:t xml:space="preserve">Депутату </w:t>
      </w:r>
      <w:r w:rsidR="00853531">
        <w:rPr>
          <w:b/>
          <w:sz w:val="28"/>
          <w:szCs w:val="28"/>
        </w:rPr>
        <w:t xml:space="preserve">Муниципального </w:t>
      </w:r>
      <w:r w:rsidRPr="00853531">
        <w:rPr>
          <w:b/>
          <w:sz w:val="28"/>
          <w:szCs w:val="28"/>
        </w:rPr>
        <w:t>Собрания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w:t>
      </w:r>
      <w:r w:rsidR="00853531">
        <w:rPr>
          <w:b/>
          <w:sz w:val="28"/>
          <w:szCs w:val="28"/>
        </w:rPr>
        <w:t xml:space="preserve">вляет </w:t>
      </w:r>
      <w:r w:rsidR="007610AD">
        <w:rPr>
          <w:b/>
          <w:sz w:val="28"/>
          <w:szCs w:val="28"/>
        </w:rPr>
        <w:t xml:space="preserve">три </w:t>
      </w:r>
      <w:r w:rsidR="00853531" w:rsidRPr="003B0009">
        <w:rPr>
          <w:b/>
          <w:sz w:val="28"/>
          <w:szCs w:val="28"/>
        </w:rPr>
        <w:t xml:space="preserve"> рабочих</w:t>
      </w:r>
      <w:r w:rsidR="00853531">
        <w:rPr>
          <w:b/>
          <w:sz w:val="28"/>
          <w:szCs w:val="28"/>
        </w:rPr>
        <w:t xml:space="preserve"> дня в месяц.».</w:t>
      </w:r>
      <w:bookmarkStart w:id="0" w:name="_GoBack"/>
      <w:bookmarkEnd w:id="0"/>
    </w:p>
    <w:p w:rsidR="00B37ED5" w:rsidRPr="003159D5" w:rsidRDefault="00B37ED5" w:rsidP="000A32A6">
      <w:pPr>
        <w:autoSpaceDE w:val="0"/>
        <w:autoSpaceDN w:val="0"/>
        <w:adjustRightInd w:val="0"/>
        <w:ind w:firstLine="709"/>
        <w:jc w:val="both"/>
        <w:rPr>
          <w:b/>
          <w:sz w:val="28"/>
          <w:szCs w:val="28"/>
        </w:rPr>
      </w:pPr>
    </w:p>
    <w:p w:rsidR="00094709" w:rsidRPr="00B37ED5" w:rsidRDefault="00F939C7" w:rsidP="0045784C">
      <w:pPr>
        <w:ind w:firstLine="709"/>
        <w:jc w:val="both"/>
        <w:rPr>
          <w:sz w:val="28"/>
          <w:szCs w:val="28"/>
        </w:rPr>
      </w:pPr>
      <w:r w:rsidRPr="00B37ED5">
        <w:rPr>
          <w:sz w:val="28"/>
          <w:szCs w:val="28"/>
        </w:rPr>
        <w:t>1.</w:t>
      </w:r>
      <w:r w:rsidR="00230A23" w:rsidRPr="00B37ED5">
        <w:rPr>
          <w:sz w:val="28"/>
          <w:szCs w:val="28"/>
        </w:rPr>
        <w:t>8</w:t>
      </w:r>
      <w:r w:rsidRPr="00B37ED5">
        <w:rPr>
          <w:sz w:val="28"/>
          <w:szCs w:val="28"/>
        </w:rPr>
        <w:t xml:space="preserve">. </w:t>
      </w:r>
      <w:r w:rsidR="00B37ED5" w:rsidRPr="00B37ED5">
        <w:rPr>
          <w:sz w:val="28"/>
          <w:szCs w:val="28"/>
        </w:rPr>
        <w:t>Часть</w:t>
      </w:r>
      <w:r w:rsidRPr="00B37ED5">
        <w:rPr>
          <w:sz w:val="28"/>
          <w:szCs w:val="28"/>
        </w:rPr>
        <w:t xml:space="preserve"> </w:t>
      </w:r>
      <w:r w:rsidR="0045784C" w:rsidRPr="00B37ED5">
        <w:rPr>
          <w:sz w:val="28"/>
          <w:szCs w:val="28"/>
        </w:rPr>
        <w:t>1</w:t>
      </w:r>
      <w:r w:rsidRPr="00B37ED5">
        <w:rPr>
          <w:sz w:val="28"/>
          <w:szCs w:val="28"/>
        </w:rPr>
        <w:t>5 статьи 4</w:t>
      </w:r>
      <w:r w:rsidR="0045784C" w:rsidRPr="00B37ED5">
        <w:rPr>
          <w:sz w:val="28"/>
          <w:szCs w:val="28"/>
        </w:rPr>
        <w:t xml:space="preserve">5 </w:t>
      </w:r>
      <w:r w:rsidRPr="00B37ED5">
        <w:rPr>
          <w:sz w:val="28"/>
          <w:szCs w:val="28"/>
        </w:rPr>
        <w:t xml:space="preserve"> изложить в </w:t>
      </w:r>
      <w:r w:rsidR="0045784C" w:rsidRPr="00B37ED5">
        <w:rPr>
          <w:sz w:val="28"/>
          <w:szCs w:val="28"/>
        </w:rPr>
        <w:t xml:space="preserve">следующей </w:t>
      </w:r>
      <w:r w:rsidRPr="00B37ED5">
        <w:rPr>
          <w:sz w:val="28"/>
          <w:szCs w:val="28"/>
        </w:rPr>
        <w:t xml:space="preserve"> редакции: </w:t>
      </w:r>
      <w:r w:rsidR="0045784C" w:rsidRPr="00B37ED5">
        <w:rPr>
          <w:sz w:val="28"/>
          <w:szCs w:val="28"/>
        </w:rPr>
        <w:tab/>
      </w:r>
    </w:p>
    <w:p w:rsidR="0045784C" w:rsidRPr="0045784C" w:rsidRDefault="00B37ED5" w:rsidP="0045784C">
      <w:pPr>
        <w:ind w:firstLine="709"/>
        <w:jc w:val="both"/>
        <w:rPr>
          <w:b/>
          <w:sz w:val="28"/>
          <w:szCs w:val="28"/>
        </w:rPr>
      </w:pPr>
      <w:r>
        <w:rPr>
          <w:sz w:val="28"/>
          <w:szCs w:val="28"/>
        </w:rPr>
        <w:t>"</w:t>
      </w:r>
      <w:r w:rsidR="0045784C" w:rsidRPr="0045784C">
        <w:rPr>
          <w:sz w:val="28"/>
          <w:szCs w:val="28"/>
        </w:rPr>
        <w:t xml:space="preserve">15. Проекты муниципальных нормативных правовых актов района, включенного в соответствующий перечень </w:t>
      </w:r>
      <w:hyperlink r:id="rId32" w:history="1">
        <w:r w:rsidR="0045784C" w:rsidRPr="0045784C">
          <w:rPr>
            <w:color w:val="0000FF"/>
            <w:sz w:val="28"/>
            <w:szCs w:val="28"/>
          </w:rPr>
          <w:t>Законом</w:t>
        </w:r>
      </w:hyperlink>
      <w:r w:rsidR="0045784C" w:rsidRPr="0045784C">
        <w:rPr>
          <w:sz w:val="28"/>
          <w:szCs w:val="28"/>
        </w:rPr>
        <w:t xml:space="preserve"> Вологодской области от 11.12.2013 N 3225-ОЗ "Об оценке регулирующего воздействия проектов нормативных правовых актов и экспертизе нормативных правовых актов" согласно положениям </w:t>
      </w:r>
      <w:hyperlink r:id="rId33" w:history="1">
        <w:r w:rsidR="0045784C" w:rsidRPr="0045784C">
          <w:rPr>
            <w:color w:val="0000FF"/>
            <w:sz w:val="28"/>
            <w:szCs w:val="28"/>
          </w:rPr>
          <w:t>части 6 статьи 46</w:t>
        </w:r>
      </w:hyperlink>
      <w:r w:rsidR="0045784C" w:rsidRPr="0045784C">
        <w:rPr>
          <w:sz w:val="28"/>
          <w:szCs w:val="28"/>
        </w:rPr>
        <w:t xml:space="preserve"> Федерального закона от 06.10.2003 N 131-ФЗ "Об общих принципах организации местного самоуправления в Российской Федерации", устанавливающие новые или изменяющие ранее </w:t>
      </w:r>
      <w:r w:rsidR="0045784C" w:rsidRPr="0045784C">
        <w:rPr>
          <w:sz w:val="28"/>
          <w:szCs w:val="28"/>
        </w:rPr>
        <w:lastRenderedPageBreak/>
        <w:t xml:space="preserve">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включенного в соответствующий перечень </w:t>
      </w:r>
      <w:hyperlink r:id="rId34" w:history="1">
        <w:r w:rsidR="0045784C" w:rsidRPr="0045784C">
          <w:rPr>
            <w:color w:val="0000FF"/>
            <w:sz w:val="28"/>
            <w:szCs w:val="28"/>
          </w:rPr>
          <w:t>Законом</w:t>
        </w:r>
      </w:hyperlink>
      <w:r w:rsidR="0045784C" w:rsidRPr="0045784C">
        <w:rPr>
          <w:sz w:val="28"/>
          <w:szCs w:val="28"/>
        </w:rPr>
        <w:t xml:space="preserve"> Вологодской области от 11.12.2013 N 3225-ОЗ "Об оценке регулирующего воздействия проектов нормативных правовых актов и экспертизе нормативных правовых актов" согласно положениям </w:t>
      </w:r>
      <w:hyperlink r:id="rId35" w:history="1">
        <w:r w:rsidR="0045784C" w:rsidRPr="0045784C">
          <w:rPr>
            <w:color w:val="0000FF"/>
            <w:sz w:val="28"/>
            <w:szCs w:val="28"/>
          </w:rPr>
          <w:t>части 6 статьи 46</w:t>
        </w:r>
      </w:hyperlink>
      <w:r w:rsidR="0045784C" w:rsidRPr="0045784C">
        <w:rPr>
          <w:sz w:val="28"/>
          <w:szCs w:val="28"/>
        </w:rPr>
        <w:t xml:space="preserve"> Федерального закона от 06.10.2003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Вологодской области, за исключением:</w:t>
      </w:r>
    </w:p>
    <w:p w:rsidR="0045784C" w:rsidRPr="0045784C" w:rsidRDefault="0045784C" w:rsidP="003B0009">
      <w:pPr>
        <w:pStyle w:val="ConsPlusNormal"/>
        <w:ind w:firstLine="709"/>
        <w:jc w:val="both"/>
        <w:rPr>
          <w:rFonts w:ascii="Times New Roman" w:hAnsi="Times New Roman" w:cs="Times New Roman"/>
          <w:sz w:val="28"/>
          <w:szCs w:val="28"/>
        </w:rPr>
      </w:pPr>
      <w:r w:rsidRPr="0045784C">
        <w:rPr>
          <w:rFonts w:ascii="Times New Roman" w:hAnsi="Times New Roman" w:cs="Times New Roman"/>
          <w:sz w:val="28"/>
          <w:szCs w:val="28"/>
        </w:rPr>
        <w:t>1) проектов нормативных правовых актов Муниципального Собрания района, устанавливающих, изменяющих, приостанавливающих, отменяющих местные налоги и сборы;</w:t>
      </w:r>
    </w:p>
    <w:p w:rsidR="0045784C" w:rsidRDefault="0045784C" w:rsidP="003B0009">
      <w:pPr>
        <w:pStyle w:val="ConsPlusNormal"/>
        <w:ind w:firstLine="709"/>
        <w:jc w:val="both"/>
        <w:rPr>
          <w:rFonts w:ascii="Times New Roman" w:hAnsi="Times New Roman" w:cs="Times New Roman"/>
          <w:sz w:val="28"/>
          <w:szCs w:val="28"/>
        </w:rPr>
      </w:pPr>
      <w:r w:rsidRPr="0045784C">
        <w:rPr>
          <w:rFonts w:ascii="Times New Roman" w:hAnsi="Times New Roman" w:cs="Times New Roman"/>
          <w:sz w:val="28"/>
          <w:szCs w:val="28"/>
        </w:rPr>
        <w:t>2) проектов нормативных правовых актов Муниципального Собрания района, регулирующих бюджетные правоотношения</w:t>
      </w:r>
      <w:r>
        <w:rPr>
          <w:rFonts w:ascii="Times New Roman" w:hAnsi="Times New Roman" w:cs="Times New Roman"/>
          <w:sz w:val="28"/>
          <w:szCs w:val="28"/>
        </w:rPr>
        <w:t>;</w:t>
      </w:r>
    </w:p>
    <w:p w:rsidR="00F939C7" w:rsidRDefault="0045784C" w:rsidP="003B0009">
      <w:pPr>
        <w:pStyle w:val="ConsPlusNormal"/>
        <w:ind w:firstLine="709"/>
        <w:jc w:val="both"/>
        <w:rPr>
          <w:rFonts w:ascii="Times New Roman" w:hAnsi="Times New Roman" w:cs="Times New Roman"/>
          <w:b/>
          <w:sz w:val="28"/>
          <w:szCs w:val="28"/>
        </w:rPr>
      </w:pPr>
      <w:r w:rsidRPr="0045784C">
        <w:rPr>
          <w:rFonts w:ascii="Times New Roman" w:hAnsi="Times New Roman" w:cs="Times New Roman"/>
          <w:b/>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b/>
          <w:sz w:val="28"/>
          <w:szCs w:val="28"/>
        </w:rPr>
        <w:t>".</w:t>
      </w:r>
    </w:p>
    <w:p w:rsidR="00B37ED5" w:rsidRPr="003159D5" w:rsidRDefault="00B37ED5" w:rsidP="003B0009">
      <w:pPr>
        <w:pStyle w:val="ConsPlusNormal"/>
        <w:ind w:firstLine="709"/>
        <w:jc w:val="both"/>
        <w:rPr>
          <w:rFonts w:ascii="Times New Roman" w:hAnsi="Times New Roman" w:cs="Times New Roman"/>
          <w:b/>
          <w:sz w:val="28"/>
          <w:szCs w:val="28"/>
        </w:rPr>
      </w:pPr>
    </w:p>
    <w:p w:rsidR="000A32A6" w:rsidRPr="00C9065A" w:rsidRDefault="000A32A6" w:rsidP="000A32A6">
      <w:pPr>
        <w:autoSpaceDE w:val="0"/>
        <w:autoSpaceDN w:val="0"/>
        <w:adjustRightInd w:val="0"/>
        <w:ind w:firstLine="709"/>
        <w:jc w:val="both"/>
        <w:rPr>
          <w:sz w:val="28"/>
          <w:szCs w:val="28"/>
        </w:rPr>
      </w:pPr>
      <w:r w:rsidRPr="00C9065A">
        <w:rPr>
          <w:sz w:val="28"/>
          <w:szCs w:val="28"/>
        </w:rPr>
        <w:t>1.</w:t>
      </w:r>
      <w:r w:rsidR="00230A23" w:rsidRPr="00C9065A">
        <w:rPr>
          <w:sz w:val="28"/>
          <w:szCs w:val="28"/>
        </w:rPr>
        <w:t>9</w:t>
      </w:r>
      <w:r w:rsidRPr="00C9065A">
        <w:rPr>
          <w:sz w:val="28"/>
          <w:szCs w:val="28"/>
        </w:rPr>
        <w:t xml:space="preserve">. </w:t>
      </w:r>
      <w:r w:rsidR="00853531" w:rsidRPr="00C9065A">
        <w:rPr>
          <w:sz w:val="28"/>
          <w:szCs w:val="28"/>
        </w:rPr>
        <w:t>Д</w:t>
      </w:r>
      <w:r w:rsidRPr="00C9065A">
        <w:rPr>
          <w:sz w:val="28"/>
          <w:szCs w:val="28"/>
        </w:rPr>
        <w:t xml:space="preserve">ополнить </w:t>
      </w:r>
      <w:r w:rsidR="00853531" w:rsidRPr="00C9065A">
        <w:rPr>
          <w:sz w:val="28"/>
          <w:szCs w:val="28"/>
        </w:rPr>
        <w:t xml:space="preserve"> Устав </w:t>
      </w:r>
      <w:r w:rsidRPr="00C9065A">
        <w:rPr>
          <w:sz w:val="28"/>
          <w:szCs w:val="28"/>
        </w:rPr>
        <w:t>статье</w:t>
      </w:r>
      <w:r w:rsidR="00853531" w:rsidRPr="00C9065A">
        <w:rPr>
          <w:sz w:val="28"/>
          <w:szCs w:val="28"/>
        </w:rPr>
        <w:t xml:space="preserve">й </w:t>
      </w:r>
      <w:r w:rsidRPr="00C9065A">
        <w:rPr>
          <w:sz w:val="28"/>
          <w:szCs w:val="28"/>
        </w:rPr>
        <w:t xml:space="preserve"> 50.1 следующего содержания:</w:t>
      </w:r>
    </w:p>
    <w:p w:rsidR="000A32A6" w:rsidRDefault="000A32A6" w:rsidP="000A32A6">
      <w:pPr>
        <w:autoSpaceDE w:val="0"/>
        <w:autoSpaceDN w:val="0"/>
        <w:adjustRightInd w:val="0"/>
        <w:ind w:firstLine="709"/>
        <w:jc w:val="both"/>
        <w:rPr>
          <w:sz w:val="28"/>
          <w:szCs w:val="28"/>
        </w:rPr>
      </w:pPr>
      <w:r w:rsidRPr="00853531">
        <w:rPr>
          <w:sz w:val="28"/>
          <w:szCs w:val="28"/>
        </w:rPr>
        <w:t>«Статья 50.1. Финансовое и иное обеспечение реализации инициативных проектов</w:t>
      </w:r>
    </w:p>
    <w:p w:rsidR="000A32A6" w:rsidRDefault="000A32A6" w:rsidP="000A32A6">
      <w:pPr>
        <w:autoSpaceDE w:val="0"/>
        <w:autoSpaceDN w:val="0"/>
        <w:adjustRightInd w:val="0"/>
        <w:ind w:firstLine="709"/>
        <w:jc w:val="both"/>
        <w:rPr>
          <w:sz w:val="28"/>
          <w:szCs w:val="28"/>
        </w:rPr>
      </w:pPr>
      <w:r>
        <w:rPr>
          <w:sz w:val="28"/>
          <w:szCs w:val="28"/>
        </w:rPr>
        <w:t>1. Источником финансового обеспечения реализации инициативных проектов,</w:t>
      </w:r>
      <w:r w:rsidR="00B864E1" w:rsidRPr="00B864E1">
        <w:rPr>
          <w:sz w:val="27"/>
          <w:szCs w:val="27"/>
        </w:rPr>
        <w:t xml:space="preserve"> </w:t>
      </w:r>
      <w:r w:rsidR="00B864E1" w:rsidRPr="006C0D28">
        <w:rPr>
          <w:sz w:val="27"/>
          <w:szCs w:val="27"/>
        </w:rPr>
        <w:t>предусмотренных статьей 26.1 Федерального закона от 6 октября 2003 года N 131-ФЗ "Об общих принципах организации местного самоуправления в Российской Федерации",</w:t>
      </w:r>
      <w:r w:rsidR="00B864E1">
        <w:rPr>
          <w:sz w:val="27"/>
          <w:szCs w:val="27"/>
        </w:rPr>
        <w:t xml:space="preserve"> </w:t>
      </w:r>
      <w:r>
        <w:rPr>
          <w:sz w:val="28"/>
          <w:szCs w:val="28"/>
        </w:rPr>
        <w:t>являются предусмотренные решением о</w:t>
      </w:r>
      <w:r w:rsidR="00B864E1">
        <w:rPr>
          <w:sz w:val="28"/>
          <w:szCs w:val="28"/>
        </w:rPr>
        <w:t xml:space="preserve"> районном</w:t>
      </w:r>
      <w:r>
        <w:rPr>
          <w:sz w:val="28"/>
          <w:szCs w:val="28"/>
        </w:rPr>
        <w:t xml:space="preserve">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B864E1">
        <w:rPr>
          <w:sz w:val="28"/>
          <w:szCs w:val="28"/>
        </w:rPr>
        <w:t xml:space="preserve">субъекта Российской Федерации, </w:t>
      </w:r>
      <w:r>
        <w:rPr>
          <w:sz w:val="28"/>
          <w:szCs w:val="28"/>
        </w:rPr>
        <w:t>предоставленных в целях финансового обеспечения соответствующих расходных обязательств муниципального района.</w:t>
      </w:r>
    </w:p>
    <w:p w:rsidR="000A32A6" w:rsidRDefault="000A32A6" w:rsidP="000A32A6">
      <w:pPr>
        <w:autoSpaceDE w:val="0"/>
        <w:autoSpaceDN w:val="0"/>
        <w:adjustRightInd w:val="0"/>
        <w:ind w:firstLine="709"/>
        <w:jc w:val="both"/>
        <w:rPr>
          <w:sz w:val="28"/>
          <w:szCs w:val="28"/>
        </w:rPr>
      </w:pPr>
      <w:r>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района</w:t>
      </w:r>
      <w:r w:rsidR="00B864E1">
        <w:rPr>
          <w:sz w:val="28"/>
          <w:szCs w:val="28"/>
        </w:rPr>
        <w:t xml:space="preserve"> </w:t>
      </w:r>
      <w:r>
        <w:rPr>
          <w:sz w:val="28"/>
          <w:szCs w:val="28"/>
        </w:rPr>
        <w:t>в целях реализации конкретных инициативных проектов.</w:t>
      </w:r>
    </w:p>
    <w:p w:rsidR="000A32A6" w:rsidRDefault="000A32A6" w:rsidP="000A32A6">
      <w:pPr>
        <w:autoSpaceDE w:val="0"/>
        <w:autoSpaceDN w:val="0"/>
        <w:adjustRightInd w:val="0"/>
        <w:ind w:firstLine="709"/>
        <w:jc w:val="both"/>
        <w:rPr>
          <w:sz w:val="28"/>
          <w:szCs w:val="28"/>
        </w:rPr>
      </w:pPr>
      <w:r>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района. В случае образования по итогам реализации инициативного проекта остатка инициативных платежей, не использованных в целях реализации </w:t>
      </w:r>
      <w:r>
        <w:rPr>
          <w:sz w:val="28"/>
          <w:szCs w:val="28"/>
        </w:rPr>
        <w:lastRenderedPageBreak/>
        <w:t>инициативного проекта, указанные платежи подлежат возврату лицам (в том числе организациям), осуществившим их перечисление в бюджет района.</w:t>
      </w:r>
    </w:p>
    <w:p w:rsidR="000A32A6" w:rsidRDefault="000A32A6" w:rsidP="000A32A6">
      <w:pPr>
        <w:autoSpaceDE w:val="0"/>
        <w:autoSpaceDN w:val="0"/>
        <w:adjustRightInd w:val="0"/>
        <w:ind w:firstLine="709"/>
        <w:jc w:val="both"/>
        <w:rPr>
          <w:sz w:val="28"/>
          <w:szCs w:val="28"/>
        </w:rPr>
      </w:pPr>
      <w:r>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00B864E1">
        <w:rPr>
          <w:sz w:val="28"/>
          <w:szCs w:val="28"/>
        </w:rPr>
        <w:t xml:space="preserve"> районный бюджет</w:t>
      </w:r>
      <w:r>
        <w:rPr>
          <w:sz w:val="28"/>
          <w:szCs w:val="28"/>
        </w:rPr>
        <w:t xml:space="preserve">, определяется нормативным правовым актом </w:t>
      </w:r>
      <w:r w:rsidR="00B864E1">
        <w:rPr>
          <w:sz w:val="28"/>
          <w:szCs w:val="28"/>
        </w:rPr>
        <w:t xml:space="preserve"> Муниципального </w:t>
      </w:r>
      <w:r>
        <w:rPr>
          <w:sz w:val="28"/>
          <w:szCs w:val="28"/>
        </w:rPr>
        <w:t>Собрания</w:t>
      </w:r>
      <w:r w:rsidR="00B864E1">
        <w:rPr>
          <w:sz w:val="28"/>
          <w:szCs w:val="28"/>
        </w:rPr>
        <w:t>.</w:t>
      </w:r>
    </w:p>
    <w:p w:rsidR="000A32A6" w:rsidRDefault="000A32A6" w:rsidP="003159D5">
      <w:pPr>
        <w:autoSpaceDE w:val="0"/>
        <w:autoSpaceDN w:val="0"/>
        <w:adjustRightInd w:val="0"/>
        <w:ind w:firstLine="709"/>
        <w:jc w:val="both"/>
        <w:rPr>
          <w:sz w:val="28"/>
          <w:szCs w:val="28"/>
        </w:rPr>
      </w:pPr>
      <w:r>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321A" w:rsidRDefault="000A321A" w:rsidP="003159D5">
      <w:pPr>
        <w:autoSpaceDE w:val="0"/>
        <w:autoSpaceDN w:val="0"/>
        <w:adjustRightInd w:val="0"/>
        <w:ind w:firstLine="709"/>
        <w:jc w:val="both"/>
        <w:rPr>
          <w:sz w:val="28"/>
          <w:szCs w:val="28"/>
        </w:rPr>
      </w:pPr>
    </w:p>
    <w:p w:rsidR="000A321A" w:rsidRDefault="000A321A" w:rsidP="003159D5">
      <w:pPr>
        <w:autoSpaceDE w:val="0"/>
        <w:autoSpaceDN w:val="0"/>
        <w:adjustRightInd w:val="0"/>
        <w:ind w:firstLine="709"/>
        <w:jc w:val="both"/>
        <w:rPr>
          <w:sz w:val="28"/>
          <w:szCs w:val="28"/>
        </w:rPr>
      </w:pPr>
      <w:r>
        <w:rPr>
          <w:sz w:val="28"/>
          <w:szCs w:val="28"/>
        </w:rPr>
        <w:t>1.10. Статью 52  Устава изложить в следующей редакции:</w:t>
      </w:r>
    </w:p>
    <w:p w:rsidR="000A321A" w:rsidRPr="000A321A" w:rsidRDefault="000A321A" w:rsidP="000A321A">
      <w:pPr>
        <w:pStyle w:val="ConsPlusTitle0"/>
        <w:ind w:firstLine="709"/>
        <w:jc w:val="both"/>
        <w:outlineLvl w:val="2"/>
        <w:rPr>
          <w:b w:val="0"/>
          <w:sz w:val="28"/>
          <w:szCs w:val="28"/>
        </w:rPr>
      </w:pPr>
      <w:r w:rsidRPr="000A321A">
        <w:rPr>
          <w:b w:val="0"/>
          <w:sz w:val="28"/>
          <w:szCs w:val="28"/>
        </w:rPr>
        <w:t>"Статья 52. Средства самообложения граждан</w:t>
      </w:r>
    </w:p>
    <w:p w:rsidR="000A321A" w:rsidRPr="000A321A" w:rsidRDefault="000A321A" w:rsidP="000A321A">
      <w:pPr>
        <w:pStyle w:val="ConsPlusNormal"/>
        <w:ind w:firstLine="709"/>
        <w:jc w:val="both"/>
        <w:rPr>
          <w:rFonts w:ascii="Times New Roman" w:hAnsi="Times New Roman" w:cs="Times New Roman"/>
          <w:sz w:val="28"/>
          <w:szCs w:val="28"/>
        </w:rPr>
      </w:pPr>
      <w:bookmarkStart w:id="1" w:name="P837"/>
      <w:bookmarkEnd w:id="1"/>
      <w:r w:rsidRPr="000A321A">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w:t>
      </w:r>
      <w:r w:rsidRPr="000A321A">
        <w:rPr>
          <w:rFonts w:ascii="Times New Roman" w:hAnsi="Times New Roman" w:cs="Times New Roman"/>
          <w:color w:val="000000"/>
          <w:sz w:val="28"/>
          <w:szCs w:val="28"/>
        </w:rPr>
        <w:t xml:space="preserve"> </w:t>
      </w:r>
      <w:r w:rsidRPr="000A321A">
        <w:rPr>
          <w:rFonts w:ascii="Times New Roman" w:hAnsi="Times New Roman" w:cs="Times New Roman"/>
          <w:b/>
          <w:color w:val="000000"/>
          <w:sz w:val="28"/>
          <w:szCs w:val="28"/>
        </w:rPr>
        <w:t>(либо части его территории)</w:t>
      </w:r>
      <w:r w:rsidRPr="000A321A">
        <w:rPr>
          <w:rFonts w:ascii="Times New Roman" w:hAnsi="Times New Roman" w:cs="Times New Roman"/>
          <w:b/>
          <w:sz w:val="28"/>
          <w:szCs w:val="28"/>
        </w:rPr>
        <w:t>,</w:t>
      </w:r>
      <w:r w:rsidRPr="000A321A">
        <w:rPr>
          <w:rFonts w:ascii="Times New Roman" w:hAnsi="Times New Roman" w:cs="Times New Roman"/>
          <w:sz w:val="28"/>
          <w:szCs w:val="28"/>
        </w:rPr>
        <w:t xml:space="preserve">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w:t>
      </w:r>
      <w:r w:rsidR="00B72905">
        <w:rPr>
          <w:rFonts w:ascii="Times New Roman" w:hAnsi="Times New Roman" w:cs="Times New Roman"/>
          <w:sz w:val="28"/>
          <w:szCs w:val="28"/>
        </w:rPr>
        <w:t>елей района (населенного пункта</w:t>
      </w:r>
      <w:r w:rsidRPr="000A321A">
        <w:rPr>
          <w:rFonts w:ascii="Times New Roman" w:hAnsi="Times New Roman" w:cs="Times New Roman"/>
          <w:sz w:val="28"/>
          <w:szCs w:val="28"/>
        </w:rPr>
        <w:t xml:space="preserve"> </w:t>
      </w:r>
      <w:r w:rsidRPr="000A321A">
        <w:rPr>
          <w:rFonts w:ascii="Times New Roman" w:hAnsi="Times New Roman" w:cs="Times New Roman"/>
          <w:b/>
          <w:sz w:val="28"/>
          <w:szCs w:val="28"/>
        </w:rPr>
        <w:t>(либо части его территории),</w:t>
      </w:r>
      <w:r w:rsidRPr="000A321A">
        <w:rPr>
          <w:rFonts w:ascii="Times New Roman" w:hAnsi="Times New Roman" w:cs="Times New Roman"/>
          <w:sz w:val="28"/>
          <w:szCs w:val="28"/>
        </w:rPr>
        <w:t xml:space="preserve">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A321A" w:rsidRPr="000A321A" w:rsidRDefault="000A321A" w:rsidP="000A321A">
      <w:pPr>
        <w:pStyle w:val="ConsPlusNormal"/>
        <w:ind w:firstLine="709"/>
        <w:jc w:val="both"/>
        <w:rPr>
          <w:rFonts w:ascii="Times New Roman" w:hAnsi="Times New Roman" w:cs="Times New Roman"/>
          <w:sz w:val="28"/>
          <w:szCs w:val="28"/>
        </w:rPr>
      </w:pPr>
      <w:r w:rsidRPr="000A321A">
        <w:rPr>
          <w:rFonts w:ascii="Times New Roman" w:hAnsi="Times New Roman" w:cs="Times New Roman"/>
          <w:sz w:val="28"/>
          <w:szCs w:val="28"/>
        </w:rPr>
        <w:t xml:space="preserve">2. Вопросы введения и использования указанных в </w:t>
      </w:r>
      <w:hyperlink r:id="rId36" w:anchor="P837" w:history="1">
        <w:r w:rsidRPr="000A321A">
          <w:rPr>
            <w:rStyle w:val="af0"/>
            <w:rFonts w:ascii="Times New Roman" w:hAnsi="Times New Roman" w:cs="Times New Roman"/>
            <w:color w:val="auto"/>
            <w:sz w:val="28"/>
            <w:szCs w:val="28"/>
          </w:rPr>
          <w:t>пункте 1</w:t>
        </w:r>
      </w:hyperlink>
      <w:r w:rsidRPr="000A321A">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37" w:history="1">
        <w:r w:rsidRPr="000A321A">
          <w:rPr>
            <w:rStyle w:val="af0"/>
            <w:rFonts w:ascii="Times New Roman" w:hAnsi="Times New Roman" w:cs="Times New Roman"/>
            <w:color w:val="auto"/>
            <w:sz w:val="28"/>
            <w:szCs w:val="28"/>
          </w:rPr>
          <w:t>пунктами 4</w:t>
        </w:r>
      </w:hyperlink>
      <w:r w:rsidRPr="000A321A">
        <w:rPr>
          <w:rFonts w:ascii="Times New Roman" w:hAnsi="Times New Roman" w:cs="Times New Roman"/>
          <w:sz w:val="28"/>
          <w:szCs w:val="28"/>
        </w:rPr>
        <w:t xml:space="preserve">, </w:t>
      </w:r>
      <w:hyperlink r:id="rId38" w:history="1">
        <w:r w:rsidRPr="000A321A">
          <w:rPr>
            <w:rStyle w:val="af0"/>
            <w:rFonts w:ascii="Times New Roman" w:hAnsi="Times New Roman" w:cs="Times New Roman"/>
            <w:color w:val="auto"/>
            <w:sz w:val="28"/>
            <w:szCs w:val="28"/>
          </w:rPr>
          <w:t xml:space="preserve">4.1 </w:t>
        </w:r>
        <w:r w:rsidRPr="000A321A">
          <w:rPr>
            <w:rStyle w:val="af0"/>
            <w:rFonts w:ascii="Times New Roman" w:hAnsi="Times New Roman" w:cs="Times New Roman"/>
            <w:b/>
            <w:color w:val="auto"/>
            <w:sz w:val="28"/>
            <w:szCs w:val="28"/>
          </w:rPr>
          <w:t>и 4.3</w:t>
        </w:r>
        <w:r w:rsidRPr="000A321A">
          <w:rPr>
            <w:rStyle w:val="af0"/>
            <w:rFonts w:ascii="Times New Roman" w:hAnsi="Times New Roman" w:cs="Times New Roman"/>
            <w:color w:val="auto"/>
            <w:sz w:val="28"/>
            <w:szCs w:val="28"/>
          </w:rPr>
          <w:t xml:space="preserve">  части 1 статьи 25.1</w:t>
        </w:r>
      </w:hyperlink>
      <w:r w:rsidRPr="000A321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на сходе граждан.</w:t>
      </w:r>
      <w:r w:rsidR="00C9065A">
        <w:rPr>
          <w:rFonts w:ascii="Times New Roman" w:hAnsi="Times New Roman" w:cs="Times New Roman"/>
          <w:sz w:val="28"/>
          <w:szCs w:val="28"/>
        </w:rPr>
        <w:t>".</w:t>
      </w:r>
    </w:p>
    <w:p w:rsidR="000A321A" w:rsidRPr="000A321A" w:rsidRDefault="000A321A" w:rsidP="000A321A">
      <w:pPr>
        <w:pStyle w:val="ConsPlusNormal"/>
        <w:ind w:firstLine="540"/>
        <w:jc w:val="both"/>
        <w:rPr>
          <w:rFonts w:ascii="Times New Roman" w:hAnsi="Times New Roman" w:cs="Times New Roman"/>
          <w:sz w:val="28"/>
          <w:szCs w:val="28"/>
        </w:rPr>
      </w:pPr>
    </w:p>
    <w:p w:rsidR="003159D5" w:rsidRDefault="00B864E1" w:rsidP="00B864E1">
      <w:pPr>
        <w:autoSpaceDE w:val="0"/>
        <w:autoSpaceDN w:val="0"/>
        <w:adjustRightInd w:val="0"/>
        <w:ind w:firstLine="709"/>
        <w:jc w:val="both"/>
        <w:rPr>
          <w:sz w:val="28"/>
          <w:szCs w:val="28"/>
        </w:rPr>
      </w:pPr>
      <w:r>
        <w:rPr>
          <w:sz w:val="28"/>
          <w:szCs w:val="28"/>
        </w:rPr>
        <w:t xml:space="preserve">2. </w:t>
      </w:r>
      <w:r w:rsidR="003159D5" w:rsidRPr="005B2D29">
        <w:rPr>
          <w:sz w:val="28"/>
          <w:szCs w:val="28"/>
        </w:rPr>
        <w:t xml:space="preserve">Изменения в Устав </w:t>
      </w:r>
      <w:proofErr w:type="spellStart"/>
      <w:r w:rsidR="003159D5">
        <w:rPr>
          <w:sz w:val="28"/>
          <w:szCs w:val="28"/>
        </w:rPr>
        <w:t>Кичменгско-Городецкого</w:t>
      </w:r>
      <w:proofErr w:type="spellEnd"/>
      <w:r w:rsidR="003159D5">
        <w:rPr>
          <w:sz w:val="28"/>
          <w:szCs w:val="28"/>
        </w:rPr>
        <w:t xml:space="preserve"> </w:t>
      </w:r>
      <w:r w:rsidR="003159D5" w:rsidRPr="005B2D29">
        <w:rPr>
          <w:sz w:val="28"/>
          <w:szCs w:val="28"/>
        </w:rPr>
        <w:t xml:space="preserve">муниципального района Вологодской области, принятые настоящим решением, вступают в силу после  государственной регистрации и официального опубликования, за исключением </w:t>
      </w:r>
    </w:p>
    <w:p w:rsidR="00155B37" w:rsidRDefault="003159D5" w:rsidP="00155B37">
      <w:pPr>
        <w:autoSpaceDE w:val="0"/>
        <w:autoSpaceDN w:val="0"/>
        <w:adjustRightInd w:val="0"/>
        <w:ind w:firstLine="709"/>
        <w:jc w:val="both"/>
        <w:rPr>
          <w:sz w:val="28"/>
          <w:szCs w:val="28"/>
        </w:rPr>
      </w:pPr>
      <w:r>
        <w:rPr>
          <w:sz w:val="28"/>
          <w:szCs w:val="28"/>
        </w:rPr>
        <w:t>подпункта 8.1</w:t>
      </w:r>
      <w:r w:rsidR="003B0009">
        <w:rPr>
          <w:sz w:val="28"/>
          <w:szCs w:val="28"/>
        </w:rPr>
        <w:t xml:space="preserve"> части 1 статьи 6 Устава</w:t>
      </w:r>
      <w:r w:rsidR="00FF3690">
        <w:rPr>
          <w:sz w:val="28"/>
          <w:szCs w:val="28"/>
        </w:rPr>
        <w:t xml:space="preserve">, </w:t>
      </w:r>
      <w:r w:rsidR="00155B37">
        <w:rPr>
          <w:sz w:val="28"/>
          <w:szCs w:val="28"/>
        </w:rPr>
        <w:t xml:space="preserve">подпункта 17 </w:t>
      </w:r>
      <w:r w:rsidR="00FF3690">
        <w:rPr>
          <w:sz w:val="28"/>
          <w:szCs w:val="28"/>
        </w:rPr>
        <w:t xml:space="preserve">части 1 статьи 6.1 Устава, </w:t>
      </w:r>
      <w:r w:rsidR="00155B37" w:rsidRPr="005B2D29">
        <w:rPr>
          <w:sz w:val="28"/>
          <w:szCs w:val="28"/>
        </w:rPr>
        <w:t xml:space="preserve">вступающих в силу после государственной регистрации и официального опубликования, но не ранее </w:t>
      </w:r>
      <w:r w:rsidR="00155B37">
        <w:rPr>
          <w:sz w:val="28"/>
          <w:szCs w:val="28"/>
        </w:rPr>
        <w:t xml:space="preserve"> 01 января 2022 года, </w:t>
      </w:r>
    </w:p>
    <w:p w:rsidR="00155B37" w:rsidRDefault="00155B37" w:rsidP="00155B37">
      <w:pPr>
        <w:autoSpaceDE w:val="0"/>
        <w:autoSpaceDN w:val="0"/>
        <w:adjustRightInd w:val="0"/>
        <w:ind w:firstLine="709"/>
        <w:jc w:val="both"/>
        <w:rPr>
          <w:sz w:val="28"/>
          <w:szCs w:val="28"/>
        </w:rPr>
      </w:pPr>
      <w:r>
        <w:rPr>
          <w:sz w:val="28"/>
          <w:szCs w:val="28"/>
        </w:rPr>
        <w:t xml:space="preserve">подпункта 37 </w:t>
      </w:r>
      <w:r w:rsidR="00FF3690">
        <w:rPr>
          <w:sz w:val="28"/>
          <w:szCs w:val="28"/>
        </w:rPr>
        <w:t xml:space="preserve">части 1 статьи 6 Устава, </w:t>
      </w:r>
      <w:r w:rsidRPr="005B2D29">
        <w:rPr>
          <w:sz w:val="28"/>
          <w:szCs w:val="28"/>
        </w:rPr>
        <w:t>вступающ</w:t>
      </w:r>
      <w:r>
        <w:rPr>
          <w:sz w:val="28"/>
          <w:szCs w:val="28"/>
        </w:rPr>
        <w:t>его</w:t>
      </w:r>
      <w:r w:rsidRPr="005B2D29">
        <w:rPr>
          <w:sz w:val="28"/>
          <w:szCs w:val="28"/>
        </w:rPr>
        <w:t xml:space="preserve"> в силу после государственной регистрации и официального опубликования, но не ранее </w:t>
      </w:r>
      <w:r>
        <w:rPr>
          <w:sz w:val="28"/>
          <w:szCs w:val="28"/>
        </w:rPr>
        <w:t xml:space="preserve"> 23 марта 2021 года,</w:t>
      </w:r>
    </w:p>
    <w:p w:rsidR="00155B37" w:rsidRDefault="00155B37" w:rsidP="00155B37">
      <w:pPr>
        <w:autoSpaceDE w:val="0"/>
        <w:autoSpaceDN w:val="0"/>
        <w:adjustRightInd w:val="0"/>
        <w:ind w:firstLine="709"/>
        <w:jc w:val="both"/>
        <w:rPr>
          <w:sz w:val="28"/>
          <w:szCs w:val="28"/>
        </w:rPr>
      </w:pPr>
      <w:r w:rsidRPr="00B37ED5">
        <w:rPr>
          <w:sz w:val="28"/>
          <w:szCs w:val="28"/>
        </w:rPr>
        <w:lastRenderedPageBreak/>
        <w:t xml:space="preserve">подпункта </w:t>
      </w:r>
      <w:r w:rsidR="00B37ED5" w:rsidRPr="00B37ED5">
        <w:rPr>
          <w:sz w:val="28"/>
          <w:szCs w:val="28"/>
        </w:rPr>
        <w:t>23</w:t>
      </w:r>
      <w:r w:rsidRPr="00B37ED5">
        <w:rPr>
          <w:sz w:val="28"/>
          <w:szCs w:val="28"/>
        </w:rPr>
        <w:t xml:space="preserve"> </w:t>
      </w:r>
      <w:r w:rsidR="00B37ED5" w:rsidRPr="00B37ED5">
        <w:rPr>
          <w:sz w:val="28"/>
          <w:szCs w:val="28"/>
        </w:rPr>
        <w:t xml:space="preserve">части </w:t>
      </w:r>
      <w:r w:rsidR="00B37ED5">
        <w:rPr>
          <w:sz w:val="28"/>
          <w:szCs w:val="28"/>
        </w:rPr>
        <w:t>2</w:t>
      </w:r>
      <w:r w:rsidR="00FF3690">
        <w:rPr>
          <w:sz w:val="28"/>
          <w:szCs w:val="28"/>
        </w:rPr>
        <w:t xml:space="preserve"> статьи 6 Устава</w:t>
      </w:r>
      <w:r>
        <w:rPr>
          <w:sz w:val="28"/>
          <w:szCs w:val="28"/>
        </w:rPr>
        <w:t xml:space="preserve">, </w:t>
      </w:r>
      <w:r w:rsidRPr="005B2D29">
        <w:rPr>
          <w:sz w:val="28"/>
          <w:szCs w:val="28"/>
        </w:rPr>
        <w:t>вступающ</w:t>
      </w:r>
      <w:r>
        <w:rPr>
          <w:sz w:val="28"/>
          <w:szCs w:val="28"/>
        </w:rPr>
        <w:t>его</w:t>
      </w:r>
      <w:r w:rsidRPr="005B2D29">
        <w:rPr>
          <w:sz w:val="28"/>
          <w:szCs w:val="28"/>
        </w:rPr>
        <w:t xml:space="preserve"> в силу после государственной регистрации и официального опубликования, но не ранее </w:t>
      </w:r>
      <w:r w:rsidR="0087701D">
        <w:rPr>
          <w:sz w:val="28"/>
          <w:szCs w:val="28"/>
        </w:rPr>
        <w:t xml:space="preserve"> 29 июня  2021 года.</w:t>
      </w:r>
    </w:p>
    <w:p w:rsidR="00F22799" w:rsidRDefault="00F22799" w:rsidP="00B864E1">
      <w:pPr>
        <w:autoSpaceDE w:val="0"/>
        <w:autoSpaceDN w:val="0"/>
        <w:adjustRightInd w:val="0"/>
        <w:ind w:firstLine="709"/>
        <w:jc w:val="both"/>
        <w:rPr>
          <w:sz w:val="28"/>
          <w:szCs w:val="28"/>
        </w:rPr>
      </w:pPr>
    </w:p>
    <w:p w:rsidR="00F22799" w:rsidRDefault="00F22799" w:rsidP="00B864E1">
      <w:pPr>
        <w:autoSpaceDE w:val="0"/>
        <w:autoSpaceDN w:val="0"/>
        <w:adjustRightInd w:val="0"/>
        <w:ind w:firstLine="709"/>
        <w:jc w:val="both"/>
        <w:rPr>
          <w:sz w:val="28"/>
          <w:szCs w:val="28"/>
        </w:rPr>
      </w:pPr>
    </w:p>
    <w:p w:rsidR="00CF7DAB" w:rsidRDefault="00CF7DAB" w:rsidP="00CF7DAB">
      <w:pPr>
        <w:jc w:val="both"/>
        <w:rPr>
          <w:sz w:val="28"/>
          <w:szCs w:val="28"/>
        </w:rPr>
      </w:pPr>
    </w:p>
    <w:p w:rsidR="0037038E" w:rsidRDefault="0037038E" w:rsidP="0037038E">
      <w:pPr>
        <w:spacing w:line="360" w:lineRule="auto"/>
        <w:jc w:val="both"/>
        <w:rPr>
          <w:sz w:val="28"/>
          <w:szCs w:val="28"/>
        </w:rPr>
      </w:pPr>
      <w:r>
        <w:rPr>
          <w:sz w:val="28"/>
          <w:szCs w:val="28"/>
        </w:rPr>
        <w:t xml:space="preserve">Глава  Кичменгско-Городецкого </w:t>
      </w:r>
    </w:p>
    <w:p w:rsidR="0037038E" w:rsidRDefault="0037038E" w:rsidP="0037038E">
      <w:pPr>
        <w:spacing w:line="360" w:lineRule="auto"/>
        <w:jc w:val="both"/>
        <w:rPr>
          <w:sz w:val="28"/>
          <w:szCs w:val="28"/>
        </w:rPr>
      </w:pPr>
      <w:r>
        <w:rPr>
          <w:sz w:val="28"/>
          <w:szCs w:val="28"/>
        </w:rPr>
        <w:t xml:space="preserve">муниципального района                                                           </w:t>
      </w:r>
      <w:r w:rsidR="00F706D1">
        <w:rPr>
          <w:sz w:val="28"/>
          <w:szCs w:val="28"/>
        </w:rPr>
        <w:t xml:space="preserve">      </w:t>
      </w:r>
      <w:r>
        <w:rPr>
          <w:sz w:val="28"/>
          <w:szCs w:val="28"/>
        </w:rPr>
        <w:t xml:space="preserve">   Л.Н. Дьякова                                                                                  </w:t>
      </w:r>
    </w:p>
    <w:sectPr w:rsidR="0037038E" w:rsidSect="00EB58FB">
      <w:headerReference w:type="default" r:id="rId3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36" w:rsidRDefault="00684736" w:rsidP="006B1A05">
      <w:r>
        <w:separator/>
      </w:r>
    </w:p>
  </w:endnote>
  <w:endnote w:type="continuationSeparator" w:id="1">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36" w:rsidRDefault="00684736" w:rsidP="006B1A05">
      <w:r>
        <w:separator/>
      </w:r>
    </w:p>
  </w:footnote>
  <w:footnote w:type="continuationSeparator" w:id="1">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3A372E">
        <w:pPr>
          <w:pStyle w:val="a8"/>
          <w:jc w:val="center"/>
        </w:pPr>
        <w:fldSimple w:instr=" PAGE   \* MERGEFORMAT ">
          <w:r w:rsidR="0073726A">
            <w:rPr>
              <w:noProof/>
            </w:rPr>
            <w:t>16</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454178"/>
    <w:multiLevelType w:val="hybridMultilevel"/>
    <w:tmpl w:val="7B10B864"/>
    <w:lvl w:ilvl="0" w:tplc="E20A3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D571F"/>
    <w:multiLevelType w:val="hybridMultilevel"/>
    <w:tmpl w:val="3EFA507A"/>
    <w:lvl w:ilvl="0" w:tplc="58BEE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AB1B2A"/>
    <w:multiLevelType w:val="multilevel"/>
    <w:tmpl w:val="427E548A"/>
    <w:lvl w:ilvl="0">
      <w:start w:val="1"/>
      <w:numFmt w:val="decimal"/>
      <w:lvlText w:val="%1."/>
      <w:lvlJc w:val="left"/>
      <w:pPr>
        <w:tabs>
          <w:tab w:val="num" w:pos="1068"/>
        </w:tabs>
        <w:ind w:left="1068" w:hanging="360"/>
      </w:pPr>
      <w:rPr>
        <w:b w:val="0"/>
      </w:rPr>
    </w:lvl>
    <w:lvl w:ilvl="1">
      <w:start w:val="1"/>
      <w:numFmt w:val="decimal"/>
      <w:isLgl/>
      <w:lvlText w:val="%1.%2."/>
      <w:lvlJc w:val="left"/>
      <w:pPr>
        <w:tabs>
          <w:tab w:val="num" w:pos="1428"/>
        </w:tabs>
        <w:ind w:left="1428" w:hanging="720"/>
      </w:pPr>
      <w:rPr>
        <w:b w:val="0"/>
      </w:r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3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34"/>
  </w:num>
  <w:num w:numId="4">
    <w:abstractNumId w:val="35"/>
  </w:num>
  <w:num w:numId="5">
    <w:abstractNumId w:val="28"/>
  </w:num>
  <w:num w:numId="6">
    <w:abstractNumId w:val="26"/>
  </w:num>
  <w:num w:numId="7">
    <w:abstractNumId w:val="24"/>
  </w:num>
  <w:num w:numId="8">
    <w:abstractNumId w:val="6"/>
  </w:num>
  <w:num w:numId="9">
    <w:abstractNumId w:val="22"/>
  </w:num>
  <w:num w:numId="10">
    <w:abstractNumId w:val="32"/>
  </w:num>
  <w:num w:numId="11">
    <w:abstractNumId w:val="10"/>
  </w:num>
  <w:num w:numId="12">
    <w:abstractNumId w:val="16"/>
  </w:num>
  <w:num w:numId="13">
    <w:abstractNumId w:val="13"/>
  </w:num>
  <w:num w:numId="14">
    <w:abstractNumId w:val="20"/>
  </w:num>
  <w:num w:numId="15">
    <w:abstractNumId w:val="38"/>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6"/>
  </w:num>
  <w:num w:numId="23">
    <w:abstractNumId w:val="27"/>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40"/>
  </w:num>
  <w:num w:numId="35">
    <w:abstractNumId w:val="30"/>
  </w:num>
  <w:num w:numId="36">
    <w:abstractNumId w:val="12"/>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4CE"/>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709"/>
    <w:rsid w:val="00095258"/>
    <w:rsid w:val="00095365"/>
    <w:rsid w:val="00095695"/>
    <w:rsid w:val="00095C5E"/>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D8C"/>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21A"/>
    <w:rsid w:val="000A32A6"/>
    <w:rsid w:val="000A33A3"/>
    <w:rsid w:val="000A34F3"/>
    <w:rsid w:val="000A358E"/>
    <w:rsid w:val="000A3818"/>
    <w:rsid w:val="000A39A5"/>
    <w:rsid w:val="000A3C22"/>
    <w:rsid w:val="000A4700"/>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A7DE2"/>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2"/>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4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02"/>
    <w:rsid w:val="001420F8"/>
    <w:rsid w:val="00142117"/>
    <w:rsid w:val="00142363"/>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B3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2D51"/>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92E"/>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3E1"/>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33E"/>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A23"/>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6E9"/>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40A"/>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8EC"/>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9D5"/>
    <w:rsid w:val="00315B48"/>
    <w:rsid w:val="003161D7"/>
    <w:rsid w:val="00316286"/>
    <w:rsid w:val="00316291"/>
    <w:rsid w:val="0031655E"/>
    <w:rsid w:val="0031672A"/>
    <w:rsid w:val="0031684B"/>
    <w:rsid w:val="003169D0"/>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55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38E"/>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829"/>
    <w:rsid w:val="00373907"/>
    <w:rsid w:val="00373C51"/>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3F8"/>
    <w:rsid w:val="003A243D"/>
    <w:rsid w:val="003A2450"/>
    <w:rsid w:val="003A25F1"/>
    <w:rsid w:val="003A26A4"/>
    <w:rsid w:val="003A29D7"/>
    <w:rsid w:val="003A2BB6"/>
    <w:rsid w:val="003A3380"/>
    <w:rsid w:val="003A356D"/>
    <w:rsid w:val="003A372E"/>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009"/>
    <w:rsid w:val="003B0E1B"/>
    <w:rsid w:val="003B1162"/>
    <w:rsid w:val="003B11F5"/>
    <w:rsid w:val="003B1E21"/>
    <w:rsid w:val="003B1E2A"/>
    <w:rsid w:val="003B1F59"/>
    <w:rsid w:val="003B20FF"/>
    <w:rsid w:val="003B2226"/>
    <w:rsid w:val="003B2507"/>
    <w:rsid w:val="003B27CC"/>
    <w:rsid w:val="003B29D0"/>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8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7C9"/>
    <w:rsid w:val="00412AAF"/>
    <w:rsid w:val="00412BBF"/>
    <w:rsid w:val="00412EA7"/>
    <w:rsid w:val="00413D35"/>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94"/>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4C"/>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897"/>
    <w:rsid w:val="00481C37"/>
    <w:rsid w:val="0048208A"/>
    <w:rsid w:val="0048262B"/>
    <w:rsid w:val="00482AB8"/>
    <w:rsid w:val="00483227"/>
    <w:rsid w:val="004833A3"/>
    <w:rsid w:val="0048362E"/>
    <w:rsid w:val="004838A4"/>
    <w:rsid w:val="00483A41"/>
    <w:rsid w:val="00483BE0"/>
    <w:rsid w:val="00483D63"/>
    <w:rsid w:val="004841A5"/>
    <w:rsid w:val="004841D3"/>
    <w:rsid w:val="004848CF"/>
    <w:rsid w:val="00484954"/>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C65"/>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849"/>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0A7"/>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563"/>
    <w:rsid w:val="00595AA6"/>
    <w:rsid w:val="0059604E"/>
    <w:rsid w:val="00596200"/>
    <w:rsid w:val="0059640E"/>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92"/>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77A"/>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01C"/>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A3B"/>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7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09FD"/>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3EA2"/>
    <w:rsid w:val="006B40AD"/>
    <w:rsid w:val="006B4193"/>
    <w:rsid w:val="006B426C"/>
    <w:rsid w:val="006B44B3"/>
    <w:rsid w:val="006B4619"/>
    <w:rsid w:val="006B4850"/>
    <w:rsid w:val="006B4A27"/>
    <w:rsid w:val="006B4ED4"/>
    <w:rsid w:val="006B532A"/>
    <w:rsid w:val="006B5740"/>
    <w:rsid w:val="006B59D0"/>
    <w:rsid w:val="006B5A57"/>
    <w:rsid w:val="006B5BFF"/>
    <w:rsid w:val="006B5C8C"/>
    <w:rsid w:val="006B5D34"/>
    <w:rsid w:val="006B5DFD"/>
    <w:rsid w:val="006B5E96"/>
    <w:rsid w:val="006B5F24"/>
    <w:rsid w:val="006B5F83"/>
    <w:rsid w:val="006B634D"/>
    <w:rsid w:val="006B6376"/>
    <w:rsid w:val="006B638F"/>
    <w:rsid w:val="006B667C"/>
    <w:rsid w:val="006B6DE7"/>
    <w:rsid w:val="006B6E08"/>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80E"/>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27E0C"/>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26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1EB"/>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0AD"/>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36B"/>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36"/>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33A"/>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47F8A"/>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3531"/>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2DA"/>
    <w:rsid w:val="00875352"/>
    <w:rsid w:val="008753B0"/>
    <w:rsid w:val="00875771"/>
    <w:rsid w:val="00875BD0"/>
    <w:rsid w:val="00875C5E"/>
    <w:rsid w:val="00876073"/>
    <w:rsid w:val="00876829"/>
    <w:rsid w:val="008768B3"/>
    <w:rsid w:val="00876ABC"/>
    <w:rsid w:val="00876EA3"/>
    <w:rsid w:val="0087701D"/>
    <w:rsid w:val="00877027"/>
    <w:rsid w:val="0087757C"/>
    <w:rsid w:val="00877CD4"/>
    <w:rsid w:val="00877FD0"/>
    <w:rsid w:val="00880000"/>
    <w:rsid w:val="0088007D"/>
    <w:rsid w:val="008801A4"/>
    <w:rsid w:val="008802E4"/>
    <w:rsid w:val="00880319"/>
    <w:rsid w:val="008809AD"/>
    <w:rsid w:val="00880B7A"/>
    <w:rsid w:val="00880BA7"/>
    <w:rsid w:val="00880FBC"/>
    <w:rsid w:val="00881108"/>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D7E8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A29"/>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10"/>
    <w:rsid w:val="00947C57"/>
    <w:rsid w:val="0095009A"/>
    <w:rsid w:val="00950223"/>
    <w:rsid w:val="0095027B"/>
    <w:rsid w:val="0095063E"/>
    <w:rsid w:val="00950AEF"/>
    <w:rsid w:val="00950BAE"/>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079"/>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2CA"/>
    <w:rsid w:val="009F551F"/>
    <w:rsid w:val="009F594E"/>
    <w:rsid w:val="009F5A37"/>
    <w:rsid w:val="009F645F"/>
    <w:rsid w:val="009F67C9"/>
    <w:rsid w:val="009F6DBB"/>
    <w:rsid w:val="009F71E9"/>
    <w:rsid w:val="009F7265"/>
    <w:rsid w:val="009F774A"/>
    <w:rsid w:val="009F77B1"/>
    <w:rsid w:val="009F7B66"/>
    <w:rsid w:val="009F7BCF"/>
    <w:rsid w:val="009F7D9A"/>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D9E"/>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C7E"/>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737"/>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0A28"/>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6ED6"/>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ED5"/>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0F70"/>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2905"/>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5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4E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403"/>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0A9"/>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1FA4"/>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E9A"/>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65A"/>
    <w:rsid w:val="00C90754"/>
    <w:rsid w:val="00C909BF"/>
    <w:rsid w:val="00C90A31"/>
    <w:rsid w:val="00C90A38"/>
    <w:rsid w:val="00C91634"/>
    <w:rsid w:val="00C91A34"/>
    <w:rsid w:val="00C91B2C"/>
    <w:rsid w:val="00C91B6F"/>
    <w:rsid w:val="00C91C65"/>
    <w:rsid w:val="00C91E0E"/>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B7D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8D"/>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DAB"/>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0DA"/>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6E"/>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397"/>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225"/>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97A"/>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58FB"/>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BB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7EB"/>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5CB0"/>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799"/>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1D80"/>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6D1"/>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9C7"/>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0E2"/>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2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47F"/>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77D"/>
    <w:rsid w:val="00FF293F"/>
    <w:rsid w:val="00FF2A21"/>
    <w:rsid w:val="00FF2A24"/>
    <w:rsid w:val="00FF2C44"/>
    <w:rsid w:val="00FF2E04"/>
    <w:rsid w:val="00FF2FCE"/>
    <w:rsid w:val="00FF30F7"/>
    <w:rsid w:val="00FF3690"/>
    <w:rsid w:val="00FF3BFF"/>
    <w:rsid w:val="00FF446D"/>
    <w:rsid w:val="00FF4B31"/>
    <w:rsid w:val="00FF5068"/>
    <w:rsid w:val="00FF57C4"/>
    <w:rsid w:val="00FF5908"/>
    <w:rsid w:val="00FF5947"/>
    <w:rsid w:val="00FF5E32"/>
    <w:rsid w:val="00FF649D"/>
    <w:rsid w:val="00FF64C1"/>
    <w:rsid w:val="00FF65B8"/>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217796">
      <w:bodyDiv w:val="1"/>
      <w:marLeft w:val="0"/>
      <w:marRight w:val="0"/>
      <w:marTop w:val="0"/>
      <w:marBottom w:val="0"/>
      <w:divBdr>
        <w:top w:val="none" w:sz="0" w:space="0" w:color="auto"/>
        <w:left w:val="none" w:sz="0" w:space="0" w:color="auto"/>
        <w:bottom w:val="none" w:sz="0" w:space="0" w:color="auto"/>
        <w:right w:val="none" w:sz="0" w:space="0" w:color="auto"/>
      </w:divBdr>
    </w:div>
    <w:div w:id="315380523">
      <w:bodyDiv w:val="1"/>
      <w:marLeft w:val="0"/>
      <w:marRight w:val="0"/>
      <w:marTop w:val="0"/>
      <w:marBottom w:val="0"/>
      <w:divBdr>
        <w:top w:val="none" w:sz="0" w:space="0" w:color="auto"/>
        <w:left w:val="none" w:sz="0" w:space="0" w:color="auto"/>
        <w:bottom w:val="none" w:sz="0" w:space="0" w:color="auto"/>
        <w:right w:val="none" w:sz="0" w:space="0" w:color="auto"/>
      </w:divBdr>
    </w:div>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729380297">
      <w:bodyDiv w:val="1"/>
      <w:marLeft w:val="0"/>
      <w:marRight w:val="0"/>
      <w:marTop w:val="0"/>
      <w:marBottom w:val="0"/>
      <w:divBdr>
        <w:top w:val="none" w:sz="0" w:space="0" w:color="auto"/>
        <w:left w:val="none" w:sz="0" w:space="0" w:color="auto"/>
        <w:bottom w:val="none" w:sz="0" w:space="0" w:color="auto"/>
        <w:right w:val="none" w:sz="0" w:space="0" w:color="auto"/>
      </w:divBdr>
    </w:div>
    <w:div w:id="1017150449">
      <w:bodyDiv w:val="1"/>
      <w:marLeft w:val="0"/>
      <w:marRight w:val="0"/>
      <w:marTop w:val="0"/>
      <w:marBottom w:val="0"/>
      <w:divBdr>
        <w:top w:val="none" w:sz="0" w:space="0" w:color="auto"/>
        <w:left w:val="none" w:sz="0" w:space="0" w:color="auto"/>
        <w:bottom w:val="none" w:sz="0" w:space="0" w:color="auto"/>
        <w:right w:val="none" w:sz="0" w:space="0" w:color="auto"/>
      </w:divBdr>
    </w:div>
    <w:div w:id="1337423231">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470E33C980C6DED2EEA076A8CECD7178DC02874E7281F49ED5056F7832CED55D6017B610378C3EED3D5477834B4FDB9Ag2LEP" TargetMode="External"/><Relationship Id="rId18" Type="http://schemas.openxmlformats.org/officeDocument/2006/relationships/hyperlink" Target="consultantplus://offline/ref=8B470E33C980C6DED2EEBE7BBEA293757ED3548A4F7283A0C28303382762C8801D2011E34277D267BD781F7A835453DB99315F747Bg4L1P" TargetMode="External"/><Relationship Id="rId26" Type="http://schemas.openxmlformats.org/officeDocument/2006/relationships/hyperlink" Target="consultantplus://offline/ref=667CECD73F021D44392F814401907623111444E3B3127910C20EE421F3689682FFABDA0DE72311D603FDC82FDB1B440FE72D1975B7z3p7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B470E33C980C6DED2EEBE7BBEA293757ED05C884D7483A0C28303382762C8800F2049EF4072C733ED22487780g5L4P" TargetMode="External"/><Relationship Id="rId34" Type="http://schemas.openxmlformats.org/officeDocument/2006/relationships/hyperlink" Target="consultantplus://offline/ref=8B470E33C980C6DED2EEA076A8CECD7178DC02874E7B80F49ADF056F7832CED55D6017B610378C3EED3D5477834B4FDB9Ag2LEP" TargetMode="External"/><Relationship Id="rId7" Type="http://schemas.openxmlformats.org/officeDocument/2006/relationships/endnotes" Target="endnotes.xml"/><Relationship Id="rId12" Type="http://schemas.openxmlformats.org/officeDocument/2006/relationships/hyperlink" Target="consultantplus://offline/ref=8B470E33C980C6DED2EEBE7BBEA293757ED05D834F7B83A0C28303382762C8801D2011E44570D267BD781F7A835453DB99315F747Bg4L1P" TargetMode="External"/><Relationship Id="rId17" Type="http://schemas.openxmlformats.org/officeDocument/2006/relationships/hyperlink" Target="consultantplus://offline/ref=8B470E33C980C6DED2EEBE7BBEA293757ED05C894D7B83A0C28303382762C8801D2011E0467BD838B86D0E228F544CC5982E43767942gBL3P" TargetMode="External"/><Relationship Id="rId25" Type="http://schemas.openxmlformats.org/officeDocument/2006/relationships/hyperlink" Target="consultantplus://offline/ref=667CECD73F021D44392F814401907623111444E3B3127910C20EE421F3689682FFABDA0DE72011D603FDC82FDB1B440FE72D1975B7z3p7G" TargetMode="External"/><Relationship Id="rId33" Type="http://schemas.openxmlformats.org/officeDocument/2006/relationships/hyperlink" Target="consultantplus://offline/ref=8B470E33C980C6DED2EEBE7BBEA293757ED05D834F7B83A0C28303382762C8801D2011E34172DD31EB371E26C60040DA99315D756742B263gALFP" TargetMode="External"/><Relationship Id="rId38" Type="http://schemas.openxmlformats.org/officeDocument/2006/relationships/hyperlink" Target="consultantplus://offline/ref=8B470E33C980C6DED2EEBE7BBEA293757ED05D834F7B83A0C28303382762C8801D2011E54676D267BD781F7A835453DB99315F747Bg4L1P" TargetMode="External"/><Relationship Id="rId2" Type="http://schemas.openxmlformats.org/officeDocument/2006/relationships/numbering" Target="numbering.xml"/><Relationship Id="rId16" Type="http://schemas.openxmlformats.org/officeDocument/2006/relationships/hyperlink" Target="consultantplus://offline/ref=8B470E33C980C6DED2EEBE7BBEA293757ED05C894D7B83A0C28303382762C8800F2049EF4072C733ED22487780g5L4P" TargetMode="External"/><Relationship Id="rId20" Type="http://schemas.openxmlformats.org/officeDocument/2006/relationships/hyperlink" Target="consultantplus://offline/ref=8B470E33C980C6DED2EEBE7BBEA293757ED05C8E477783A0C28303382762C8800F2049EF4072C733ED22487780g5L4P" TargetMode="External"/><Relationship Id="rId29" Type="http://schemas.openxmlformats.org/officeDocument/2006/relationships/hyperlink" Target="consultantplus://offline/ref=667CECD73F021D44392F814401907623111444E3B3127910C20EE421F3689682FFABDA0DE02311D603FDC82FDB1B440FE72D1975B7z3p7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470E33C980C6DED2EEBE7BBEA293757ED05D834F7B83A0C28303382762C8801D2011EA4873D267BD781F7A835453DB99315F747Bg4L1P" TargetMode="External"/><Relationship Id="rId24" Type="http://schemas.openxmlformats.org/officeDocument/2006/relationships/hyperlink" Target="consultantplus://offline/ref=667CECD73F021D44392F814401907623111444E3B3127910C20EE421F3689682FFABDA0DE62411D603FDC82FDB1B440FE72D1975B7z3p7G" TargetMode="External"/><Relationship Id="rId32" Type="http://schemas.openxmlformats.org/officeDocument/2006/relationships/hyperlink" Target="consultantplus://offline/ref=8B470E33C980C6DED2EEA076A8CECD7178DC02874E7B80F49ADF056F7832CED55D6017B610378C3EED3D5477834B4FDB9Ag2LEP" TargetMode="External"/><Relationship Id="rId37" Type="http://schemas.openxmlformats.org/officeDocument/2006/relationships/hyperlink" Target="consultantplus://offline/ref=8B470E33C980C6DED2EEBE7BBEA293757ED05D834F7B83A0C28303382762C8801D2011E74576D267BD781F7A835453DB99315F747Bg4L1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470E33C980C6DED2EEBE7BBEA293757ED05C894D7B83A0C28303382762C8801D2011E34173D130EA371E26C60040DA99315D756742B263gALFP" TargetMode="External"/><Relationship Id="rId23" Type="http://schemas.openxmlformats.org/officeDocument/2006/relationships/hyperlink" Target="consultantplus://offline/ref=8B470E33C980C6DED2EEBE7BBEA293757ED05C89487583A0C28303382762C8800F2049EF4072C733ED22487780g5L4P" TargetMode="External"/><Relationship Id="rId28" Type="http://schemas.openxmlformats.org/officeDocument/2006/relationships/hyperlink" Target="consultantplus://offline/ref=667CECD73F021D44392F814401907623111444E3B3127910C20EE421F3689682FFABDA0DE02111D603FDC82FDB1B440FE72D1975B7z3p7G" TargetMode="External"/><Relationship Id="rId36" Type="http://schemas.openxmlformats.org/officeDocument/2006/relationships/hyperlink" Target="file:///F:\&#1059;&#1057;&#1058;&#1040;&#1042;%20%20&#1050;&#1080;&#1095;-&#1043;&#1086;&#1088;&#1086;&#1076;&#1086;&#1082;\&#1050;&#1080;&#1095;-&#1043;&#1086;&#1088;&#1086;&#1076;&#1086;&#1082;\&#1089;&#1088;&#1077;&#1076;&#1089;&#1090;&#1074;&#1072;%20&#1089;&#1072;&#1084;&#1086;&#1086;&#1073;&#1083;&#1086;&#1078;&#1077;&#1085;&#1080;&#1103;.docx" TargetMode="External"/><Relationship Id="rId10" Type="http://schemas.openxmlformats.org/officeDocument/2006/relationships/hyperlink" Target="consultantplus://offline/ref=8B470E33C980C6DED2EEBE7BBEA293757ED05C88487083A0C28303382762C8801D2011E34173D834E4371E26C60040DA99315D756742B263gALFP" TargetMode="External"/><Relationship Id="rId19" Type="http://schemas.openxmlformats.org/officeDocument/2006/relationships/hyperlink" Target="consultantplus://offline/ref=8B470E33C980C6DED2EEBE7BBEA293757ED3548A4F7283A0C28303382762C8801D2011E34670D267BD781F7A835453DB99315F747Bg4L1P" TargetMode="External"/><Relationship Id="rId31" Type="http://schemas.openxmlformats.org/officeDocument/2006/relationships/hyperlink" Target="consultantplus://offline/ref=8B470E33C980C6DED2EEA076A8CECD7178DC02874D7689F59EDC5865706BC2D75A6F48A1057ED833EC3C4A7E89011C9FCD225C756740B37FAC72DEg6L4P" TargetMode="External"/><Relationship Id="rId4" Type="http://schemas.openxmlformats.org/officeDocument/2006/relationships/settings" Target="settings.xml"/><Relationship Id="rId9" Type="http://schemas.openxmlformats.org/officeDocument/2006/relationships/hyperlink" Target="consultantplus://offline/ref=8B470E33C980C6DED2EEBE7BBEA293757ED05C894D7B83A0C28303382762C8801D2011E0467BD838B86D0E228F544CC5982E43767942gBL3P" TargetMode="External"/><Relationship Id="rId14" Type="http://schemas.openxmlformats.org/officeDocument/2006/relationships/hyperlink" Target="consultantplus://offline/ref=8B470E33C980C6DED2EEBE7BBEA293757ED05C89467383A0C28303382762C8801D2011E34775D267BD781F7A835453DB99315F747Bg4L1P" TargetMode="External"/><Relationship Id="rId22" Type="http://schemas.openxmlformats.org/officeDocument/2006/relationships/hyperlink" Target="consultantplus://offline/ref=8B470E33C980C6DED2EEBE7BBEA293757CDE5583487583A0C28303382762C8800F2049EF4072C733ED22487780g5L4P" TargetMode="External"/><Relationship Id="rId27" Type="http://schemas.openxmlformats.org/officeDocument/2006/relationships/hyperlink" Target="consultantplus://offline/ref=667CECD73F021D44392F814401907623111444E3B3127910C20EE421F3689682FFABDA0DE02011D603FDC82FDB1B440FE72D1975B7z3p7G" TargetMode="External"/><Relationship Id="rId30" Type="http://schemas.openxmlformats.org/officeDocument/2006/relationships/hyperlink" Target="consultantplus://offline/ref=667CECD73F021D44392F814401907623111444E3B3127910C20EE421F3689682FFABDA0DE02C11D603FDC82FDB1B440FE72D1975B7z3p7G" TargetMode="External"/><Relationship Id="rId35" Type="http://schemas.openxmlformats.org/officeDocument/2006/relationships/hyperlink" Target="consultantplus://offline/ref=8B470E33C980C6DED2EEBE7BBEA293757ED05D834F7B83A0C28303382762C8801D2011E34172DD31EB371E26C60040DA99315D756742B263gAL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6576-E2BB-4808-98BA-AA5B1F0E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6269</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cp:lastPrinted>2020-12-25T15:30:00Z</cp:lastPrinted>
  <dcterms:created xsi:type="dcterms:W3CDTF">2021-01-31T17:14:00Z</dcterms:created>
  <dcterms:modified xsi:type="dcterms:W3CDTF">2021-02-02T03:49:00Z</dcterms:modified>
</cp:coreProperties>
</file>