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8427DC" w:rsidRDefault="00EB15C7"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321139" w:rsidP="003B6E34">
            <w:pPr>
              <w:rPr>
                <w:szCs w:val="28"/>
              </w:rPr>
            </w:pPr>
            <w:r>
              <w:rPr>
                <w:sz w:val="28"/>
                <w:szCs w:val="28"/>
              </w:rPr>
              <w:t>18.</w:t>
            </w:r>
            <w:r w:rsidR="003B6E34">
              <w:rPr>
                <w:sz w:val="28"/>
                <w:szCs w:val="28"/>
              </w:rPr>
              <w:t>09</w:t>
            </w:r>
            <w:r w:rsidR="00EB15C7" w:rsidRPr="004B4299">
              <w:rPr>
                <w:sz w:val="28"/>
                <w:szCs w:val="28"/>
              </w:rPr>
              <w:t>.20</w:t>
            </w:r>
            <w:r w:rsidR="003B6E34">
              <w:rPr>
                <w:sz w:val="28"/>
                <w:szCs w:val="28"/>
              </w:rPr>
              <w:t>20</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E75E62" w:rsidRDefault="00E75E62" w:rsidP="00A47211">
            <w:pPr>
              <w:jc w:val="center"/>
              <w:rPr>
                <w:szCs w:val="28"/>
              </w:rPr>
            </w:pPr>
            <w:r w:rsidRPr="00E75E62">
              <w:rPr>
                <w:sz w:val="28"/>
                <w:szCs w:val="28"/>
              </w:rPr>
              <w:t>24</w:t>
            </w:r>
            <w:r w:rsidR="00A47211">
              <w:rPr>
                <w:sz w:val="28"/>
                <w:szCs w:val="28"/>
              </w:rPr>
              <w:t>5</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554136" w:rsidRDefault="00554136" w:rsidP="00964980">
      <w:pPr>
        <w:ind w:left="567" w:right="4250"/>
      </w:pPr>
    </w:p>
    <w:p w:rsidR="00390DF6" w:rsidRPr="00E62D82" w:rsidRDefault="00E62D82" w:rsidP="00E62D82">
      <w:pPr>
        <w:autoSpaceDE w:val="0"/>
        <w:autoSpaceDN w:val="0"/>
        <w:adjustRightInd w:val="0"/>
        <w:ind w:left="567" w:right="3967"/>
        <w:rPr>
          <w:sz w:val="28"/>
          <w:szCs w:val="28"/>
        </w:rPr>
      </w:pPr>
      <w:r w:rsidRPr="00E62D82">
        <w:rPr>
          <w:sz w:val="28"/>
          <w:szCs w:val="28"/>
        </w:rPr>
        <w:t xml:space="preserve">О </w:t>
      </w:r>
      <w:r w:rsidR="00374790">
        <w:rPr>
          <w:sz w:val="28"/>
          <w:szCs w:val="28"/>
        </w:rPr>
        <w:t xml:space="preserve"> возложении </w:t>
      </w:r>
      <w:r w:rsidRPr="00E62D82">
        <w:rPr>
          <w:sz w:val="28"/>
          <w:szCs w:val="28"/>
        </w:rPr>
        <w:t xml:space="preserve"> исполнени</w:t>
      </w:r>
      <w:r w:rsidR="00374790">
        <w:rPr>
          <w:sz w:val="28"/>
          <w:szCs w:val="28"/>
        </w:rPr>
        <w:t>я</w:t>
      </w:r>
      <w:r w:rsidRPr="00E62D82">
        <w:rPr>
          <w:sz w:val="28"/>
          <w:szCs w:val="28"/>
        </w:rPr>
        <w:t xml:space="preserve"> полномочий </w:t>
      </w:r>
      <w:r w:rsidR="003A3FA5">
        <w:rPr>
          <w:sz w:val="28"/>
          <w:szCs w:val="28"/>
        </w:rPr>
        <w:t xml:space="preserve"> г</w:t>
      </w:r>
      <w:r w:rsidRPr="00E62D82">
        <w:rPr>
          <w:sz w:val="28"/>
          <w:szCs w:val="28"/>
        </w:rPr>
        <w:t>лавы Кичменгско-Городецкого муниципального района</w:t>
      </w:r>
    </w:p>
    <w:p w:rsidR="00390DF6" w:rsidRDefault="00390DF6" w:rsidP="00390DF6">
      <w:pPr>
        <w:jc w:val="both"/>
        <w:rPr>
          <w:sz w:val="28"/>
          <w:szCs w:val="28"/>
        </w:rPr>
      </w:pPr>
    </w:p>
    <w:p w:rsidR="00AF0630" w:rsidRDefault="00AF0630" w:rsidP="00390DF6">
      <w:pPr>
        <w:jc w:val="both"/>
        <w:rPr>
          <w:sz w:val="28"/>
          <w:szCs w:val="28"/>
        </w:rPr>
      </w:pPr>
    </w:p>
    <w:p w:rsidR="00AF0630" w:rsidRPr="00AF0630" w:rsidRDefault="003B6E34" w:rsidP="00AF3D5A">
      <w:pPr>
        <w:autoSpaceDE w:val="0"/>
        <w:autoSpaceDN w:val="0"/>
        <w:adjustRightInd w:val="0"/>
        <w:ind w:firstLine="567"/>
        <w:jc w:val="both"/>
        <w:rPr>
          <w:sz w:val="28"/>
          <w:szCs w:val="28"/>
        </w:rPr>
      </w:pPr>
      <w:r>
        <w:rPr>
          <w:sz w:val="28"/>
          <w:szCs w:val="28"/>
        </w:rPr>
        <w:t xml:space="preserve"> В связи с досрочным прекращением  полномочий </w:t>
      </w:r>
      <w:r w:rsidR="00247E66">
        <w:rPr>
          <w:sz w:val="28"/>
          <w:szCs w:val="28"/>
        </w:rPr>
        <w:t>г</w:t>
      </w:r>
      <w:r>
        <w:rPr>
          <w:sz w:val="28"/>
          <w:szCs w:val="28"/>
        </w:rPr>
        <w:t xml:space="preserve">лавы Кичменгско-Городецкого муниципального района Дьяковой Л.Н., </w:t>
      </w:r>
      <w:r w:rsidR="002F4351">
        <w:rPr>
          <w:sz w:val="28"/>
          <w:szCs w:val="28"/>
        </w:rPr>
        <w:t>в соответствии с</w:t>
      </w:r>
      <w:r w:rsidR="00AF0630" w:rsidRPr="00AF0630">
        <w:rPr>
          <w:sz w:val="28"/>
          <w:szCs w:val="28"/>
        </w:rPr>
        <w:t xml:space="preserve"> </w:t>
      </w:r>
      <w:r w:rsidR="00D202DF">
        <w:rPr>
          <w:sz w:val="28"/>
          <w:szCs w:val="28"/>
        </w:rPr>
        <w:t xml:space="preserve"> </w:t>
      </w:r>
      <w:r w:rsidR="00374790">
        <w:rPr>
          <w:sz w:val="28"/>
          <w:szCs w:val="28"/>
        </w:rPr>
        <w:t xml:space="preserve"> </w:t>
      </w:r>
      <w:r w:rsidR="00D202DF">
        <w:rPr>
          <w:sz w:val="28"/>
          <w:szCs w:val="28"/>
        </w:rPr>
        <w:t xml:space="preserve">частью 7 статьи </w:t>
      </w:r>
      <w:r w:rsidR="00AF0630" w:rsidRPr="00AF0630">
        <w:rPr>
          <w:sz w:val="28"/>
          <w:szCs w:val="28"/>
        </w:rPr>
        <w:t>36 Федерального закона от</w:t>
      </w:r>
      <w:r w:rsidR="00374790">
        <w:rPr>
          <w:sz w:val="28"/>
          <w:szCs w:val="28"/>
        </w:rPr>
        <w:t xml:space="preserve">  </w:t>
      </w:r>
      <w:r w:rsidR="00823BE2">
        <w:rPr>
          <w:sz w:val="28"/>
          <w:szCs w:val="28"/>
        </w:rPr>
        <w:t> </w:t>
      </w:r>
      <w:r w:rsidR="00AF0630" w:rsidRPr="00AF0630">
        <w:rPr>
          <w:sz w:val="28"/>
          <w:szCs w:val="28"/>
        </w:rPr>
        <w:t>06.10.2003 №</w:t>
      </w:r>
      <w:r w:rsidR="00823BE2">
        <w:rPr>
          <w:sz w:val="28"/>
          <w:szCs w:val="28"/>
        </w:rPr>
        <w:t> </w:t>
      </w:r>
      <w:r w:rsidR="00AF0630" w:rsidRPr="00AF0630">
        <w:rPr>
          <w:sz w:val="28"/>
          <w:szCs w:val="28"/>
        </w:rPr>
        <w:t xml:space="preserve">131-ФЗ «Об общих принципах организации местного самоуправления в Российской Федерации», </w:t>
      </w:r>
      <w:r w:rsidR="00D202DF">
        <w:rPr>
          <w:sz w:val="28"/>
          <w:szCs w:val="28"/>
        </w:rPr>
        <w:t xml:space="preserve">частью 4 статьи 22, частью 2 статьи 32 </w:t>
      </w:r>
      <w:r w:rsidR="00AF0630" w:rsidRPr="00AF0630">
        <w:rPr>
          <w:sz w:val="28"/>
          <w:szCs w:val="28"/>
        </w:rPr>
        <w:t>Устав</w:t>
      </w:r>
      <w:r w:rsidR="00D202DF">
        <w:rPr>
          <w:sz w:val="28"/>
          <w:szCs w:val="28"/>
        </w:rPr>
        <w:t>а</w:t>
      </w:r>
      <w:r w:rsidR="00AF0630" w:rsidRPr="00AF0630">
        <w:rPr>
          <w:sz w:val="28"/>
          <w:szCs w:val="28"/>
        </w:rPr>
        <w:t xml:space="preserve"> Кичменгско-Горо</w:t>
      </w:r>
      <w:r w:rsidR="00274469">
        <w:rPr>
          <w:sz w:val="28"/>
          <w:szCs w:val="28"/>
        </w:rPr>
        <w:t>децкого  муниципального района</w:t>
      </w:r>
    </w:p>
    <w:p w:rsidR="00AF0630" w:rsidRPr="00AF0630" w:rsidRDefault="00AF0630" w:rsidP="00AF0630">
      <w:pPr>
        <w:autoSpaceDE w:val="0"/>
        <w:autoSpaceDN w:val="0"/>
        <w:adjustRightInd w:val="0"/>
        <w:ind w:firstLine="720"/>
        <w:jc w:val="both"/>
        <w:rPr>
          <w:b/>
          <w:bCs/>
          <w:sz w:val="28"/>
          <w:szCs w:val="28"/>
        </w:rPr>
      </w:pPr>
      <w:r w:rsidRPr="00823BE2">
        <w:rPr>
          <w:bCs/>
          <w:sz w:val="28"/>
          <w:szCs w:val="28"/>
        </w:rPr>
        <w:t>Муниципальное Собрание</w:t>
      </w:r>
      <w:r w:rsidRPr="00AF0630">
        <w:rPr>
          <w:b/>
          <w:bCs/>
          <w:sz w:val="28"/>
          <w:szCs w:val="28"/>
        </w:rPr>
        <w:t xml:space="preserve"> РЕШИЛО:</w:t>
      </w:r>
    </w:p>
    <w:p w:rsidR="00AF0630" w:rsidRDefault="00F5797C" w:rsidP="00247E66">
      <w:pPr>
        <w:autoSpaceDE w:val="0"/>
        <w:autoSpaceDN w:val="0"/>
        <w:adjustRightInd w:val="0"/>
        <w:ind w:firstLine="720"/>
        <w:jc w:val="both"/>
        <w:rPr>
          <w:sz w:val="28"/>
          <w:szCs w:val="28"/>
        </w:rPr>
      </w:pPr>
      <w:r>
        <w:rPr>
          <w:color w:val="000000"/>
          <w:sz w:val="28"/>
          <w:szCs w:val="28"/>
        </w:rPr>
        <w:t>1. Возложить  и</w:t>
      </w:r>
      <w:r w:rsidR="00AF0630" w:rsidRPr="00AF0630">
        <w:rPr>
          <w:sz w:val="28"/>
          <w:szCs w:val="28"/>
        </w:rPr>
        <w:t xml:space="preserve">сполнение полномочий </w:t>
      </w:r>
      <w:r>
        <w:rPr>
          <w:sz w:val="28"/>
          <w:szCs w:val="28"/>
        </w:rPr>
        <w:t xml:space="preserve"> </w:t>
      </w:r>
      <w:r w:rsidR="00247E66">
        <w:rPr>
          <w:sz w:val="28"/>
          <w:szCs w:val="28"/>
        </w:rPr>
        <w:t>г</w:t>
      </w:r>
      <w:r w:rsidR="00AF0630" w:rsidRPr="00AF0630">
        <w:rPr>
          <w:sz w:val="28"/>
          <w:szCs w:val="28"/>
        </w:rPr>
        <w:t>лавы Кичменгско-Городецкого муниципального района</w:t>
      </w:r>
      <w:r w:rsidR="00374790">
        <w:rPr>
          <w:sz w:val="28"/>
          <w:szCs w:val="28"/>
        </w:rPr>
        <w:t xml:space="preserve"> </w:t>
      </w:r>
      <w:r>
        <w:rPr>
          <w:sz w:val="28"/>
          <w:szCs w:val="28"/>
        </w:rPr>
        <w:t xml:space="preserve"> </w:t>
      </w:r>
      <w:r w:rsidR="00247E66" w:rsidRPr="00AF0630">
        <w:rPr>
          <w:sz w:val="28"/>
          <w:szCs w:val="28"/>
        </w:rPr>
        <w:t xml:space="preserve">на заместителя председателя Муниципального Собрания </w:t>
      </w:r>
      <w:r w:rsidR="00247E66">
        <w:rPr>
          <w:sz w:val="28"/>
          <w:szCs w:val="28"/>
        </w:rPr>
        <w:t xml:space="preserve">Шумилова Василия Ивановича </w:t>
      </w:r>
      <w:r w:rsidR="00113312">
        <w:rPr>
          <w:sz w:val="28"/>
          <w:szCs w:val="28"/>
        </w:rPr>
        <w:t>временно на период с</w:t>
      </w:r>
      <w:r w:rsidR="003B6E34">
        <w:rPr>
          <w:sz w:val="28"/>
          <w:szCs w:val="28"/>
        </w:rPr>
        <w:t xml:space="preserve"> 19 сентября 2020 года </w:t>
      </w:r>
      <w:r w:rsidR="00AF0630" w:rsidRPr="00AF0630">
        <w:rPr>
          <w:sz w:val="28"/>
          <w:szCs w:val="28"/>
        </w:rPr>
        <w:t xml:space="preserve"> </w:t>
      </w:r>
      <w:r w:rsidR="003B6E34" w:rsidRPr="00AF0630">
        <w:rPr>
          <w:sz w:val="28"/>
          <w:szCs w:val="28"/>
        </w:rPr>
        <w:t xml:space="preserve">до </w:t>
      </w:r>
      <w:r w:rsidR="003A3FA5">
        <w:rPr>
          <w:sz w:val="28"/>
          <w:szCs w:val="28"/>
        </w:rPr>
        <w:t xml:space="preserve">дня </w:t>
      </w:r>
      <w:r w:rsidR="003B6E34" w:rsidRPr="00AF0630">
        <w:rPr>
          <w:sz w:val="28"/>
          <w:szCs w:val="28"/>
        </w:rPr>
        <w:t xml:space="preserve">вступления в должность </w:t>
      </w:r>
      <w:r w:rsidR="00247E66">
        <w:rPr>
          <w:sz w:val="28"/>
          <w:szCs w:val="28"/>
        </w:rPr>
        <w:t>г</w:t>
      </w:r>
      <w:r w:rsidR="003B6E34" w:rsidRPr="00AF0630">
        <w:rPr>
          <w:sz w:val="28"/>
          <w:szCs w:val="28"/>
        </w:rPr>
        <w:t>лавы Кичменгско-Городецкого муниципального района, избранного Муниципаль</w:t>
      </w:r>
      <w:r>
        <w:rPr>
          <w:sz w:val="28"/>
          <w:szCs w:val="28"/>
        </w:rPr>
        <w:t>н</w:t>
      </w:r>
      <w:r w:rsidR="00B97C7A">
        <w:rPr>
          <w:sz w:val="28"/>
          <w:szCs w:val="28"/>
        </w:rPr>
        <w:t>ым Собранием из своего состава.</w:t>
      </w:r>
    </w:p>
    <w:p w:rsidR="003B6E34" w:rsidRPr="00EB092E" w:rsidRDefault="003B6E34" w:rsidP="003B6E34">
      <w:pPr>
        <w:widowControl w:val="0"/>
        <w:autoSpaceDE w:val="0"/>
        <w:autoSpaceDN w:val="0"/>
        <w:adjustRightInd w:val="0"/>
        <w:ind w:firstLine="540"/>
        <w:jc w:val="both"/>
        <w:rPr>
          <w:sz w:val="28"/>
          <w:szCs w:val="28"/>
        </w:rPr>
      </w:pPr>
      <w:r>
        <w:rPr>
          <w:sz w:val="28"/>
          <w:szCs w:val="28"/>
        </w:rPr>
        <w:t xml:space="preserve">   2. </w:t>
      </w:r>
      <w:r w:rsidRPr="00EB092E">
        <w:rPr>
          <w:sz w:val="28"/>
          <w:szCs w:val="28"/>
        </w:rPr>
        <w:t>Настоящее решение вступает в силу с</w:t>
      </w:r>
      <w:r>
        <w:rPr>
          <w:sz w:val="28"/>
          <w:szCs w:val="28"/>
        </w:rPr>
        <w:t xml:space="preserve">о дня его принятия, подлежит опубликованию </w:t>
      </w:r>
      <w:r w:rsidRPr="00EB092E">
        <w:rPr>
          <w:sz w:val="28"/>
          <w:szCs w:val="28"/>
        </w:rPr>
        <w:t xml:space="preserve">в районной газете «Заря Севера» и </w:t>
      </w:r>
      <w:r>
        <w:rPr>
          <w:sz w:val="28"/>
          <w:szCs w:val="28"/>
        </w:rPr>
        <w:t>размещению н</w:t>
      </w:r>
      <w:r w:rsidRPr="00EB092E">
        <w:rPr>
          <w:sz w:val="28"/>
          <w:szCs w:val="28"/>
        </w:rPr>
        <w:t>а сайте Кичменгско-Городецкого муниципального района в сети Интернет.</w:t>
      </w:r>
    </w:p>
    <w:p w:rsidR="003B6E34" w:rsidRDefault="003B6E34" w:rsidP="00390DF6"/>
    <w:p w:rsidR="003B6E34" w:rsidRDefault="003B6E34" w:rsidP="00390DF6"/>
    <w:p w:rsidR="003B6E34" w:rsidRDefault="003B6E34" w:rsidP="00390DF6"/>
    <w:p w:rsidR="00390DF6" w:rsidRDefault="00390DF6" w:rsidP="00390DF6">
      <w:pPr>
        <w:rPr>
          <w:sz w:val="28"/>
          <w:szCs w:val="28"/>
        </w:rPr>
      </w:pPr>
      <w:r>
        <w:rPr>
          <w:sz w:val="28"/>
          <w:szCs w:val="28"/>
        </w:rPr>
        <w:t xml:space="preserve">Глава района                                                                             </w:t>
      </w:r>
      <w:r w:rsidR="003B6E34">
        <w:rPr>
          <w:sz w:val="28"/>
          <w:szCs w:val="28"/>
        </w:rPr>
        <w:t xml:space="preserve">        </w:t>
      </w:r>
      <w:r>
        <w:rPr>
          <w:sz w:val="28"/>
          <w:szCs w:val="28"/>
        </w:rPr>
        <w:t xml:space="preserve">   </w:t>
      </w:r>
      <w:r w:rsidR="003B6E34">
        <w:rPr>
          <w:sz w:val="28"/>
          <w:szCs w:val="28"/>
        </w:rPr>
        <w:t>Л.Н. Дьякова</w:t>
      </w:r>
    </w:p>
    <w:p w:rsidR="007670CF" w:rsidRDefault="007670CF" w:rsidP="00390DF6">
      <w:pPr>
        <w:rPr>
          <w:sz w:val="28"/>
          <w:szCs w:val="28"/>
        </w:rPr>
      </w:pPr>
    </w:p>
    <w:p w:rsidR="007670CF" w:rsidRDefault="007670CF" w:rsidP="00390DF6">
      <w:pPr>
        <w:rPr>
          <w:sz w:val="28"/>
          <w:szCs w:val="28"/>
        </w:rPr>
      </w:pPr>
    </w:p>
    <w:sectPr w:rsidR="007670CF" w:rsidSect="0055413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741" w:rsidRDefault="009E1741" w:rsidP="006B1A05">
      <w:r>
        <w:separator/>
      </w:r>
    </w:p>
  </w:endnote>
  <w:endnote w:type="continuationSeparator" w:id="1">
    <w:p w:rsidR="009E1741" w:rsidRDefault="009E1741"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741" w:rsidRDefault="009E1741" w:rsidP="006B1A05">
      <w:r>
        <w:separator/>
      </w:r>
    </w:p>
  </w:footnote>
  <w:footnote w:type="continuationSeparator" w:id="1">
    <w:p w:rsidR="009E1741" w:rsidRDefault="009E174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117CE9">
        <w:pPr>
          <w:pStyle w:val="a8"/>
          <w:jc w:val="center"/>
        </w:pPr>
        <w:fldSimple w:instr=" PAGE   \* MERGEFORMAT ">
          <w:r w:rsidR="00390DF6">
            <w:rPr>
              <w:noProof/>
            </w:rPr>
            <w:t>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17">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18">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6"/>
  </w:num>
  <w:num w:numId="3">
    <w:abstractNumId w:val="1"/>
  </w:num>
  <w:num w:numId="4">
    <w:abstractNumId w:val="7"/>
  </w:num>
  <w:num w:numId="5">
    <w:abstractNumId w:val="10"/>
  </w:num>
  <w:num w:numId="6">
    <w:abstractNumId w:val="4"/>
  </w:num>
  <w:num w:numId="7">
    <w:abstractNumId w:val="13"/>
  </w:num>
  <w:num w:numId="8">
    <w:abstractNumId w:val="8"/>
  </w:num>
  <w:num w:numId="9">
    <w:abstractNumId w:val="9"/>
  </w:num>
  <w:num w:numId="10">
    <w:abstractNumId w:val="14"/>
  </w:num>
  <w:num w:numId="11">
    <w:abstractNumId w:val="11"/>
  </w:num>
  <w:num w:numId="12">
    <w:abstractNumId w:val="2"/>
  </w:num>
  <w:num w:numId="13">
    <w:abstractNumId w:val="6"/>
  </w:num>
  <w:num w:numId="14">
    <w:abstractNumId w:val="12"/>
  </w:num>
  <w:num w:numId="15">
    <w:abstractNumId w:val="15"/>
  </w:num>
  <w:num w:numId="16">
    <w:abstractNumId w:val="3"/>
  </w:num>
  <w:num w:numId="17">
    <w:abstractNumId w:val="19"/>
  </w:num>
  <w:num w:numId="18">
    <w:abstractNumId w:val="5"/>
  </w:num>
  <w:num w:numId="19">
    <w:abstractNumId w:val="0"/>
  </w:num>
  <w:num w:numId="20">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drawingGridHorizontalSpacing w:val="120"/>
  <w:drawingGridVerticalSpacing w:val="164"/>
  <w:displayHorizontalDrawingGridEvery w:val="2"/>
  <w:displayVerticalDrawingGridEvery w:val="2"/>
  <w:characterSpacingControl w:val="doNotCompress"/>
  <w:footnotePr>
    <w:footnote w:id="0"/>
    <w:footnote w:id="1"/>
  </w:footnotePr>
  <w:endnotePr>
    <w:endnote w:id="0"/>
    <w:endnote w:id="1"/>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42F"/>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3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17CE9"/>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61E"/>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47E66"/>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591"/>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469"/>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351"/>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39"/>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5DC8"/>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790"/>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3FA5"/>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6E34"/>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5"/>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681"/>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0CF"/>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93C"/>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5AE"/>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420"/>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211"/>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1F95"/>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4F0"/>
    <w:rsid w:val="00AF4837"/>
    <w:rsid w:val="00AF488B"/>
    <w:rsid w:val="00AF52DF"/>
    <w:rsid w:val="00AF53A3"/>
    <w:rsid w:val="00AF55C7"/>
    <w:rsid w:val="00AF62ED"/>
    <w:rsid w:val="00AF64D0"/>
    <w:rsid w:val="00AF6D92"/>
    <w:rsid w:val="00AF6DB7"/>
    <w:rsid w:val="00AF6DBC"/>
    <w:rsid w:val="00AF77B8"/>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7A"/>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2DF"/>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62"/>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D67"/>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97C"/>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9846-9E30-4B58-835A-D320D594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195</Words>
  <Characters>1113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priemnaya</cp:lastModifiedBy>
  <cp:revision>15</cp:revision>
  <cp:lastPrinted>2020-09-18T11:10:00Z</cp:lastPrinted>
  <dcterms:created xsi:type="dcterms:W3CDTF">2020-09-14T10:19:00Z</dcterms:created>
  <dcterms:modified xsi:type="dcterms:W3CDTF">2020-09-18T11:10:00Z</dcterms:modified>
</cp:coreProperties>
</file>