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Pr="00EC11B5" w:rsidRDefault="00C44BBD" w:rsidP="00EC1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1B5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EC11B5" w:rsidRDefault="00C44BBD" w:rsidP="00EC11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1B5">
        <w:rPr>
          <w:rFonts w:ascii="Times New Roman" w:hAnsi="Times New Roman"/>
          <w:sz w:val="24"/>
          <w:szCs w:val="24"/>
        </w:rPr>
        <w:t>(индик</w:t>
      </w:r>
      <w:r w:rsidR="00EC11B5">
        <w:rPr>
          <w:rFonts w:ascii="Times New Roman" w:hAnsi="Times New Roman"/>
          <w:sz w:val="24"/>
          <w:szCs w:val="24"/>
        </w:rPr>
        <w:t>аторов) муниципальной программы</w:t>
      </w:r>
    </w:p>
    <w:p w:rsidR="00EC11B5" w:rsidRPr="00EC11B5" w:rsidRDefault="00EC11B5" w:rsidP="00EC11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11B5">
        <w:rPr>
          <w:rFonts w:ascii="Times New Roman" w:eastAsia="Times New Roman" w:hAnsi="Times New Roman"/>
          <w:sz w:val="24"/>
          <w:szCs w:val="24"/>
        </w:rPr>
        <w:t>«Развитие информационного общества в Кичменгско-Городецком районе на 2019 год»</w:t>
      </w:r>
    </w:p>
    <w:p w:rsidR="00C44BBD" w:rsidRDefault="00C44BBD" w:rsidP="00EC11B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>
              <w:t>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EC11B5" w:rsidRDefault="00C44BBD" w:rsidP="00EC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B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EC11B5" w:rsidRPr="00EC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1B5" w:rsidRPr="00EC11B5">
              <w:rPr>
                <w:rFonts w:ascii="Times New Roman" w:eastAsia="Times New Roman" w:hAnsi="Times New Roman"/>
                <w:sz w:val="24"/>
                <w:szCs w:val="24"/>
              </w:rPr>
              <w:t>«Развитие информационного общества в Кичменгско-Городецком районе на 2019 год»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FE4" w:rsidRPr="006B5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района, обеспеченная мобильной связью от общей численности населения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9D13FB" w:rsidRDefault="009D13FB" w:rsidP="0094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 в 2019 году по отношению к 2018 году увеличилась в связи с вводом в эксплуатацию </w:t>
            </w:r>
            <w:r w:rsidRPr="009D13FB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антенно-мачтового сооружения в с. Верхняя Ентала Кичменгско-Городецкого района Вологодской области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антенно-мачтовых сооружений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A91FE4" w:rsidP="00A9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B528E" w:rsidRDefault="00944DC3" w:rsidP="00944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 xml:space="preserve">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 w:rsidRPr="009D13FB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антенно-мачто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</w:t>
            </w:r>
            <w:r w:rsidRPr="009D13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Верхняя Ентала Кичменгско-Городецкого района Вологодской области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B27DDE" w:rsidRDefault="00F97EC0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Pr="00EA0869" w:rsidRDefault="003B6E92" w:rsidP="00437FA8">
      <w:pPr>
        <w:pStyle w:val="ConsPlusNormal"/>
        <w:jc w:val="center"/>
      </w:pPr>
      <w:r w:rsidRPr="00EA0869"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 w:rsidRPr="00EA0869"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lastRenderedPageBreak/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296A37" w:rsidRDefault="00296A37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296A37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информационного общества в Кичменгско-Городецком районе на 2019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17CFF" w:rsidRDefault="00296A37" w:rsidP="00296A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7CFF">
              <w:rPr>
                <w:rFonts w:ascii="Times New Roman" w:eastAsia="Times New Roman" w:hAnsi="Times New Roman" w:cs="Times New Roman"/>
                <w:b/>
              </w:rPr>
              <w:t>6793,9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17CFF" w:rsidRDefault="00296A37" w:rsidP="00296A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7CFF">
              <w:rPr>
                <w:rFonts w:ascii="Times New Roman" w:eastAsia="Times New Roman" w:hAnsi="Times New Roman" w:cs="Times New Roman"/>
                <w:b/>
              </w:rPr>
              <w:t>3760,9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17CFF" w:rsidRDefault="00296A37" w:rsidP="00296A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17CFF">
              <w:rPr>
                <w:rFonts w:ascii="Times New Roman" w:eastAsia="Times New Roman" w:hAnsi="Times New Roman" w:cs="Times New Roman"/>
                <w:b/>
              </w:rPr>
              <w:t>3760,9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296A37">
            <w:pPr>
              <w:pStyle w:val="ConsPlusNormal"/>
            </w:pPr>
            <w:r>
              <w:t xml:space="preserve">ответственный исполнитель муниципальной </w:t>
            </w:r>
            <w:r w:rsidR="00DF2EA9"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296A37" w:rsidRDefault="00296A37" w:rsidP="00437FA8">
            <w:pPr>
              <w:pStyle w:val="ConsPlusNormal"/>
              <w:rPr>
                <w:sz w:val="16"/>
                <w:szCs w:val="16"/>
              </w:rPr>
            </w:pPr>
            <w:r w:rsidRPr="00296A37">
              <w:rPr>
                <w:sz w:val="16"/>
                <w:szCs w:val="16"/>
              </w:rPr>
              <w:t>Администрация Кичменгско-Городецкого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296A37" w:rsidRDefault="00296A37" w:rsidP="00437FA8">
            <w:pPr>
              <w:pStyle w:val="ConsPlusNormal"/>
              <w:rPr>
                <w:sz w:val="16"/>
                <w:szCs w:val="16"/>
              </w:rPr>
            </w:pPr>
            <w:r w:rsidRPr="00296A37">
              <w:rPr>
                <w:sz w:val="16"/>
                <w:szCs w:val="16"/>
              </w:rPr>
              <w:t>Администрация Кичменгско-Городецкого муниципального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296A37" w:rsidRDefault="00296A37" w:rsidP="00437FA8">
            <w:pPr>
              <w:pStyle w:val="ConsPlusNormal"/>
              <w:rPr>
                <w:sz w:val="16"/>
                <w:szCs w:val="16"/>
              </w:rPr>
            </w:pPr>
            <w:r w:rsidRPr="00296A37">
              <w:rPr>
                <w:sz w:val="16"/>
                <w:szCs w:val="16"/>
              </w:rPr>
              <w:t>Администрация Кичменгско-Городецкого муниципального района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96A37">
            <w:pPr>
              <w:pStyle w:val="ConsPlusNormal"/>
            </w:pPr>
            <w:r>
              <w:t xml:space="preserve">соисполнитель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437FA8">
            <w:pPr>
              <w:pStyle w:val="ConsPlusNormal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437FA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437FA8">
            <w:pPr>
              <w:pStyle w:val="ConsPlusNormal"/>
            </w:pPr>
            <w:r>
              <w:t>-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96A37">
            <w:pPr>
              <w:pStyle w:val="ConsPlusNormal"/>
            </w:pPr>
            <w:r>
              <w:t xml:space="preserve">исполнитель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437FA8">
            <w:pPr>
              <w:pStyle w:val="ConsPlusNormal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437FA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A37" w:rsidP="00437FA8">
            <w:pPr>
              <w:pStyle w:val="ConsPlusNormal"/>
            </w:pPr>
            <w:r>
              <w:t>-</w:t>
            </w:r>
          </w:p>
        </w:tc>
      </w:tr>
      <w:tr w:rsidR="00B17CFF" w:rsidTr="00FF22DF">
        <w:trPr>
          <w:trHeight w:val="18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FF" w:rsidRDefault="00B17CFF" w:rsidP="00437FA8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FF" w:rsidRPr="00B17CFF" w:rsidRDefault="00B17C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17CFF">
              <w:rPr>
                <w:rFonts w:ascii="Times New Roman" w:eastAsia="Times New Roman" w:hAnsi="Times New Roman" w:cs="Times New Roman"/>
                <w:sz w:val="22"/>
                <w:szCs w:val="22"/>
              </w:rPr>
              <w:t>Содействие развитию связи и ИТ-отрасли на территории Кичменгско-Городецкого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Default="00B17CFF" w:rsidP="00437FA8">
            <w:pPr>
              <w:pStyle w:val="ConsPlusNormal"/>
            </w:pPr>
            <w: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296A37" w:rsidRDefault="00B17CFF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A37">
              <w:rPr>
                <w:rFonts w:ascii="Times New Roman" w:eastAsia="Times New Roman" w:hAnsi="Times New Roman" w:cs="Times New Roman"/>
              </w:rPr>
              <w:t>6793,9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296A37" w:rsidRDefault="00B17CFF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A37">
              <w:rPr>
                <w:rFonts w:ascii="Times New Roman" w:eastAsia="Times New Roman" w:hAnsi="Times New Roman" w:cs="Times New Roman"/>
              </w:rPr>
              <w:t>3760,9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296A37" w:rsidRDefault="00B17CFF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A37">
              <w:rPr>
                <w:rFonts w:ascii="Times New Roman" w:eastAsia="Times New Roman" w:hAnsi="Times New Roman" w:cs="Times New Roman"/>
              </w:rPr>
              <w:t>3760,9</w:t>
            </w:r>
          </w:p>
        </w:tc>
      </w:tr>
      <w:tr w:rsidR="00B17CFF" w:rsidTr="00FF22DF">
        <w:trPr>
          <w:trHeight w:val="825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Default="00B17CFF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B17CFF" w:rsidRDefault="00B17CFF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Default="00B17CFF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296A37" w:rsidRDefault="00B17CFF" w:rsidP="00437FA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 w:rsidRPr="00296A37">
              <w:rPr>
                <w:sz w:val="16"/>
                <w:szCs w:val="16"/>
              </w:rPr>
              <w:t>Кичменгско-Городецкого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296A37" w:rsidRDefault="00B17CFF" w:rsidP="00437FA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 w:rsidRPr="00296A37">
              <w:rPr>
                <w:sz w:val="16"/>
                <w:szCs w:val="16"/>
              </w:rPr>
              <w:t>Кичменгско-Городецкого муниципального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F" w:rsidRPr="00296A37" w:rsidRDefault="00B17CFF" w:rsidP="00437FA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 w:rsidRPr="00296A37">
              <w:rPr>
                <w:sz w:val="16"/>
                <w:szCs w:val="16"/>
              </w:rPr>
              <w:t>Кичменгско-Городецкого муниципального района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D2C5D" w:rsidRDefault="004D2C5D">
      <w:pPr>
        <w:rPr>
          <w:rFonts w:ascii="Arial" w:hAnsi="Arial" w:cs="Arial"/>
          <w:sz w:val="20"/>
          <w:szCs w:val="20"/>
        </w:rPr>
      </w:pPr>
      <w:r>
        <w:br w:type="page"/>
      </w:r>
    </w:p>
    <w:p w:rsidR="00DF2EA9" w:rsidRDefault="00093930" w:rsidP="00726C31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726C31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726C31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726C31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726C31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726C31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328C5" w:rsidP="00437FA8">
            <w:pPr>
              <w:pStyle w:val="ConsPlusNormal"/>
            </w:pPr>
            <w:r w:rsidRPr="00296A37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информационного общества в Кичменгско-Городецком районе на 2019 год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3328C5" w:rsidP="00457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9E7">
              <w:rPr>
                <w:rFonts w:ascii="Times New Roman" w:eastAsia="Times New Roman" w:hAnsi="Times New Roman" w:cs="Times New Roman"/>
                <w:b/>
              </w:rPr>
              <w:t>3760,9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3328C5" w:rsidP="00457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9E7">
              <w:rPr>
                <w:rFonts w:ascii="Times New Roman" w:eastAsia="Times New Roman" w:hAnsi="Times New Roman" w:cs="Times New Roman"/>
                <w:b/>
              </w:rPr>
              <w:t>3760,9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3328C5" w:rsidP="00457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9E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3328C5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3723,3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579E7" w:rsidRDefault="004579E7" w:rsidP="004579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3328C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Default="003328C5" w:rsidP="00437FA8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Default="003328C5" w:rsidP="00437FA8">
            <w:pPr>
              <w:pStyle w:val="ConsPlusNormal"/>
            </w:pPr>
            <w:r w:rsidRPr="00B17CFF">
              <w:rPr>
                <w:rFonts w:ascii="Times New Roman" w:eastAsia="Times New Roman" w:hAnsi="Times New Roman" w:cs="Times New Roman"/>
                <w:sz w:val="22"/>
                <w:szCs w:val="22"/>
              </w:rPr>
              <w:t>Содействие развитию связи и ИТ-отрасли на территории Кичменгско-Городецкого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Default="003328C5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Pr="004579E7" w:rsidRDefault="003328C5" w:rsidP="007E128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9E7">
              <w:rPr>
                <w:rFonts w:ascii="Times New Roman" w:eastAsia="Times New Roman" w:hAnsi="Times New Roman" w:cs="Times New Roman"/>
                <w:b/>
              </w:rPr>
              <w:t>3760,9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Pr="004579E7" w:rsidRDefault="003328C5" w:rsidP="007E128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9E7">
              <w:rPr>
                <w:rFonts w:ascii="Times New Roman" w:eastAsia="Times New Roman" w:hAnsi="Times New Roman" w:cs="Times New Roman"/>
                <w:b/>
              </w:rPr>
              <w:t>3760,9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Pr="004579E7" w:rsidRDefault="003328C5" w:rsidP="007E128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9E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Pr="004579E7" w:rsidRDefault="003328C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</w:tr>
      <w:tr w:rsidR="004579E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3723,3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79E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79E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79E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79E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79E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7E1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Pr="004579E7" w:rsidRDefault="004579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Default="00DF2EA9" w:rsidP="00726C31">
      <w:pPr>
        <w:pStyle w:val="ConsPlusNormal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20374" w:rsidP="002203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20374" w:rsidP="00437FA8">
            <w:pPr>
              <w:pStyle w:val="ConsPlusNormal"/>
            </w:pPr>
            <w:r>
              <w:t>Постановление администрации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20374" w:rsidP="00437FA8">
            <w:pPr>
              <w:pStyle w:val="ConsPlusNormal"/>
            </w:pPr>
            <w:r>
              <w:t>Об утверждении муниципальной программы «Развитие информационного общества в Кичменгско-Городецком районе на 2019-2021 годы»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20374" w:rsidP="00437FA8">
            <w:pPr>
              <w:pStyle w:val="ConsPlusNormal"/>
            </w:pPr>
            <w:r>
              <w:t xml:space="preserve">Администрация Кичменгско-Городецкого муниципального района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20374" w:rsidP="00437FA8">
            <w:pPr>
              <w:pStyle w:val="ConsPlusNormal"/>
            </w:pPr>
            <w:r>
              <w:t>23.11.2018 г. № 841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4AB9" w:rsidP="00437FA8">
            <w:pPr>
              <w:pStyle w:val="ConsPlusNormal"/>
            </w:pPr>
            <w:r>
              <w:t>Постановление администрации Кичменгско-Городецкого муниципального района от 09.09.2019 г. № 747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4AB9" w:rsidP="00437FA8">
            <w:pPr>
              <w:pStyle w:val="ConsPlusNormal"/>
            </w:pPr>
            <w:r>
              <w:t>Изложение муниципальной программы в новой редакции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4AB9" w:rsidP="00437FA8">
            <w:pPr>
              <w:pStyle w:val="ConsPlusNormal"/>
            </w:pPr>
            <w:r>
              <w:rPr>
                <w:rFonts w:ascii="Times New Roman" w:hAnsi="Times New Roman" w:cs="Times New Roman"/>
              </w:rPr>
              <w:t>Уточнение финансирования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4AB9" w:rsidP="00437FA8">
            <w:pPr>
              <w:pStyle w:val="ConsPlusNormal"/>
            </w:pPr>
            <w:r>
              <w:t>Постановление администрации Кичменгско-Городецкого муниципального района от 30.12.2019 г. № 1057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4AB9" w:rsidP="00437FA8">
            <w:pPr>
              <w:pStyle w:val="ConsPlusNormal"/>
            </w:pPr>
            <w:r>
              <w:t>Изложение муниципальной программы в новой редакции, изменение наименования муниципальной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4AB9" w:rsidP="00437FA8">
            <w:pPr>
              <w:pStyle w:val="ConsPlusNormal"/>
            </w:pPr>
            <w:r w:rsidRPr="00391525">
              <w:rPr>
                <w:rFonts w:ascii="Times New Roman" w:hAnsi="Times New Roman" w:cs="Times New Roman"/>
              </w:rPr>
              <w:t>Уточнение значений целевых показателей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C0" w:rsidRDefault="00F97EC0" w:rsidP="00DF2EA9">
      <w:pPr>
        <w:spacing w:after="0" w:line="240" w:lineRule="auto"/>
      </w:pPr>
      <w:r>
        <w:separator/>
      </w:r>
    </w:p>
  </w:endnote>
  <w:endnote w:type="continuationSeparator" w:id="1">
    <w:p w:rsidR="00F97EC0" w:rsidRDefault="00F97EC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C0" w:rsidRDefault="00F97EC0" w:rsidP="00DF2EA9">
      <w:pPr>
        <w:spacing w:after="0" w:line="240" w:lineRule="auto"/>
      </w:pPr>
      <w:r>
        <w:separator/>
      </w:r>
    </w:p>
  </w:footnote>
  <w:footnote w:type="continuationSeparator" w:id="1">
    <w:p w:rsidR="00F97EC0" w:rsidRDefault="00F97EC0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93930"/>
    <w:rsid w:val="000940FF"/>
    <w:rsid w:val="00220374"/>
    <w:rsid w:val="00291850"/>
    <w:rsid w:val="00296A37"/>
    <w:rsid w:val="00317CF8"/>
    <w:rsid w:val="00331177"/>
    <w:rsid w:val="003328C5"/>
    <w:rsid w:val="003B6E92"/>
    <w:rsid w:val="0040573A"/>
    <w:rsid w:val="00431766"/>
    <w:rsid w:val="00437FA8"/>
    <w:rsid w:val="004579E7"/>
    <w:rsid w:val="004D2C5D"/>
    <w:rsid w:val="00547257"/>
    <w:rsid w:val="005B62CB"/>
    <w:rsid w:val="00644AB9"/>
    <w:rsid w:val="006B528E"/>
    <w:rsid w:val="006F0A48"/>
    <w:rsid w:val="00726C31"/>
    <w:rsid w:val="00786A7B"/>
    <w:rsid w:val="0088253E"/>
    <w:rsid w:val="008D6383"/>
    <w:rsid w:val="00944DC3"/>
    <w:rsid w:val="00971063"/>
    <w:rsid w:val="009B7841"/>
    <w:rsid w:val="009D13FB"/>
    <w:rsid w:val="00A91FE4"/>
    <w:rsid w:val="00AE49E3"/>
    <w:rsid w:val="00B17CFF"/>
    <w:rsid w:val="00C32EE6"/>
    <w:rsid w:val="00C44BBD"/>
    <w:rsid w:val="00C8119A"/>
    <w:rsid w:val="00D83D60"/>
    <w:rsid w:val="00DF2EA9"/>
    <w:rsid w:val="00E3054A"/>
    <w:rsid w:val="00EA0869"/>
    <w:rsid w:val="00EC11B5"/>
    <w:rsid w:val="00F97EC0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47</cp:revision>
  <dcterms:created xsi:type="dcterms:W3CDTF">2018-02-20T06:28:00Z</dcterms:created>
  <dcterms:modified xsi:type="dcterms:W3CDTF">2020-02-18T13:03:00Z</dcterms:modified>
</cp:coreProperties>
</file>