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6E" w:rsidRPr="00607554" w:rsidRDefault="007F5D6E" w:rsidP="007F5D6E">
      <w:pPr>
        <w:jc w:val="center"/>
        <w:rPr>
          <w:b/>
          <w:i/>
          <w:sz w:val="32"/>
          <w:szCs w:val="32"/>
          <w:vertAlign w:val="superscript"/>
        </w:rPr>
      </w:pPr>
      <w:r w:rsidRPr="00607554">
        <w:rPr>
          <w:b/>
          <w:sz w:val="32"/>
          <w:szCs w:val="32"/>
        </w:rPr>
        <w:t>ПОСТАНОВЛЕНИЕ</w:t>
      </w:r>
    </w:p>
    <w:p w:rsidR="007F5D6E" w:rsidRPr="00607554" w:rsidRDefault="007F5D6E" w:rsidP="007F5D6E">
      <w:pPr>
        <w:jc w:val="center"/>
        <w:rPr>
          <w:sz w:val="28"/>
          <w:szCs w:val="28"/>
        </w:rPr>
      </w:pPr>
      <w:r w:rsidRPr="00607554">
        <w:rPr>
          <w:sz w:val="28"/>
          <w:szCs w:val="28"/>
        </w:rPr>
        <w:t>АДМИНИСТРАЦИИ КИЧМЕНГСКО-ГОРОДЕЦКОГО МУНИЦИПАЛЬНОГО РАЙОНА ВОЛОГОДСКОЙ ОБЛАСТИ</w:t>
      </w:r>
    </w:p>
    <w:p w:rsidR="007F5D6E" w:rsidRPr="00607554" w:rsidRDefault="007F5D6E" w:rsidP="007F5D6E">
      <w:pPr>
        <w:rPr>
          <w:sz w:val="28"/>
          <w:szCs w:val="28"/>
        </w:rPr>
      </w:pPr>
    </w:p>
    <w:p w:rsidR="007F5D6E" w:rsidRDefault="007F5D6E" w:rsidP="007F5D6E">
      <w:pPr>
        <w:rPr>
          <w:sz w:val="28"/>
          <w:szCs w:val="28"/>
        </w:rPr>
      </w:pPr>
    </w:p>
    <w:p w:rsidR="007F5D6E" w:rsidRPr="003C2901" w:rsidRDefault="007F5D6E" w:rsidP="007F5D6E">
      <w:pPr>
        <w:rPr>
          <w:sz w:val="28"/>
          <w:szCs w:val="28"/>
        </w:rPr>
      </w:pPr>
      <w:r>
        <w:rPr>
          <w:sz w:val="28"/>
          <w:szCs w:val="28"/>
        </w:rPr>
        <w:t>От 28.10.2015 № 702</w:t>
      </w:r>
    </w:p>
    <w:p w:rsidR="007F5D6E" w:rsidRDefault="007F5D6E" w:rsidP="007F5D6E">
      <w:pPr>
        <w:jc w:val="center"/>
        <w:rPr>
          <w:sz w:val="28"/>
          <w:szCs w:val="28"/>
        </w:rPr>
      </w:pPr>
      <w:r w:rsidRPr="00C90A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pt;width:270pt;height:182.85pt;z-index:251660288" filled="f" stroked="f">
            <v:textbox style="mso-next-textbox:#_x0000_s1026">
              <w:txbxContent>
                <w:p w:rsidR="007F5D6E" w:rsidRDefault="007F5D6E" w:rsidP="007F5D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перечень земельных участков на территории муниципального образования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Городецкое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Кичменгско-Городецкого  муниципального района Вологодской области, которые могут быть предоставлены гражданам, имеющим трех и более детей в собственность бесплатно для индивидуального жилищного строительства</w:t>
                  </w:r>
                </w:p>
              </w:txbxContent>
            </v:textbox>
            <w10:wrap type="square"/>
          </v:shape>
        </w:pict>
      </w:r>
    </w:p>
    <w:p w:rsidR="007F5D6E" w:rsidRDefault="007F5D6E" w:rsidP="007F5D6E">
      <w:pPr>
        <w:jc w:val="center"/>
        <w:rPr>
          <w:sz w:val="28"/>
          <w:szCs w:val="28"/>
        </w:rPr>
      </w:pPr>
    </w:p>
    <w:p w:rsidR="007F5D6E" w:rsidRDefault="007F5D6E" w:rsidP="007F5D6E">
      <w:pPr>
        <w:jc w:val="center"/>
        <w:rPr>
          <w:sz w:val="28"/>
          <w:szCs w:val="28"/>
        </w:rPr>
      </w:pPr>
    </w:p>
    <w:p w:rsidR="007F5D6E" w:rsidRDefault="007F5D6E" w:rsidP="007F5D6E">
      <w:pPr>
        <w:jc w:val="center"/>
        <w:rPr>
          <w:sz w:val="28"/>
          <w:szCs w:val="28"/>
        </w:rPr>
      </w:pPr>
    </w:p>
    <w:p w:rsidR="007F5D6E" w:rsidRDefault="007F5D6E" w:rsidP="007F5D6E">
      <w:pPr>
        <w:jc w:val="center"/>
        <w:rPr>
          <w:sz w:val="28"/>
          <w:szCs w:val="28"/>
        </w:rPr>
      </w:pPr>
    </w:p>
    <w:p w:rsidR="007F5D6E" w:rsidRDefault="007F5D6E" w:rsidP="007F5D6E">
      <w:pPr>
        <w:jc w:val="center"/>
        <w:rPr>
          <w:sz w:val="28"/>
          <w:szCs w:val="28"/>
        </w:rPr>
      </w:pPr>
    </w:p>
    <w:p w:rsidR="007F5D6E" w:rsidRDefault="007F5D6E" w:rsidP="007F5D6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F5D6E" w:rsidRDefault="007F5D6E" w:rsidP="007F5D6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F5D6E" w:rsidRDefault="007F5D6E" w:rsidP="007F5D6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F5D6E" w:rsidRDefault="007F5D6E" w:rsidP="007F5D6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F5D6E" w:rsidRPr="001C4A69" w:rsidRDefault="007F5D6E" w:rsidP="007F5D6E">
      <w:pPr>
        <w:ind w:firstLine="708"/>
        <w:jc w:val="both"/>
        <w:rPr>
          <w:bCs/>
          <w:i/>
          <w:sz w:val="28"/>
          <w:szCs w:val="28"/>
          <w:vertAlign w:val="superscript"/>
        </w:rPr>
      </w:pPr>
      <w:proofErr w:type="gramStart"/>
      <w:r>
        <w:rPr>
          <w:bCs/>
          <w:sz w:val="28"/>
          <w:szCs w:val="28"/>
        </w:rPr>
        <w:t xml:space="preserve">В соответствии  с  частью 1 статьи 3, частями 1, 3 статьи 10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расположенных на территории  Вологодской области»,  Земельным кодексом Российской Федерации от 25.10.2001 года №136-ФЗ и решением  Муниципального  Собрания  </w:t>
      </w:r>
      <w:proofErr w:type="spellStart"/>
      <w:r>
        <w:rPr>
          <w:bCs/>
          <w:sz w:val="28"/>
          <w:szCs w:val="28"/>
        </w:rPr>
        <w:t>Кичменгско</w:t>
      </w:r>
      <w:proofErr w:type="spellEnd"/>
      <w:r>
        <w:rPr>
          <w:bCs/>
          <w:sz w:val="28"/>
          <w:szCs w:val="28"/>
        </w:rPr>
        <w:t xml:space="preserve"> - Городецкого  муниципального района от 27.02.2015</w:t>
      </w:r>
      <w:proofErr w:type="gramEnd"/>
      <w:r>
        <w:rPr>
          <w:bCs/>
          <w:sz w:val="28"/>
          <w:szCs w:val="28"/>
        </w:rPr>
        <w:t xml:space="preserve"> года № 124, администрация района  ПОСТАНОВЛЯЕТ:</w:t>
      </w:r>
    </w:p>
    <w:p w:rsidR="007F5D6E" w:rsidRDefault="007F5D6E" w:rsidP="007F5D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перечень земельных участков, утвержденных  постановлением Администрации  Кичменгско-Городецкого   муниципального  района  от 14.08.2015 № 455  «Об утверждении перечня земельных участков на   террито</w:t>
      </w:r>
      <w:r>
        <w:rPr>
          <w:sz w:val="28"/>
          <w:szCs w:val="28"/>
        </w:rPr>
        <w:t xml:space="preserve">рии муниципального образования </w:t>
      </w:r>
      <w:proofErr w:type="gramStart"/>
      <w:r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Кичменгско-Городецкого  муниципального района  Вологодской  области, </w:t>
      </w:r>
      <w:r>
        <w:rPr>
          <w:bCs/>
          <w:sz w:val="28"/>
          <w:szCs w:val="28"/>
        </w:rPr>
        <w:t>которые могут быть предоставлены в собственность бесплатно гражданам, имеющим трех и более детей, для индивидуального жилищного строительства» следующие изменения:</w:t>
      </w:r>
    </w:p>
    <w:p w:rsidR="007F5D6E" w:rsidRPr="00202E0E" w:rsidRDefault="007F5D6E" w:rsidP="007F5D6E">
      <w:pPr>
        <w:tabs>
          <w:tab w:val="left" w:pos="426"/>
        </w:tabs>
        <w:ind w:left="576"/>
        <w:jc w:val="both"/>
        <w:rPr>
          <w:bCs/>
          <w:i/>
          <w:sz w:val="16"/>
          <w:szCs w:val="16"/>
        </w:rPr>
      </w:pPr>
    </w:p>
    <w:p w:rsidR="007F5D6E" w:rsidRDefault="007F5D6E" w:rsidP="007F5D6E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-дополнить в перечень земельных участков в порядке возрастания кадастровых номеров земельными участками согласно, приложению  № 1.</w:t>
      </w:r>
    </w:p>
    <w:p w:rsidR="007F5D6E" w:rsidRDefault="007F5D6E" w:rsidP="007F5D6E">
      <w:pPr>
        <w:tabs>
          <w:tab w:val="left" w:pos="6180"/>
          <w:tab w:val="left" w:pos="8085"/>
        </w:tabs>
        <w:rPr>
          <w:bCs/>
          <w:sz w:val="28"/>
          <w:szCs w:val="28"/>
        </w:rPr>
      </w:pPr>
    </w:p>
    <w:p w:rsidR="007F5D6E" w:rsidRDefault="007F5D6E" w:rsidP="007F5D6E">
      <w:pPr>
        <w:tabs>
          <w:tab w:val="left" w:pos="6180"/>
          <w:tab w:val="left" w:pos="808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</w:t>
      </w:r>
      <w:r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ab/>
        <w:t xml:space="preserve">                                       </w:t>
      </w:r>
      <w:r>
        <w:rPr>
          <w:bCs/>
          <w:sz w:val="28"/>
          <w:szCs w:val="28"/>
        </w:rPr>
        <w:t xml:space="preserve">А.И. </w:t>
      </w:r>
      <w:proofErr w:type="spellStart"/>
      <w:r>
        <w:rPr>
          <w:bCs/>
          <w:sz w:val="28"/>
          <w:szCs w:val="28"/>
        </w:rPr>
        <w:t>Летовальцев</w:t>
      </w:r>
      <w:proofErr w:type="spellEnd"/>
      <w:r>
        <w:rPr>
          <w:bCs/>
          <w:sz w:val="28"/>
          <w:szCs w:val="28"/>
        </w:rPr>
        <w:t xml:space="preserve"> </w:t>
      </w:r>
    </w:p>
    <w:p w:rsidR="007F5D6E" w:rsidRPr="001C4A69" w:rsidRDefault="007F5D6E" w:rsidP="007F5D6E">
      <w:pPr>
        <w:jc w:val="right"/>
        <w:rPr>
          <w:sz w:val="28"/>
          <w:szCs w:val="28"/>
        </w:rPr>
        <w:sectPr w:rsidR="007F5D6E" w:rsidRPr="001C4A69" w:rsidSect="00C33F63">
          <w:pgSz w:w="11906" w:h="16838"/>
          <w:pgMar w:top="851" w:right="1134" w:bottom="851" w:left="567" w:header="709" w:footer="709" w:gutter="0"/>
          <w:cols w:space="708"/>
          <w:docGrid w:linePitch="360"/>
        </w:sectPr>
      </w:pPr>
    </w:p>
    <w:p w:rsidR="007F5D6E" w:rsidRDefault="007F5D6E" w:rsidP="007F5D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50D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                                                                                                                                                                                        </w:t>
      </w:r>
      <w:r w:rsidRPr="000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F5D6E" w:rsidRPr="0003350D" w:rsidRDefault="007F5D6E" w:rsidP="007F5D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335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.10.</w:t>
      </w:r>
      <w:r w:rsidRPr="000335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350D">
        <w:rPr>
          <w:rFonts w:ascii="Times New Roman" w:hAnsi="Times New Roman" w:cs="Times New Roman"/>
          <w:sz w:val="24"/>
          <w:szCs w:val="24"/>
        </w:rPr>
        <w:t xml:space="preserve">г. №  </w:t>
      </w:r>
    </w:p>
    <w:p w:rsidR="007F5D6E" w:rsidRDefault="007F5D6E" w:rsidP="007F5D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6E" w:rsidRDefault="007F5D6E" w:rsidP="007F5D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 Вологодской области,</w:t>
      </w:r>
    </w:p>
    <w:p w:rsidR="007F5D6E" w:rsidRDefault="007F5D6E" w:rsidP="007F5D6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включаемые в перечень земельных участков, которые могут быть предоставлены гражданам, имеющим трех</w:t>
      </w:r>
    </w:p>
    <w:p w:rsidR="007F5D6E" w:rsidRDefault="007F5D6E" w:rsidP="007F5D6E">
      <w:pPr>
        <w:ind w:firstLine="72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и более детей, в собственность бесплатно для индивидуального жилищного строительства.</w:t>
      </w:r>
      <w:r>
        <w:rPr>
          <w:bCs/>
          <w:i/>
          <w:vertAlign w:val="superscript"/>
        </w:rPr>
        <w:t xml:space="preserve">                                                                               </w:t>
      </w:r>
      <w:r w:rsidRPr="003436E5">
        <w:rPr>
          <w:bCs/>
          <w:i/>
          <w:vertAlign w:val="superscript"/>
        </w:rPr>
        <w:t xml:space="preserve"> </w:t>
      </w:r>
    </w:p>
    <w:tbl>
      <w:tblPr>
        <w:tblW w:w="5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117"/>
        <w:gridCol w:w="1441"/>
        <w:gridCol w:w="2065"/>
        <w:gridCol w:w="1385"/>
        <w:gridCol w:w="2382"/>
        <w:gridCol w:w="2686"/>
        <w:gridCol w:w="2212"/>
        <w:gridCol w:w="1503"/>
      </w:tblGrid>
      <w:tr w:rsidR="007F5D6E" w:rsidRPr="004E617D" w:rsidTr="008755E7">
        <w:trPr>
          <w:jc w:val="center"/>
        </w:trPr>
        <w:tc>
          <w:tcPr>
            <w:tcW w:w="167" w:type="pct"/>
          </w:tcPr>
          <w:p w:rsidR="007F5D6E" w:rsidRPr="008871A6" w:rsidRDefault="007F5D6E" w:rsidP="008755E7">
            <w:pPr>
              <w:jc w:val="center"/>
            </w:pPr>
            <w:r w:rsidRPr="008871A6">
              <w:t xml:space="preserve">№ </w:t>
            </w:r>
            <w:proofErr w:type="spellStart"/>
            <w:proofErr w:type="gramStart"/>
            <w:r w:rsidRPr="008871A6">
              <w:t>п</w:t>
            </w:r>
            <w:proofErr w:type="spellEnd"/>
            <w:proofErr w:type="gramEnd"/>
            <w:r w:rsidRPr="008871A6">
              <w:t>/</w:t>
            </w:r>
            <w:proofErr w:type="spellStart"/>
            <w:r w:rsidRPr="008871A6">
              <w:t>п</w:t>
            </w:r>
            <w:proofErr w:type="spellEnd"/>
          </w:p>
        </w:tc>
        <w:tc>
          <w:tcPr>
            <w:tcW w:w="648" w:type="pct"/>
          </w:tcPr>
          <w:p w:rsidR="007F5D6E" w:rsidRPr="008871A6" w:rsidRDefault="007F5D6E" w:rsidP="008755E7">
            <w:pPr>
              <w:jc w:val="center"/>
            </w:pPr>
            <w:r w:rsidRPr="008871A6">
              <w:t>К</w:t>
            </w:r>
            <w:r>
              <w:t>адастровый номер земельного участка</w:t>
            </w:r>
          </w:p>
        </w:tc>
        <w:tc>
          <w:tcPr>
            <w:tcW w:w="441" w:type="pct"/>
          </w:tcPr>
          <w:p w:rsidR="007F5D6E" w:rsidRPr="008871A6" w:rsidRDefault="007F5D6E" w:rsidP="008755E7">
            <w:pPr>
              <w:jc w:val="center"/>
            </w:pPr>
            <w:r>
              <w:t>Категория земель</w:t>
            </w:r>
          </w:p>
        </w:tc>
        <w:tc>
          <w:tcPr>
            <w:tcW w:w="632" w:type="pct"/>
          </w:tcPr>
          <w:p w:rsidR="007F5D6E" w:rsidRPr="008871A6" w:rsidRDefault="007F5D6E" w:rsidP="008755E7">
            <w:pPr>
              <w:jc w:val="center"/>
            </w:pPr>
            <w:r>
              <w:t>Вид  собственности на земельный участок</w:t>
            </w:r>
          </w:p>
        </w:tc>
        <w:tc>
          <w:tcPr>
            <w:tcW w:w="424" w:type="pct"/>
          </w:tcPr>
          <w:p w:rsidR="007F5D6E" w:rsidRPr="004E617D" w:rsidRDefault="007F5D6E" w:rsidP="008755E7">
            <w:pPr>
              <w:jc w:val="center"/>
              <w:rPr>
                <w:vertAlign w:val="superscript"/>
              </w:rPr>
            </w:pPr>
            <w:r>
              <w:t>Площадь земельного участка, кв. м</w:t>
            </w:r>
          </w:p>
        </w:tc>
        <w:tc>
          <w:tcPr>
            <w:tcW w:w="729" w:type="pct"/>
          </w:tcPr>
          <w:p w:rsidR="007F5D6E" w:rsidRPr="008871A6" w:rsidRDefault="007F5D6E" w:rsidP="008755E7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822" w:type="pct"/>
          </w:tcPr>
          <w:p w:rsidR="007F5D6E" w:rsidRPr="008871A6" w:rsidRDefault="007F5D6E" w:rsidP="008755E7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677" w:type="pct"/>
          </w:tcPr>
          <w:p w:rsidR="007F5D6E" w:rsidRPr="008871A6" w:rsidRDefault="007F5D6E" w:rsidP="008755E7">
            <w:pPr>
              <w:jc w:val="center"/>
            </w:pPr>
            <w:r>
              <w:t>Информация об обеспеченности земельного участка инженерной инфраструктурой</w:t>
            </w:r>
          </w:p>
        </w:tc>
        <w:tc>
          <w:tcPr>
            <w:tcW w:w="461" w:type="pct"/>
          </w:tcPr>
          <w:p w:rsidR="007F5D6E" w:rsidRDefault="007F5D6E" w:rsidP="008755E7">
            <w:pPr>
              <w:jc w:val="center"/>
            </w:pPr>
            <w:r>
              <w:t>Примечания</w:t>
            </w:r>
          </w:p>
        </w:tc>
      </w:tr>
      <w:tr w:rsidR="007F5D6E" w:rsidRPr="008871A6" w:rsidTr="008755E7">
        <w:trPr>
          <w:jc w:val="center"/>
        </w:trPr>
        <w:tc>
          <w:tcPr>
            <w:tcW w:w="167" w:type="pct"/>
          </w:tcPr>
          <w:p w:rsidR="007F5D6E" w:rsidRPr="008871A6" w:rsidRDefault="007F5D6E" w:rsidP="008755E7">
            <w:pPr>
              <w:jc w:val="center"/>
            </w:pPr>
            <w:r>
              <w:t>1</w:t>
            </w:r>
          </w:p>
        </w:tc>
        <w:tc>
          <w:tcPr>
            <w:tcW w:w="648" w:type="pct"/>
          </w:tcPr>
          <w:p w:rsidR="007F5D6E" w:rsidRPr="008871A6" w:rsidRDefault="007F5D6E" w:rsidP="008755E7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7F5D6E" w:rsidRPr="008871A6" w:rsidRDefault="007F5D6E" w:rsidP="008755E7">
            <w:pPr>
              <w:jc w:val="center"/>
            </w:pPr>
            <w:r>
              <w:t>3</w:t>
            </w:r>
          </w:p>
        </w:tc>
        <w:tc>
          <w:tcPr>
            <w:tcW w:w="632" w:type="pct"/>
          </w:tcPr>
          <w:p w:rsidR="007F5D6E" w:rsidRPr="008871A6" w:rsidRDefault="007F5D6E" w:rsidP="008755E7">
            <w:pPr>
              <w:jc w:val="center"/>
            </w:pPr>
            <w:r>
              <w:t>4</w:t>
            </w:r>
          </w:p>
        </w:tc>
        <w:tc>
          <w:tcPr>
            <w:tcW w:w="424" w:type="pct"/>
          </w:tcPr>
          <w:p w:rsidR="007F5D6E" w:rsidRPr="008871A6" w:rsidRDefault="007F5D6E" w:rsidP="008755E7">
            <w:pPr>
              <w:jc w:val="center"/>
            </w:pPr>
            <w:r>
              <w:t>5</w:t>
            </w:r>
          </w:p>
        </w:tc>
        <w:tc>
          <w:tcPr>
            <w:tcW w:w="729" w:type="pct"/>
          </w:tcPr>
          <w:p w:rsidR="007F5D6E" w:rsidRPr="008871A6" w:rsidRDefault="007F5D6E" w:rsidP="008755E7">
            <w:pPr>
              <w:jc w:val="center"/>
            </w:pPr>
            <w:r>
              <w:t>6</w:t>
            </w:r>
          </w:p>
        </w:tc>
        <w:tc>
          <w:tcPr>
            <w:tcW w:w="822" w:type="pct"/>
          </w:tcPr>
          <w:p w:rsidR="007F5D6E" w:rsidRPr="008871A6" w:rsidRDefault="007F5D6E" w:rsidP="008755E7">
            <w:pPr>
              <w:jc w:val="center"/>
            </w:pPr>
            <w:r>
              <w:t>7</w:t>
            </w:r>
          </w:p>
        </w:tc>
        <w:tc>
          <w:tcPr>
            <w:tcW w:w="677" w:type="pct"/>
          </w:tcPr>
          <w:p w:rsidR="007F5D6E" w:rsidRPr="008871A6" w:rsidRDefault="007F5D6E" w:rsidP="008755E7">
            <w:pPr>
              <w:jc w:val="center"/>
            </w:pPr>
            <w:r>
              <w:t>8</w:t>
            </w:r>
          </w:p>
        </w:tc>
        <w:tc>
          <w:tcPr>
            <w:tcW w:w="461" w:type="pct"/>
          </w:tcPr>
          <w:p w:rsidR="007F5D6E" w:rsidRDefault="007F5D6E" w:rsidP="008755E7">
            <w:pPr>
              <w:jc w:val="center"/>
            </w:pPr>
            <w:r>
              <w:t>9</w:t>
            </w:r>
          </w:p>
        </w:tc>
      </w:tr>
      <w:tr w:rsidR="007F5D6E" w:rsidTr="008755E7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 w:rsidRPr="00D21BB9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>
              <w:t>35:17:04</w:t>
            </w:r>
            <w:r w:rsidRPr="00D21BB9">
              <w:t>0</w:t>
            </w:r>
            <w:r>
              <w:t>80</w:t>
            </w:r>
            <w:r w:rsidRPr="00D21BB9">
              <w:t>0</w:t>
            </w:r>
            <w:r>
              <w:t>6</w:t>
            </w:r>
            <w:r w:rsidRPr="00D21BB9">
              <w:t>:4</w:t>
            </w:r>
            <w:r>
              <w:t>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 w:rsidRPr="00D21BB9">
              <w:t>Земли населенных пунктов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 w:rsidRPr="00D21BB9">
              <w:t xml:space="preserve">Государственная не разграниченная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>
              <w:t>1073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>
              <w:t xml:space="preserve">Российская Федерация, </w:t>
            </w:r>
            <w:r w:rsidRPr="00D21BB9">
              <w:t xml:space="preserve">Вологодская область, </w:t>
            </w:r>
            <w:proofErr w:type="spellStart"/>
            <w:r w:rsidRPr="00D21BB9">
              <w:t>Кичменгско-Городецкий</w:t>
            </w:r>
            <w:proofErr w:type="spellEnd"/>
            <w:r w:rsidRPr="00D21BB9">
              <w:t xml:space="preserve"> район</w:t>
            </w:r>
            <w:r>
              <w:t>, муниципальное образование Городецкое,</w:t>
            </w:r>
            <w:r w:rsidRPr="00D21BB9">
              <w:t xml:space="preserve"> </w:t>
            </w:r>
            <w:r>
              <w:t xml:space="preserve">село </w:t>
            </w:r>
            <w:proofErr w:type="spellStart"/>
            <w:r>
              <w:t>Кичменгский</w:t>
            </w:r>
            <w:proofErr w:type="spellEnd"/>
            <w:r>
              <w:t xml:space="preserve"> Городок</w:t>
            </w:r>
            <w:r w:rsidRPr="00D21BB9">
              <w:t xml:space="preserve">, улица </w:t>
            </w:r>
            <w:r>
              <w:t>Боровая</w:t>
            </w:r>
            <w:r w:rsidRPr="00D21BB9">
              <w:t>,</w:t>
            </w:r>
            <w:r>
              <w:t xml:space="preserve"> </w:t>
            </w:r>
            <w:r w:rsidRPr="00D21BB9">
              <w:t xml:space="preserve">дом </w:t>
            </w:r>
            <w:r>
              <w:t>33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 w:rsidRPr="00D21BB9">
              <w:t>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</w:p>
        </w:tc>
      </w:tr>
      <w:tr w:rsidR="007F5D6E" w:rsidTr="008755E7">
        <w:trPr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 w:rsidRPr="00D21BB9"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>
              <w:t>35:17:04</w:t>
            </w:r>
            <w:r w:rsidRPr="00D21BB9">
              <w:t>0</w:t>
            </w:r>
            <w:r>
              <w:t>8</w:t>
            </w:r>
            <w:r w:rsidRPr="00D21BB9">
              <w:t>00</w:t>
            </w:r>
            <w:r>
              <w:t>6</w:t>
            </w:r>
            <w:r w:rsidRPr="00D21BB9">
              <w:t>:4</w:t>
            </w:r>
            <w:r>
              <w:t>43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 w:rsidRPr="00D21BB9">
              <w:t>Земли населенных пунктов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 w:rsidRPr="00D21BB9">
              <w:t xml:space="preserve">Государственная не разграниченная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>
              <w:t>1205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 w:rsidRPr="00D21BB9">
              <w:t xml:space="preserve">Вологодская область, </w:t>
            </w:r>
            <w:proofErr w:type="spellStart"/>
            <w:r w:rsidRPr="00D21BB9">
              <w:t>Кичменгско-Городецкий</w:t>
            </w:r>
            <w:proofErr w:type="spellEnd"/>
            <w:r w:rsidRPr="00D21BB9">
              <w:t xml:space="preserve"> район</w:t>
            </w:r>
            <w:r>
              <w:t xml:space="preserve">, село </w:t>
            </w:r>
            <w:proofErr w:type="spellStart"/>
            <w:r>
              <w:t>Кичменгский</w:t>
            </w:r>
            <w:proofErr w:type="spellEnd"/>
            <w:r>
              <w:t xml:space="preserve"> Городок</w:t>
            </w:r>
            <w:r w:rsidRPr="00D21BB9">
              <w:t xml:space="preserve">, улица </w:t>
            </w:r>
            <w:r>
              <w:t>Боровая</w:t>
            </w:r>
            <w:r w:rsidRPr="00D21BB9">
              <w:t>,</w:t>
            </w:r>
            <w:r>
              <w:t xml:space="preserve"> </w:t>
            </w:r>
            <w:r w:rsidRPr="00D21BB9">
              <w:t xml:space="preserve">дом </w:t>
            </w:r>
            <w:r>
              <w:t>52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  <w:r w:rsidRPr="00D21BB9">
              <w:t>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6E" w:rsidRPr="00D21BB9" w:rsidRDefault="007F5D6E" w:rsidP="008755E7">
            <w:pPr>
              <w:jc w:val="center"/>
            </w:pPr>
          </w:p>
        </w:tc>
      </w:tr>
    </w:tbl>
    <w:p w:rsidR="007F5D6E" w:rsidRDefault="007F5D6E" w:rsidP="007F5D6E">
      <w:pPr>
        <w:tabs>
          <w:tab w:val="left" w:pos="1140"/>
        </w:tabs>
        <w:rPr>
          <w:sz w:val="28"/>
          <w:szCs w:val="28"/>
        </w:rPr>
        <w:sectPr w:rsidR="007F5D6E" w:rsidSect="00283241">
          <w:headerReference w:type="even" r:id="rId4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2C2FC3" w:rsidRDefault="002C2FC3"/>
    <w:sectPr w:rsidR="002C2FC3" w:rsidSect="002C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20" w:rsidRDefault="00FF0E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5D6E"/>
    <w:rsid w:val="002B38B3"/>
    <w:rsid w:val="002C2FC3"/>
    <w:rsid w:val="005332A6"/>
    <w:rsid w:val="007F5D6E"/>
    <w:rsid w:val="00F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5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2015-12-01T09:04:00Z</dcterms:created>
  <dcterms:modified xsi:type="dcterms:W3CDTF">2015-12-01T09:04:00Z</dcterms:modified>
</cp:coreProperties>
</file>