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DA" w:rsidRDefault="00F20F7E" w:rsidP="001401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="001401DA" w:rsidRPr="00F20F7E">
        <w:rPr>
          <w:b/>
          <w:sz w:val="28"/>
          <w:szCs w:val="28"/>
          <w:u w:val="single"/>
        </w:rPr>
        <w:t>.04</w:t>
      </w:r>
      <w:r>
        <w:rPr>
          <w:b/>
          <w:sz w:val="28"/>
          <w:szCs w:val="28"/>
          <w:u w:val="single"/>
        </w:rPr>
        <w:t>.2020</w:t>
      </w:r>
    </w:p>
    <w:p w:rsidR="00F20F7E" w:rsidRPr="00F20F7E" w:rsidRDefault="00F20F7E" w:rsidP="001401DA">
      <w:pPr>
        <w:rPr>
          <w:b/>
          <w:sz w:val="28"/>
          <w:szCs w:val="28"/>
          <w:u w:val="single"/>
        </w:rPr>
      </w:pPr>
    </w:p>
    <w:p w:rsidR="001401DA" w:rsidRPr="00AD53BB" w:rsidRDefault="001401DA" w:rsidP="001401DA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</w:t>
      </w:r>
      <w:r w:rsidRPr="00AD53BB">
        <w:rPr>
          <w:b/>
          <w:u w:val="single"/>
        </w:rPr>
        <w:t xml:space="preserve">по результатам проверки </w:t>
      </w:r>
      <w:r>
        <w:rPr>
          <w:b/>
          <w:u w:val="single"/>
        </w:rPr>
        <w:t xml:space="preserve">годового </w:t>
      </w:r>
      <w:r w:rsidRPr="00AD53BB">
        <w:rPr>
          <w:b/>
          <w:u w:val="single"/>
        </w:rPr>
        <w:t xml:space="preserve">отчета об исполнении </w:t>
      </w:r>
      <w:r>
        <w:rPr>
          <w:b/>
          <w:u w:val="single"/>
        </w:rPr>
        <w:t xml:space="preserve">районного </w:t>
      </w:r>
      <w:r w:rsidRPr="00AD53BB">
        <w:rPr>
          <w:b/>
          <w:u w:val="single"/>
        </w:rPr>
        <w:t>бюджета</w:t>
      </w:r>
      <w:r>
        <w:rPr>
          <w:b/>
          <w:u w:val="single"/>
        </w:rPr>
        <w:t xml:space="preserve"> Кичменгско-Городецкого муниципального района </w:t>
      </w:r>
      <w:r w:rsidRPr="00AD53BB">
        <w:rPr>
          <w:b/>
          <w:u w:val="single"/>
        </w:rPr>
        <w:t xml:space="preserve">за </w:t>
      </w:r>
      <w:r w:rsidR="00F20F7E">
        <w:rPr>
          <w:b/>
          <w:u w:val="single"/>
        </w:rPr>
        <w:t xml:space="preserve">2019 </w:t>
      </w:r>
      <w:r>
        <w:rPr>
          <w:b/>
          <w:u w:val="single"/>
        </w:rPr>
        <w:t>год</w:t>
      </w:r>
    </w:p>
    <w:p w:rsidR="001401DA" w:rsidRPr="00F20F7E" w:rsidRDefault="001401DA" w:rsidP="001401DA">
      <w:pPr>
        <w:shd w:val="clear" w:color="auto" w:fill="FFFFFF"/>
        <w:jc w:val="center"/>
        <w:outlineLvl w:val="2"/>
        <w:rPr>
          <w:bCs/>
          <w:color w:val="333333"/>
          <w:sz w:val="14"/>
          <w:szCs w:val="14"/>
        </w:rPr>
      </w:pPr>
    </w:p>
    <w:p w:rsidR="00F20F7E" w:rsidRDefault="00F20F7E" w:rsidP="00F20F7E">
      <w:pPr>
        <w:ind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Внешняя проверка годового отчета об исполнении районного бюджета за 2019 год произведена в соответствии с </w:t>
      </w:r>
      <w:r w:rsidRPr="00401FBC">
        <w:rPr>
          <w:sz w:val="28"/>
          <w:szCs w:val="28"/>
        </w:rPr>
        <w:t>решением Муниципального Собрания от</w:t>
      </w:r>
      <w:r>
        <w:rPr>
          <w:sz w:val="28"/>
          <w:szCs w:val="28"/>
        </w:rPr>
        <w:t> </w:t>
      </w:r>
      <w:r w:rsidRPr="00401FBC">
        <w:rPr>
          <w:sz w:val="28"/>
          <w:szCs w:val="28"/>
        </w:rPr>
        <w:t>01.03.2013 №</w:t>
      </w:r>
      <w:r>
        <w:rPr>
          <w:sz w:val="28"/>
          <w:szCs w:val="28"/>
        </w:rPr>
        <w:t> </w:t>
      </w:r>
      <w:r w:rsidRPr="00401FBC">
        <w:rPr>
          <w:sz w:val="28"/>
          <w:szCs w:val="28"/>
        </w:rPr>
        <w:t>318 «О</w:t>
      </w:r>
      <w:r>
        <w:rPr>
          <w:sz w:val="28"/>
          <w:szCs w:val="28"/>
        </w:rPr>
        <w:t> </w:t>
      </w:r>
      <w:r w:rsidRPr="00401FBC">
        <w:rPr>
          <w:sz w:val="28"/>
          <w:szCs w:val="28"/>
        </w:rPr>
        <w:t xml:space="preserve">порядке проведения внешней проверки, представления, рассмотрения и утверждения годового отчета об исполнении бюджета Кичменгско-Городецкого муниципального </w:t>
      </w:r>
      <w:r w:rsidRPr="002E2220">
        <w:rPr>
          <w:sz w:val="28"/>
          <w:szCs w:val="28"/>
        </w:rPr>
        <w:t xml:space="preserve">района», </w:t>
      </w:r>
      <w:r>
        <w:rPr>
          <w:sz w:val="28"/>
          <w:szCs w:val="28"/>
        </w:rPr>
        <w:t xml:space="preserve">с </w:t>
      </w:r>
      <w:r w:rsidRPr="00DE72D8">
        <w:rPr>
          <w:sz w:val="28"/>
          <w:szCs w:val="28"/>
        </w:rPr>
        <w:t>Положением о бюджетном процессе Кичменгско-Городецкого муниципального района Вологодской о</w:t>
      </w:r>
      <w:r>
        <w:rPr>
          <w:sz w:val="28"/>
          <w:szCs w:val="28"/>
        </w:rPr>
        <w:t>бласти» [утверждено</w:t>
      </w:r>
      <w:r w:rsidRPr="00DE72D8">
        <w:rPr>
          <w:sz w:val="28"/>
          <w:szCs w:val="28"/>
        </w:rPr>
        <w:t xml:space="preserve"> решением Муниципального Собрания от</w:t>
      </w:r>
      <w:r>
        <w:rPr>
          <w:sz w:val="28"/>
          <w:szCs w:val="28"/>
        </w:rPr>
        <w:t xml:space="preserve"> 30.09.2016 № 295 (с дополнениями и </w:t>
      </w:r>
      <w:r w:rsidRPr="00DE72D8">
        <w:rPr>
          <w:sz w:val="28"/>
          <w:szCs w:val="28"/>
        </w:rPr>
        <w:t>изменениями)</w:t>
      </w:r>
      <w:r>
        <w:rPr>
          <w:sz w:val="28"/>
          <w:szCs w:val="28"/>
        </w:rPr>
        <w:t>]</w:t>
      </w:r>
      <w:r w:rsidRPr="00DE72D8">
        <w:rPr>
          <w:sz w:val="28"/>
          <w:szCs w:val="28"/>
        </w:rPr>
        <w:t>, с</w:t>
      </w:r>
      <w:r w:rsidRPr="002E2220">
        <w:rPr>
          <w:sz w:val="28"/>
          <w:szCs w:val="28"/>
        </w:rPr>
        <w:t>татьи</w:t>
      </w:r>
      <w:proofErr w:type="gramEnd"/>
      <w:r w:rsidRPr="002E2220">
        <w:rPr>
          <w:sz w:val="28"/>
          <w:szCs w:val="28"/>
        </w:rPr>
        <w:t xml:space="preserve"> 8 Положения о</w:t>
      </w:r>
      <w:r>
        <w:rPr>
          <w:sz w:val="28"/>
          <w:szCs w:val="28"/>
        </w:rPr>
        <w:t> </w:t>
      </w:r>
      <w:r w:rsidRPr="002E2220">
        <w:rPr>
          <w:sz w:val="28"/>
          <w:szCs w:val="28"/>
        </w:rPr>
        <w:t>контрольно-ревизионной ком</w:t>
      </w:r>
      <w:r>
        <w:rPr>
          <w:sz w:val="28"/>
          <w:szCs w:val="28"/>
        </w:rPr>
        <w:t>иссии [утверждёно</w:t>
      </w:r>
      <w:r w:rsidRPr="00965BB6">
        <w:rPr>
          <w:sz w:val="28"/>
          <w:szCs w:val="28"/>
        </w:rPr>
        <w:t xml:space="preserve"> решением Муници</w:t>
      </w:r>
      <w:r>
        <w:rPr>
          <w:sz w:val="28"/>
          <w:szCs w:val="28"/>
        </w:rPr>
        <w:t xml:space="preserve">пального Собрания от 08.12.2011 </w:t>
      </w:r>
      <w:r w:rsidRPr="00965BB6">
        <w:rPr>
          <w:sz w:val="28"/>
          <w:szCs w:val="28"/>
        </w:rPr>
        <w:t>№ 208</w:t>
      </w:r>
      <w:r>
        <w:rPr>
          <w:sz w:val="28"/>
          <w:szCs w:val="28"/>
        </w:rPr>
        <w:t xml:space="preserve"> (с дополнениями и изменениями)]</w:t>
      </w:r>
      <w:r w:rsidRPr="00965BB6">
        <w:rPr>
          <w:sz w:val="28"/>
          <w:szCs w:val="28"/>
        </w:rPr>
        <w:t>,</w:t>
      </w:r>
      <w:r>
        <w:rPr>
          <w:sz w:val="28"/>
          <w:szCs w:val="28"/>
        </w:rPr>
        <w:t xml:space="preserve"> планом</w:t>
      </w:r>
      <w:r w:rsidRPr="00FD285F">
        <w:rPr>
          <w:sz w:val="28"/>
          <w:szCs w:val="28"/>
        </w:rPr>
        <w:t xml:space="preserve"> работы конт</w:t>
      </w:r>
      <w:r>
        <w:rPr>
          <w:sz w:val="28"/>
          <w:szCs w:val="28"/>
        </w:rPr>
        <w:t>рольно-ревизионной комиссии на 2020</w:t>
      </w:r>
      <w:r w:rsidRPr="00FD285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20F7E" w:rsidRDefault="00F20F7E" w:rsidP="00F20F7E">
      <w:pPr>
        <w:ind w:firstLine="539"/>
        <w:jc w:val="both"/>
        <w:rPr>
          <w:sz w:val="28"/>
          <w:szCs w:val="28"/>
        </w:rPr>
      </w:pPr>
      <w:r w:rsidRPr="00884869">
        <w:rPr>
          <w:sz w:val="28"/>
          <w:szCs w:val="28"/>
        </w:rPr>
        <w:t>Годовой отчет об исполнении районного бюджета за 201</w:t>
      </w:r>
      <w:r>
        <w:rPr>
          <w:sz w:val="28"/>
          <w:szCs w:val="28"/>
        </w:rPr>
        <w:t>9</w:t>
      </w:r>
      <w:r w:rsidRPr="0088486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для проведения внешней проверки составлен Управлением финансов администрации района и</w:t>
      </w:r>
      <w:r w:rsidRPr="00884869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ставлен контрольно-ревизионной комиссии в установленный срок</w:t>
      </w:r>
      <w:r w:rsidRPr="00884869">
        <w:rPr>
          <w:sz w:val="28"/>
          <w:szCs w:val="28"/>
        </w:rPr>
        <w:t xml:space="preserve"> с приложением документов, </w:t>
      </w:r>
      <w:r>
        <w:rPr>
          <w:sz w:val="28"/>
          <w:szCs w:val="28"/>
        </w:rPr>
        <w:t>которые предусмотрены</w:t>
      </w:r>
      <w:r w:rsidRPr="00884869">
        <w:rPr>
          <w:sz w:val="28"/>
          <w:szCs w:val="28"/>
        </w:rPr>
        <w:t xml:space="preserve"> разделом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884869">
        <w:rPr>
          <w:sz w:val="28"/>
          <w:szCs w:val="28"/>
        </w:rPr>
        <w:t>Положения о бюджетном</w:t>
      </w:r>
      <w:r>
        <w:rPr>
          <w:sz w:val="28"/>
          <w:szCs w:val="28"/>
        </w:rPr>
        <w:t xml:space="preserve"> процессе</w:t>
      </w:r>
      <w:r w:rsidRPr="00884869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</w:t>
      </w:r>
      <w:r w:rsidRPr="00884869">
        <w:rPr>
          <w:sz w:val="28"/>
          <w:szCs w:val="28"/>
        </w:rPr>
        <w:t>.</w:t>
      </w:r>
    </w:p>
    <w:p w:rsidR="00F20F7E" w:rsidRPr="00884869" w:rsidRDefault="00F20F7E" w:rsidP="00F20F7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884869">
        <w:rPr>
          <w:sz w:val="28"/>
          <w:szCs w:val="28"/>
        </w:rPr>
        <w:t xml:space="preserve"> 2 статьи 264.5. Бюджетн</w:t>
      </w:r>
      <w:r>
        <w:rPr>
          <w:sz w:val="28"/>
          <w:szCs w:val="28"/>
        </w:rPr>
        <w:t>ого кодекса</w:t>
      </w:r>
      <w:r w:rsidRPr="00884869">
        <w:rPr>
          <w:sz w:val="28"/>
          <w:szCs w:val="28"/>
        </w:rPr>
        <w:t>, одновременно с</w:t>
      </w:r>
      <w:r>
        <w:rPr>
          <w:sz w:val="28"/>
          <w:szCs w:val="28"/>
        </w:rPr>
        <w:t> </w:t>
      </w:r>
      <w:r w:rsidRPr="00884869">
        <w:rPr>
          <w:sz w:val="28"/>
          <w:szCs w:val="28"/>
        </w:rPr>
        <w:t>годовым отчетом представлен проект решения «Об утверждении отчета об</w:t>
      </w:r>
      <w:r>
        <w:rPr>
          <w:sz w:val="28"/>
          <w:szCs w:val="28"/>
        </w:rPr>
        <w:t> </w:t>
      </w:r>
      <w:r w:rsidRPr="00884869">
        <w:rPr>
          <w:sz w:val="28"/>
          <w:szCs w:val="28"/>
        </w:rPr>
        <w:t>исполнении районного бюджета за 201</w:t>
      </w:r>
      <w:r>
        <w:rPr>
          <w:sz w:val="28"/>
          <w:szCs w:val="28"/>
        </w:rPr>
        <w:t>9</w:t>
      </w:r>
      <w:r w:rsidRPr="00884869">
        <w:rPr>
          <w:sz w:val="28"/>
          <w:szCs w:val="28"/>
        </w:rPr>
        <w:t xml:space="preserve"> год».</w:t>
      </w:r>
    </w:p>
    <w:p w:rsidR="00F20F7E" w:rsidRDefault="00F20F7E" w:rsidP="00F20F7E">
      <w:pPr>
        <w:ind w:firstLine="539"/>
        <w:jc w:val="both"/>
        <w:rPr>
          <w:sz w:val="28"/>
          <w:szCs w:val="28"/>
        </w:rPr>
      </w:pPr>
      <w:r w:rsidRPr="004D3ECA">
        <w:rPr>
          <w:sz w:val="28"/>
          <w:szCs w:val="28"/>
        </w:rPr>
        <w:t xml:space="preserve">Проектом решения предлагается утвердить отчет об исполнении районного бюджета за 2019 год по доходам в сумме 668 314 987,64 рублей, по расходам в сумме 664 385 089,98 рублей, с </w:t>
      </w:r>
      <w:proofErr w:type="spellStart"/>
      <w:r w:rsidRPr="004D3ECA">
        <w:rPr>
          <w:sz w:val="28"/>
          <w:szCs w:val="28"/>
        </w:rPr>
        <w:t>профицитом</w:t>
      </w:r>
      <w:proofErr w:type="spellEnd"/>
      <w:r w:rsidRPr="004D3ECA">
        <w:rPr>
          <w:sz w:val="28"/>
          <w:szCs w:val="28"/>
        </w:rPr>
        <w:t xml:space="preserve"> бюджета в сумме 3 929 897,66 рублей.</w:t>
      </w:r>
    </w:p>
    <w:p w:rsidR="00F20F7E" w:rsidRPr="00285A6C" w:rsidRDefault="00F20F7E" w:rsidP="00F20F7E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годового отчета об исполнении районного бюджета за 2019 год осуществлена с соблюдением требований Бюджетного кодекса.</w:t>
      </w:r>
    </w:p>
    <w:p w:rsidR="00F20F7E" w:rsidRDefault="00F20F7E" w:rsidP="00F20F7E">
      <w:pPr>
        <w:ind w:firstLine="567"/>
        <w:jc w:val="both"/>
        <w:rPr>
          <w:sz w:val="28"/>
          <w:szCs w:val="28"/>
        </w:rPr>
      </w:pPr>
      <w:r w:rsidRPr="00583083">
        <w:rPr>
          <w:sz w:val="28"/>
          <w:szCs w:val="28"/>
        </w:rPr>
        <w:t>В соответствии со статьей 264.4. Бюджетног</w:t>
      </w:r>
      <w:r>
        <w:rPr>
          <w:sz w:val="28"/>
          <w:szCs w:val="28"/>
        </w:rPr>
        <w:t>о Кодекса,</w:t>
      </w:r>
      <w:r w:rsidRPr="00583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583083">
        <w:rPr>
          <w:sz w:val="28"/>
          <w:szCs w:val="28"/>
        </w:rPr>
        <w:t xml:space="preserve">пунктом 7 </w:t>
      </w:r>
      <w:r>
        <w:rPr>
          <w:sz w:val="28"/>
          <w:szCs w:val="28"/>
        </w:rPr>
        <w:t>Порядка проведения внешней проверки, представления, рассмотрения и утверждения годового отчета об исполнении районного бюджета, утвержденного решением</w:t>
      </w:r>
      <w:r w:rsidRPr="00583083">
        <w:rPr>
          <w:sz w:val="28"/>
          <w:szCs w:val="28"/>
        </w:rPr>
        <w:t xml:space="preserve"> Муниципального С</w:t>
      </w:r>
      <w:r>
        <w:rPr>
          <w:sz w:val="28"/>
          <w:szCs w:val="28"/>
        </w:rPr>
        <w:t xml:space="preserve">обрания </w:t>
      </w:r>
      <w:r w:rsidRPr="00583083">
        <w:rPr>
          <w:sz w:val="28"/>
          <w:szCs w:val="28"/>
        </w:rPr>
        <w:t>от 01.03.2013 № 318</w:t>
      </w:r>
      <w:r w:rsidRPr="00E8267E">
        <w:rPr>
          <w:sz w:val="28"/>
          <w:szCs w:val="28"/>
        </w:rPr>
        <w:t xml:space="preserve">, </w:t>
      </w:r>
      <w:r>
        <w:rPr>
          <w:sz w:val="28"/>
          <w:szCs w:val="28"/>
        </w:rPr>
        <w:t>с </w:t>
      </w:r>
      <w:r w:rsidRPr="00E8267E">
        <w:rPr>
          <w:sz w:val="28"/>
          <w:szCs w:val="28"/>
        </w:rPr>
        <w:t>пунктом 24</w:t>
      </w:r>
      <w:r>
        <w:rPr>
          <w:sz w:val="28"/>
          <w:szCs w:val="28"/>
        </w:rPr>
        <w:t xml:space="preserve"> Положения о бюджетном процессе</w:t>
      </w:r>
      <w:r w:rsidRPr="00583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583083">
        <w:rPr>
          <w:sz w:val="28"/>
          <w:szCs w:val="28"/>
        </w:rPr>
        <w:t xml:space="preserve">проведена внешняя проверка бюджетной отчетности </w:t>
      </w:r>
      <w:r>
        <w:rPr>
          <w:sz w:val="28"/>
          <w:szCs w:val="28"/>
        </w:rPr>
        <w:t xml:space="preserve">всех </w:t>
      </w:r>
      <w:r w:rsidRPr="00583083">
        <w:rPr>
          <w:sz w:val="28"/>
          <w:szCs w:val="28"/>
        </w:rPr>
        <w:t>главных администраторов бюджетных средств</w:t>
      </w:r>
      <w:r>
        <w:rPr>
          <w:sz w:val="28"/>
          <w:szCs w:val="28"/>
        </w:rPr>
        <w:t>, составленной в соответствии со статьей 264.2. Бюджетного кодекса Российской Федерации и представленной в установленный срок, с подготовкой письменного заключения по каждому из них</w:t>
      </w:r>
      <w:r w:rsidRPr="00583083">
        <w:rPr>
          <w:sz w:val="28"/>
          <w:szCs w:val="28"/>
        </w:rPr>
        <w:t>: Управлени</w:t>
      </w:r>
      <w:r>
        <w:rPr>
          <w:sz w:val="28"/>
          <w:szCs w:val="28"/>
        </w:rPr>
        <w:t>я финансов администрации района; администрации района; Муниципального Собрания</w:t>
      </w:r>
      <w:r w:rsidRPr="00583083">
        <w:rPr>
          <w:sz w:val="28"/>
          <w:szCs w:val="28"/>
        </w:rPr>
        <w:t>, Управления культуры, молодежной политики, туризм</w:t>
      </w:r>
      <w:r>
        <w:rPr>
          <w:sz w:val="28"/>
          <w:szCs w:val="28"/>
        </w:rPr>
        <w:t>а и спорта администрации района;</w:t>
      </w:r>
      <w:r w:rsidRPr="00583083">
        <w:rPr>
          <w:sz w:val="28"/>
          <w:szCs w:val="28"/>
        </w:rPr>
        <w:t xml:space="preserve"> Управления образования администрации района.</w:t>
      </w:r>
    </w:p>
    <w:p w:rsidR="00F20F7E" w:rsidRDefault="00F20F7E" w:rsidP="00F20F7E">
      <w:pPr>
        <w:ind w:firstLine="567"/>
        <w:jc w:val="both"/>
        <w:rPr>
          <w:sz w:val="28"/>
          <w:szCs w:val="28"/>
        </w:rPr>
      </w:pPr>
      <w:r w:rsidRPr="003D6FD9">
        <w:rPr>
          <w:sz w:val="28"/>
          <w:szCs w:val="28"/>
        </w:rPr>
        <w:lastRenderedPageBreak/>
        <w:t>Проверка полноты представления форм бюджетной отчетности за 201</w:t>
      </w:r>
      <w:r>
        <w:rPr>
          <w:sz w:val="28"/>
          <w:szCs w:val="28"/>
        </w:rPr>
        <w:t>9</w:t>
      </w:r>
      <w:r w:rsidRPr="003D6FD9">
        <w:rPr>
          <w:sz w:val="28"/>
          <w:szCs w:val="28"/>
        </w:rPr>
        <w:t xml:space="preserve"> год свидетельствует о том, что представленная бюджетная отчетность в</w:t>
      </w:r>
      <w:r>
        <w:rPr>
          <w:sz w:val="28"/>
          <w:szCs w:val="28"/>
        </w:rPr>
        <w:t> </w:t>
      </w:r>
      <w:r w:rsidRPr="003D6FD9">
        <w:rPr>
          <w:sz w:val="28"/>
          <w:szCs w:val="28"/>
        </w:rPr>
        <w:t xml:space="preserve">основном </w:t>
      </w:r>
      <w:r>
        <w:rPr>
          <w:sz w:val="28"/>
          <w:szCs w:val="28"/>
        </w:rPr>
        <w:t xml:space="preserve">и в целом </w:t>
      </w:r>
      <w:r w:rsidRPr="003D6FD9">
        <w:rPr>
          <w:sz w:val="28"/>
          <w:szCs w:val="28"/>
        </w:rPr>
        <w:t>соответствует перечню форм Ин</w:t>
      </w:r>
      <w:r>
        <w:rPr>
          <w:sz w:val="28"/>
          <w:szCs w:val="28"/>
        </w:rPr>
        <w:t xml:space="preserve">струкции </w:t>
      </w:r>
      <w:r w:rsidRPr="003D6FD9">
        <w:rPr>
          <w:sz w:val="28"/>
          <w:szCs w:val="28"/>
        </w:rPr>
        <w:t>№ 191н.</w:t>
      </w:r>
    </w:p>
    <w:p w:rsidR="00F20F7E" w:rsidRDefault="00F20F7E" w:rsidP="00F20F7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представлена на бумажном носителе в сброшюрованном и пронумерованном виде с оглавлением и </w:t>
      </w:r>
      <w:r w:rsidRPr="00961D83">
        <w:rPr>
          <w:sz w:val="28"/>
          <w:szCs w:val="28"/>
        </w:rPr>
        <w:t>сопроводительн</w:t>
      </w:r>
      <w:r>
        <w:rPr>
          <w:sz w:val="28"/>
          <w:szCs w:val="28"/>
        </w:rPr>
        <w:t>ым</w:t>
      </w:r>
      <w:r w:rsidRPr="00961D83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ом</w:t>
      </w:r>
      <w:r w:rsidRPr="00961D83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соответствует п. 4 Инструкции № 191н </w:t>
      </w:r>
      <w:r w:rsidRPr="00A10D23">
        <w:rPr>
          <w:sz w:val="28"/>
          <w:szCs w:val="28"/>
        </w:rPr>
        <w:t>«Об</w:t>
      </w:r>
      <w:r>
        <w:rPr>
          <w:sz w:val="28"/>
          <w:szCs w:val="28"/>
        </w:rPr>
        <w:t> </w:t>
      </w:r>
      <w:r w:rsidRPr="00A10D23">
        <w:rPr>
          <w:sz w:val="28"/>
          <w:szCs w:val="28"/>
        </w:rPr>
        <w:t>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sz w:val="28"/>
          <w:szCs w:val="28"/>
        </w:rPr>
        <w:t xml:space="preserve"> (далее – Инструкция № 191н)</w:t>
      </w:r>
      <w:r w:rsidRPr="00A10D23">
        <w:rPr>
          <w:sz w:val="28"/>
          <w:szCs w:val="28"/>
        </w:rPr>
        <w:t>.</w:t>
      </w:r>
    </w:p>
    <w:p w:rsidR="00F20F7E" w:rsidRDefault="00F20F7E" w:rsidP="00F20F7E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01EEA">
        <w:rPr>
          <w:sz w:val="28"/>
          <w:szCs w:val="28"/>
        </w:rPr>
        <w:t>ухгалтерская отчетность представлена в полном составе и составлена нарастающим итогом с начала года в рублях с точностью до второго десятичного знака после запятой, что соответствует предъявленным требованиям Инструкции</w:t>
      </w:r>
      <w:r>
        <w:rPr>
          <w:sz w:val="28"/>
          <w:szCs w:val="28"/>
        </w:rPr>
        <w:t xml:space="preserve"> 191н</w:t>
      </w:r>
      <w:r w:rsidRPr="00C01EEA">
        <w:rPr>
          <w:sz w:val="28"/>
          <w:szCs w:val="28"/>
        </w:rPr>
        <w:t>.</w:t>
      </w:r>
    </w:p>
    <w:p w:rsidR="00F20F7E" w:rsidRDefault="00F20F7E" w:rsidP="00F20F7E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годовая бюджетная отчетность составлена в соответствии с положениями статей 264.1., 264.2 Бюджетного Кодекса РФ.</w:t>
      </w:r>
    </w:p>
    <w:p w:rsidR="00F20F7E" w:rsidRDefault="00F20F7E" w:rsidP="00F20F7E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F20F7E" w:rsidRPr="003D6FD9" w:rsidRDefault="00F20F7E" w:rsidP="00F20F7E">
      <w:pPr>
        <w:ind w:firstLine="567"/>
        <w:jc w:val="both"/>
        <w:rPr>
          <w:sz w:val="28"/>
          <w:szCs w:val="28"/>
        </w:rPr>
      </w:pPr>
      <w:r w:rsidRPr="003D6FD9">
        <w:rPr>
          <w:sz w:val="28"/>
          <w:szCs w:val="28"/>
        </w:rPr>
        <w:t>Результаты проверки бюджетной отчетности главных администраторов бюджетных средств показали, что годовая отчетность, которая включает в</w:t>
      </w:r>
      <w:r>
        <w:rPr>
          <w:sz w:val="28"/>
          <w:szCs w:val="28"/>
        </w:rPr>
        <w:t> </w:t>
      </w:r>
      <w:r w:rsidRPr="003D6FD9">
        <w:rPr>
          <w:sz w:val="28"/>
          <w:szCs w:val="28"/>
        </w:rPr>
        <w:t>себя отчетные данные и пояснения к ним, является достоверной.</w:t>
      </w:r>
    </w:p>
    <w:p w:rsidR="00F20F7E" w:rsidRPr="003D6FD9" w:rsidRDefault="00F20F7E" w:rsidP="00F20F7E">
      <w:pPr>
        <w:ind w:firstLine="567"/>
        <w:jc w:val="both"/>
        <w:rPr>
          <w:sz w:val="28"/>
          <w:szCs w:val="28"/>
        </w:rPr>
      </w:pPr>
      <w:r w:rsidRPr="003D6FD9">
        <w:rPr>
          <w:sz w:val="28"/>
          <w:szCs w:val="28"/>
        </w:rPr>
        <w:t>Показатели бюджетной отчетности соответствуют показателям отчета и</w:t>
      </w:r>
      <w:r>
        <w:rPr>
          <w:sz w:val="28"/>
          <w:szCs w:val="28"/>
        </w:rPr>
        <w:t> </w:t>
      </w:r>
      <w:r w:rsidRPr="003D6FD9">
        <w:rPr>
          <w:sz w:val="28"/>
          <w:szCs w:val="28"/>
        </w:rPr>
        <w:t>данным проекта решения Муниципального Собрания «Об утверждении отчета об исполнении районного бюджета за 201</w:t>
      </w:r>
      <w:r>
        <w:rPr>
          <w:sz w:val="28"/>
          <w:szCs w:val="28"/>
        </w:rPr>
        <w:t>9</w:t>
      </w:r>
      <w:r w:rsidRPr="003D6FD9">
        <w:rPr>
          <w:sz w:val="28"/>
          <w:szCs w:val="28"/>
        </w:rPr>
        <w:t xml:space="preserve"> год».</w:t>
      </w:r>
    </w:p>
    <w:p w:rsidR="00F20F7E" w:rsidRDefault="00F20F7E" w:rsidP="00F20F7E">
      <w:pPr>
        <w:ind w:firstLine="567"/>
        <w:jc w:val="both"/>
        <w:rPr>
          <w:sz w:val="28"/>
          <w:szCs w:val="28"/>
        </w:rPr>
      </w:pPr>
      <w:r w:rsidRPr="009B5899">
        <w:rPr>
          <w:sz w:val="28"/>
          <w:szCs w:val="28"/>
        </w:rPr>
        <w:t>По результатам проведения внешней проверки отчета об исполнении районного бюджета составлено письменное заключение.</w:t>
      </w:r>
    </w:p>
    <w:p w:rsidR="00F20F7E" w:rsidRPr="004D3ECA" w:rsidRDefault="00F20F7E" w:rsidP="00F20F7E">
      <w:pPr>
        <w:ind w:firstLine="540"/>
        <w:jc w:val="both"/>
        <w:rPr>
          <w:sz w:val="14"/>
          <w:szCs w:val="14"/>
        </w:rPr>
      </w:pPr>
    </w:p>
    <w:p w:rsidR="00F20F7E" w:rsidRPr="00285A6C" w:rsidRDefault="00F20F7E" w:rsidP="00F20F7E">
      <w:pPr>
        <w:ind w:right="-144" w:firstLine="567"/>
        <w:jc w:val="both"/>
        <w:rPr>
          <w:sz w:val="28"/>
          <w:szCs w:val="28"/>
        </w:rPr>
      </w:pPr>
      <w:r w:rsidRPr="00285A6C">
        <w:rPr>
          <w:sz w:val="28"/>
          <w:szCs w:val="28"/>
        </w:rPr>
        <w:t>Внешняя проверка отчета об исполнении районного бюджета, бюджетной отчетности главных администраторов средств районного бюджета, проведенная контрольно-ревизионной к</w:t>
      </w:r>
      <w:r>
        <w:rPr>
          <w:sz w:val="28"/>
          <w:szCs w:val="28"/>
        </w:rPr>
        <w:t>омиссией</w:t>
      </w:r>
      <w:r w:rsidRPr="00285A6C">
        <w:rPr>
          <w:sz w:val="28"/>
          <w:szCs w:val="28"/>
        </w:rPr>
        <w:t>, показала, что основные параметры районного бюджета за 201</w:t>
      </w:r>
      <w:r>
        <w:rPr>
          <w:sz w:val="28"/>
          <w:szCs w:val="28"/>
        </w:rPr>
        <w:t>9</w:t>
      </w:r>
      <w:r w:rsidRPr="00285A6C">
        <w:rPr>
          <w:sz w:val="28"/>
          <w:szCs w:val="28"/>
        </w:rPr>
        <w:t xml:space="preserve"> год выполнены в следующих значениях:</w:t>
      </w:r>
    </w:p>
    <w:p w:rsidR="00F20F7E" w:rsidRPr="004D3ECA" w:rsidRDefault="00F20F7E" w:rsidP="00F20F7E">
      <w:pPr>
        <w:ind w:right="-144" w:firstLine="567"/>
        <w:jc w:val="both"/>
        <w:rPr>
          <w:sz w:val="28"/>
          <w:szCs w:val="28"/>
        </w:rPr>
      </w:pPr>
      <w:r w:rsidRPr="004D3ECA">
        <w:rPr>
          <w:sz w:val="28"/>
          <w:szCs w:val="28"/>
        </w:rPr>
        <w:t>- поступило доходов в объеме 668 315,0 тыс. рублей, или 82,8% к</w:t>
      </w:r>
      <w:r>
        <w:rPr>
          <w:sz w:val="28"/>
          <w:szCs w:val="28"/>
        </w:rPr>
        <w:t> </w:t>
      </w:r>
      <w:r w:rsidRPr="004D3ECA">
        <w:rPr>
          <w:sz w:val="28"/>
          <w:szCs w:val="28"/>
        </w:rPr>
        <w:t>утвержденным назначениям в сумме 806 840,6 тыс. рублей;</w:t>
      </w:r>
    </w:p>
    <w:p w:rsidR="00F20F7E" w:rsidRPr="004D3ECA" w:rsidRDefault="00F20F7E" w:rsidP="00F20F7E">
      <w:pPr>
        <w:ind w:right="-144" w:firstLine="567"/>
        <w:jc w:val="both"/>
        <w:rPr>
          <w:sz w:val="28"/>
          <w:szCs w:val="28"/>
        </w:rPr>
      </w:pPr>
      <w:r w:rsidRPr="004D3ECA">
        <w:rPr>
          <w:sz w:val="28"/>
          <w:szCs w:val="28"/>
        </w:rPr>
        <w:t>- осуществлены расходы в объеме 664 385,1 тыс. рублей, или 82,5% к</w:t>
      </w:r>
      <w:r>
        <w:rPr>
          <w:sz w:val="28"/>
          <w:szCs w:val="28"/>
        </w:rPr>
        <w:t> </w:t>
      </w:r>
      <w:r w:rsidRPr="004D3ECA">
        <w:rPr>
          <w:sz w:val="28"/>
          <w:szCs w:val="28"/>
        </w:rPr>
        <w:t>утвержденным назначениям в сумме 805 608,8 тыс. рублей;</w:t>
      </w:r>
    </w:p>
    <w:p w:rsidR="00F20F7E" w:rsidRDefault="00F20F7E" w:rsidP="004C3C9B">
      <w:pPr>
        <w:ind w:right="-144" w:firstLine="567"/>
        <w:jc w:val="both"/>
        <w:rPr>
          <w:sz w:val="28"/>
          <w:szCs w:val="28"/>
        </w:rPr>
      </w:pPr>
      <w:r w:rsidRPr="004D3ECA">
        <w:rPr>
          <w:sz w:val="28"/>
          <w:szCs w:val="28"/>
        </w:rPr>
        <w:t xml:space="preserve">- </w:t>
      </w:r>
      <w:proofErr w:type="spellStart"/>
      <w:r w:rsidRPr="004D3ECA">
        <w:rPr>
          <w:sz w:val="28"/>
          <w:szCs w:val="28"/>
        </w:rPr>
        <w:t>профицит</w:t>
      </w:r>
      <w:proofErr w:type="spellEnd"/>
      <w:r w:rsidRPr="004D3ECA">
        <w:rPr>
          <w:sz w:val="28"/>
          <w:szCs w:val="28"/>
        </w:rPr>
        <w:t xml:space="preserve"> районного бюджета составил 3 929,9 тыс. рублей.</w:t>
      </w:r>
    </w:p>
    <w:p w:rsidR="00F20F7E" w:rsidRPr="004D3ECA" w:rsidRDefault="00F20F7E" w:rsidP="00F20F7E">
      <w:pPr>
        <w:ind w:right="-144"/>
        <w:jc w:val="both"/>
        <w:rPr>
          <w:sz w:val="14"/>
          <w:szCs w:val="14"/>
        </w:rPr>
      </w:pPr>
    </w:p>
    <w:p w:rsidR="00F20F7E" w:rsidRPr="004D3ECA" w:rsidRDefault="00F20F7E" w:rsidP="00F20F7E">
      <w:pPr>
        <w:ind w:right="-144" w:firstLine="567"/>
        <w:rPr>
          <w:sz w:val="28"/>
          <w:szCs w:val="28"/>
        </w:rPr>
      </w:pPr>
      <w:r w:rsidRPr="004D3ECA">
        <w:rPr>
          <w:sz w:val="28"/>
          <w:szCs w:val="28"/>
        </w:rPr>
        <w:t>В течение 2019 года поправки в решение о районном бюджете вносились 7 раз</w:t>
      </w:r>
      <w:r w:rsidR="004C3C9B">
        <w:rPr>
          <w:sz w:val="28"/>
          <w:szCs w:val="28"/>
        </w:rPr>
        <w:t>.</w:t>
      </w:r>
    </w:p>
    <w:p w:rsidR="00F20F7E" w:rsidRDefault="00F20F7E" w:rsidP="00F20F7E">
      <w:pPr>
        <w:ind w:right="-144" w:firstLine="567"/>
        <w:jc w:val="both"/>
        <w:rPr>
          <w:sz w:val="28"/>
          <w:szCs w:val="28"/>
        </w:rPr>
      </w:pPr>
      <w:proofErr w:type="gramStart"/>
      <w:r w:rsidRPr="00B2191C">
        <w:rPr>
          <w:sz w:val="28"/>
          <w:szCs w:val="28"/>
        </w:rPr>
        <w:t xml:space="preserve">Плановый объем доходов районного бюджета окончательным решением Муниципального Собрания в редакции от 27.12.2019 № 194 по сравнению с первоначальной редакцией решения от 11.12.2018 № 116 увеличен на 19 246,2 тыс. рублей (плюс 2,4%), в том числе за счет уменьшения собственных (налоговых и неналоговых доходов) на 2 920,8 тыс. рублей </w:t>
      </w:r>
      <w:r w:rsidRPr="00B2191C">
        <w:rPr>
          <w:sz w:val="28"/>
          <w:szCs w:val="28"/>
        </w:rPr>
        <w:lastRenderedPageBreak/>
        <w:t>(минус 1,6%)  и увеличения безвозмездных поступлений на 22 167,0 тыс. рублей (плюс 3,6</w:t>
      </w:r>
      <w:proofErr w:type="gramEnd"/>
      <w:r w:rsidRPr="00B2191C">
        <w:rPr>
          <w:sz w:val="28"/>
          <w:szCs w:val="28"/>
        </w:rPr>
        <w:t>%); расходы районного бюджета увеличены на 20 458,1 тыс. рублей (плюс 2,6%).</w:t>
      </w:r>
    </w:p>
    <w:p w:rsidR="00F20F7E" w:rsidRPr="00F20F7E" w:rsidRDefault="00F20F7E" w:rsidP="00F20F7E">
      <w:pPr>
        <w:ind w:right="-144" w:firstLine="567"/>
        <w:jc w:val="both"/>
        <w:rPr>
          <w:sz w:val="14"/>
          <w:szCs w:val="14"/>
        </w:rPr>
      </w:pPr>
    </w:p>
    <w:p w:rsidR="00F20F7E" w:rsidRPr="00182E16" w:rsidRDefault="00F20F7E" w:rsidP="00F20F7E">
      <w:pPr>
        <w:ind w:right="-142" w:firstLine="567"/>
        <w:jc w:val="both"/>
        <w:rPr>
          <w:sz w:val="28"/>
          <w:szCs w:val="28"/>
        </w:rPr>
      </w:pPr>
      <w:r w:rsidRPr="00182E16">
        <w:rPr>
          <w:sz w:val="28"/>
          <w:szCs w:val="28"/>
        </w:rPr>
        <w:t>Налоговые и неналоговые доходы исполнены в сумме 177 635,1 тыс. рублей, или 100,3% к плановым назначениям (177 092,2 тыс. рублей). Удельный вес собственных доходов в доходах районного бюджета в 2019 году составил 26,6%, ниже аналогичного показателя 2018 года на 2,5 процентных пункта (в 2018 году – 29,1%).</w:t>
      </w:r>
    </w:p>
    <w:p w:rsidR="00F20F7E" w:rsidRPr="00F20F7E" w:rsidRDefault="00F20F7E" w:rsidP="00F20F7E">
      <w:pPr>
        <w:ind w:right="-142" w:firstLine="567"/>
        <w:jc w:val="both"/>
        <w:rPr>
          <w:sz w:val="14"/>
          <w:szCs w:val="14"/>
        </w:rPr>
      </w:pPr>
    </w:p>
    <w:p w:rsidR="00F20F7E" w:rsidRDefault="00F20F7E" w:rsidP="00F20F7E">
      <w:pPr>
        <w:ind w:right="-142" w:firstLine="567"/>
        <w:jc w:val="both"/>
        <w:rPr>
          <w:sz w:val="28"/>
          <w:szCs w:val="28"/>
        </w:rPr>
      </w:pPr>
      <w:r w:rsidRPr="00182E16">
        <w:rPr>
          <w:sz w:val="28"/>
          <w:szCs w:val="28"/>
        </w:rPr>
        <w:t>Общая сумма безвозмездных поступлений за 2019 год составила 490 679,9 тыс. рублей (77,9% к плановым назначениям 629 748,4 тыс. рублей). Удельный вес безвозмездных поступлений в доходах районного бюджета в 2019 году составил 73,4%, что выше уровня 2018 года на 2,5% (в 2018 году – 70,9%).</w:t>
      </w:r>
    </w:p>
    <w:p w:rsidR="00F20F7E" w:rsidRPr="00F20F7E" w:rsidRDefault="00F20F7E" w:rsidP="00F20F7E">
      <w:pPr>
        <w:ind w:right="-144" w:firstLine="567"/>
        <w:jc w:val="both"/>
        <w:rPr>
          <w:sz w:val="14"/>
          <w:szCs w:val="14"/>
        </w:rPr>
      </w:pPr>
    </w:p>
    <w:p w:rsidR="00F20F7E" w:rsidRPr="00F20F7E" w:rsidRDefault="00F20F7E" w:rsidP="00F20F7E">
      <w:pPr>
        <w:ind w:firstLine="567"/>
        <w:jc w:val="both"/>
        <w:rPr>
          <w:bCs/>
          <w:sz w:val="28"/>
          <w:szCs w:val="28"/>
        </w:rPr>
      </w:pPr>
      <w:proofErr w:type="gramStart"/>
      <w:r w:rsidRPr="00F20F7E">
        <w:rPr>
          <w:bCs/>
          <w:sz w:val="28"/>
          <w:szCs w:val="28"/>
        </w:rPr>
        <w:t>В результате проведения экспертно-аналитического мероприятия выявлено соответствие объемов доходов районного бюджета, указанных в</w:t>
      </w:r>
      <w:r>
        <w:rPr>
          <w:bCs/>
          <w:sz w:val="28"/>
          <w:szCs w:val="28"/>
        </w:rPr>
        <w:t> </w:t>
      </w:r>
      <w:r w:rsidRPr="00F20F7E">
        <w:rPr>
          <w:bCs/>
          <w:sz w:val="28"/>
          <w:szCs w:val="28"/>
        </w:rPr>
        <w:t>отчете об исполнении районного бюджета за 2019 год, объемам доходов районного бюджета, утвержденных решением Муниципального Собрания от</w:t>
      </w:r>
      <w:r>
        <w:rPr>
          <w:bCs/>
          <w:sz w:val="28"/>
          <w:szCs w:val="28"/>
        </w:rPr>
        <w:t> </w:t>
      </w:r>
      <w:r w:rsidRPr="00F20F7E">
        <w:rPr>
          <w:bCs/>
          <w:sz w:val="28"/>
          <w:szCs w:val="28"/>
        </w:rPr>
        <w:t>11.12.2018 №  116 «О районном бюджете на 2019 год и плановый период на 2020 и 2021 годов» (в редакции от 27.12.2019 № 194).</w:t>
      </w:r>
      <w:proofErr w:type="gramEnd"/>
    </w:p>
    <w:p w:rsidR="00F20F7E" w:rsidRDefault="00F20F7E" w:rsidP="00F20F7E">
      <w:pPr>
        <w:shd w:val="clear" w:color="auto" w:fill="FFFFFF"/>
        <w:tabs>
          <w:tab w:val="left" w:pos="10000"/>
        </w:tabs>
        <w:ind w:right="-144" w:firstLine="567"/>
        <w:jc w:val="both"/>
        <w:rPr>
          <w:sz w:val="28"/>
          <w:szCs w:val="28"/>
        </w:rPr>
      </w:pPr>
    </w:p>
    <w:p w:rsidR="00F20F7E" w:rsidRDefault="00F20F7E" w:rsidP="00F20F7E">
      <w:pPr>
        <w:shd w:val="clear" w:color="auto" w:fill="FFFFFF"/>
        <w:tabs>
          <w:tab w:val="left" w:pos="10000"/>
        </w:tabs>
        <w:ind w:right="-2" w:firstLine="567"/>
        <w:jc w:val="both"/>
        <w:rPr>
          <w:sz w:val="28"/>
          <w:szCs w:val="28"/>
        </w:rPr>
      </w:pPr>
      <w:r w:rsidRPr="00182E16">
        <w:rPr>
          <w:sz w:val="28"/>
          <w:szCs w:val="28"/>
        </w:rPr>
        <w:t>Расходы районного бюджета исполнены в сумме 664 385,1 тыс. рублей, или 84,6% к первоначальному плану (785 150,7 тыс. рублей) и 82,5% к</w:t>
      </w:r>
      <w:r>
        <w:rPr>
          <w:sz w:val="28"/>
          <w:szCs w:val="28"/>
        </w:rPr>
        <w:t> </w:t>
      </w:r>
      <w:r w:rsidRPr="00182E16">
        <w:rPr>
          <w:sz w:val="28"/>
          <w:szCs w:val="28"/>
        </w:rPr>
        <w:t>уточненному плану (805 608,8 тыс. рублей). По сравнению с 2018 годом расходы увеличились на 71 095,0 тыс. рублей или на 12,0%.</w:t>
      </w:r>
    </w:p>
    <w:p w:rsidR="00F20F7E" w:rsidRPr="001163DB" w:rsidRDefault="00F20F7E" w:rsidP="00F20F7E">
      <w:pPr>
        <w:shd w:val="clear" w:color="auto" w:fill="FFFFFF"/>
        <w:tabs>
          <w:tab w:val="left" w:pos="10000"/>
        </w:tabs>
        <w:ind w:right="-2" w:firstLine="567"/>
        <w:jc w:val="both"/>
        <w:rPr>
          <w:sz w:val="14"/>
          <w:szCs w:val="14"/>
        </w:rPr>
      </w:pPr>
    </w:p>
    <w:p w:rsidR="00F20F7E" w:rsidRPr="001163DB" w:rsidRDefault="00F20F7E" w:rsidP="00F20F7E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1163DB">
        <w:rPr>
          <w:sz w:val="28"/>
          <w:szCs w:val="28"/>
        </w:rPr>
        <w:t>Общее недовыполнение бюджетных ассигнований составило 141 223,7</w:t>
      </w:r>
      <w:r>
        <w:rPr>
          <w:sz w:val="28"/>
          <w:szCs w:val="28"/>
        </w:rPr>
        <w:t>тыс. рублей.</w:t>
      </w:r>
    </w:p>
    <w:p w:rsidR="00F20F7E" w:rsidRPr="001163DB" w:rsidRDefault="00F20F7E" w:rsidP="00F20F7E">
      <w:pPr>
        <w:tabs>
          <w:tab w:val="left" w:pos="9639"/>
        </w:tabs>
        <w:ind w:firstLine="567"/>
        <w:jc w:val="both"/>
        <w:rPr>
          <w:sz w:val="28"/>
          <w:szCs w:val="28"/>
        </w:rPr>
      </w:pPr>
      <w:proofErr w:type="gramStart"/>
      <w:r w:rsidRPr="001163DB">
        <w:rPr>
          <w:sz w:val="28"/>
          <w:szCs w:val="28"/>
        </w:rPr>
        <w:t>Не исполнение бюджетных назначений сложилось по разделам расходной части районного бюджета «Физическая культура и спорт» (минус 135 626,3 тыс. рублей), «Жилищно-коммунальное хозяйство» (минус 3 080,7 тыс. рублей), «Образование» (минус 2 338,4 тыс. рублей), «Здравоохранение» (минус 171,9 тыс. рублей), «Общегосударственные вопросы» (минус 4,1 тыс. рублей), «Национальная экономика» (минус 2,3 тыс. рублей).</w:t>
      </w:r>
      <w:proofErr w:type="gramEnd"/>
    </w:p>
    <w:p w:rsidR="00F20F7E" w:rsidRPr="001163DB" w:rsidRDefault="00F20F7E" w:rsidP="00F20F7E">
      <w:pPr>
        <w:ind w:firstLine="567"/>
        <w:jc w:val="both"/>
        <w:rPr>
          <w:sz w:val="28"/>
          <w:szCs w:val="28"/>
        </w:rPr>
      </w:pPr>
      <w:r w:rsidRPr="001163DB">
        <w:rPr>
          <w:sz w:val="28"/>
          <w:szCs w:val="28"/>
        </w:rPr>
        <w:t>Относительно первоначального решения о бюджете в окончательном решении о районном бюджете произошло увеличение полученных средств от</w:t>
      </w:r>
      <w:r>
        <w:rPr>
          <w:sz w:val="28"/>
          <w:szCs w:val="28"/>
        </w:rPr>
        <w:t> </w:t>
      </w:r>
      <w:r w:rsidRPr="001163DB">
        <w:rPr>
          <w:sz w:val="28"/>
          <w:szCs w:val="28"/>
        </w:rPr>
        <w:t>бюджетов других уровней [безвозмездные поступления (плюс) 22 167,0 тыс. рублей]; уменьшение собственных доходов [налоговых и неналоговых доходов (минус) 2 920,8 тыс. рублей].</w:t>
      </w:r>
    </w:p>
    <w:p w:rsidR="00F20F7E" w:rsidRPr="001163DB" w:rsidRDefault="00F20F7E" w:rsidP="00F20F7E">
      <w:pPr>
        <w:ind w:firstLine="567"/>
        <w:jc w:val="both"/>
        <w:rPr>
          <w:sz w:val="14"/>
          <w:szCs w:val="14"/>
        </w:rPr>
      </w:pPr>
    </w:p>
    <w:p w:rsidR="00F20F7E" w:rsidRPr="001163DB" w:rsidRDefault="00F20F7E" w:rsidP="00F20F7E">
      <w:pPr>
        <w:ind w:firstLine="567"/>
        <w:jc w:val="both"/>
        <w:rPr>
          <w:sz w:val="28"/>
          <w:szCs w:val="28"/>
        </w:rPr>
      </w:pPr>
      <w:r w:rsidRPr="001163DB">
        <w:rPr>
          <w:sz w:val="28"/>
          <w:szCs w:val="28"/>
        </w:rPr>
        <w:t xml:space="preserve">Уточнения, внесенные в связи с ростом доходов в доходную базу районного бюджета в ходе его исполнения в 2019 году, позволили скорректировать в сторону увеличения бюджетные назначения расходной части районного бюджета по всем отраслям бюджетной сферы. </w:t>
      </w:r>
    </w:p>
    <w:p w:rsidR="00F20F7E" w:rsidRPr="0008671C" w:rsidRDefault="00F20F7E" w:rsidP="00F20F7E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08671C">
        <w:rPr>
          <w:sz w:val="28"/>
          <w:szCs w:val="28"/>
        </w:rPr>
        <w:lastRenderedPageBreak/>
        <w:t>Наиболее значительное расходное увеличение бюджетных ассигнований произошло по разделам классификации расходов:</w:t>
      </w:r>
      <w:r>
        <w:rPr>
          <w:sz w:val="28"/>
          <w:szCs w:val="28"/>
        </w:rPr>
        <w:t xml:space="preserve"> «Охрана окружающей среды» - в 84,8 раза</w:t>
      </w:r>
      <w:r w:rsidRPr="0008671C">
        <w:rPr>
          <w:sz w:val="28"/>
          <w:szCs w:val="28"/>
        </w:rPr>
        <w:t xml:space="preserve">, «Социальная политика» </w:t>
      </w:r>
      <w:r>
        <w:rPr>
          <w:sz w:val="28"/>
          <w:szCs w:val="28"/>
        </w:rPr>
        <w:t xml:space="preserve">- </w:t>
      </w:r>
      <w:r w:rsidRPr="0008671C">
        <w:rPr>
          <w:sz w:val="28"/>
          <w:szCs w:val="28"/>
        </w:rPr>
        <w:t>на 24,5%, «</w:t>
      </w:r>
      <w:proofErr w:type="spellStart"/>
      <w:r w:rsidRPr="0008671C">
        <w:rPr>
          <w:sz w:val="28"/>
          <w:szCs w:val="28"/>
        </w:rPr>
        <w:t>Жилищно</w:t>
      </w:r>
      <w:proofErr w:type="spellEnd"/>
      <w:r w:rsidRPr="0008671C">
        <w:rPr>
          <w:sz w:val="28"/>
          <w:szCs w:val="28"/>
        </w:rPr>
        <w:t xml:space="preserve"> – коммунальное хозяйство» на 11,8%.</w:t>
      </w:r>
    </w:p>
    <w:p w:rsidR="00F20F7E" w:rsidRPr="0008671C" w:rsidRDefault="00F20F7E" w:rsidP="00F20F7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Н</w:t>
      </w:r>
      <w:r w:rsidRPr="0008671C">
        <w:rPr>
          <w:sz w:val="28"/>
          <w:szCs w:val="28"/>
        </w:rPr>
        <w:t xml:space="preserve">аибольший удельный вес в расходах районного бюджета занимают расходы по разделу «Образование» - 54,5%, далее расходы по разделу «Общегосударственные вопросы» - 10,0%, по разделу «Национальная экономика» - 7,4%, по разделу «Жилищно-коммунальное хозяйство – 6,2%, по разделу «Культура, кинематография»- 5,9%, по разделу «Физическая культура и спорт» - 5,6%. </w:t>
      </w:r>
    </w:p>
    <w:p w:rsidR="00F20F7E" w:rsidRPr="00F20F7E" w:rsidRDefault="00F20F7E" w:rsidP="00F20F7E">
      <w:pPr>
        <w:ind w:right="-144" w:firstLine="567"/>
        <w:jc w:val="both"/>
        <w:rPr>
          <w:sz w:val="14"/>
          <w:szCs w:val="14"/>
        </w:rPr>
      </w:pPr>
    </w:p>
    <w:p w:rsidR="00F20F7E" w:rsidRPr="00F20F7E" w:rsidRDefault="00F20F7E" w:rsidP="00F20F7E">
      <w:pPr>
        <w:ind w:firstLine="567"/>
        <w:jc w:val="both"/>
        <w:rPr>
          <w:bCs/>
          <w:sz w:val="28"/>
          <w:szCs w:val="28"/>
        </w:rPr>
      </w:pPr>
      <w:proofErr w:type="gramStart"/>
      <w:r w:rsidRPr="00F20F7E">
        <w:rPr>
          <w:bCs/>
          <w:sz w:val="28"/>
          <w:szCs w:val="28"/>
        </w:rPr>
        <w:t>В результате проведения экспертно-аналитического мероприятия выявлено соответствие объемов расходов районного бюджета, указанных в</w:t>
      </w:r>
      <w:r>
        <w:rPr>
          <w:bCs/>
          <w:sz w:val="28"/>
          <w:szCs w:val="28"/>
        </w:rPr>
        <w:t> </w:t>
      </w:r>
      <w:r w:rsidRPr="00F20F7E">
        <w:rPr>
          <w:bCs/>
          <w:sz w:val="28"/>
          <w:szCs w:val="28"/>
        </w:rPr>
        <w:t>отчете об исполнении районного бюджета за 2019 год, объемам расходов районного бюджета, утвержденных решением Муниципального Собрания от</w:t>
      </w:r>
      <w:r>
        <w:rPr>
          <w:bCs/>
          <w:sz w:val="28"/>
          <w:szCs w:val="28"/>
        </w:rPr>
        <w:t> </w:t>
      </w:r>
      <w:r w:rsidRPr="00F20F7E">
        <w:rPr>
          <w:bCs/>
          <w:sz w:val="28"/>
          <w:szCs w:val="28"/>
        </w:rPr>
        <w:t>11.12.2018 №  116 «О районном бюджете на 2019 год и плановый период на 2020 и 2021 годов» (в редакции решения от 27.12.2019 № 194).</w:t>
      </w:r>
      <w:proofErr w:type="gramEnd"/>
    </w:p>
    <w:p w:rsidR="00F20F7E" w:rsidRPr="00F20F7E" w:rsidRDefault="00F20F7E" w:rsidP="00F20F7E">
      <w:pPr>
        <w:ind w:firstLine="567"/>
        <w:jc w:val="both"/>
        <w:rPr>
          <w:bCs/>
          <w:sz w:val="14"/>
          <w:szCs w:val="14"/>
        </w:rPr>
      </w:pPr>
    </w:p>
    <w:p w:rsidR="00F20F7E" w:rsidRPr="00E535BB" w:rsidRDefault="00F20F7E" w:rsidP="00F20F7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35BB">
        <w:rPr>
          <w:sz w:val="28"/>
          <w:szCs w:val="28"/>
        </w:rPr>
        <w:t>Структура расходной части бюджета муниципального района состоит  на 91,9</w:t>
      </w:r>
      <w:r>
        <w:rPr>
          <w:sz w:val="28"/>
          <w:szCs w:val="28"/>
        </w:rPr>
        <w:t>%</w:t>
      </w:r>
      <w:r w:rsidRPr="00E535BB">
        <w:rPr>
          <w:sz w:val="28"/>
          <w:szCs w:val="28"/>
        </w:rPr>
        <w:t>  из  муниципальных программ. В 2019 году бюджетные ассигнования и лимиты бюджетных обязательств утверждены на</w:t>
      </w:r>
      <w:r>
        <w:rPr>
          <w:sz w:val="28"/>
          <w:szCs w:val="28"/>
        </w:rPr>
        <w:t> </w:t>
      </w:r>
      <w:r w:rsidRPr="00E535BB">
        <w:rPr>
          <w:sz w:val="28"/>
          <w:szCs w:val="28"/>
        </w:rPr>
        <w:t>финансирование 21 муниципальной программы.</w:t>
      </w:r>
    </w:p>
    <w:p w:rsidR="00F20F7E" w:rsidRDefault="00F20F7E" w:rsidP="00F20F7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366D8">
        <w:rPr>
          <w:sz w:val="28"/>
          <w:szCs w:val="28"/>
        </w:rPr>
        <w:t>Уточненный план по финансированию муниципальных программ, утвержден решением о бюджете от 27.12.2019 № 194 в размере 746 320,9 тыс. рублей, что составляет 92,6</w:t>
      </w:r>
      <w:r>
        <w:rPr>
          <w:sz w:val="28"/>
          <w:szCs w:val="28"/>
        </w:rPr>
        <w:t>%</w:t>
      </w:r>
      <w:r w:rsidRPr="009366D8">
        <w:rPr>
          <w:sz w:val="28"/>
          <w:szCs w:val="28"/>
        </w:rPr>
        <w:t xml:space="preserve"> от общего объема расходов бюджета муниципального района. В 2018 году муниципальные программы составляли 85,5% от расходной части бюджета, в 2017 году – 81,7%.</w:t>
      </w:r>
    </w:p>
    <w:p w:rsidR="00F20F7E" w:rsidRPr="00D93B6B" w:rsidRDefault="00F20F7E" w:rsidP="00F20F7E">
      <w:pPr>
        <w:ind w:firstLine="540"/>
        <w:jc w:val="both"/>
        <w:rPr>
          <w:sz w:val="28"/>
          <w:szCs w:val="28"/>
        </w:rPr>
      </w:pPr>
      <w:r w:rsidRPr="00D93B6B">
        <w:rPr>
          <w:sz w:val="28"/>
          <w:szCs w:val="28"/>
        </w:rPr>
        <w:t>Доля программного финансирования в расходах районного бюджета в</w:t>
      </w:r>
      <w:r>
        <w:rPr>
          <w:sz w:val="28"/>
          <w:szCs w:val="28"/>
        </w:rPr>
        <w:t> </w:t>
      </w:r>
      <w:r w:rsidRPr="00D93B6B">
        <w:rPr>
          <w:sz w:val="28"/>
          <w:szCs w:val="28"/>
        </w:rPr>
        <w:t>отчетном году увеличилась в сравнении с 2018 годом на 6,1 процентных пункта (91,9% - 85,5%), по сравнению с 2017 годом – (плюс) 9,3%.</w:t>
      </w:r>
    </w:p>
    <w:p w:rsidR="00F20F7E" w:rsidRPr="00E535BB" w:rsidRDefault="00F20F7E" w:rsidP="00F20F7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35BB">
        <w:rPr>
          <w:sz w:val="28"/>
          <w:szCs w:val="28"/>
        </w:rPr>
        <w:t>Исполнение муниципальных программ в 2019 году составило в сумме 605 101,3 тыс. рублей или 81,1% от запланированных бюджетных ассигнований 746 320,9 тыс. рублей.</w:t>
      </w:r>
    </w:p>
    <w:p w:rsidR="00F20F7E" w:rsidRDefault="00F20F7E" w:rsidP="00F20F7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9366D8">
        <w:rPr>
          <w:sz w:val="28"/>
          <w:szCs w:val="28"/>
        </w:rPr>
        <w:t>Непрограммные</w:t>
      </w:r>
      <w:proofErr w:type="spellEnd"/>
      <w:r w:rsidRPr="009366D8">
        <w:rPr>
          <w:sz w:val="28"/>
          <w:szCs w:val="28"/>
        </w:rPr>
        <w:t xml:space="preserve"> расходы деятельности утверждены решением о бюджете от 27.12.2019 № 194 в сумме 59 287,9 тыс. рублей или 7,4% от утвержденных расходов бюджета муниципального района. Исполнение расходов по </w:t>
      </w:r>
      <w:proofErr w:type="spellStart"/>
      <w:r w:rsidRPr="009366D8">
        <w:rPr>
          <w:sz w:val="28"/>
          <w:szCs w:val="28"/>
        </w:rPr>
        <w:t>непрограммным</w:t>
      </w:r>
      <w:proofErr w:type="spellEnd"/>
      <w:r w:rsidRPr="009366D8">
        <w:rPr>
          <w:sz w:val="28"/>
          <w:szCs w:val="28"/>
        </w:rPr>
        <w:t xml:space="preserve"> направлениям деятельности за 2019 год  составило 59 283,8 тыс. рублей или 99,99% от плана.</w:t>
      </w:r>
    </w:p>
    <w:p w:rsidR="00F20F7E" w:rsidRPr="00F20F7E" w:rsidRDefault="00F20F7E" w:rsidP="00F20F7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14"/>
          <w:szCs w:val="14"/>
        </w:rPr>
      </w:pPr>
    </w:p>
    <w:p w:rsidR="00F20F7E" w:rsidRDefault="00F20F7E" w:rsidP="00F20F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муниципального района по долговым обязательствам (о выполнении программы муниципальных гарантий, о выполнении программы муниципальных внутренних заимствований) отсутствует.</w:t>
      </w:r>
    </w:p>
    <w:p w:rsidR="00F20F7E" w:rsidRDefault="00F20F7E" w:rsidP="00F20F7E">
      <w:pPr>
        <w:ind w:firstLine="567"/>
        <w:jc w:val="both"/>
        <w:rPr>
          <w:sz w:val="28"/>
          <w:szCs w:val="28"/>
        </w:rPr>
      </w:pPr>
    </w:p>
    <w:p w:rsidR="008C548C" w:rsidRDefault="008C548C" w:rsidP="00F20F7E">
      <w:pPr>
        <w:ind w:firstLine="567"/>
        <w:jc w:val="both"/>
        <w:rPr>
          <w:sz w:val="28"/>
          <w:szCs w:val="28"/>
        </w:rPr>
      </w:pPr>
    </w:p>
    <w:p w:rsidR="008C548C" w:rsidRDefault="008C548C" w:rsidP="00F20F7E">
      <w:pPr>
        <w:ind w:firstLine="567"/>
        <w:jc w:val="both"/>
        <w:rPr>
          <w:sz w:val="28"/>
          <w:szCs w:val="28"/>
        </w:rPr>
      </w:pPr>
    </w:p>
    <w:p w:rsidR="00F20F7E" w:rsidRPr="0003347A" w:rsidRDefault="00F20F7E" w:rsidP="00F20F7E">
      <w:pPr>
        <w:ind w:firstLine="567"/>
        <w:jc w:val="both"/>
        <w:rPr>
          <w:color w:val="000000"/>
          <w:sz w:val="28"/>
          <w:szCs w:val="28"/>
        </w:rPr>
      </w:pPr>
      <w:r w:rsidRPr="0003347A">
        <w:rPr>
          <w:sz w:val="28"/>
          <w:szCs w:val="28"/>
        </w:rPr>
        <w:lastRenderedPageBreak/>
        <w:t xml:space="preserve">По состоянию на 1 января 2020 года дебиторская задолженность по районному бюджету составляет 6 689,13 рублей, в том числе </w:t>
      </w:r>
      <w:r w:rsidRPr="0003347A">
        <w:rPr>
          <w:color w:val="000000"/>
          <w:sz w:val="28"/>
          <w:szCs w:val="28"/>
        </w:rPr>
        <w:t>по кодам: 223 (коммунальные услуги) – 62,3% (4 171,56 рублей); 340 (увеличение стоимости материальных запа</w:t>
      </w:r>
      <w:r>
        <w:rPr>
          <w:color w:val="000000"/>
          <w:sz w:val="28"/>
          <w:szCs w:val="28"/>
        </w:rPr>
        <w:t>сов) – 37,7% (2 517,57 рублей).</w:t>
      </w:r>
    </w:p>
    <w:p w:rsidR="00F20F7E" w:rsidRDefault="00F20F7E" w:rsidP="00F20F7E">
      <w:pPr>
        <w:ind w:firstLine="567"/>
        <w:jc w:val="both"/>
        <w:rPr>
          <w:sz w:val="28"/>
          <w:szCs w:val="28"/>
        </w:rPr>
      </w:pPr>
      <w:r w:rsidRPr="0003347A">
        <w:rPr>
          <w:sz w:val="28"/>
          <w:szCs w:val="28"/>
        </w:rPr>
        <w:t>К</w:t>
      </w:r>
      <w:r w:rsidRPr="0003347A">
        <w:rPr>
          <w:color w:val="000000"/>
          <w:sz w:val="28"/>
          <w:szCs w:val="28"/>
        </w:rPr>
        <w:t>редиторская задолженность по районному бюджету по состоянию на 1января 2020 года без учета задолженности по балансовой заработной плате составляет 3 720,4 тыс. рублей, п</w:t>
      </w:r>
      <w:r w:rsidRPr="0003347A">
        <w:rPr>
          <w:sz w:val="28"/>
          <w:szCs w:val="28"/>
        </w:rPr>
        <w:t>о сравнению с кредиторской задолженностью на 01.01.2019 задолженность уменьшилась на 5 855,9 тыс. рублей. Просроченная задолженность на 01.01.2020 отсутствует.</w:t>
      </w:r>
    </w:p>
    <w:p w:rsidR="00F20F7E" w:rsidRPr="00F20F7E" w:rsidRDefault="00F20F7E" w:rsidP="00F20F7E">
      <w:pPr>
        <w:jc w:val="both"/>
        <w:rPr>
          <w:color w:val="000000"/>
          <w:sz w:val="14"/>
          <w:szCs w:val="14"/>
        </w:rPr>
      </w:pPr>
    </w:p>
    <w:p w:rsidR="00F20F7E" w:rsidRDefault="00F20F7E" w:rsidP="00F20F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Проведена внешняя проверка бюджетной отчетности 5 главных администраторов средств районного бюджета</w:t>
      </w:r>
      <w:r w:rsidR="008C548C">
        <w:rPr>
          <w:sz w:val="28"/>
          <w:szCs w:val="28"/>
        </w:rPr>
        <w:t>.</w:t>
      </w:r>
    </w:p>
    <w:p w:rsidR="00F20F7E" w:rsidRPr="00F20F7E" w:rsidRDefault="00F20F7E" w:rsidP="00F20F7E">
      <w:pPr>
        <w:ind w:right="-2" w:firstLine="567"/>
        <w:jc w:val="both"/>
        <w:rPr>
          <w:sz w:val="28"/>
          <w:szCs w:val="28"/>
        </w:rPr>
      </w:pPr>
      <w:r w:rsidRPr="00F20F7E">
        <w:rPr>
          <w:sz w:val="28"/>
          <w:szCs w:val="28"/>
        </w:rPr>
        <w:t>Годовая бюджетная отчетность всеми главными распорядителями, получателями бюджетных средств составлена без замечаний.</w:t>
      </w:r>
    </w:p>
    <w:p w:rsidR="00F20F7E" w:rsidRDefault="00F20F7E" w:rsidP="00F20F7E">
      <w:pPr>
        <w:ind w:right="-2" w:firstLine="567"/>
        <w:jc w:val="both"/>
        <w:rPr>
          <w:sz w:val="28"/>
          <w:szCs w:val="28"/>
        </w:rPr>
      </w:pPr>
      <w:r w:rsidRPr="0021451C">
        <w:rPr>
          <w:sz w:val="28"/>
          <w:szCs w:val="28"/>
        </w:rPr>
        <w:t>Контрольно-ревизионная комиссия отмечает,</w:t>
      </w:r>
      <w:r>
        <w:rPr>
          <w:sz w:val="28"/>
          <w:szCs w:val="28"/>
        </w:rPr>
        <w:t xml:space="preserve"> что годовые отчеты об исполнении бюджета главными распорядителями, главными администраторами доходов районного бюджета за 2019 год были рассмотрены и проверены Управлением финансов администрации района, разногласий не было установлено.</w:t>
      </w:r>
    </w:p>
    <w:p w:rsidR="00F20F7E" w:rsidRPr="000754C4" w:rsidRDefault="00F20F7E" w:rsidP="00F20F7E">
      <w:pPr>
        <w:ind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Но, в то же время</w:t>
      </w:r>
      <w:r w:rsidRPr="003160C9">
        <w:rPr>
          <w:sz w:val="28"/>
          <w:szCs w:val="28"/>
        </w:rPr>
        <w:t xml:space="preserve">, </w:t>
      </w:r>
      <w:r>
        <w:rPr>
          <w:sz w:val="28"/>
          <w:szCs w:val="28"/>
        </w:rPr>
        <w:t>в уведомлениях</w:t>
      </w:r>
      <w:r w:rsidRPr="003160C9">
        <w:rPr>
          <w:sz w:val="28"/>
          <w:szCs w:val="28"/>
        </w:rPr>
        <w:t xml:space="preserve"> о принятии </w:t>
      </w:r>
      <w:r>
        <w:rPr>
          <w:sz w:val="28"/>
          <w:szCs w:val="28"/>
        </w:rPr>
        <w:t xml:space="preserve">годовой </w:t>
      </w:r>
      <w:r w:rsidRPr="003160C9">
        <w:rPr>
          <w:sz w:val="28"/>
          <w:szCs w:val="28"/>
        </w:rPr>
        <w:t>отчетности финансовым органом обращено внимание на то, что в процессе рассмотрения и проверки предоставленной бюджетной отчетности на соответствие требованиям к ее составлению и представлению, для устранения допущенных в финансовой отчетности ошибок, оперативного и</w:t>
      </w:r>
      <w:r>
        <w:rPr>
          <w:sz w:val="28"/>
          <w:szCs w:val="28"/>
        </w:rPr>
        <w:t> </w:t>
      </w:r>
      <w:r w:rsidRPr="003160C9">
        <w:rPr>
          <w:sz w:val="28"/>
          <w:szCs w:val="28"/>
        </w:rPr>
        <w:t xml:space="preserve">ответственного устранения всех замечаний, </w:t>
      </w:r>
      <w:r>
        <w:rPr>
          <w:sz w:val="28"/>
          <w:szCs w:val="28"/>
        </w:rPr>
        <w:t>формы отчетности отклонялись для</w:t>
      </w:r>
      <w:r w:rsidRPr="003160C9">
        <w:rPr>
          <w:sz w:val="28"/>
          <w:szCs w:val="28"/>
        </w:rPr>
        <w:t xml:space="preserve"> в</w:t>
      </w:r>
      <w:r>
        <w:rPr>
          <w:sz w:val="28"/>
          <w:szCs w:val="28"/>
        </w:rPr>
        <w:t>несения изменений</w:t>
      </w:r>
      <w:r w:rsidRPr="003160C9">
        <w:rPr>
          <w:sz w:val="28"/>
          <w:szCs w:val="28"/>
        </w:rPr>
        <w:t xml:space="preserve"> в отчетность, </w:t>
      </w:r>
      <w:r>
        <w:rPr>
          <w:sz w:val="28"/>
          <w:szCs w:val="28"/>
        </w:rPr>
        <w:t>так как представленная отчетность не</w:t>
      </w:r>
      <w:proofErr w:type="gramEnd"/>
      <w:r>
        <w:rPr>
          <w:sz w:val="28"/>
          <w:szCs w:val="28"/>
        </w:rPr>
        <w:t> </w:t>
      </w:r>
      <w:r w:rsidRPr="003160C9">
        <w:rPr>
          <w:sz w:val="28"/>
          <w:szCs w:val="28"/>
        </w:rPr>
        <w:t>соответствовала установленным требованиям</w:t>
      </w:r>
      <w:r>
        <w:rPr>
          <w:sz w:val="28"/>
          <w:szCs w:val="28"/>
        </w:rPr>
        <w:t>:</w:t>
      </w:r>
    </w:p>
    <w:p w:rsidR="00F20F7E" w:rsidRPr="00025364" w:rsidRDefault="00F20F7E" w:rsidP="00F20F7E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25364">
        <w:rPr>
          <w:sz w:val="28"/>
          <w:szCs w:val="28"/>
        </w:rPr>
        <w:t>правлению образования администрации района 84 раза;</w:t>
      </w:r>
    </w:p>
    <w:p w:rsidR="00F20F7E" w:rsidRPr="00BA42EE" w:rsidRDefault="00F20F7E" w:rsidP="00F20F7E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A42EE">
        <w:rPr>
          <w:sz w:val="28"/>
          <w:szCs w:val="28"/>
        </w:rPr>
        <w:t>дминистрации района115 раз;</w:t>
      </w:r>
    </w:p>
    <w:p w:rsidR="00F20F7E" w:rsidRDefault="00F20F7E" w:rsidP="00F20F7E">
      <w:pPr>
        <w:ind w:right="-2" w:firstLine="567"/>
        <w:jc w:val="both"/>
        <w:rPr>
          <w:sz w:val="28"/>
          <w:szCs w:val="28"/>
        </w:rPr>
      </w:pPr>
      <w:r w:rsidRPr="00025364">
        <w:rPr>
          <w:sz w:val="28"/>
          <w:szCs w:val="28"/>
        </w:rPr>
        <w:t>Управлению культуры, молодежной политики, туризма и спорта администрации района 89 раз.</w:t>
      </w:r>
    </w:p>
    <w:p w:rsidR="00F20F7E" w:rsidRPr="00F20F7E" w:rsidRDefault="00F20F7E" w:rsidP="00F20F7E">
      <w:pPr>
        <w:ind w:firstLine="540"/>
        <w:jc w:val="both"/>
        <w:rPr>
          <w:sz w:val="14"/>
          <w:szCs w:val="14"/>
        </w:rPr>
      </w:pPr>
    </w:p>
    <w:p w:rsidR="00F20F7E" w:rsidRPr="00F20F7E" w:rsidRDefault="00F20F7E" w:rsidP="00F20F7E">
      <w:pPr>
        <w:pStyle w:val="a4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Заключительные положения</w:t>
      </w:r>
    </w:p>
    <w:p w:rsidR="00F20F7E" w:rsidRPr="00F20F7E" w:rsidRDefault="00F20F7E" w:rsidP="00F20F7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14"/>
          <w:szCs w:val="14"/>
          <w:highlight w:val="yellow"/>
        </w:rPr>
      </w:pPr>
    </w:p>
    <w:p w:rsidR="00F20F7E" w:rsidRPr="0021451C" w:rsidRDefault="00F20F7E" w:rsidP="00F20F7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1451C">
        <w:rPr>
          <w:sz w:val="28"/>
          <w:szCs w:val="28"/>
        </w:rPr>
        <w:t>Отчет об исполнении районного бюджета Кичменгско-Городецкого муниципального района за 2019 год представлен в контрольно-ревизионную комиссию Муниципального Собрания района в соответствии со</w:t>
      </w:r>
      <w:r>
        <w:rPr>
          <w:sz w:val="28"/>
          <w:szCs w:val="28"/>
        </w:rPr>
        <w:t> </w:t>
      </w:r>
      <w:r w:rsidRPr="0021451C">
        <w:rPr>
          <w:sz w:val="28"/>
          <w:szCs w:val="28"/>
        </w:rPr>
        <w:t xml:space="preserve">статьей 264.4 БК РФ и раздела </w:t>
      </w:r>
      <w:r w:rsidRPr="0021451C">
        <w:rPr>
          <w:sz w:val="28"/>
          <w:szCs w:val="28"/>
          <w:lang w:val="en-US"/>
        </w:rPr>
        <w:t>VI</w:t>
      </w:r>
      <w:r w:rsidRPr="0021451C">
        <w:rPr>
          <w:sz w:val="28"/>
          <w:szCs w:val="28"/>
        </w:rPr>
        <w:t xml:space="preserve"> Положения о бюджетном процессе муниципального района, без нарушения сроков.</w:t>
      </w:r>
    </w:p>
    <w:p w:rsidR="00F20F7E" w:rsidRDefault="00F20F7E" w:rsidP="00F20F7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1451C">
        <w:rPr>
          <w:sz w:val="28"/>
          <w:szCs w:val="28"/>
        </w:rPr>
        <w:t>Внешняя проверка отчета об исполнении районного бюджета за 2019 год, показала, что бюджетная отчетность сформирована  в полном объеме, сбалансирована, фактов недостоверного отражения данных не установлено. Нормы бюджетного законодательства при составлении годовой бюджетной отчетности соблюдены.</w:t>
      </w:r>
    </w:p>
    <w:p w:rsidR="00F20F7E" w:rsidRPr="0021451C" w:rsidRDefault="00F20F7E" w:rsidP="00F20F7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1451C">
        <w:rPr>
          <w:sz w:val="28"/>
          <w:szCs w:val="28"/>
        </w:rPr>
        <w:t>Районный бюджет за 2019 год исполнен:</w:t>
      </w:r>
    </w:p>
    <w:p w:rsidR="00F20F7E" w:rsidRPr="0021451C" w:rsidRDefault="00F20F7E" w:rsidP="00F20F7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1451C">
        <w:rPr>
          <w:sz w:val="28"/>
          <w:szCs w:val="28"/>
        </w:rPr>
        <w:lastRenderedPageBreak/>
        <w:t>- по доходам в сумме 668 315,0 тыс. рублей (82,8% от утвержденного объема доходов на 31.12.2019 в сумме 806 840,6 тыс. рублей);</w:t>
      </w:r>
    </w:p>
    <w:p w:rsidR="00F20F7E" w:rsidRPr="0021451C" w:rsidRDefault="00F20F7E" w:rsidP="00F20F7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1451C">
        <w:rPr>
          <w:sz w:val="28"/>
          <w:szCs w:val="28"/>
        </w:rPr>
        <w:t>- по расходам в сумме 664 385,1 тыс. рублей (82,5% от утвержденного объема расходов на 31.12.2019 в сумме 805 608,8 тыс. рублей);</w:t>
      </w:r>
    </w:p>
    <w:p w:rsidR="00F20F7E" w:rsidRPr="0021451C" w:rsidRDefault="00F20F7E" w:rsidP="00F20F7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1451C">
        <w:rPr>
          <w:sz w:val="28"/>
          <w:szCs w:val="28"/>
        </w:rPr>
        <w:t xml:space="preserve">- с </w:t>
      </w:r>
      <w:proofErr w:type="spellStart"/>
      <w:r w:rsidRPr="0021451C">
        <w:rPr>
          <w:sz w:val="28"/>
          <w:szCs w:val="28"/>
        </w:rPr>
        <w:t>профицитом</w:t>
      </w:r>
      <w:proofErr w:type="spellEnd"/>
      <w:r w:rsidRPr="0021451C">
        <w:rPr>
          <w:sz w:val="28"/>
          <w:szCs w:val="28"/>
        </w:rPr>
        <w:t xml:space="preserve"> в сумме  3 929,9 тыс. рублей.</w:t>
      </w:r>
    </w:p>
    <w:p w:rsidR="00F20F7E" w:rsidRDefault="00F20F7E" w:rsidP="00F20F7E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1451C">
        <w:rPr>
          <w:sz w:val="28"/>
          <w:szCs w:val="28"/>
        </w:rPr>
        <w:t>Отчет об исполнении районного бюджета за 2019 год по форме и</w:t>
      </w:r>
      <w:r>
        <w:rPr>
          <w:sz w:val="28"/>
          <w:szCs w:val="28"/>
        </w:rPr>
        <w:t> </w:t>
      </w:r>
      <w:r w:rsidRPr="0021451C">
        <w:rPr>
          <w:sz w:val="28"/>
          <w:szCs w:val="28"/>
        </w:rPr>
        <w:t>содержанию  соответствует положениям Бюджетного кодекса Российской Федерации и отражает достоверно кассовое исполнение доходов, расходов и</w:t>
      </w:r>
      <w:r>
        <w:rPr>
          <w:sz w:val="28"/>
          <w:szCs w:val="28"/>
        </w:rPr>
        <w:t> </w:t>
      </w:r>
      <w:r w:rsidRPr="0021451C">
        <w:rPr>
          <w:sz w:val="28"/>
          <w:szCs w:val="28"/>
        </w:rPr>
        <w:t>источников финансирования дефицита бюджета муниципального района за</w:t>
      </w:r>
      <w:r>
        <w:rPr>
          <w:sz w:val="28"/>
          <w:szCs w:val="28"/>
        </w:rPr>
        <w:t> </w:t>
      </w:r>
      <w:r w:rsidRPr="0021451C">
        <w:rPr>
          <w:sz w:val="28"/>
          <w:szCs w:val="28"/>
        </w:rPr>
        <w:t>период с 1 января 2019 года по 31 декабря 2019 года включительно.</w:t>
      </w:r>
    </w:p>
    <w:p w:rsidR="00F20F7E" w:rsidRDefault="00F20F7E" w:rsidP="00F20F7E">
      <w:pPr>
        <w:ind w:firstLine="567"/>
        <w:jc w:val="both"/>
        <w:rPr>
          <w:bCs/>
          <w:sz w:val="28"/>
          <w:szCs w:val="28"/>
        </w:rPr>
      </w:pPr>
      <w:proofErr w:type="gramStart"/>
      <w:r w:rsidRPr="00BE2735">
        <w:rPr>
          <w:bCs/>
          <w:sz w:val="28"/>
          <w:szCs w:val="28"/>
        </w:rPr>
        <w:t>В результате проведения экспертно-аналитического мероприятия выявлено соответствие объемов доходов</w:t>
      </w:r>
      <w:r>
        <w:rPr>
          <w:bCs/>
          <w:sz w:val="28"/>
          <w:szCs w:val="28"/>
        </w:rPr>
        <w:t xml:space="preserve"> и расходов</w:t>
      </w:r>
      <w:r w:rsidRPr="00BE2735">
        <w:rPr>
          <w:bCs/>
          <w:sz w:val="28"/>
          <w:szCs w:val="28"/>
        </w:rPr>
        <w:t xml:space="preserve"> районного бюджета, указанных в отчете об исполнении районного бюджета за 201</w:t>
      </w:r>
      <w:r>
        <w:rPr>
          <w:bCs/>
          <w:sz w:val="28"/>
          <w:szCs w:val="28"/>
        </w:rPr>
        <w:t>9</w:t>
      </w:r>
      <w:r w:rsidRPr="00BE2735">
        <w:rPr>
          <w:bCs/>
          <w:sz w:val="28"/>
          <w:szCs w:val="28"/>
        </w:rPr>
        <w:t xml:space="preserve"> год, объемам доходов</w:t>
      </w:r>
      <w:r>
        <w:rPr>
          <w:bCs/>
          <w:sz w:val="28"/>
          <w:szCs w:val="28"/>
        </w:rPr>
        <w:t xml:space="preserve"> и расходов</w:t>
      </w:r>
      <w:r w:rsidRPr="00BE2735">
        <w:rPr>
          <w:bCs/>
          <w:sz w:val="28"/>
          <w:szCs w:val="28"/>
        </w:rPr>
        <w:t xml:space="preserve"> районного бюджета, утвержденных решением Муниципального Собрания от </w:t>
      </w:r>
      <w:r>
        <w:rPr>
          <w:bCs/>
          <w:sz w:val="28"/>
          <w:szCs w:val="28"/>
        </w:rPr>
        <w:t>11</w:t>
      </w:r>
      <w:r w:rsidRPr="00BE2735">
        <w:rPr>
          <w:bCs/>
          <w:sz w:val="28"/>
          <w:szCs w:val="28"/>
        </w:rPr>
        <w:t>.12.201</w:t>
      </w:r>
      <w:r>
        <w:rPr>
          <w:bCs/>
          <w:sz w:val="28"/>
          <w:szCs w:val="28"/>
        </w:rPr>
        <w:t>8</w:t>
      </w:r>
      <w:r w:rsidRPr="00BE2735">
        <w:rPr>
          <w:bCs/>
          <w:sz w:val="28"/>
          <w:szCs w:val="28"/>
        </w:rPr>
        <w:t xml:space="preserve"> №  </w:t>
      </w:r>
      <w:r>
        <w:rPr>
          <w:bCs/>
          <w:sz w:val="28"/>
          <w:szCs w:val="28"/>
        </w:rPr>
        <w:t>116</w:t>
      </w:r>
      <w:r w:rsidRPr="00BE2735">
        <w:rPr>
          <w:bCs/>
          <w:sz w:val="28"/>
          <w:szCs w:val="28"/>
        </w:rPr>
        <w:t xml:space="preserve"> «О районном бюджете на</w:t>
      </w:r>
      <w:r w:rsidR="004C3C9B">
        <w:rPr>
          <w:bCs/>
          <w:sz w:val="28"/>
          <w:szCs w:val="28"/>
        </w:rPr>
        <w:t> </w:t>
      </w:r>
      <w:r w:rsidRPr="00BE273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BE273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плановый период на 2020 и 2021</w:t>
      </w:r>
      <w:r w:rsidRPr="00BE2735">
        <w:rPr>
          <w:bCs/>
          <w:sz w:val="28"/>
          <w:szCs w:val="28"/>
        </w:rPr>
        <w:t xml:space="preserve"> годов» (в редакции решения от</w:t>
      </w:r>
      <w:r>
        <w:rPr>
          <w:bCs/>
          <w:sz w:val="28"/>
          <w:szCs w:val="28"/>
        </w:rPr>
        <w:t> </w:t>
      </w:r>
      <w:r w:rsidRPr="00BE273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7.12.2019</w:t>
      </w:r>
      <w:r w:rsidRPr="00BE2735">
        <w:rPr>
          <w:bCs/>
          <w:sz w:val="28"/>
          <w:szCs w:val="28"/>
        </w:rPr>
        <w:t xml:space="preserve"> № </w:t>
      </w:r>
      <w:r>
        <w:rPr>
          <w:bCs/>
          <w:sz w:val="28"/>
          <w:szCs w:val="28"/>
        </w:rPr>
        <w:t>194</w:t>
      </w:r>
      <w:r w:rsidRPr="00BE2735">
        <w:rPr>
          <w:bCs/>
          <w:sz w:val="28"/>
          <w:szCs w:val="28"/>
        </w:rPr>
        <w:t>).</w:t>
      </w:r>
      <w:proofErr w:type="gramEnd"/>
    </w:p>
    <w:p w:rsidR="00F20F7E" w:rsidRDefault="00F20F7E" w:rsidP="00F20F7E">
      <w:pPr>
        <w:pStyle w:val="a4"/>
        <w:ind w:firstLine="567"/>
        <w:jc w:val="both"/>
        <w:rPr>
          <w:b w:val="0"/>
          <w:bCs/>
          <w:sz w:val="14"/>
          <w:szCs w:val="14"/>
        </w:rPr>
      </w:pPr>
    </w:p>
    <w:p w:rsidR="00F20F7E" w:rsidRDefault="00E8012C" w:rsidP="00F20F7E">
      <w:pPr>
        <w:pStyle w:val="a4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Выводы и предложения</w:t>
      </w:r>
    </w:p>
    <w:p w:rsidR="00E8012C" w:rsidRPr="00E8012C" w:rsidRDefault="00E8012C" w:rsidP="00E8012C">
      <w:pPr>
        <w:pStyle w:val="a4"/>
        <w:ind w:firstLine="567"/>
        <w:jc w:val="left"/>
        <w:rPr>
          <w:b w:val="0"/>
          <w:bCs/>
          <w:sz w:val="14"/>
          <w:szCs w:val="14"/>
        </w:rPr>
      </w:pPr>
    </w:p>
    <w:p w:rsidR="00F20F7E" w:rsidRPr="00E8012C" w:rsidRDefault="00F20F7E" w:rsidP="00F20F7E">
      <w:pPr>
        <w:pStyle w:val="a4"/>
        <w:ind w:firstLine="567"/>
        <w:jc w:val="both"/>
        <w:rPr>
          <w:b w:val="0"/>
          <w:bCs/>
          <w:szCs w:val="28"/>
        </w:rPr>
      </w:pPr>
      <w:r w:rsidRPr="00E8012C">
        <w:rPr>
          <w:b w:val="0"/>
          <w:bCs/>
          <w:szCs w:val="28"/>
        </w:rPr>
        <w:t xml:space="preserve">По результатам </w:t>
      </w:r>
      <w:r w:rsidRPr="00E8012C">
        <w:rPr>
          <w:b w:val="0"/>
          <w:color w:val="000000"/>
          <w:szCs w:val="28"/>
        </w:rPr>
        <w:t xml:space="preserve">внешней проверки </w:t>
      </w:r>
      <w:r w:rsidRPr="00E8012C">
        <w:rPr>
          <w:b w:val="0"/>
          <w:szCs w:val="28"/>
        </w:rPr>
        <w:t>бюджетной отчетности главных администраторов бюджетных средств районного бюджета,</w:t>
      </w:r>
      <w:r w:rsidRPr="00E8012C">
        <w:rPr>
          <w:b w:val="0"/>
          <w:color w:val="000000"/>
          <w:szCs w:val="28"/>
        </w:rPr>
        <w:t xml:space="preserve"> проекта решения Муниципального Собрания «Об утверждении отчета об исполнении районного бюджета за 2019 год» и </w:t>
      </w:r>
      <w:r w:rsidRPr="00E8012C">
        <w:rPr>
          <w:b w:val="0"/>
          <w:szCs w:val="28"/>
        </w:rPr>
        <w:t xml:space="preserve">материалов к нему, </w:t>
      </w:r>
      <w:r w:rsidRPr="00E8012C">
        <w:rPr>
          <w:b w:val="0"/>
          <w:bCs/>
          <w:szCs w:val="28"/>
        </w:rPr>
        <w:t>контрольно-ревизионной комиссией сделаны следующие выводы:</w:t>
      </w:r>
    </w:p>
    <w:p w:rsidR="00F20F7E" w:rsidRPr="00E8012C" w:rsidRDefault="00F20F7E" w:rsidP="00F20F7E">
      <w:pPr>
        <w:ind w:firstLine="567"/>
        <w:jc w:val="both"/>
        <w:rPr>
          <w:sz w:val="28"/>
          <w:szCs w:val="28"/>
        </w:rPr>
      </w:pPr>
      <w:r w:rsidRPr="00E8012C">
        <w:rPr>
          <w:sz w:val="28"/>
          <w:szCs w:val="28"/>
        </w:rPr>
        <w:t>1. Бюджетный учет соответствует действующему бюджетному законодательству, при исполнении районного бюджета нормы действующего бюджетного законодательства соблюдены.</w:t>
      </w:r>
    </w:p>
    <w:p w:rsidR="00F20F7E" w:rsidRPr="00E8012C" w:rsidRDefault="00F20F7E" w:rsidP="00F20F7E">
      <w:pPr>
        <w:ind w:firstLine="567"/>
        <w:jc w:val="both"/>
        <w:rPr>
          <w:sz w:val="28"/>
          <w:szCs w:val="28"/>
        </w:rPr>
      </w:pPr>
      <w:r w:rsidRPr="00E8012C">
        <w:rPr>
          <w:sz w:val="28"/>
          <w:szCs w:val="28"/>
        </w:rPr>
        <w:t>2. При проверке отчета об исполнении районного бюджета фактов, свидетельствующих об искажении отчета об</w:t>
      </w:r>
      <w:r w:rsidR="00E8012C">
        <w:rPr>
          <w:sz w:val="28"/>
          <w:szCs w:val="28"/>
        </w:rPr>
        <w:t> </w:t>
      </w:r>
      <w:r w:rsidRPr="00E8012C">
        <w:rPr>
          <w:sz w:val="28"/>
          <w:szCs w:val="28"/>
        </w:rPr>
        <w:t>исполнении районного бюджета за 2019</w:t>
      </w:r>
      <w:r w:rsidR="004C3C9B">
        <w:rPr>
          <w:sz w:val="28"/>
          <w:szCs w:val="28"/>
        </w:rPr>
        <w:t xml:space="preserve"> год, </w:t>
      </w:r>
      <w:r w:rsidR="004C3C9B" w:rsidRPr="00E8012C">
        <w:rPr>
          <w:sz w:val="28"/>
          <w:szCs w:val="28"/>
        </w:rPr>
        <w:t>не установлено</w:t>
      </w:r>
      <w:r w:rsidR="004C3C9B">
        <w:rPr>
          <w:sz w:val="28"/>
          <w:szCs w:val="28"/>
        </w:rPr>
        <w:t>.</w:t>
      </w:r>
    </w:p>
    <w:p w:rsidR="00F20F7E" w:rsidRPr="00E8012C" w:rsidRDefault="00F20F7E" w:rsidP="00F20F7E">
      <w:pPr>
        <w:ind w:firstLine="567"/>
        <w:jc w:val="both"/>
        <w:rPr>
          <w:sz w:val="28"/>
          <w:szCs w:val="28"/>
        </w:rPr>
      </w:pPr>
      <w:r w:rsidRPr="00E8012C">
        <w:rPr>
          <w:sz w:val="28"/>
          <w:szCs w:val="28"/>
        </w:rPr>
        <w:t>Годовой отчет районного бюджета за 2019 год представляется возможным признать по основным параметрам достоверным и полным.</w:t>
      </w:r>
    </w:p>
    <w:p w:rsidR="00F20F7E" w:rsidRPr="00E8012C" w:rsidRDefault="00F20F7E" w:rsidP="00F20F7E">
      <w:pPr>
        <w:ind w:firstLine="567"/>
        <w:jc w:val="both"/>
        <w:rPr>
          <w:sz w:val="28"/>
          <w:szCs w:val="28"/>
        </w:rPr>
      </w:pPr>
      <w:r w:rsidRPr="00E8012C">
        <w:rPr>
          <w:sz w:val="28"/>
          <w:szCs w:val="28"/>
        </w:rPr>
        <w:t>Причин для отклонения отчета об исполнении районного бюджета за</w:t>
      </w:r>
      <w:r w:rsidR="00E8012C">
        <w:rPr>
          <w:sz w:val="28"/>
          <w:szCs w:val="28"/>
        </w:rPr>
        <w:t> </w:t>
      </w:r>
      <w:r w:rsidRPr="00E8012C">
        <w:rPr>
          <w:sz w:val="28"/>
          <w:szCs w:val="28"/>
        </w:rPr>
        <w:t>2019 год контрольно-ревизионная комиссия не усматривает.</w:t>
      </w:r>
    </w:p>
    <w:p w:rsidR="00F20F7E" w:rsidRPr="00E8012C" w:rsidRDefault="00F20F7E" w:rsidP="00F20F7E">
      <w:pPr>
        <w:ind w:firstLine="567"/>
        <w:jc w:val="both"/>
        <w:rPr>
          <w:sz w:val="28"/>
          <w:szCs w:val="28"/>
        </w:rPr>
      </w:pPr>
      <w:r w:rsidRPr="00E8012C">
        <w:rPr>
          <w:sz w:val="28"/>
          <w:szCs w:val="28"/>
        </w:rPr>
        <w:t>3. Рекомендовать Муниципальному Собранию рассмотреть и утвердить отчет об исполнении районного бюджета Кичменгско-Городецкого муниципального района за 2019 год.</w:t>
      </w:r>
    </w:p>
    <w:p w:rsidR="00F20F7E" w:rsidRDefault="00F20F7E" w:rsidP="00F20F7E">
      <w:pPr>
        <w:ind w:right="-144" w:firstLine="567"/>
        <w:jc w:val="both"/>
        <w:rPr>
          <w:sz w:val="28"/>
          <w:szCs w:val="28"/>
        </w:rPr>
      </w:pPr>
    </w:p>
    <w:p w:rsidR="00E8012C" w:rsidRPr="00B605FE" w:rsidRDefault="00E8012C" w:rsidP="00E8012C">
      <w:pPr>
        <w:shd w:val="clear" w:color="auto" w:fill="FFFFFF"/>
        <w:ind w:firstLine="567"/>
        <w:jc w:val="both"/>
        <w:rPr>
          <w:sz w:val="28"/>
          <w:szCs w:val="28"/>
        </w:rPr>
      </w:pPr>
      <w:r w:rsidRPr="008C548C">
        <w:rPr>
          <w:sz w:val="28"/>
          <w:szCs w:val="28"/>
        </w:rPr>
        <w:t>Заключение контрольно-ревизионной комиссии на отчет об исполнении районного бюджета за 2019 год в соответствии с частью 5 статьи 22 Положения о бюджетном процессе Кичменгско-Городецкого муниципального района направлено в Муниципальное Собрание района и администрацию района.</w:t>
      </w:r>
    </w:p>
    <w:sectPr w:rsidR="00E8012C" w:rsidRPr="00B605FE" w:rsidSect="008C548C">
      <w:head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F3" w:rsidRDefault="00A928F3" w:rsidP="008C548C">
      <w:r>
        <w:separator/>
      </w:r>
    </w:p>
  </w:endnote>
  <w:endnote w:type="continuationSeparator" w:id="0">
    <w:p w:rsidR="00A928F3" w:rsidRDefault="00A928F3" w:rsidP="008C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F3" w:rsidRDefault="00A928F3" w:rsidP="008C548C">
      <w:r>
        <w:separator/>
      </w:r>
    </w:p>
  </w:footnote>
  <w:footnote w:type="continuationSeparator" w:id="0">
    <w:p w:rsidR="00A928F3" w:rsidRDefault="00A928F3" w:rsidP="008C5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96"/>
      <w:docPartObj>
        <w:docPartGallery w:val="Page Numbers (Top of Page)"/>
        <w:docPartUnique/>
      </w:docPartObj>
    </w:sdtPr>
    <w:sdtContent>
      <w:p w:rsidR="008C548C" w:rsidRDefault="00562981">
        <w:pPr>
          <w:pStyle w:val="a7"/>
          <w:jc w:val="center"/>
        </w:pPr>
        <w:r w:rsidRPr="008C548C">
          <w:rPr>
            <w:sz w:val="20"/>
            <w:szCs w:val="20"/>
          </w:rPr>
          <w:fldChar w:fldCharType="begin"/>
        </w:r>
        <w:r w:rsidR="008C548C" w:rsidRPr="008C548C">
          <w:rPr>
            <w:sz w:val="20"/>
            <w:szCs w:val="20"/>
          </w:rPr>
          <w:instrText xml:space="preserve"> PAGE   \* MERGEFORMAT </w:instrText>
        </w:r>
        <w:r w:rsidRPr="008C548C">
          <w:rPr>
            <w:sz w:val="20"/>
            <w:szCs w:val="20"/>
          </w:rPr>
          <w:fldChar w:fldCharType="separate"/>
        </w:r>
        <w:r w:rsidR="00D309DA">
          <w:rPr>
            <w:noProof/>
            <w:sz w:val="20"/>
            <w:szCs w:val="20"/>
          </w:rPr>
          <w:t>6</w:t>
        </w:r>
        <w:r w:rsidRPr="008C548C">
          <w:rPr>
            <w:sz w:val="20"/>
            <w:szCs w:val="20"/>
          </w:rPr>
          <w:fldChar w:fldCharType="end"/>
        </w:r>
      </w:p>
    </w:sdtContent>
  </w:sdt>
  <w:p w:rsidR="008C548C" w:rsidRDefault="008C548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1DA"/>
    <w:rsid w:val="00014885"/>
    <w:rsid w:val="001401DA"/>
    <w:rsid w:val="002D7A8F"/>
    <w:rsid w:val="00325661"/>
    <w:rsid w:val="00331BF5"/>
    <w:rsid w:val="003C2FBF"/>
    <w:rsid w:val="004C3C9B"/>
    <w:rsid w:val="00522060"/>
    <w:rsid w:val="00562981"/>
    <w:rsid w:val="005F75B5"/>
    <w:rsid w:val="0066698E"/>
    <w:rsid w:val="00684E31"/>
    <w:rsid w:val="00700319"/>
    <w:rsid w:val="007D07B6"/>
    <w:rsid w:val="007D0898"/>
    <w:rsid w:val="00872298"/>
    <w:rsid w:val="008C548C"/>
    <w:rsid w:val="00910F7F"/>
    <w:rsid w:val="009F437B"/>
    <w:rsid w:val="00A928F3"/>
    <w:rsid w:val="00B400A1"/>
    <w:rsid w:val="00B61B74"/>
    <w:rsid w:val="00C563D4"/>
    <w:rsid w:val="00D309DA"/>
    <w:rsid w:val="00DB1120"/>
    <w:rsid w:val="00E8012C"/>
    <w:rsid w:val="00F1549C"/>
    <w:rsid w:val="00F20F7E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D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BF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F20F7E"/>
    <w:pPr>
      <w:jc w:val="center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20F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F20F7E"/>
    <w:rPr>
      <w:i/>
      <w:iCs/>
    </w:rPr>
  </w:style>
  <w:style w:type="paragraph" w:styleId="a7">
    <w:name w:val="header"/>
    <w:basedOn w:val="a"/>
    <w:link w:val="a8"/>
    <w:uiPriority w:val="99"/>
    <w:unhideWhenUsed/>
    <w:rsid w:val="008C54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5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54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54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B4F4-D0D0-4D77-BB2B-8AFC0774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2019-05-21T12:25:00Z</dcterms:created>
  <dcterms:modified xsi:type="dcterms:W3CDTF">2020-05-13T08:46:00Z</dcterms:modified>
</cp:coreProperties>
</file>