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B" w:rsidRPr="00233377" w:rsidRDefault="00B242EB" w:rsidP="00B242E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233377">
        <w:rPr>
          <w:rFonts w:ascii="Times New Roman" w:hAnsi="Times New Roman" w:cs="Times New Roman"/>
          <w:b/>
          <w:sz w:val="28"/>
          <w:szCs w:val="28"/>
        </w:rPr>
        <w:t xml:space="preserve"> заявки </w:t>
      </w:r>
    </w:p>
    <w:p w:rsidR="00B242EB" w:rsidRDefault="00B242EB" w:rsidP="00B24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0DD">
        <w:rPr>
          <w:rFonts w:ascii="Times New Roman" w:hAnsi="Times New Roman" w:cs="Times New Roman"/>
          <w:sz w:val="28"/>
          <w:szCs w:val="28"/>
        </w:rPr>
        <w:t>Организатору</w:t>
      </w:r>
    </w:p>
    <w:p w:rsidR="00B242EB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D00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2EB" w:rsidRPr="00E41070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E4107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41070">
        <w:rPr>
          <w:rFonts w:ascii="Times New Roman" w:hAnsi="Times New Roman" w:cs="Times New Roman"/>
        </w:rPr>
        <w:t xml:space="preserve"> (полное наименование организатора)</w:t>
      </w:r>
    </w:p>
    <w:p w:rsidR="00B242EB" w:rsidRPr="003F25D6" w:rsidRDefault="00B242EB" w:rsidP="00B242E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B242EB" w:rsidRPr="003F25D6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D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242EB" w:rsidRPr="003F25D6" w:rsidRDefault="00B242EB" w:rsidP="00B242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25D6">
        <w:rPr>
          <w:rFonts w:ascii="Times New Roman" w:hAnsi="Times New Roman" w:cs="Times New Roman"/>
          <w:sz w:val="28"/>
          <w:szCs w:val="28"/>
        </w:rPr>
        <w:t>НА У</w:t>
      </w:r>
      <w:r>
        <w:rPr>
          <w:rFonts w:ascii="Times New Roman" w:hAnsi="Times New Roman" w:cs="Times New Roman"/>
          <w:sz w:val="28"/>
          <w:szCs w:val="28"/>
        </w:rPr>
        <w:t xml:space="preserve">ЧАСТИЕ В АУКЦИОНЕ ПО ПРОДАЖЕ </w:t>
      </w:r>
      <w:r w:rsidRPr="003F25D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EB" w:rsidRPr="00BE4466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D5A" w:rsidRDefault="00EE6D5A" w:rsidP="00B242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«____»_______________</w:t>
      </w:r>
      <w:r w:rsidR="00B242EB">
        <w:rPr>
          <w:rFonts w:ascii="Times New Roman" w:hAnsi="Times New Roman" w:cs="Times New Roman"/>
          <w:sz w:val="28"/>
          <w:szCs w:val="28"/>
        </w:rPr>
        <w:t xml:space="preserve"> 20___</w:t>
      </w:r>
      <w:r w:rsidR="00B242EB" w:rsidRPr="002D00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 Кичменгский Городок</w:t>
      </w:r>
    </w:p>
    <w:p w:rsidR="00B242EB" w:rsidRPr="00EE6D5A" w:rsidRDefault="00EE6D5A" w:rsidP="00B242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242EB">
        <w:rPr>
          <w:rFonts w:ascii="Times New Roman" w:hAnsi="Times New Roman" w:cs="Times New Roman"/>
        </w:rPr>
        <w:t xml:space="preserve">      </w:t>
      </w:r>
      <w:r w:rsidR="00B242EB" w:rsidRPr="00E41070">
        <w:rPr>
          <w:rFonts w:ascii="Times New Roman" w:hAnsi="Times New Roman" w:cs="Times New Roman"/>
        </w:rPr>
        <w:t xml:space="preserve"> (дата аукциона)</w:t>
      </w:r>
      <w:r w:rsidR="00B242EB" w:rsidRPr="002D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EB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242EB" w:rsidRPr="00E41070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E4107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41070">
        <w:rPr>
          <w:rFonts w:ascii="Times New Roman" w:hAnsi="Times New Roman" w:cs="Times New Roman"/>
        </w:rPr>
        <w:t xml:space="preserve">  </w:t>
      </w:r>
      <w:proofErr w:type="gramStart"/>
      <w:r w:rsidRPr="00E41070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107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242EB" w:rsidRPr="00E41070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1070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00DD">
        <w:rPr>
          <w:rFonts w:ascii="Times New Roman" w:hAnsi="Times New Roman" w:cs="Times New Roman"/>
          <w:sz w:val="28"/>
          <w:szCs w:val="28"/>
        </w:rPr>
        <w:t>,</w:t>
      </w:r>
    </w:p>
    <w:p w:rsidR="00B242EB" w:rsidRPr="00E41070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1070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00DD">
        <w:rPr>
          <w:rFonts w:ascii="Times New Roman" w:hAnsi="Times New Roman" w:cs="Times New Roman"/>
          <w:sz w:val="28"/>
          <w:szCs w:val="28"/>
        </w:rPr>
        <w:t>,</w:t>
      </w:r>
    </w:p>
    <w:p w:rsidR="00B242EB" w:rsidRPr="00E41070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00DD">
        <w:rPr>
          <w:rFonts w:ascii="Times New Roman" w:hAnsi="Times New Roman" w:cs="Times New Roman"/>
          <w:sz w:val="28"/>
          <w:szCs w:val="28"/>
        </w:rPr>
        <w:t xml:space="preserve"> </w:t>
      </w:r>
      <w:r w:rsidRPr="00E41070">
        <w:rPr>
          <w:rFonts w:ascii="Times New Roman" w:hAnsi="Times New Roman" w:cs="Times New Roman"/>
        </w:rPr>
        <w:t>(фамилия, имя, отчество, должность)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2D00D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D00D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00DD">
        <w:rPr>
          <w:rFonts w:ascii="Times New Roman" w:hAnsi="Times New Roman" w:cs="Times New Roman"/>
          <w:sz w:val="28"/>
          <w:szCs w:val="28"/>
        </w:rPr>
        <w:t>,</w:t>
      </w:r>
    </w:p>
    <w:p w:rsidR="00B242EB" w:rsidRPr="00E41070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1070">
        <w:rPr>
          <w:rFonts w:ascii="Times New Roman" w:hAnsi="Times New Roman" w:cs="Times New Roman"/>
        </w:rPr>
        <w:t>(наименование документа)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42EB" w:rsidRPr="00CC5812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CC581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C5812">
        <w:rPr>
          <w:rFonts w:ascii="Times New Roman" w:hAnsi="Times New Roman" w:cs="Times New Roman"/>
        </w:rPr>
        <w:t xml:space="preserve">   (форма подачи предложения по цене)</w:t>
      </w:r>
    </w:p>
    <w:p w:rsidR="00B242EB" w:rsidRDefault="00B242EB" w:rsidP="00B242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D00DD">
        <w:rPr>
          <w:rFonts w:ascii="Times New Roman" w:hAnsi="Times New Roman" w:cs="Times New Roman"/>
          <w:sz w:val="28"/>
          <w:szCs w:val="28"/>
        </w:rPr>
        <w:t>____________ по продаже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00DD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 __________________________________________________________</w:t>
      </w:r>
    </w:p>
    <w:p w:rsidR="00B242EB" w:rsidRPr="002D00DD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>
        <w:rPr>
          <w:rFonts w:ascii="Times New Roman" w:hAnsi="Times New Roman" w:cs="Times New Roman"/>
        </w:rPr>
        <w:t xml:space="preserve"> (</w:t>
      </w:r>
      <w:r w:rsidRPr="00CC5812">
        <w:rPr>
          <w:rFonts w:ascii="Times New Roman" w:hAnsi="Times New Roman" w:cs="Times New Roman"/>
        </w:rPr>
        <w:t xml:space="preserve">наименование объекта 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D00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End"/>
    </w:p>
    <w:p w:rsidR="00B242EB" w:rsidRPr="00186792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6792">
        <w:rPr>
          <w:rFonts w:ascii="Times New Roman" w:hAnsi="Times New Roman" w:cs="Times New Roman"/>
        </w:rPr>
        <w:t xml:space="preserve">его местоположение, кадастровый </w:t>
      </w:r>
      <w:r>
        <w:rPr>
          <w:rFonts w:ascii="Times New Roman" w:hAnsi="Times New Roman" w:cs="Times New Roman"/>
        </w:rPr>
        <w:t>и регистрационный номер</w:t>
      </w:r>
      <w:r w:rsidRPr="00186792">
        <w:rPr>
          <w:rFonts w:ascii="Times New Roman" w:hAnsi="Times New Roman" w:cs="Times New Roman"/>
        </w:rPr>
        <w:t>,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2EB" w:rsidRPr="002D00DD" w:rsidRDefault="00B242EB" w:rsidP="00B242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6792">
        <w:rPr>
          <w:rFonts w:ascii="Times New Roman" w:hAnsi="Times New Roman" w:cs="Times New Roman"/>
        </w:rPr>
        <w:t xml:space="preserve">площадь участка, </w:t>
      </w:r>
      <w:r>
        <w:rPr>
          <w:rFonts w:ascii="Times New Roman" w:hAnsi="Times New Roman" w:cs="Times New Roman"/>
        </w:rPr>
        <w:t>разрешенное использование</w:t>
      </w:r>
      <w:r w:rsidRPr="00186792">
        <w:rPr>
          <w:rFonts w:ascii="Times New Roman" w:hAnsi="Times New Roman" w:cs="Times New Roman"/>
        </w:rPr>
        <w:t>)</w:t>
      </w:r>
    </w:p>
    <w:p w:rsidR="00B242EB" w:rsidRPr="009A3C90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2EB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обязуется:</w:t>
      </w:r>
    </w:p>
    <w:p w:rsidR="00B242EB" w:rsidRPr="00E36AF7" w:rsidRDefault="00B242EB" w:rsidP="00B242E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AF7"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7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E36AF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36AF7"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B242EB" w:rsidRPr="00E36AF7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F7">
        <w:rPr>
          <w:rFonts w:ascii="Times New Roman" w:hAnsi="Times New Roman" w:cs="Times New Roman"/>
          <w:sz w:val="28"/>
          <w:szCs w:val="28"/>
        </w:rPr>
        <w:t>от  "__"  ___________  20___ г.  N___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6AF7">
        <w:rPr>
          <w:rFonts w:ascii="Times New Roman" w:hAnsi="Times New Roman" w:cs="Times New Roman"/>
          <w:sz w:val="28"/>
          <w:szCs w:val="28"/>
        </w:rPr>
        <w:t>, а также 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F7">
        <w:rPr>
          <w:rFonts w:ascii="Times New Roman" w:hAnsi="Times New Roman" w:cs="Times New Roman"/>
          <w:sz w:val="28"/>
          <w:szCs w:val="28"/>
        </w:rPr>
        <w:t>аукциона, установленный Земельным кодексом Российской Федерации от                   25 октября 2001 года N 136-ФЗ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6AF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ноября 2002 года № 808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2EB" w:rsidRPr="002D00DD" w:rsidRDefault="00B242EB" w:rsidP="00B242E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lastRenderedPageBreak/>
        <w:t>2) в случае признания победителем аукциона подписать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о  результатах аукциона в день его проведения, оплатить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установленный  срок  сумму платежа за предмет торгов и заключить с</w:t>
      </w:r>
      <w:r>
        <w:rPr>
          <w:rFonts w:ascii="Times New Roman" w:hAnsi="Times New Roman" w:cs="Times New Roman"/>
          <w:sz w:val="28"/>
          <w:szCs w:val="28"/>
        </w:rPr>
        <w:t xml:space="preserve"> продавцом  договор купли-продажи</w:t>
      </w:r>
      <w:r w:rsidRPr="002D00D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 xml:space="preserve">5 дней со дня подписания </w:t>
      </w:r>
      <w:r w:rsidRPr="002D00DD">
        <w:rPr>
          <w:rFonts w:ascii="Times New Roman" w:hAnsi="Times New Roman" w:cs="Times New Roman"/>
          <w:sz w:val="28"/>
          <w:szCs w:val="28"/>
        </w:rPr>
        <w:t>протокола  о 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аукциона.</w:t>
      </w:r>
    </w:p>
    <w:p w:rsidR="00B242EB" w:rsidRPr="002D00DD" w:rsidRDefault="00B242EB" w:rsidP="00B242E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победителем   аукциона  и  его  отказа  от  подписания  протокола,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D00DD">
        <w:rPr>
          <w:rFonts w:ascii="Times New Roman" w:hAnsi="Times New Roman" w:cs="Times New Roman"/>
          <w:sz w:val="28"/>
          <w:szCs w:val="28"/>
        </w:rPr>
        <w:t xml:space="preserve">заключения договора 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2D00DD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срок торги 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несостоявшимися.</w:t>
      </w:r>
    </w:p>
    <w:p w:rsidR="00B242EB" w:rsidRPr="002D00DD" w:rsidRDefault="00B242EB" w:rsidP="00B242E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2D00DD">
        <w:rPr>
          <w:rFonts w:ascii="Times New Roman" w:hAnsi="Times New Roman" w:cs="Times New Roman"/>
          <w:sz w:val="28"/>
          <w:szCs w:val="28"/>
        </w:rPr>
        <w:t>Платежный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подтверждающий внесение задатка.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Юридическим лицам: заверенные копии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. Для индивидуальных предпринимателей – выписка из единого государственного реестра индивидуальных предпринимателей</w:t>
      </w:r>
      <w:r w:rsidRPr="002D00DD">
        <w:rPr>
          <w:rFonts w:ascii="Times New Roman" w:hAnsi="Times New Roman" w:cs="Times New Roman"/>
          <w:sz w:val="28"/>
          <w:szCs w:val="28"/>
        </w:rPr>
        <w:t>.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Предложение о цене предмета торгов в запечатанном конверте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 xml:space="preserve">(при  закрытой  форме  подачи  предложений  о  цене).  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В   случае подачи   заявки  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предъявляется надлежащим образом оформленная доверенность.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Опись представленных документов (в 2-х экземплярах).</w:t>
      </w:r>
    </w:p>
    <w:p w:rsidR="00B242EB" w:rsidRPr="002D00DD" w:rsidRDefault="00B242EB" w:rsidP="00B242E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7. Иные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00DD">
        <w:rPr>
          <w:rFonts w:ascii="Times New Roman" w:hAnsi="Times New Roman" w:cs="Times New Roman"/>
          <w:sz w:val="28"/>
          <w:szCs w:val="28"/>
        </w:rPr>
        <w:t>окументы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0DD">
        <w:rPr>
          <w:rFonts w:ascii="Times New Roman" w:hAnsi="Times New Roman" w:cs="Times New Roman"/>
          <w:sz w:val="28"/>
          <w:szCs w:val="28"/>
        </w:rPr>
        <w:t>законодательства и учредительными документами заявителя.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Подпись заявителя (его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00DD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2D00DD">
        <w:rPr>
          <w:rFonts w:ascii="Times New Roman" w:hAnsi="Times New Roman" w:cs="Times New Roman"/>
          <w:sz w:val="28"/>
          <w:szCs w:val="28"/>
        </w:rPr>
        <w:t xml:space="preserve"> представителя)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242EB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Телефон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"__</w:t>
      </w:r>
      <w:r>
        <w:rPr>
          <w:rFonts w:ascii="Times New Roman" w:hAnsi="Times New Roman" w:cs="Times New Roman"/>
          <w:sz w:val="28"/>
          <w:szCs w:val="28"/>
        </w:rPr>
        <w:t>____" _________________</w:t>
      </w:r>
      <w:r w:rsidRPr="002D00DD">
        <w:rPr>
          <w:rFonts w:ascii="Times New Roman" w:hAnsi="Times New Roman" w:cs="Times New Roman"/>
          <w:sz w:val="28"/>
          <w:szCs w:val="28"/>
        </w:rPr>
        <w:t>20_ г.</w:t>
      </w:r>
    </w:p>
    <w:p w:rsidR="00B242EB" w:rsidRPr="00A2204C" w:rsidRDefault="00B242EB" w:rsidP="00B242EB">
      <w:pPr>
        <w:pStyle w:val="ConsPlusNonformat"/>
        <w:widowControl/>
        <w:rPr>
          <w:rFonts w:ascii="Times New Roman" w:hAnsi="Times New Roman" w:cs="Times New Roman"/>
        </w:rPr>
      </w:pPr>
      <w:r w:rsidRPr="00A2204C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 w:rsidRPr="00A2204C">
        <w:rPr>
          <w:rFonts w:ascii="Times New Roman" w:hAnsi="Times New Roman" w:cs="Times New Roman"/>
        </w:rPr>
        <w:t xml:space="preserve">   (дата подачи заявки)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B242EB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42EB" w:rsidRDefault="00B242EB" w:rsidP="00B242EB">
      <w:pPr>
        <w:ind w:firstLine="720"/>
        <w:jc w:val="both"/>
        <w:rPr>
          <w:sz w:val="28"/>
          <w:szCs w:val="28"/>
        </w:rPr>
      </w:pPr>
    </w:p>
    <w:p w:rsidR="00B242EB" w:rsidRDefault="00B242EB" w:rsidP="00B242EB">
      <w:pPr>
        <w:ind w:firstLine="720"/>
        <w:jc w:val="both"/>
        <w:rPr>
          <w:sz w:val="28"/>
          <w:szCs w:val="28"/>
        </w:rPr>
      </w:pPr>
    </w:p>
    <w:p w:rsidR="00B242EB" w:rsidRDefault="00B242EB" w:rsidP="00B242EB">
      <w:pPr>
        <w:ind w:firstLine="720"/>
        <w:jc w:val="both"/>
        <w:rPr>
          <w:sz w:val="28"/>
          <w:szCs w:val="28"/>
        </w:rPr>
      </w:pPr>
    </w:p>
    <w:p w:rsidR="00B242EB" w:rsidRDefault="00B242EB" w:rsidP="00B242EB">
      <w:pPr>
        <w:ind w:firstLine="720"/>
        <w:jc w:val="both"/>
        <w:rPr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2D0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0D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0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0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0DD">
        <w:rPr>
          <w:rFonts w:ascii="Times New Roman" w:hAnsi="Times New Roman" w:cs="Times New Roman"/>
          <w:sz w:val="28"/>
          <w:szCs w:val="28"/>
        </w:rPr>
        <w:t>ин. 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D00DD">
        <w:rPr>
          <w:rFonts w:ascii="Times New Roman" w:hAnsi="Times New Roman" w:cs="Times New Roman"/>
          <w:sz w:val="28"/>
          <w:szCs w:val="28"/>
        </w:rPr>
        <w:t xml:space="preserve"> "__</w:t>
      </w:r>
      <w:r>
        <w:rPr>
          <w:rFonts w:ascii="Times New Roman" w:hAnsi="Times New Roman" w:cs="Times New Roman"/>
          <w:sz w:val="28"/>
          <w:szCs w:val="28"/>
        </w:rPr>
        <w:t xml:space="preserve">_____" ___________ 20_ г. </w:t>
      </w:r>
      <w:r w:rsidRPr="002D00DD">
        <w:rPr>
          <w:rFonts w:ascii="Times New Roman" w:hAnsi="Times New Roman" w:cs="Times New Roman"/>
          <w:sz w:val="28"/>
          <w:szCs w:val="28"/>
        </w:rPr>
        <w:t>за N _____</w:t>
      </w: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42EB" w:rsidRPr="002D00DD" w:rsidRDefault="00B242EB" w:rsidP="00B242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D00DD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B242EB" w:rsidRPr="002D00DD" w:rsidRDefault="00B242EB" w:rsidP="00B24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42EB" w:rsidRDefault="00B242EB" w:rsidP="00B242EB">
      <w:pPr>
        <w:ind w:firstLine="720"/>
        <w:jc w:val="both"/>
        <w:rPr>
          <w:sz w:val="28"/>
          <w:szCs w:val="28"/>
        </w:rPr>
      </w:pPr>
    </w:p>
    <w:p w:rsidR="00B242EB" w:rsidRDefault="00B242EB" w:rsidP="00D21D0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21D01" w:rsidRDefault="00D21D01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F910DA" w:rsidRDefault="00F910DA" w:rsidP="00D21D01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D21D01" w:rsidRDefault="00D21D01" w:rsidP="00D21D01">
      <w:pPr>
        <w:rPr>
          <w:sz w:val="22"/>
          <w:szCs w:val="22"/>
        </w:rPr>
      </w:pPr>
    </w:p>
    <w:p w:rsidR="00D21D01" w:rsidRDefault="00D21D01" w:rsidP="00D21D01">
      <w:pPr>
        <w:rPr>
          <w:sz w:val="22"/>
          <w:szCs w:val="22"/>
        </w:rPr>
      </w:pPr>
    </w:p>
    <w:p w:rsidR="00B242EB" w:rsidRPr="00D21D01" w:rsidRDefault="00D21D01" w:rsidP="00D21D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242EB">
        <w:rPr>
          <w:b/>
          <w:bCs/>
          <w:sz w:val="28"/>
          <w:szCs w:val="28"/>
        </w:rPr>
        <w:t xml:space="preserve">  ДОГОВОР КУПЛИ-ПРОДАЖИ                 </w:t>
      </w:r>
    </w:p>
    <w:p w:rsidR="00B242EB" w:rsidRDefault="00B242EB" w:rsidP="00B24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B242EB" w:rsidRDefault="00B242EB" w:rsidP="00B242EB">
      <w:pPr>
        <w:rPr>
          <w:b/>
          <w:bCs/>
          <w:sz w:val="28"/>
          <w:szCs w:val="28"/>
        </w:rPr>
      </w:pPr>
    </w:p>
    <w:p w:rsidR="00B242EB" w:rsidRDefault="00B242EB" w:rsidP="00B242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село  Кичменгский  Городок</w:t>
      </w:r>
      <w:r>
        <w:rPr>
          <w:sz w:val="28"/>
          <w:szCs w:val="28"/>
        </w:rPr>
        <w:tab/>
        <w:t xml:space="preserve">                      </w:t>
      </w:r>
      <w:r w:rsidR="00043A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« </w:t>
      </w:r>
      <w:r w:rsidR="00043A1C">
        <w:rPr>
          <w:sz w:val="28"/>
          <w:szCs w:val="28"/>
        </w:rPr>
        <w:t>___</w:t>
      </w:r>
      <w:r w:rsidR="00D06705">
        <w:rPr>
          <w:sz w:val="28"/>
          <w:szCs w:val="28"/>
        </w:rPr>
        <w:t>»         2018</w:t>
      </w:r>
      <w:r>
        <w:rPr>
          <w:sz w:val="28"/>
          <w:szCs w:val="28"/>
        </w:rPr>
        <w:t xml:space="preserve"> года</w:t>
      </w:r>
    </w:p>
    <w:p w:rsidR="00B242EB" w:rsidRDefault="00B242EB" w:rsidP="00B242EB">
      <w:pPr>
        <w:jc w:val="both"/>
      </w:pPr>
      <w:r>
        <w:t xml:space="preserve">       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901A6" w:rsidRPr="00672DCA">
        <w:rPr>
          <w:sz w:val="28"/>
          <w:szCs w:val="28"/>
        </w:rPr>
        <w:t>В соответствии со статьями 39.11</w:t>
      </w:r>
      <w:r w:rsidRPr="00672DCA">
        <w:rPr>
          <w:sz w:val="28"/>
          <w:szCs w:val="28"/>
        </w:rPr>
        <w:t>, статьи 39.1</w:t>
      </w:r>
      <w:r w:rsidR="00D901A6" w:rsidRPr="00672DCA">
        <w:rPr>
          <w:sz w:val="28"/>
          <w:szCs w:val="28"/>
        </w:rPr>
        <w:t>2</w:t>
      </w:r>
      <w:r>
        <w:rPr>
          <w:sz w:val="28"/>
          <w:szCs w:val="28"/>
        </w:rPr>
        <w:t xml:space="preserve">  Земельного Кодекса Российской Федерации от 25 октября 2001 года № 136-ФЗ</w:t>
      </w:r>
      <w:r w:rsidR="00D06705">
        <w:rPr>
          <w:sz w:val="28"/>
          <w:szCs w:val="28"/>
        </w:rPr>
        <w:t xml:space="preserve"> и протокола №__ от _______ 2018</w:t>
      </w:r>
      <w:r>
        <w:rPr>
          <w:sz w:val="28"/>
          <w:szCs w:val="28"/>
        </w:rPr>
        <w:t xml:space="preserve"> года аукциона открытого по составу участников и по форме подачи предложения по цене о продаже земельного участка в собственность,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</w:t>
      </w:r>
      <w:r w:rsidRPr="00966B7B">
        <w:t xml:space="preserve"> </w:t>
      </w:r>
      <w:r w:rsidRPr="0009045C">
        <w:rPr>
          <w:sz w:val="28"/>
          <w:szCs w:val="28"/>
        </w:rPr>
        <w:t xml:space="preserve">ИНН </w:t>
      </w:r>
      <w:r>
        <w:rPr>
          <w:sz w:val="28"/>
          <w:szCs w:val="28"/>
        </w:rPr>
        <w:t>3512006025</w:t>
      </w:r>
      <w:r w:rsidRPr="0009045C">
        <w:rPr>
          <w:sz w:val="28"/>
          <w:szCs w:val="28"/>
        </w:rPr>
        <w:t xml:space="preserve">, КПП </w:t>
      </w:r>
      <w:r>
        <w:rPr>
          <w:sz w:val="28"/>
          <w:szCs w:val="28"/>
        </w:rPr>
        <w:t>351201001</w:t>
      </w:r>
      <w:r w:rsidRPr="0009045C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115352042065</w:t>
      </w:r>
      <w:r w:rsidRPr="0009045C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зарегистрированное по</w:t>
      </w:r>
      <w:proofErr w:type="gramEnd"/>
      <w:r>
        <w:rPr>
          <w:sz w:val="28"/>
          <w:szCs w:val="28"/>
        </w:rPr>
        <w:t xml:space="preserve">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село Кичменгский Городок, улица Садовая, дом 5,  </w:t>
      </w:r>
      <w:r w:rsidRPr="0009045C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начальника управления _______________________________________________________,  действующего  на  основании  Положения об управлении по имущественным отношениям, жилищно-коммунальному хозяйству и градостроительству администрации Кичменгско-Городецкого муниципального района, именуемый в дальнейшем «Продавец», и                      __________________________________________________________________________________________________________________________________________________________________________________________________________________,</w:t>
      </w:r>
      <w:r w:rsidRPr="009A761A">
        <w:rPr>
          <w:sz w:val="28"/>
          <w:szCs w:val="28"/>
        </w:rPr>
        <w:t xml:space="preserve">  </w:t>
      </w:r>
      <w:r>
        <w:rPr>
          <w:sz w:val="28"/>
          <w:szCs w:val="28"/>
        </w:rPr>
        <w:t>именуемый</w:t>
      </w:r>
      <w:r w:rsidRPr="009A761A">
        <w:rPr>
          <w:sz w:val="28"/>
          <w:szCs w:val="28"/>
        </w:rPr>
        <w:t xml:space="preserve"> в дальнейшем «Покупател</w:t>
      </w:r>
      <w:r>
        <w:rPr>
          <w:sz w:val="28"/>
          <w:szCs w:val="28"/>
        </w:rPr>
        <w:t>ь</w:t>
      </w:r>
      <w:r w:rsidRPr="009A761A">
        <w:rPr>
          <w:sz w:val="28"/>
          <w:szCs w:val="28"/>
        </w:rPr>
        <w:t>»,</w:t>
      </w:r>
      <w:r>
        <w:t xml:space="preserve">  </w:t>
      </w:r>
      <w:r w:rsidRPr="0009045C">
        <w:rPr>
          <w:sz w:val="28"/>
          <w:szCs w:val="28"/>
        </w:rPr>
        <w:t xml:space="preserve">а обе стороны </w:t>
      </w:r>
      <w:proofErr w:type="gramStart"/>
      <w:r w:rsidRPr="0009045C"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B242EB" w:rsidRDefault="00B242EB" w:rsidP="00B242EB">
      <w:pPr>
        <w:jc w:val="center"/>
        <w:rPr>
          <w:b/>
          <w:sz w:val="28"/>
          <w:szCs w:val="28"/>
        </w:rPr>
      </w:pPr>
    </w:p>
    <w:p w:rsidR="00B242EB" w:rsidRPr="00D21D01" w:rsidRDefault="00D21D01" w:rsidP="00D2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242EB" w:rsidRPr="00565123">
        <w:rPr>
          <w:b/>
          <w:sz w:val="28"/>
          <w:szCs w:val="28"/>
        </w:rPr>
        <w:t>1.   Предмет Договора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1.1.Продавец  обязуется  передать в  собственность,  а Покупатель  принять в  собственность и оплатить по цене и на условиях настоящего Договора  земельный  участок  (далее – Участок), общей площадью  </w:t>
      </w:r>
      <w:proofErr w:type="spellStart"/>
      <w:r>
        <w:rPr>
          <w:sz w:val="28"/>
          <w:szCs w:val="28"/>
        </w:rPr>
        <w:t>________кв.м</w:t>
      </w:r>
      <w:proofErr w:type="spellEnd"/>
      <w:r>
        <w:rPr>
          <w:sz w:val="28"/>
          <w:szCs w:val="28"/>
        </w:rPr>
        <w:t>., категория земель _______________________________,  расположенный по адресу: _________________________________________, целевое использование земельного участка  __________________________________,  в границах,  указанных в кадастровом паспорте земельного  участка.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Земельный участок является свободным от объектов недвижимого имущества и предоставляется покупателю без проведения торгов в виду наличия одного заявления.</w:t>
      </w:r>
    </w:p>
    <w:p w:rsidR="00B242EB" w:rsidRPr="00D06705" w:rsidRDefault="00D21D01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2EB">
        <w:rPr>
          <w:sz w:val="28"/>
          <w:szCs w:val="28"/>
        </w:rPr>
        <w:t xml:space="preserve">             </w:t>
      </w:r>
    </w:p>
    <w:p w:rsidR="00B242EB" w:rsidRDefault="00D21D01" w:rsidP="00D2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242EB" w:rsidRPr="00565123">
        <w:rPr>
          <w:b/>
          <w:sz w:val="28"/>
          <w:szCs w:val="28"/>
        </w:rPr>
        <w:t>2. Плата по договору</w:t>
      </w:r>
    </w:p>
    <w:p w:rsidR="00D06705" w:rsidRDefault="00B242EB" w:rsidP="00B24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42EB" w:rsidRDefault="00D06705" w:rsidP="00B242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242EB">
        <w:rPr>
          <w:sz w:val="28"/>
          <w:szCs w:val="28"/>
        </w:rPr>
        <w:t xml:space="preserve">2.1. Выкупная цена Участка  составляет  </w:t>
      </w:r>
      <w:proofErr w:type="spellStart"/>
      <w:r w:rsidR="00B242EB">
        <w:rPr>
          <w:sz w:val="28"/>
          <w:szCs w:val="28"/>
        </w:rPr>
        <w:t>___________________рублей</w:t>
      </w:r>
      <w:proofErr w:type="spellEnd"/>
      <w:proofErr w:type="gramStart"/>
      <w:r w:rsidR="00B242EB">
        <w:rPr>
          <w:sz w:val="28"/>
          <w:szCs w:val="28"/>
        </w:rPr>
        <w:t xml:space="preserve"> .</w:t>
      </w:r>
      <w:proofErr w:type="gramEnd"/>
      <w:r w:rsidR="00B242EB">
        <w:rPr>
          <w:sz w:val="28"/>
          <w:szCs w:val="28"/>
        </w:rPr>
        <w:t xml:space="preserve"> 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2.2.Оплата земельного участка производится единовременно в течение месяца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D21D01" w:rsidRDefault="00B242EB" w:rsidP="00D21D01">
      <w:pPr>
        <w:pStyle w:val="21"/>
        <w:ind w:firstLine="709"/>
        <w:rPr>
          <w:sz w:val="28"/>
          <w:szCs w:val="28"/>
        </w:rPr>
      </w:pPr>
      <w:r w:rsidRPr="00043A1C">
        <w:rPr>
          <w:sz w:val="28"/>
          <w:szCs w:val="28"/>
        </w:rPr>
        <w:t xml:space="preserve">2.3. Оплата производится в рублях. </w:t>
      </w:r>
    </w:p>
    <w:p w:rsidR="00B242EB" w:rsidRPr="00D21D01" w:rsidRDefault="00B242EB" w:rsidP="00D21D01">
      <w:pPr>
        <w:pStyle w:val="21"/>
        <w:rPr>
          <w:sz w:val="28"/>
          <w:szCs w:val="28"/>
        </w:rPr>
      </w:pPr>
      <w:proofErr w:type="gramStart"/>
      <w:r w:rsidRPr="00D06705">
        <w:lastRenderedPageBreak/>
        <w:t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счет: № 40101810700000010002, наименование банка получателя платежа – Отделение Вологда, г. Вологда, БИК банка 041909001, наименование получателя платежа – УФК по Вологодской области (Администрация Кичменгско-Городецкого муниципального района, л/с 04303132390), ИНН 3512001228, КПП – 351201001, код ОКТМО 19630408, в платежном документе в поле «Назначение</w:t>
      </w:r>
      <w:proofErr w:type="gramEnd"/>
      <w:r w:rsidRPr="00D06705">
        <w:t xml:space="preserve"> платежа» указывается код бюджетной классификации 239</w:t>
      </w:r>
      <w:r w:rsidR="00F910DA">
        <w:t>1140601305</w:t>
      </w:r>
      <w:r w:rsidRPr="00D06705">
        <w:t>0000430.</w:t>
      </w:r>
    </w:p>
    <w:p w:rsidR="00D21D01" w:rsidRDefault="00B242EB" w:rsidP="00D21D01">
      <w:pPr>
        <w:pStyle w:val="21"/>
        <w:ind w:firstLine="709"/>
        <w:rPr>
          <w:sz w:val="28"/>
          <w:szCs w:val="28"/>
        </w:rPr>
      </w:pPr>
      <w:r w:rsidRPr="00043A1C">
        <w:rPr>
          <w:sz w:val="28"/>
          <w:szCs w:val="28"/>
        </w:rPr>
        <w:t xml:space="preserve">2.4. Расходов Продавца на продажу Участка  нет. </w:t>
      </w:r>
    </w:p>
    <w:p w:rsidR="00B242EB" w:rsidRDefault="00B242EB" w:rsidP="00D21D0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123">
        <w:rPr>
          <w:b/>
          <w:sz w:val="28"/>
          <w:szCs w:val="28"/>
        </w:rPr>
        <w:t>3. Права и обязанности Сторон</w:t>
      </w:r>
      <w:r>
        <w:rPr>
          <w:sz w:val="28"/>
          <w:szCs w:val="28"/>
        </w:rPr>
        <w:t xml:space="preserve">       </w:t>
      </w:r>
    </w:p>
    <w:p w:rsidR="00B242EB" w:rsidRDefault="00B242EB" w:rsidP="00D2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Продавец обязуется:</w:t>
      </w:r>
    </w:p>
    <w:p w:rsidR="00B242EB" w:rsidRDefault="00B242EB" w:rsidP="00B242EB">
      <w:pPr>
        <w:pStyle w:val="a5"/>
      </w:pPr>
      <w:r>
        <w:tab/>
        <w:t>3.1.1. Предоставить Покупателю сведения, необходимые для исполнения условий,  установленных Договором.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Покупатели обязуется: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proofErr w:type="gramStart"/>
      <w:r>
        <w:rPr>
          <w:sz w:val="28"/>
          <w:szCs w:val="28"/>
        </w:rPr>
        <w:t>Оплатить цену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 2 Договора.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B242EB" w:rsidRDefault="00B242EB" w:rsidP="00B242EB">
      <w:pPr>
        <w:pStyle w:val="a5"/>
      </w:pPr>
      <w:r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242EB" w:rsidRDefault="00B242EB" w:rsidP="00B242E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A570D" w:rsidRDefault="00B242EB" w:rsidP="002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242EB" w:rsidRDefault="002A570D" w:rsidP="002A57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4.</w:t>
      </w:r>
      <w:r w:rsidR="00B242EB" w:rsidRPr="00565123">
        <w:rPr>
          <w:b/>
          <w:sz w:val="28"/>
          <w:szCs w:val="28"/>
        </w:rPr>
        <w:t>Ответственность Сторон</w:t>
      </w:r>
    </w:p>
    <w:p w:rsidR="00B242EB" w:rsidRPr="00565123" w:rsidRDefault="00B242EB" w:rsidP="00B242EB">
      <w:pPr>
        <w:ind w:left="283"/>
        <w:rPr>
          <w:b/>
          <w:sz w:val="28"/>
          <w:szCs w:val="28"/>
        </w:rPr>
      </w:pPr>
    </w:p>
    <w:p w:rsidR="00B242EB" w:rsidRDefault="00B242EB" w:rsidP="00B242E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Покупатель несет ответственность перед третьими лицами за последствия отчуждения недвижимого имущества, принадлежащего ему на праве  собственности и находящегося на Участке, с момента подачи заявки на  приватизацию Участка до государственной регистрации права собственности на Участок.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242EB" w:rsidRDefault="00B242EB" w:rsidP="00B242EB">
      <w:pPr>
        <w:pStyle w:val="a5"/>
      </w:pPr>
      <w:r>
        <w:tab/>
        <w:t>4.3.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D21D01" w:rsidRDefault="00D21D01" w:rsidP="00B242EB">
      <w:pPr>
        <w:pStyle w:val="a5"/>
      </w:pPr>
    </w:p>
    <w:p w:rsidR="00B242EB" w:rsidRDefault="00B242EB" w:rsidP="00B242E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t>Особые условия</w:t>
      </w:r>
    </w:p>
    <w:p w:rsidR="00B242EB" w:rsidRPr="00565123" w:rsidRDefault="00B242EB" w:rsidP="00B242EB">
      <w:pPr>
        <w:ind w:left="3703"/>
        <w:jc w:val="both"/>
        <w:rPr>
          <w:b/>
          <w:sz w:val="28"/>
          <w:szCs w:val="28"/>
        </w:rPr>
      </w:pP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 находится у Продавца;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экземпляра находятся у Покупателя;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</w:p>
    <w:p w:rsidR="00B242EB" w:rsidRPr="00565123" w:rsidRDefault="00B242EB" w:rsidP="00B242EB">
      <w:pPr>
        <w:pStyle w:val="a5"/>
        <w:spacing w:line="360" w:lineRule="auto"/>
        <w:jc w:val="center"/>
        <w:rPr>
          <w:b/>
        </w:rPr>
      </w:pPr>
      <w:r w:rsidRPr="00565123">
        <w:rPr>
          <w:b/>
        </w:rPr>
        <w:t>6. Юридические адреса и реквизиты сторон: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1B25">
        <w:rPr>
          <w:b/>
          <w:sz w:val="28"/>
          <w:szCs w:val="28"/>
        </w:rPr>
        <w:t>Продавец:</w:t>
      </w:r>
      <w:r>
        <w:rPr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>161400, Вологодская область, село Кичменгский Городок,  улица Садовая,  дом 5.</w:t>
      </w:r>
    </w:p>
    <w:p w:rsidR="00B242EB" w:rsidRPr="00E3166C" w:rsidRDefault="00B242EB" w:rsidP="00B242EB">
      <w:pPr>
        <w:jc w:val="both"/>
      </w:pPr>
      <w:r>
        <w:t xml:space="preserve">            </w:t>
      </w:r>
      <w:r w:rsidRPr="00D94EB0">
        <w:rPr>
          <w:b/>
          <w:sz w:val="28"/>
          <w:szCs w:val="28"/>
        </w:rPr>
        <w:t>Покупател</w:t>
      </w:r>
      <w:r>
        <w:rPr>
          <w:b/>
          <w:sz w:val="28"/>
          <w:szCs w:val="28"/>
        </w:rPr>
        <w:t>ь</w:t>
      </w:r>
      <w:r w:rsidRPr="00D94EB0">
        <w:rPr>
          <w:sz w:val="28"/>
          <w:szCs w:val="28"/>
        </w:rPr>
        <w:t>:</w:t>
      </w:r>
      <w:r w:rsidRPr="009A761A">
        <w:rPr>
          <w:szCs w:val="28"/>
        </w:rPr>
        <w:t xml:space="preserve"> </w:t>
      </w:r>
      <w:r>
        <w:rPr>
          <w:sz w:val="28"/>
          <w:szCs w:val="28"/>
        </w:rPr>
        <w:t>_________________________________________________.</w:t>
      </w:r>
    </w:p>
    <w:p w:rsidR="00B242EB" w:rsidRDefault="00B242EB" w:rsidP="00B242EB">
      <w:pPr>
        <w:jc w:val="both"/>
        <w:rPr>
          <w:sz w:val="28"/>
          <w:szCs w:val="28"/>
        </w:rPr>
      </w:pPr>
    </w:p>
    <w:p w:rsidR="00672DCA" w:rsidRDefault="00672DCA" w:rsidP="00B242EB">
      <w:pPr>
        <w:jc w:val="both"/>
        <w:rPr>
          <w:sz w:val="28"/>
          <w:szCs w:val="28"/>
        </w:rPr>
      </w:pPr>
    </w:p>
    <w:p w:rsidR="00B242EB" w:rsidRPr="00F87468" w:rsidRDefault="00B242EB" w:rsidP="008C5D6F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87468">
        <w:rPr>
          <w:b/>
          <w:sz w:val="28"/>
          <w:szCs w:val="28"/>
        </w:rPr>
        <w:t>Подписи Сторон.</w:t>
      </w:r>
    </w:p>
    <w:p w:rsidR="00B242EB" w:rsidRDefault="00B242EB" w:rsidP="00B242EB">
      <w:pPr>
        <w:jc w:val="both"/>
        <w:rPr>
          <w:sz w:val="28"/>
          <w:szCs w:val="28"/>
        </w:rPr>
      </w:pP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Продавец:     _______________                                 </w:t>
      </w:r>
      <w:r w:rsidRPr="00D94EB0">
        <w:rPr>
          <w:sz w:val="28"/>
          <w:szCs w:val="28"/>
        </w:rPr>
        <w:t>«      » _________201</w:t>
      </w:r>
      <w:r w:rsidR="00043A1C">
        <w:rPr>
          <w:sz w:val="28"/>
          <w:szCs w:val="28"/>
        </w:rPr>
        <w:t>8</w:t>
      </w:r>
      <w:r w:rsidRPr="00D94EB0">
        <w:rPr>
          <w:sz w:val="28"/>
          <w:szCs w:val="28"/>
        </w:rPr>
        <w:t xml:space="preserve">г.   </w:t>
      </w:r>
    </w:p>
    <w:p w:rsidR="00B242EB" w:rsidRPr="00E3166C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D94EB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________________</w:t>
      </w:r>
      <w:r w:rsidRPr="009A76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9A76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9A761A">
        <w:rPr>
          <w:sz w:val="28"/>
          <w:szCs w:val="28"/>
        </w:rPr>
        <w:t xml:space="preserve">  </w:t>
      </w:r>
      <w:r w:rsidR="00043A1C">
        <w:rPr>
          <w:sz w:val="28"/>
          <w:szCs w:val="28"/>
        </w:rPr>
        <w:t>«      » _________ 2018</w:t>
      </w:r>
      <w:r w:rsidRPr="009A761A">
        <w:rPr>
          <w:sz w:val="28"/>
          <w:szCs w:val="28"/>
        </w:rPr>
        <w:t>г.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043A1C" w:rsidRDefault="00043A1C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043A1C" w:rsidRDefault="00043A1C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 xml:space="preserve">Акт </w:t>
      </w: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lastRenderedPageBreak/>
        <w:t xml:space="preserve"> приема - передачи  земельного участка</w:t>
      </w:r>
    </w:p>
    <w:p w:rsidR="00B242EB" w:rsidRPr="0087688A" w:rsidRDefault="00B242EB" w:rsidP="00B242EB">
      <w:pPr>
        <w:jc w:val="center"/>
        <w:rPr>
          <w:sz w:val="28"/>
          <w:szCs w:val="28"/>
        </w:rPr>
      </w:pPr>
    </w:p>
    <w:p w:rsidR="00B242EB" w:rsidRPr="0087688A" w:rsidRDefault="00B242EB" w:rsidP="00B242EB">
      <w:pPr>
        <w:ind w:right="-185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</w:t>
      </w:r>
      <w:r w:rsidRPr="0087688A">
        <w:rPr>
          <w:sz w:val="28"/>
          <w:szCs w:val="28"/>
        </w:rPr>
        <w:tab/>
        <w:t xml:space="preserve"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ИНН 3512006025, КПП 351201001, ОГРН 115352042065, зарегистрированное по адресу: Вологодская область, </w:t>
      </w:r>
      <w:proofErr w:type="spellStart"/>
      <w:r w:rsidRPr="0087688A">
        <w:rPr>
          <w:sz w:val="28"/>
          <w:szCs w:val="28"/>
        </w:rPr>
        <w:t>Кичменгско-Городецкий</w:t>
      </w:r>
      <w:proofErr w:type="spellEnd"/>
      <w:r w:rsidRPr="0087688A">
        <w:rPr>
          <w:sz w:val="28"/>
          <w:szCs w:val="28"/>
        </w:rPr>
        <w:t xml:space="preserve"> район, село Кичменгский Городок, улица Садовая, дом 5,   в лице  начальни</w:t>
      </w:r>
      <w:r>
        <w:rPr>
          <w:sz w:val="28"/>
          <w:szCs w:val="28"/>
        </w:rPr>
        <w:t xml:space="preserve">ка управления </w:t>
      </w:r>
      <w:r w:rsidRPr="0087688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87688A">
        <w:rPr>
          <w:sz w:val="28"/>
          <w:szCs w:val="28"/>
        </w:rPr>
        <w:t>___________________, именуемый в дальнейшем “Продавец”</w:t>
      </w:r>
      <w:r>
        <w:rPr>
          <w:sz w:val="28"/>
          <w:szCs w:val="28"/>
        </w:rPr>
        <w:t>, и ________________________</w:t>
      </w:r>
      <w:r w:rsidRPr="0087688A">
        <w:rPr>
          <w:sz w:val="28"/>
          <w:szCs w:val="28"/>
        </w:rPr>
        <w:t xml:space="preserve">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</w:t>
      </w:r>
      <w:r w:rsidR="00861363">
        <w:rPr>
          <w:sz w:val="28"/>
          <w:szCs w:val="28"/>
        </w:rPr>
        <w:t>купли-продажи от  _________ 2018</w:t>
      </w:r>
      <w:r w:rsidRPr="0087688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proofErr w:type="gramStart"/>
      <w:r w:rsidRPr="0087688A">
        <w:rPr>
          <w:sz w:val="28"/>
          <w:szCs w:val="28"/>
        </w:rPr>
        <w:t>«Покупатель» принимает, а «Продавец»  передает в собственность, земельны</w:t>
      </w:r>
      <w:r>
        <w:rPr>
          <w:sz w:val="28"/>
          <w:szCs w:val="28"/>
        </w:rPr>
        <w:t xml:space="preserve">й участок с кадастровым номером ____________________, </w:t>
      </w:r>
      <w:r w:rsidRPr="0087688A">
        <w:rPr>
          <w:sz w:val="28"/>
          <w:szCs w:val="28"/>
        </w:rPr>
        <w:t>общей   площад</w:t>
      </w:r>
      <w:r>
        <w:rPr>
          <w:sz w:val="28"/>
          <w:szCs w:val="28"/>
        </w:rPr>
        <w:t>ью______ кв.м., расположенный</w:t>
      </w:r>
      <w:r w:rsidRPr="0087688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</w:t>
      </w:r>
      <w:r w:rsidRPr="0087688A">
        <w:rPr>
          <w:sz w:val="28"/>
          <w:szCs w:val="28"/>
        </w:rPr>
        <w:t>__</w:t>
      </w:r>
      <w:r>
        <w:rPr>
          <w:sz w:val="28"/>
          <w:szCs w:val="28"/>
        </w:rPr>
        <w:t xml:space="preserve">,  </w:t>
      </w:r>
      <w:r w:rsidRPr="0087688A">
        <w:rPr>
          <w:sz w:val="28"/>
          <w:szCs w:val="28"/>
        </w:rPr>
        <w:t>категори</w:t>
      </w:r>
      <w:r>
        <w:rPr>
          <w:sz w:val="28"/>
          <w:szCs w:val="28"/>
        </w:rPr>
        <w:t>я земель _______</w:t>
      </w:r>
      <w:r w:rsidRPr="0087688A">
        <w:rPr>
          <w:sz w:val="28"/>
          <w:szCs w:val="28"/>
        </w:rPr>
        <w:t>__, целевое использование зе</w:t>
      </w:r>
      <w:r>
        <w:rPr>
          <w:sz w:val="28"/>
          <w:szCs w:val="28"/>
        </w:rPr>
        <w:t>мельного участка ___________________________</w:t>
      </w:r>
      <w:r w:rsidRPr="0087688A">
        <w:rPr>
          <w:sz w:val="28"/>
          <w:szCs w:val="28"/>
        </w:rPr>
        <w:t>_.</w:t>
      </w:r>
      <w:proofErr w:type="gramEnd"/>
    </w:p>
    <w:p w:rsidR="00B242EB" w:rsidRPr="0087688A" w:rsidRDefault="00B242EB" w:rsidP="00B242EB">
      <w:pPr>
        <w:ind w:right="-185" w:firstLine="708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B242EB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>Подписи  Сторон.</w:t>
      </w:r>
    </w:p>
    <w:p w:rsidR="00B242EB" w:rsidRPr="0087688A" w:rsidRDefault="00B242EB" w:rsidP="00B242EB">
      <w:pPr>
        <w:jc w:val="both"/>
        <w:rPr>
          <w:b/>
          <w:sz w:val="28"/>
          <w:szCs w:val="28"/>
        </w:rPr>
      </w:pPr>
    </w:p>
    <w:p w:rsidR="00B242EB" w:rsidRPr="0087688A" w:rsidRDefault="00B242EB" w:rsidP="00B242EB">
      <w:pPr>
        <w:ind w:firstLine="708"/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>Продавец:</w:t>
      </w:r>
      <w:r w:rsidRPr="0087688A">
        <w:rPr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161400, Вологодская область, село Кичменгский Городок,  улица Садовая,  дом 5.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 xml:space="preserve">         Покупатель</w:t>
      </w:r>
      <w:r w:rsidRPr="0087688A">
        <w:rPr>
          <w:sz w:val="28"/>
          <w:szCs w:val="28"/>
        </w:rPr>
        <w:t>: _________________________________________________.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Продавец:    ________________                                      «  </w:t>
      </w:r>
      <w:r w:rsidR="00861363">
        <w:rPr>
          <w:sz w:val="28"/>
          <w:szCs w:val="28"/>
        </w:rPr>
        <w:t xml:space="preserve">    » _________2018</w:t>
      </w:r>
      <w:r w:rsidRPr="0087688A">
        <w:rPr>
          <w:sz w:val="28"/>
          <w:szCs w:val="28"/>
        </w:rPr>
        <w:t xml:space="preserve">г.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      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Покупатель:  ________________                           </w:t>
      </w:r>
      <w:r w:rsidR="00861363">
        <w:rPr>
          <w:sz w:val="28"/>
          <w:szCs w:val="28"/>
        </w:rPr>
        <w:t xml:space="preserve">         «      » _________ 2018</w:t>
      </w:r>
      <w:r w:rsidRPr="0087688A">
        <w:rPr>
          <w:sz w:val="28"/>
          <w:szCs w:val="28"/>
        </w:rPr>
        <w:t xml:space="preserve">г.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</w:t>
      </w:r>
    </w:p>
    <w:p w:rsidR="00260621" w:rsidRDefault="00260621" w:rsidP="00B65919">
      <w:pPr>
        <w:ind w:right="-710"/>
      </w:pPr>
    </w:p>
    <w:sectPr w:rsidR="00260621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122D7"/>
    <w:rsid w:val="000204E5"/>
    <w:rsid w:val="00020A82"/>
    <w:rsid w:val="00033315"/>
    <w:rsid w:val="000364E9"/>
    <w:rsid w:val="00043A1C"/>
    <w:rsid w:val="00051A2A"/>
    <w:rsid w:val="00054B03"/>
    <w:rsid w:val="000605C9"/>
    <w:rsid w:val="00083A3D"/>
    <w:rsid w:val="000A3DC6"/>
    <w:rsid w:val="000B6ED0"/>
    <w:rsid w:val="000C63AB"/>
    <w:rsid w:val="000D6301"/>
    <w:rsid w:val="000E7F9B"/>
    <w:rsid w:val="000F72DA"/>
    <w:rsid w:val="0014100E"/>
    <w:rsid w:val="0014408A"/>
    <w:rsid w:val="00162461"/>
    <w:rsid w:val="00167530"/>
    <w:rsid w:val="001A08A9"/>
    <w:rsid w:val="001C1CBA"/>
    <w:rsid w:val="001D1A4E"/>
    <w:rsid w:val="001D2E60"/>
    <w:rsid w:val="00233D59"/>
    <w:rsid w:val="00234CA7"/>
    <w:rsid w:val="00237D98"/>
    <w:rsid w:val="00250065"/>
    <w:rsid w:val="00260621"/>
    <w:rsid w:val="00263E98"/>
    <w:rsid w:val="00291429"/>
    <w:rsid w:val="002A1F30"/>
    <w:rsid w:val="002A3AA6"/>
    <w:rsid w:val="002A41FC"/>
    <w:rsid w:val="002A570D"/>
    <w:rsid w:val="002A646E"/>
    <w:rsid w:val="002A64AE"/>
    <w:rsid w:val="002E11CC"/>
    <w:rsid w:val="002F7772"/>
    <w:rsid w:val="003139E1"/>
    <w:rsid w:val="00314E1A"/>
    <w:rsid w:val="00343004"/>
    <w:rsid w:val="00345291"/>
    <w:rsid w:val="0035059C"/>
    <w:rsid w:val="00350956"/>
    <w:rsid w:val="00350EDF"/>
    <w:rsid w:val="00361A63"/>
    <w:rsid w:val="00373E7E"/>
    <w:rsid w:val="00390F18"/>
    <w:rsid w:val="00394A3D"/>
    <w:rsid w:val="00397538"/>
    <w:rsid w:val="003A7056"/>
    <w:rsid w:val="003B0110"/>
    <w:rsid w:val="003B4E63"/>
    <w:rsid w:val="003C61D6"/>
    <w:rsid w:val="003D3326"/>
    <w:rsid w:val="003F3A57"/>
    <w:rsid w:val="00411194"/>
    <w:rsid w:val="004371B4"/>
    <w:rsid w:val="004404DA"/>
    <w:rsid w:val="0044580B"/>
    <w:rsid w:val="00466859"/>
    <w:rsid w:val="004C3137"/>
    <w:rsid w:val="004E382A"/>
    <w:rsid w:val="004F4C63"/>
    <w:rsid w:val="0051473E"/>
    <w:rsid w:val="0052666C"/>
    <w:rsid w:val="00527F23"/>
    <w:rsid w:val="00527F86"/>
    <w:rsid w:val="005373A7"/>
    <w:rsid w:val="00544C73"/>
    <w:rsid w:val="005915B6"/>
    <w:rsid w:val="005918E3"/>
    <w:rsid w:val="005B7C23"/>
    <w:rsid w:val="005C4B7D"/>
    <w:rsid w:val="005E1AFD"/>
    <w:rsid w:val="006264BF"/>
    <w:rsid w:val="00656170"/>
    <w:rsid w:val="006562B6"/>
    <w:rsid w:val="00672DCA"/>
    <w:rsid w:val="00685974"/>
    <w:rsid w:val="006B01B7"/>
    <w:rsid w:val="006D0042"/>
    <w:rsid w:val="006D46D7"/>
    <w:rsid w:val="006D4B85"/>
    <w:rsid w:val="00700ABD"/>
    <w:rsid w:val="007022F9"/>
    <w:rsid w:val="00710EA1"/>
    <w:rsid w:val="007334AD"/>
    <w:rsid w:val="00735CC3"/>
    <w:rsid w:val="007638E5"/>
    <w:rsid w:val="00767BDD"/>
    <w:rsid w:val="007A5A80"/>
    <w:rsid w:val="007B0D05"/>
    <w:rsid w:val="007D07D0"/>
    <w:rsid w:val="007F5A56"/>
    <w:rsid w:val="007F69CA"/>
    <w:rsid w:val="00803592"/>
    <w:rsid w:val="008254D1"/>
    <w:rsid w:val="00825939"/>
    <w:rsid w:val="00831599"/>
    <w:rsid w:val="00833261"/>
    <w:rsid w:val="00861363"/>
    <w:rsid w:val="00882143"/>
    <w:rsid w:val="00894939"/>
    <w:rsid w:val="00897BCE"/>
    <w:rsid w:val="008A13FC"/>
    <w:rsid w:val="008A7385"/>
    <w:rsid w:val="008C5D6F"/>
    <w:rsid w:val="008D4696"/>
    <w:rsid w:val="008F06E1"/>
    <w:rsid w:val="00903E10"/>
    <w:rsid w:val="00911207"/>
    <w:rsid w:val="0092175C"/>
    <w:rsid w:val="0094076D"/>
    <w:rsid w:val="00945C74"/>
    <w:rsid w:val="00957E82"/>
    <w:rsid w:val="009866A6"/>
    <w:rsid w:val="009D0955"/>
    <w:rsid w:val="00A04FC2"/>
    <w:rsid w:val="00A12768"/>
    <w:rsid w:val="00A330A3"/>
    <w:rsid w:val="00A5590C"/>
    <w:rsid w:val="00A90B79"/>
    <w:rsid w:val="00AB3537"/>
    <w:rsid w:val="00AB5BD9"/>
    <w:rsid w:val="00AC2071"/>
    <w:rsid w:val="00AF0686"/>
    <w:rsid w:val="00B01973"/>
    <w:rsid w:val="00B14CFF"/>
    <w:rsid w:val="00B16A0C"/>
    <w:rsid w:val="00B242EB"/>
    <w:rsid w:val="00B40114"/>
    <w:rsid w:val="00B542CB"/>
    <w:rsid w:val="00B64BA6"/>
    <w:rsid w:val="00B65919"/>
    <w:rsid w:val="00B7036A"/>
    <w:rsid w:val="00B81B37"/>
    <w:rsid w:val="00B82DA5"/>
    <w:rsid w:val="00B91BC1"/>
    <w:rsid w:val="00B935D4"/>
    <w:rsid w:val="00B94D40"/>
    <w:rsid w:val="00BA1264"/>
    <w:rsid w:val="00BB19A9"/>
    <w:rsid w:val="00BB2775"/>
    <w:rsid w:val="00BB4459"/>
    <w:rsid w:val="00BE5CFF"/>
    <w:rsid w:val="00BE6FF6"/>
    <w:rsid w:val="00C13E63"/>
    <w:rsid w:val="00C23AC2"/>
    <w:rsid w:val="00C335D6"/>
    <w:rsid w:val="00C36774"/>
    <w:rsid w:val="00C37074"/>
    <w:rsid w:val="00C46283"/>
    <w:rsid w:val="00C46D37"/>
    <w:rsid w:val="00C8271F"/>
    <w:rsid w:val="00C84964"/>
    <w:rsid w:val="00C965CE"/>
    <w:rsid w:val="00CB2B68"/>
    <w:rsid w:val="00CC762E"/>
    <w:rsid w:val="00CE24D3"/>
    <w:rsid w:val="00CE27F5"/>
    <w:rsid w:val="00CF4FF2"/>
    <w:rsid w:val="00D06705"/>
    <w:rsid w:val="00D072FE"/>
    <w:rsid w:val="00D12433"/>
    <w:rsid w:val="00D21D01"/>
    <w:rsid w:val="00D44EEF"/>
    <w:rsid w:val="00D60925"/>
    <w:rsid w:val="00D66F53"/>
    <w:rsid w:val="00D7799F"/>
    <w:rsid w:val="00D901A6"/>
    <w:rsid w:val="00DF622B"/>
    <w:rsid w:val="00E011E8"/>
    <w:rsid w:val="00E01F3D"/>
    <w:rsid w:val="00E21434"/>
    <w:rsid w:val="00E37FD8"/>
    <w:rsid w:val="00E4000E"/>
    <w:rsid w:val="00E4078E"/>
    <w:rsid w:val="00E71BD8"/>
    <w:rsid w:val="00E865BA"/>
    <w:rsid w:val="00EB7DF9"/>
    <w:rsid w:val="00EC5718"/>
    <w:rsid w:val="00EE6D5A"/>
    <w:rsid w:val="00EF68EC"/>
    <w:rsid w:val="00F0060E"/>
    <w:rsid w:val="00F12A03"/>
    <w:rsid w:val="00F5120D"/>
    <w:rsid w:val="00F541F6"/>
    <w:rsid w:val="00F55D68"/>
    <w:rsid w:val="00F910DA"/>
    <w:rsid w:val="00FB3B8F"/>
    <w:rsid w:val="00FB6207"/>
    <w:rsid w:val="00FB75A7"/>
    <w:rsid w:val="00FC09BB"/>
    <w:rsid w:val="00FC475D"/>
    <w:rsid w:val="00FD258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  <w:style w:type="character" w:customStyle="1" w:styleId="10">
    <w:name w:val="Заголовок 1 Знак"/>
    <w:basedOn w:val="a0"/>
    <w:link w:val="1"/>
    <w:rsid w:val="0088214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82143"/>
    <w:rPr>
      <w:sz w:val="24"/>
      <w:szCs w:val="24"/>
    </w:rPr>
  </w:style>
  <w:style w:type="character" w:styleId="a7">
    <w:name w:val="Hyperlink"/>
    <w:basedOn w:val="a0"/>
    <w:uiPriority w:val="99"/>
    <w:unhideWhenUsed/>
    <w:rsid w:val="00D7799F"/>
    <w:rPr>
      <w:color w:val="0000FF"/>
      <w:u w:val="single"/>
    </w:rPr>
  </w:style>
  <w:style w:type="paragraph" w:styleId="21">
    <w:name w:val="Body Text Indent 2"/>
    <w:basedOn w:val="a"/>
    <w:link w:val="22"/>
    <w:rsid w:val="00B2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D772-12CF-4FA4-B71C-2077934B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2018-09-17T07:09:00Z</cp:lastPrinted>
  <dcterms:created xsi:type="dcterms:W3CDTF">2018-09-18T14:32:00Z</dcterms:created>
  <dcterms:modified xsi:type="dcterms:W3CDTF">2018-09-18T14:32:00Z</dcterms:modified>
</cp:coreProperties>
</file>