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236F70" w:rsidP="0011149E">
      <w:pPr>
        <w:rPr>
          <w:sz w:val="28"/>
          <w:szCs w:val="28"/>
        </w:rPr>
      </w:pPr>
      <w:r w:rsidRPr="00236F70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236F70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35197A">
        <w:rPr>
          <w:sz w:val="28"/>
          <w:szCs w:val="28"/>
        </w:rPr>
        <w:t>22</w:t>
      </w:r>
      <w:r w:rsidR="001B2B1C">
        <w:rPr>
          <w:sz w:val="28"/>
          <w:szCs w:val="28"/>
        </w:rPr>
        <w:t>.03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</w:t>
      </w:r>
      <w:r w:rsidR="00E65EB2">
        <w:rPr>
          <w:sz w:val="28"/>
          <w:szCs w:val="28"/>
        </w:rPr>
        <w:t>1</w:t>
      </w:r>
      <w:r w:rsidR="0011149E">
        <w:rPr>
          <w:sz w:val="28"/>
          <w:szCs w:val="28"/>
        </w:rPr>
        <w:t xml:space="preserve">    № </w:t>
      </w:r>
      <w:r w:rsidR="0035197A">
        <w:rPr>
          <w:sz w:val="28"/>
          <w:szCs w:val="28"/>
        </w:rPr>
        <w:t>178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B2B1C" w:rsidRDefault="001B2B1C" w:rsidP="001B2B1C">
      <w:pPr>
        <w:rPr>
          <w:szCs w:val="28"/>
        </w:rPr>
      </w:pPr>
    </w:p>
    <w:p w:rsidR="0035197A" w:rsidRDefault="00A7647B" w:rsidP="0035197A">
      <w:pPr>
        <w:pStyle w:val="ConsPlusTitle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О</w:t>
      </w:r>
      <w:r w:rsidRPr="0035197A">
        <w:rPr>
          <w:rFonts w:ascii="Times New Roman" w:hAnsi="Times New Roman" w:cs="Times New Roman"/>
          <w:b w:val="0"/>
          <w:sz w:val="24"/>
        </w:rPr>
        <w:t xml:space="preserve">б утверждении положения </w:t>
      </w:r>
    </w:p>
    <w:p w:rsidR="0035197A" w:rsidRPr="0035197A" w:rsidRDefault="00A7647B" w:rsidP="0035197A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35197A">
        <w:rPr>
          <w:rFonts w:ascii="Times New Roman" w:hAnsi="Times New Roman" w:cs="Times New Roman"/>
          <w:b w:val="0"/>
          <w:sz w:val="24"/>
        </w:rPr>
        <w:t>о формировании муниципального</w:t>
      </w:r>
    </w:p>
    <w:p w:rsidR="0035197A" w:rsidRDefault="00A7647B" w:rsidP="0035197A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35197A">
        <w:rPr>
          <w:rFonts w:ascii="Times New Roman" w:hAnsi="Times New Roman" w:cs="Times New Roman"/>
          <w:b w:val="0"/>
          <w:sz w:val="24"/>
        </w:rPr>
        <w:t xml:space="preserve">задания на оказание муниципальных </w:t>
      </w:r>
    </w:p>
    <w:p w:rsidR="0035197A" w:rsidRPr="0035197A" w:rsidRDefault="00A7647B" w:rsidP="0035197A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35197A">
        <w:rPr>
          <w:rFonts w:ascii="Times New Roman" w:hAnsi="Times New Roman" w:cs="Times New Roman"/>
          <w:b w:val="0"/>
          <w:sz w:val="24"/>
        </w:rPr>
        <w:t>услуг (выполнение работ)</w:t>
      </w:r>
    </w:p>
    <w:p w:rsidR="0035197A" w:rsidRDefault="00A7647B" w:rsidP="0035197A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35197A">
        <w:rPr>
          <w:rFonts w:ascii="Times New Roman" w:hAnsi="Times New Roman" w:cs="Times New Roman"/>
          <w:b w:val="0"/>
          <w:sz w:val="24"/>
        </w:rPr>
        <w:t xml:space="preserve">в отношении муниципальных </w:t>
      </w:r>
    </w:p>
    <w:p w:rsidR="0035197A" w:rsidRPr="0035197A" w:rsidRDefault="00A7647B" w:rsidP="0035197A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35197A">
        <w:rPr>
          <w:rFonts w:ascii="Times New Roman" w:hAnsi="Times New Roman" w:cs="Times New Roman"/>
          <w:b w:val="0"/>
          <w:sz w:val="24"/>
        </w:rPr>
        <w:t>учреждений района и финансовом</w:t>
      </w:r>
    </w:p>
    <w:p w:rsidR="00A7647B" w:rsidRDefault="00A7647B" w:rsidP="0035197A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35197A">
        <w:rPr>
          <w:rFonts w:ascii="Times New Roman" w:hAnsi="Times New Roman" w:cs="Times New Roman"/>
          <w:b w:val="0"/>
          <w:sz w:val="24"/>
        </w:rPr>
        <w:t xml:space="preserve">обеспечении выполнения </w:t>
      </w:r>
    </w:p>
    <w:p w:rsidR="0035197A" w:rsidRPr="0035197A" w:rsidRDefault="00A7647B" w:rsidP="0035197A">
      <w:pPr>
        <w:pStyle w:val="ConsPlusTitle"/>
        <w:rPr>
          <w:rFonts w:ascii="Times New Roman" w:hAnsi="Times New Roman" w:cs="Times New Roman"/>
          <w:b w:val="0"/>
          <w:sz w:val="24"/>
        </w:rPr>
      </w:pPr>
      <w:r w:rsidRPr="0035197A">
        <w:rPr>
          <w:rFonts w:ascii="Times New Roman" w:hAnsi="Times New Roman" w:cs="Times New Roman"/>
          <w:b w:val="0"/>
          <w:sz w:val="24"/>
        </w:rPr>
        <w:t>муниципального задания</w:t>
      </w:r>
    </w:p>
    <w:p w:rsidR="0035197A" w:rsidRPr="00095B80" w:rsidRDefault="0035197A" w:rsidP="0035197A">
      <w:pPr>
        <w:spacing w:after="1"/>
      </w:pPr>
    </w:p>
    <w:p w:rsidR="0035197A" w:rsidRPr="00095B80" w:rsidRDefault="0035197A" w:rsidP="00351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197A" w:rsidRPr="00FD21BB" w:rsidRDefault="0035197A" w:rsidP="003519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21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D21B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D21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D21BB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FD21B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D21BB">
          <w:rPr>
            <w:rFonts w:ascii="Times New Roman" w:hAnsi="Times New Roman" w:cs="Times New Roman"/>
            <w:sz w:val="28"/>
            <w:szCs w:val="28"/>
          </w:rPr>
          <w:t>подпунктом 2 пункта 7 статьи 9.2</w:t>
        </w:r>
      </w:hyperlink>
      <w:r w:rsidRPr="00FD21BB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 и </w:t>
      </w:r>
      <w:hyperlink r:id="rId9" w:history="1">
        <w:r w:rsidRPr="00FD21BB">
          <w:rPr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FD21BB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N 174-ФЗ "Об автономных учреждениях" администрация  </w:t>
      </w:r>
      <w:r w:rsidRPr="003519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5197A" w:rsidRPr="00FD21BB" w:rsidRDefault="0035197A" w:rsidP="003519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197A" w:rsidRPr="00FD21BB" w:rsidRDefault="0035197A" w:rsidP="003519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21B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2" w:history="1">
        <w:r w:rsidRPr="00FD21B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D21BB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района и финансовом обеспечении выполнения муниципального задания (далее соответственно – муниципальное задание, Положение).</w:t>
      </w:r>
    </w:p>
    <w:p w:rsidR="0035197A" w:rsidRPr="00FD21BB" w:rsidRDefault="0035197A" w:rsidP="003519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197A" w:rsidRPr="00FD21BB" w:rsidRDefault="0035197A" w:rsidP="003519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21BB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35197A" w:rsidRPr="00FD21BB" w:rsidRDefault="0035197A" w:rsidP="00351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D21B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D21BB">
        <w:rPr>
          <w:rFonts w:ascii="Times New Roman" w:hAnsi="Times New Roman" w:cs="Times New Roman"/>
          <w:sz w:val="28"/>
          <w:szCs w:val="28"/>
        </w:rPr>
        <w:t xml:space="preserve"> Администрации Кичменгско-Городецкого муниципального района  от 17 апреля 2017 года N 145 "Об  утверждении Положения о формировании муниципального задания на оказание муниципальных услуг (выполнение работ) в отношении муниципальных учреждений района и финансовом обеспечении» (с изменениями).</w:t>
      </w:r>
    </w:p>
    <w:p w:rsidR="0035197A" w:rsidRPr="00FD21BB" w:rsidRDefault="0035197A" w:rsidP="003519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1B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 и распространяется на правоотношения с 1 января 2021 года.</w:t>
      </w:r>
    </w:p>
    <w:p w:rsidR="0035197A" w:rsidRPr="00FD21BB" w:rsidRDefault="0035197A" w:rsidP="003519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1FE" w:rsidRDefault="001E21FE" w:rsidP="00E65EB2">
      <w:pPr>
        <w:rPr>
          <w:sz w:val="28"/>
          <w:szCs w:val="28"/>
        </w:rPr>
      </w:pPr>
    </w:p>
    <w:p w:rsidR="00A7647B" w:rsidRDefault="00A7647B" w:rsidP="00E65EB2">
      <w:pPr>
        <w:rPr>
          <w:sz w:val="28"/>
          <w:szCs w:val="28"/>
        </w:rPr>
      </w:pPr>
    </w:p>
    <w:p w:rsidR="00A7647B" w:rsidRDefault="00A7647B" w:rsidP="00E65EB2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E65EB2" w:rsidRPr="00E65EB2" w:rsidRDefault="00A7647B" w:rsidP="00E65EB2">
      <w:pPr>
        <w:rPr>
          <w:sz w:val="28"/>
          <w:szCs w:val="28"/>
        </w:rPr>
      </w:pPr>
      <w:r>
        <w:rPr>
          <w:sz w:val="28"/>
          <w:szCs w:val="28"/>
        </w:rPr>
        <w:t>руководителя администрации района                                             О.В.Китаева</w:t>
      </w:r>
    </w:p>
    <w:p w:rsidR="00A709A0" w:rsidRPr="00E65EB2" w:rsidRDefault="00A709A0" w:rsidP="00E65EB2">
      <w:pPr>
        <w:jc w:val="both"/>
        <w:rPr>
          <w:sz w:val="28"/>
          <w:szCs w:val="28"/>
        </w:rPr>
      </w:pPr>
    </w:p>
    <w:sectPr w:rsidR="00A709A0" w:rsidRPr="00E65EB2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77025"/>
    <w:rsid w:val="00187C58"/>
    <w:rsid w:val="001B2160"/>
    <w:rsid w:val="001B2B1C"/>
    <w:rsid w:val="001E21FE"/>
    <w:rsid w:val="00206B5A"/>
    <w:rsid w:val="00236F70"/>
    <w:rsid w:val="002B545F"/>
    <w:rsid w:val="0035197A"/>
    <w:rsid w:val="003A0729"/>
    <w:rsid w:val="003D121E"/>
    <w:rsid w:val="003E71C9"/>
    <w:rsid w:val="003E787C"/>
    <w:rsid w:val="00413E85"/>
    <w:rsid w:val="004B622B"/>
    <w:rsid w:val="00574774"/>
    <w:rsid w:val="00640E95"/>
    <w:rsid w:val="00661F1D"/>
    <w:rsid w:val="006E2D79"/>
    <w:rsid w:val="00705539"/>
    <w:rsid w:val="00714549"/>
    <w:rsid w:val="00806CFD"/>
    <w:rsid w:val="0091349E"/>
    <w:rsid w:val="009A47BD"/>
    <w:rsid w:val="009B2D3D"/>
    <w:rsid w:val="00A17064"/>
    <w:rsid w:val="00A31A77"/>
    <w:rsid w:val="00A4083A"/>
    <w:rsid w:val="00A709A0"/>
    <w:rsid w:val="00A7647B"/>
    <w:rsid w:val="00B47D2A"/>
    <w:rsid w:val="00BC0970"/>
    <w:rsid w:val="00BC30D2"/>
    <w:rsid w:val="00C12A65"/>
    <w:rsid w:val="00C217F4"/>
    <w:rsid w:val="00CE4FD4"/>
    <w:rsid w:val="00D23619"/>
    <w:rsid w:val="00DB053C"/>
    <w:rsid w:val="00E65EB2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d">
    <w:name w:val="header"/>
    <w:basedOn w:val="a"/>
    <w:link w:val="ae"/>
    <w:unhideWhenUsed/>
    <w:rsid w:val="003E7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06B5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E65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4F9BD9E30581EF22E1FEA57BC71329A359915D714CDE0183A34492BB9A3DE86525B2AA9B3063C00BE2364B8AF3A46D890D00B2130j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E4F9BD9E30581EF22E1FEA57BC71329A379E14D615CDE0183A34492BB9A3DE86525B29A9B80C6305AB323CB4A72D58DA8CCC09230731j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E4F9BD9E30581EF22E1FEA57BC71329A379E14D615CDE0183A34492BB9A3DE86525B2BAFB9086305AB323CB4A72D58DA8CCC09230731j5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2E4F9BD9E30581EF22E01E741D02F369C39C510D81BC4B640656F147CB0A989C11D0279EEE5006958E4766BA7A424443Dj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4F9BD9E30581EF22E1FEA57BC71329B339C15D914CDE0183A34492BB9A3DE86525B29AAB00D6D50F12238FDF32947D390D2093D0714633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2021-03-25T06:17:00Z</cp:lastPrinted>
  <dcterms:created xsi:type="dcterms:W3CDTF">2021-03-25T06:26:00Z</dcterms:created>
  <dcterms:modified xsi:type="dcterms:W3CDTF">2021-03-25T06:26:00Z</dcterms:modified>
</cp:coreProperties>
</file>