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BD" w:rsidRDefault="009F47BD" w:rsidP="009F47BD">
      <w:pPr>
        <w:pStyle w:val="ConsPlusNormal"/>
        <w:tabs>
          <w:tab w:val="left" w:pos="3402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9F47BD" w:rsidRPr="009F47BD" w:rsidRDefault="009F47BD" w:rsidP="009F47B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Отчёт о реализации  муниципальной программы </w:t>
      </w:r>
    </w:p>
    <w:p w:rsidR="009F47BD" w:rsidRPr="009F47BD" w:rsidRDefault="009F47BD" w:rsidP="009F47BD">
      <w:pPr>
        <w:pStyle w:val="ConsPlusNormal"/>
        <w:jc w:val="center"/>
        <w:rPr>
          <w:rFonts w:ascii="Times New Roman" w:hAnsi="Times New Roman" w:cs="Times New Roman"/>
        </w:rPr>
      </w:pPr>
      <w:r w:rsidRPr="009F47BD">
        <w:rPr>
          <w:rFonts w:ascii="Times New Roman" w:hAnsi="Times New Roman" w:cs="Times New Roman"/>
        </w:rPr>
        <w:t>«БЕЗБАРЬЕРНАЯ СРЕДА»  НА 2015 - 2018 ГОДЫ</w:t>
      </w:r>
    </w:p>
    <w:p w:rsidR="009F47BD" w:rsidRPr="009F47BD" w:rsidRDefault="009F47BD" w:rsidP="009F47B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Pr="009F47BD">
        <w:rPr>
          <w:rFonts w:ascii="Times New Roman" w:hAnsi="Times New Roman" w:cs="Times New Roman"/>
        </w:rPr>
        <w:t>Утверждена</w:t>
      </w:r>
      <w:proofErr w:type="gramEnd"/>
      <w:r w:rsidRPr="009F47BD">
        <w:rPr>
          <w:rFonts w:ascii="Times New Roman" w:hAnsi="Times New Roman" w:cs="Times New Roman"/>
        </w:rPr>
        <w:t xml:space="preserve">  постановлением  администрации от 20.09.2016 г. № 542</w:t>
      </w:r>
      <w:r>
        <w:rPr>
          <w:rFonts w:ascii="Times New Roman" w:hAnsi="Times New Roman" w:cs="Times New Roman"/>
        </w:rPr>
        <w:t xml:space="preserve"> </w:t>
      </w:r>
      <w:r w:rsidRPr="009F47BD">
        <w:rPr>
          <w:rFonts w:ascii="Times New Roman" w:hAnsi="Times New Roman" w:cs="Times New Roman"/>
        </w:rPr>
        <w:t>(последние изменения от 23.06.2017 г. № 304)</w:t>
      </w:r>
    </w:p>
    <w:p w:rsidR="009F47BD" w:rsidRPr="009F47BD" w:rsidRDefault="009F47BD" w:rsidP="009F47BD">
      <w:pPr>
        <w:pStyle w:val="ConsPlusNormal"/>
        <w:jc w:val="center"/>
        <w:rPr>
          <w:rFonts w:ascii="Times New Roman" w:hAnsi="Times New Roman" w:cs="Times New Roman"/>
        </w:rPr>
      </w:pPr>
    </w:p>
    <w:p w:rsidR="009F47BD" w:rsidRPr="009F47BD" w:rsidRDefault="009F47BD" w:rsidP="009F47BD">
      <w:pPr>
        <w:pStyle w:val="ConsPlusNormal"/>
        <w:jc w:val="center"/>
        <w:rPr>
          <w:rFonts w:ascii="Times New Roman" w:hAnsi="Times New Roman" w:cs="Times New Roman"/>
        </w:rPr>
      </w:pPr>
    </w:p>
    <w:p w:rsidR="009F47BD" w:rsidRDefault="009F47BD" w:rsidP="009F47B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9F47BD" w:rsidRDefault="009F47BD" w:rsidP="009F47B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529"/>
        <w:gridCol w:w="1134"/>
        <w:gridCol w:w="1134"/>
        <w:gridCol w:w="992"/>
        <w:gridCol w:w="850"/>
        <w:gridCol w:w="4253"/>
      </w:tblGrid>
      <w:tr w:rsidR="009F47BD" w:rsidTr="009F47B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BD" w:rsidRDefault="009F47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</w:t>
            </w:r>
          </w:p>
          <w:p w:rsidR="009F47BD" w:rsidRDefault="009F47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BD" w:rsidRDefault="009F47B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Целевой 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BD" w:rsidRDefault="009F47B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BD" w:rsidRDefault="009F47B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Значения целевых показателей (индикаторов)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BD" w:rsidRDefault="009F47B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9F47BD" w:rsidTr="009F47B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BD" w:rsidRDefault="009F4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BD" w:rsidRDefault="009F4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BD" w:rsidRDefault="009F4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BD" w:rsidRDefault="009F47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BD" w:rsidRDefault="009F47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2017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BD" w:rsidRDefault="009F4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F47BD" w:rsidTr="009F47B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BD" w:rsidRDefault="009F4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BD" w:rsidRDefault="009F4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BD" w:rsidRDefault="009F4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BD" w:rsidRDefault="009F4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BD" w:rsidRDefault="009F47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BD" w:rsidRDefault="009F47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BD" w:rsidRDefault="009F4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F47BD" w:rsidTr="009F47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BD" w:rsidRDefault="009F47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BD" w:rsidRDefault="009F47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BD" w:rsidRDefault="009F47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BD" w:rsidRDefault="009F47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BD" w:rsidRDefault="009F47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BD" w:rsidRDefault="009F47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BD" w:rsidRDefault="009F47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9F47BD" w:rsidTr="009F47BD"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BD" w:rsidRDefault="009F47BD" w:rsidP="009F47B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М</w:t>
            </w:r>
            <w:r w:rsidRPr="009F47BD">
              <w:rPr>
                <w:rFonts w:ascii="Times New Roman" w:hAnsi="Times New Roman" w:cs="Times New Roman"/>
                <w:lang w:eastAsia="en-US"/>
              </w:rPr>
              <w:t>униципальн</w:t>
            </w:r>
            <w:r>
              <w:rPr>
                <w:rFonts w:ascii="Times New Roman" w:hAnsi="Times New Roman" w:cs="Times New Roman"/>
                <w:lang w:eastAsia="en-US"/>
              </w:rPr>
              <w:t>ая</w:t>
            </w:r>
            <w:r w:rsidRPr="009F47BD">
              <w:rPr>
                <w:rFonts w:ascii="Times New Roman" w:hAnsi="Times New Roman" w:cs="Times New Roman"/>
                <w:lang w:eastAsia="en-US"/>
              </w:rPr>
              <w:t xml:space="preserve"> программ</w:t>
            </w:r>
            <w:r>
              <w:rPr>
                <w:rFonts w:ascii="Times New Roman" w:hAnsi="Times New Roman" w:cs="Times New Roman"/>
                <w:lang w:eastAsia="en-US"/>
              </w:rPr>
              <w:t>а</w:t>
            </w:r>
            <w:r w:rsidRPr="009F47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F47BD">
              <w:rPr>
                <w:rFonts w:ascii="Times New Roman" w:hAnsi="Times New Roman" w:cs="Times New Roman"/>
                <w:lang w:eastAsia="en-US"/>
              </w:rPr>
              <w:t>«БЕЗБАРЬЕРНАЯ СРЕДА»  НА 2015 - 2018 ГОДЫ</w:t>
            </w:r>
          </w:p>
        </w:tc>
      </w:tr>
      <w:tr w:rsidR="009F47BD" w:rsidTr="00AD13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BD" w:rsidRDefault="009F47B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D" w:rsidRPr="007C2DC0" w:rsidRDefault="009F47BD" w:rsidP="009F47BD">
            <w:pPr>
              <w:spacing w:after="0" w:line="240" w:lineRule="auto"/>
            </w:pPr>
            <w:r w:rsidRPr="007C2DC0">
              <w:rPr>
                <w:bCs/>
              </w:rPr>
              <w:t>доля детей-инвалидов</w:t>
            </w:r>
            <w:r>
              <w:rPr>
                <w:bCs/>
              </w:rPr>
              <w:t xml:space="preserve"> в возрасте от 1,5 до 7 лет, охваченных дошкольным образованием, от общей численности детей – инвалидов данного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BD" w:rsidRPr="007C2DC0" w:rsidRDefault="009F47BD" w:rsidP="00805E6F">
            <w:pPr>
              <w:spacing w:line="240" w:lineRule="auto"/>
              <w:jc w:val="center"/>
              <w:rPr>
                <w:color w:val="000000"/>
              </w:rPr>
            </w:pPr>
            <w:r w:rsidRPr="007C2DC0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D" w:rsidRDefault="009F47BD" w:rsidP="00805E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D" w:rsidRDefault="009F47BD" w:rsidP="00805E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D" w:rsidRDefault="009F47BD" w:rsidP="00805E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D" w:rsidRPr="001B0B23" w:rsidRDefault="009F47BD" w:rsidP="00805E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выше запланированного на 15,0 %, т.к., все дети-инвалиды охвачены дошкольным образованием.</w:t>
            </w:r>
          </w:p>
        </w:tc>
      </w:tr>
      <w:tr w:rsidR="009F47BD" w:rsidTr="00AD13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BD" w:rsidRDefault="009F47B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D" w:rsidRPr="007C2DC0" w:rsidRDefault="009F47BD" w:rsidP="009F47BD">
            <w:pPr>
              <w:spacing w:after="0" w:line="240" w:lineRule="auto"/>
              <w:rPr>
                <w:bCs/>
              </w:rPr>
            </w:pPr>
            <w:r w:rsidRPr="007C2DC0"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7C2DC0">
              <w:t>безбарьерная</w:t>
            </w:r>
            <w:proofErr w:type="spellEnd"/>
            <w:r w:rsidRPr="007C2DC0">
              <w:t xml:space="preserve"> среда для инклюзивного образования детей – инвалидов, в общем количестве дошкольных организаций</w:t>
            </w:r>
            <w:r w:rsidRPr="007C2D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BD" w:rsidRPr="007C2DC0" w:rsidRDefault="009F47BD" w:rsidP="00805E6F">
            <w:pPr>
              <w:spacing w:line="240" w:lineRule="auto"/>
              <w:jc w:val="center"/>
            </w:pPr>
            <w:r w:rsidRPr="007C2DC0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D" w:rsidRDefault="009F47B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D" w:rsidRDefault="009F47B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D" w:rsidRDefault="009F47B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D" w:rsidRDefault="009F47B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F47BD" w:rsidTr="00AD13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D" w:rsidRDefault="009F47B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D" w:rsidRPr="00D23AEA" w:rsidRDefault="009F47BD" w:rsidP="009F47BD">
            <w:pPr>
              <w:spacing w:after="0"/>
              <w:jc w:val="both"/>
            </w:pPr>
            <w:r w:rsidRPr="00D23AEA">
              <w:t xml:space="preserve">доля общеобразовательных организаций, в которых создана универсальная </w:t>
            </w:r>
            <w:proofErr w:type="spellStart"/>
            <w:r w:rsidRPr="00D23AEA">
              <w:t>безбарьерная</w:t>
            </w:r>
            <w:proofErr w:type="spellEnd"/>
            <w:r w:rsidRPr="00D23AEA">
              <w:t xml:space="preserve"> среда для инклюзивного образования детей – инвалидов, в общей количестве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BD" w:rsidRPr="00D23AEA" w:rsidRDefault="009F47BD" w:rsidP="00805E6F">
            <w:pPr>
              <w:jc w:val="center"/>
            </w:pPr>
            <w:r w:rsidRPr="00D23AEA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D" w:rsidRDefault="009F47BD" w:rsidP="00805E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D" w:rsidRPr="00486D69" w:rsidRDefault="009F47BD" w:rsidP="00805E6F">
            <w:pPr>
              <w:pStyle w:val="ConsPlusNormal"/>
              <w:rPr>
                <w:rFonts w:ascii="Times New Roman" w:hAnsi="Times New Roman" w:cs="Times New Roman"/>
              </w:rPr>
            </w:pPr>
            <w:r w:rsidRPr="00486D69">
              <w:rPr>
                <w:rFonts w:ascii="Times New Roman" w:hAnsi="Times New Roman" w:cs="Times New Roman"/>
              </w:rPr>
              <w:t>42,85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D" w:rsidRDefault="009F47BD" w:rsidP="00805E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42,,85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D" w:rsidRDefault="009F47B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F47BD" w:rsidTr="00AD13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D" w:rsidRDefault="009F47B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D" w:rsidRPr="00D23AEA" w:rsidRDefault="009F47BD" w:rsidP="009F47BD">
            <w:pPr>
              <w:spacing w:after="0"/>
              <w:jc w:val="both"/>
            </w:pPr>
            <w:r w:rsidRPr="00D23AEA">
              <w:t xml:space="preserve">доля детей – инвалидов, которым созданы условия для получения качественного начального общего, основного </w:t>
            </w:r>
            <w:r w:rsidRPr="00D23AEA">
              <w:lastRenderedPageBreak/>
              <w:t>общего, среднего общего образования, от общей численности детей – инвалидов 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BD" w:rsidRPr="00D23AEA" w:rsidRDefault="009F47BD" w:rsidP="00805E6F">
            <w:pPr>
              <w:jc w:val="center"/>
            </w:pPr>
            <w:r w:rsidRPr="00D23AEA"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D" w:rsidRDefault="009F47B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D" w:rsidRDefault="005E0E6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D" w:rsidRDefault="009F47B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BD" w:rsidRDefault="009F47B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E0E6E" w:rsidTr="001C35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6E" w:rsidRDefault="005E0E6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6E" w:rsidRPr="00D23AEA" w:rsidRDefault="005E0E6E" w:rsidP="009F47BD">
            <w:pPr>
              <w:spacing w:after="0"/>
              <w:jc w:val="both"/>
            </w:pPr>
            <w:r w:rsidRPr="00D23AEA">
              <w:t>доля детей – инвалидов от 5 до 18 лет, получающих дополнительное образование, от общей численности детей – инвалидов данного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6E" w:rsidRPr="00D23AEA" w:rsidRDefault="005E0E6E" w:rsidP="00805E6F">
            <w:pPr>
              <w:jc w:val="center"/>
            </w:pPr>
            <w:r w:rsidRPr="00D23AEA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6E" w:rsidRDefault="005E0E6E" w:rsidP="00805E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6E" w:rsidRPr="00486D69" w:rsidRDefault="005E0E6E" w:rsidP="00805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D6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6E" w:rsidRPr="003D49C3" w:rsidRDefault="005E0E6E" w:rsidP="00805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9C3">
              <w:rPr>
                <w:rFonts w:ascii="Times New Roman" w:hAnsi="Times New Roman"/>
                <w:sz w:val="20"/>
                <w:szCs w:val="20"/>
              </w:rPr>
              <w:t>76,6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6E" w:rsidRPr="001B0B23" w:rsidRDefault="005E0E6E" w:rsidP="00805E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выше запланированного на 43,6 % в связи с увеличением  охвата детей-инвалидов услугами дополнительного образования</w:t>
            </w:r>
          </w:p>
        </w:tc>
      </w:tr>
    </w:tbl>
    <w:p w:rsidR="00AB1B17" w:rsidRDefault="00AB1B17"/>
    <w:p w:rsidR="00AB1B17" w:rsidRPr="00AB1B17" w:rsidRDefault="00AB1B17" w:rsidP="00AB1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AB1B17">
        <w:rPr>
          <w:rFonts w:ascii="Times New Roman" w:eastAsiaTheme="minorEastAsia" w:hAnsi="Times New Roman"/>
          <w:sz w:val="20"/>
          <w:szCs w:val="20"/>
        </w:rPr>
        <w:t>Приложение 2</w:t>
      </w:r>
    </w:p>
    <w:p w:rsidR="00AB1B17" w:rsidRPr="00AB1B17" w:rsidRDefault="00AB1B17" w:rsidP="00AB1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B1B17">
        <w:rPr>
          <w:rFonts w:ascii="Times New Roman" w:eastAsiaTheme="minorEastAsia" w:hAnsi="Times New Roman"/>
          <w:sz w:val="20"/>
          <w:szCs w:val="20"/>
        </w:rPr>
        <w:t xml:space="preserve">Сведения о степени выполнения </w:t>
      </w:r>
      <w:proofErr w:type="gramStart"/>
      <w:r w:rsidRPr="00AB1B17">
        <w:rPr>
          <w:rFonts w:ascii="Times New Roman" w:eastAsiaTheme="minorEastAsia" w:hAnsi="Times New Roman"/>
          <w:sz w:val="20"/>
          <w:szCs w:val="20"/>
        </w:rPr>
        <w:t>основных</w:t>
      </w:r>
      <w:proofErr w:type="gramEnd"/>
    </w:p>
    <w:p w:rsidR="00AB1B17" w:rsidRPr="00AB1B17" w:rsidRDefault="00AB1B17" w:rsidP="00AB1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B1B17">
        <w:rPr>
          <w:rFonts w:ascii="Times New Roman" w:eastAsiaTheme="minorEastAsia" w:hAnsi="Times New Roman"/>
          <w:sz w:val="20"/>
          <w:szCs w:val="20"/>
        </w:rPr>
        <w:t>мероприятий подпрограмм муниципальной программы</w:t>
      </w:r>
    </w:p>
    <w:p w:rsidR="00AB1B17" w:rsidRPr="00AB1B17" w:rsidRDefault="00AB1B17" w:rsidP="00AB1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701"/>
        <w:gridCol w:w="1417"/>
        <w:gridCol w:w="1277"/>
        <w:gridCol w:w="1133"/>
        <w:gridCol w:w="1276"/>
        <w:gridCol w:w="1276"/>
        <w:gridCol w:w="1276"/>
        <w:gridCol w:w="1134"/>
      </w:tblGrid>
      <w:tr w:rsidR="00AB1B17" w:rsidRPr="00AB1B17" w:rsidTr="00805E6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B1B17">
              <w:rPr>
                <w:rFonts w:ascii="Times New Roman" w:eastAsiaTheme="minorEastAsia" w:hAnsi="Times New Roman"/>
                <w:sz w:val="20"/>
                <w:szCs w:val="20"/>
              </w:rPr>
              <w:t>N</w:t>
            </w:r>
          </w:p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gramStart"/>
            <w:r w:rsidRPr="00AB1B17">
              <w:rPr>
                <w:rFonts w:ascii="Times New Roman" w:eastAsiaTheme="minorEastAsia" w:hAnsi="Times New Roman"/>
                <w:sz w:val="20"/>
                <w:szCs w:val="20"/>
              </w:rPr>
              <w:t>п</w:t>
            </w:r>
            <w:proofErr w:type="gramEnd"/>
            <w:r w:rsidRPr="00AB1B17">
              <w:rPr>
                <w:rFonts w:ascii="Times New Roman" w:eastAsiaTheme="minorEastAsia" w:hAnsi="Times New Roman"/>
                <w:sz w:val="20"/>
                <w:szCs w:val="20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B1B17">
              <w:rPr>
                <w:rFonts w:ascii="Times New Roman" w:eastAsiaTheme="minorEastAsia" w:hAnsi="Times New Roman"/>
                <w:sz w:val="20"/>
                <w:szCs w:val="20"/>
              </w:rPr>
              <w:t>Наименование основного мероприятия, контрольного события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B1B17">
              <w:rPr>
                <w:rFonts w:ascii="Times New Roman" w:eastAsiaTheme="minorEastAsia" w:hAnsi="Times New Roman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B1B17">
              <w:rPr>
                <w:rFonts w:ascii="Times New Roman" w:eastAsiaTheme="minorEastAsia" w:hAnsi="Times New Roman"/>
                <w:sz w:val="20"/>
                <w:szCs w:val="20"/>
              </w:rPr>
              <w:t>Плановый срок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B1B17">
              <w:rPr>
                <w:rFonts w:ascii="Times New Roman" w:eastAsiaTheme="minorEastAsia" w:hAnsi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B1B17">
              <w:rPr>
                <w:rFonts w:ascii="Times New Roman" w:eastAsiaTheme="minorEastAsia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B1B17">
              <w:rPr>
                <w:rFonts w:ascii="Times New Roman" w:eastAsiaTheme="minorEastAsia" w:hAnsi="Times New Roman"/>
                <w:sz w:val="20"/>
                <w:szCs w:val="20"/>
              </w:rPr>
              <w:t>Проблемы, возникшие в ходе реализации мероприятия &lt;**&gt;</w:t>
            </w:r>
          </w:p>
        </w:tc>
      </w:tr>
      <w:tr w:rsidR="00AB1B17" w:rsidRPr="00AB1B17" w:rsidTr="00805E6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B1B17">
              <w:rPr>
                <w:rFonts w:ascii="Times New Roman" w:eastAsiaTheme="minorEastAsia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B1B17">
              <w:rPr>
                <w:rFonts w:ascii="Times New Roman" w:eastAsiaTheme="minorEastAsia" w:hAnsi="Times New Roman"/>
                <w:sz w:val="20"/>
                <w:szCs w:val="20"/>
              </w:rPr>
              <w:t>окончания реализации (наступления контрольных событий)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B1B17">
              <w:rPr>
                <w:rFonts w:ascii="Times New Roman" w:eastAsiaTheme="minorEastAsia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B1B17">
              <w:rPr>
                <w:rFonts w:ascii="Times New Roman" w:eastAsiaTheme="minorEastAsia" w:hAnsi="Times New Roman"/>
                <w:sz w:val="20"/>
                <w:szCs w:val="20"/>
              </w:rPr>
              <w:t>окончания реализации (наступления контрольных событий)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B1B17">
              <w:rPr>
                <w:rFonts w:ascii="Times New Roman" w:eastAsiaTheme="minorEastAsia" w:hAnsi="Times New Roman"/>
                <w:sz w:val="20"/>
                <w:szCs w:val="20"/>
              </w:rPr>
              <w:t>запланированные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B1B17">
              <w:rPr>
                <w:rFonts w:ascii="Times New Roman" w:eastAsiaTheme="minorEastAsia" w:hAnsi="Times New Roman"/>
                <w:sz w:val="20"/>
                <w:szCs w:val="20"/>
              </w:rPr>
              <w:t>достигнутые &lt;*&gt;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AB1B17" w:rsidRPr="00AB1B17" w:rsidTr="00805E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B1B17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B1B17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B1B17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B1B17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B1B17"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B1B17"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B1B17">
              <w:rPr>
                <w:rFonts w:ascii="Times New Roman" w:eastAsiaTheme="minorEastAsia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B1B17">
              <w:rPr>
                <w:rFonts w:ascii="Times New Roman" w:eastAsiaTheme="minorEastAsia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B1B17">
              <w:rPr>
                <w:rFonts w:ascii="Times New Roman" w:eastAsiaTheme="minorEastAsia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B1B17">
              <w:rPr>
                <w:rFonts w:ascii="Times New Roman" w:eastAsiaTheme="minorEastAsia" w:hAnsi="Times New Roman"/>
                <w:sz w:val="20"/>
                <w:szCs w:val="20"/>
              </w:rPr>
              <w:t>10</w:t>
            </w:r>
          </w:p>
        </w:tc>
      </w:tr>
      <w:tr w:rsidR="00AB1B17" w:rsidRPr="00AB1B17" w:rsidTr="00805E6F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17" w:rsidRPr="00AB1B17" w:rsidRDefault="00AB1B17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</w:p>
        </w:tc>
      </w:tr>
      <w:tr w:rsidR="00DB3580" w:rsidRPr="00AB1B17" w:rsidTr="00DB35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80" w:rsidRPr="00AB1B17" w:rsidRDefault="00DB3580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B1B17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80" w:rsidRPr="00AB1B17" w:rsidRDefault="00DB3580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C0ECE">
              <w:rPr>
                <w:rFonts w:ascii="Times New Roman" w:hAnsi="Times New Roman"/>
                <w:sz w:val="24"/>
                <w:szCs w:val="24"/>
              </w:rPr>
              <w:t xml:space="preserve">Мероприятие 3. </w:t>
            </w:r>
            <w:proofErr w:type="gramStart"/>
            <w:r w:rsidRPr="009C0ECE">
              <w:rPr>
                <w:rFonts w:ascii="Times New Roman" w:hAnsi="Times New Roman"/>
                <w:sz w:val="24"/>
                <w:szCs w:val="24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включающих создание архитектурной доступности (устройство пандусов, расширение дверных проемов, замена напольных покрытий, демонтаж дверных </w:t>
            </w:r>
            <w:r w:rsidRPr="009C0ECE">
              <w:rPr>
                <w:rFonts w:ascii="Times New Roman" w:hAnsi="Times New Roman"/>
                <w:sz w:val="24"/>
                <w:szCs w:val="24"/>
              </w:rPr>
              <w:lastRenderedPageBreak/>
              <w:t>порогов, установка перил вдоль стен внутри здания, устройство разметки, оборудование санитарно-гигиенических помещений, переоборудование и приспособление раздевалок, спортивных и актовых залов, столовых, библиотек, учебных кабинетов, кабинетов педагогов-психологов, учителей-логопедов, комнат психологической</w:t>
            </w:r>
            <w:proofErr w:type="gramEnd"/>
            <w:r w:rsidRPr="009C0ECE">
              <w:rPr>
                <w:rFonts w:ascii="Times New Roman" w:hAnsi="Times New Roman"/>
                <w:sz w:val="24"/>
                <w:szCs w:val="24"/>
              </w:rPr>
              <w:t xml:space="preserve"> разгрузки, медицинских кабинетов, создание информационных уголков с учетом особых потребностей детей-инвалидов, установка подъемных устройств и др.) и оснащение оборудованием, в том числе приобретение специального учебного,  реабилитационного, компьютерного оборудования, оснащение кабинетов педагога-психолога, учителя-логопеда и учителя-дефектолога, кабинета психологической разгрузки (сенсорной комнаты).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80" w:rsidRPr="00AB1B17" w:rsidRDefault="00DB3580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80" w:rsidRPr="00AB1B17" w:rsidRDefault="00DB3580" w:rsidP="0080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  течение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80" w:rsidRPr="00AB1B17" w:rsidRDefault="00DB3580" w:rsidP="0080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80" w:rsidRPr="00AB1B17" w:rsidRDefault="00DB3580" w:rsidP="00805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У</w:t>
            </w:r>
            <w:r w:rsidRPr="00373481">
              <w:rPr>
                <w:rFonts w:ascii="Times New Roman" w:hAnsi="Times New Roman"/>
              </w:rPr>
              <w:t>частие в федеральных проектах</w:t>
            </w:r>
            <w:r>
              <w:rPr>
                <w:rFonts w:ascii="Times New Roman" w:hAnsi="Times New Roman"/>
              </w:rPr>
              <w:t xml:space="preserve"> МБОУ «Кичменгско-Городецкая  СКШИ»</w:t>
            </w:r>
            <w:r w:rsidRPr="00373481">
              <w:rPr>
                <w:rFonts w:ascii="Times New Roman" w:hAnsi="Times New Roman"/>
              </w:rPr>
              <w:t xml:space="preserve">: «Доступная среда», «Внедрение в ОО, </w:t>
            </w:r>
            <w:proofErr w:type="gramStart"/>
            <w:r w:rsidRPr="00373481">
              <w:rPr>
                <w:rFonts w:ascii="Times New Roman" w:hAnsi="Times New Roman"/>
              </w:rPr>
              <w:t>осуществляющих</w:t>
            </w:r>
            <w:proofErr w:type="gramEnd"/>
            <w:r w:rsidRPr="00373481">
              <w:rPr>
                <w:rFonts w:ascii="Times New Roman" w:hAnsi="Times New Roman"/>
              </w:rPr>
              <w:t xml:space="preserve"> образовательную деятельность по адаптированным основным общеобразовательным </w:t>
            </w:r>
            <w:r w:rsidRPr="00373481">
              <w:rPr>
                <w:rFonts w:ascii="Times New Roman" w:hAnsi="Times New Roman"/>
              </w:rPr>
              <w:lastRenderedPageBreak/>
              <w:t>программам, системы мониторинга здоровья обучающихся на основе отечественной платформы»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80" w:rsidRPr="00AB1B17" w:rsidRDefault="00DB3580" w:rsidP="00AB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:rsidR="002D514D" w:rsidRDefault="002D514D" w:rsidP="002D5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</w:p>
    <w:p w:rsidR="002D514D" w:rsidRDefault="002D514D" w:rsidP="002D5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</w:p>
    <w:p w:rsidR="002D514D" w:rsidRDefault="002D514D" w:rsidP="002D5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</w:p>
    <w:p w:rsidR="002D514D" w:rsidRDefault="002D514D" w:rsidP="002D5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</w:p>
    <w:p w:rsidR="002D514D" w:rsidRDefault="002D514D" w:rsidP="002D5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</w:p>
    <w:p w:rsidR="002D514D" w:rsidRDefault="002D514D" w:rsidP="002D5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</w:p>
    <w:p w:rsidR="002D514D" w:rsidRDefault="002D514D" w:rsidP="002D5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</w:p>
    <w:p w:rsidR="002D514D" w:rsidRDefault="002D514D" w:rsidP="002D5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</w:p>
    <w:p w:rsidR="002D514D" w:rsidRDefault="002D514D" w:rsidP="002D5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</w:p>
    <w:p w:rsidR="002D514D" w:rsidRDefault="002D514D" w:rsidP="002D5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</w:p>
    <w:p w:rsidR="002D514D" w:rsidRDefault="002D514D" w:rsidP="002D5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</w:p>
    <w:p w:rsidR="002D514D" w:rsidRDefault="002D514D" w:rsidP="002D5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</w:p>
    <w:p w:rsidR="002D514D" w:rsidRPr="002D514D" w:rsidRDefault="002D514D" w:rsidP="002D5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2D514D">
        <w:rPr>
          <w:rFonts w:ascii="Times New Roman" w:eastAsiaTheme="minorEastAsia" w:hAnsi="Times New Roman"/>
          <w:sz w:val="20"/>
          <w:szCs w:val="20"/>
        </w:rPr>
        <w:lastRenderedPageBreak/>
        <w:t>Приложение 3</w:t>
      </w:r>
    </w:p>
    <w:p w:rsidR="002D514D" w:rsidRPr="002D514D" w:rsidRDefault="002D514D" w:rsidP="002D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2D514D">
        <w:rPr>
          <w:rFonts w:ascii="Times New Roman" w:eastAsiaTheme="minorEastAsia" w:hAnsi="Times New Roman"/>
          <w:sz w:val="20"/>
          <w:szCs w:val="20"/>
        </w:rPr>
        <w:t xml:space="preserve">Отчет об использовании бюджетных ассигнований бюджета муниципального образования </w:t>
      </w:r>
    </w:p>
    <w:p w:rsidR="002D514D" w:rsidRPr="002D514D" w:rsidRDefault="002D514D" w:rsidP="002D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2D514D">
        <w:rPr>
          <w:rFonts w:ascii="Times New Roman" w:eastAsiaTheme="minorEastAsia" w:hAnsi="Times New Roman"/>
          <w:sz w:val="20"/>
          <w:szCs w:val="20"/>
        </w:rPr>
        <w:t>на реализацию муниципальной программы</w:t>
      </w:r>
    </w:p>
    <w:p w:rsidR="002D514D" w:rsidRPr="002D514D" w:rsidRDefault="002D514D" w:rsidP="002D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tbl>
      <w:tblPr>
        <w:tblW w:w="14459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4309"/>
        <w:gridCol w:w="3402"/>
        <w:gridCol w:w="1985"/>
        <w:gridCol w:w="1701"/>
        <w:gridCol w:w="1134"/>
      </w:tblGrid>
      <w:tr w:rsidR="002D514D" w:rsidRPr="002D514D" w:rsidTr="002D514D">
        <w:trPr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14D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14D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14D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соисполнители, исполнители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14D">
              <w:rPr>
                <w:rFonts w:ascii="Times New Roman" w:hAnsi="Times New Roman"/>
                <w:sz w:val="18"/>
                <w:szCs w:val="18"/>
              </w:rPr>
              <w:t>Расходы (тыс. руб.)</w:t>
            </w:r>
          </w:p>
        </w:tc>
      </w:tr>
      <w:tr w:rsidR="002D514D" w:rsidRPr="002D514D" w:rsidTr="002D514D">
        <w:trPr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14D">
              <w:rPr>
                <w:rFonts w:ascii="Times New Roman" w:hAnsi="Times New Roman"/>
                <w:sz w:val="18"/>
                <w:szCs w:val="18"/>
              </w:rPr>
              <w:t>на 1 января отчетного года (2016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14D">
              <w:rPr>
                <w:rFonts w:ascii="Times New Roman" w:hAnsi="Times New Roman"/>
                <w:sz w:val="18"/>
                <w:szCs w:val="18"/>
              </w:rPr>
              <w:t>на 31 декабря отчетного года</w:t>
            </w:r>
          </w:p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14D">
              <w:rPr>
                <w:rFonts w:ascii="Times New Roman" w:hAnsi="Times New Roman"/>
                <w:sz w:val="18"/>
                <w:szCs w:val="18"/>
              </w:rPr>
              <w:t>(2017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14D">
              <w:rPr>
                <w:rFonts w:ascii="Times New Roman" w:hAnsi="Times New Roman"/>
                <w:sz w:val="18"/>
                <w:szCs w:val="18"/>
              </w:rPr>
              <w:t>кассовое исполнение</w:t>
            </w:r>
          </w:p>
        </w:tc>
      </w:tr>
      <w:tr w:rsidR="002D514D" w:rsidRPr="002D514D" w:rsidTr="002D514D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14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1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14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14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14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14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2D514D" w:rsidRPr="002D514D" w:rsidTr="002D514D">
        <w:trPr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14D">
              <w:rPr>
                <w:rFonts w:ascii="Times New Roman" w:hAnsi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14D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514D">
              <w:rPr>
                <w:rFonts w:ascii="Times New Roman" w:hAnsi="Times New Roman"/>
                <w:sz w:val="18"/>
                <w:szCs w:val="18"/>
              </w:rPr>
              <w:t>«БЕЗБАРЬЕРНАЯ СРЕДА»  НА 2015 - 2018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14D">
              <w:rPr>
                <w:rFonts w:ascii="Times New Roman" w:hAnsi="Times New Roman"/>
                <w:sz w:val="18"/>
                <w:szCs w:val="18"/>
              </w:rPr>
              <w:t>всего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C36E57" w:rsidRDefault="002D514D" w:rsidP="002D514D">
            <w:pPr>
              <w:widowControl w:val="0"/>
              <w:snapToGrid w:val="0"/>
              <w:jc w:val="center"/>
              <w:rPr>
                <w:bCs/>
              </w:rPr>
            </w:pPr>
            <w:r w:rsidRPr="00C36E57">
              <w:rPr>
                <w:bCs/>
              </w:rPr>
              <w:t>300000,00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CD7435" w:rsidRDefault="002D514D" w:rsidP="002D514D">
            <w:pPr>
              <w:widowControl w:val="0"/>
              <w:jc w:val="center"/>
            </w:pPr>
            <w:r>
              <w:t>2276771,8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514D" w:rsidRPr="002D514D" w:rsidTr="002D514D">
        <w:trPr>
          <w:jc w:val="center"/>
        </w:trPr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14D">
              <w:rPr>
                <w:rFonts w:ascii="Times New Roman" w:hAnsi="Times New Roman"/>
                <w:sz w:val="18"/>
                <w:szCs w:val="18"/>
              </w:rPr>
              <w:t>управление образования администрации Кичменгско-Городецкого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CD7435" w:rsidRDefault="002D514D" w:rsidP="002D514D">
            <w:pPr>
              <w:widowControl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CD7435" w:rsidRDefault="002D514D" w:rsidP="002D514D">
            <w:pPr>
              <w:widowControl w:val="0"/>
              <w:jc w:val="center"/>
            </w:pPr>
            <w:r>
              <w:t>2276771,8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514D" w:rsidRPr="002D514D" w:rsidTr="002D514D">
        <w:trPr>
          <w:jc w:val="center"/>
        </w:trPr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14D">
              <w:rPr>
                <w:rFonts w:ascii="Times New Roman" w:hAnsi="Times New Roman"/>
                <w:sz w:val="18"/>
                <w:szCs w:val="18"/>
              </w:rPr>
              <w:t xml:space="preserve">Администрация Кичменгско-Городецкого муниципального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514D" w:rsidRPr="002D514D" w:rsidTr="002D514D">
        <w:trPr>
          <w:jc w:val="center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14D">
              <w:rPr>
                <w:rFonts w:ascii="Times New Roman" w:hAnsi="Times New Roman"/>
                <w:sz w:val="18"/>
                <w:szCs w:val="18"/>
              </w:rPr>
              <w:t>Управление   культуры, молодежной политики, туризма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14D">
              <w:rPr>
                <w:rFonts w:ascii="Times New Roman" w:hAnsi="Times New Roman"/>
                <w:sz w:val="18"/>
                <w:szCs w:val="18"/>
              </w:rPr>
              <w:t>300000,00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D" w:rsidRPr="002D514D" w:rsidRDefault="002D514D" w:rsidP="002D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B33F8" w:rsidRPr="00AB1B17" w:rsidRDefault="005B33F8" w:rsidP="00AB1B17"/>
    <w:sectPr w:rsidR="005B33F8" w:rsidRPr="00AB1B17" w:rsidSect="009F47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35"/>
    <w:rsid w:val="002D514D"/>
    <w:rsid w:val="005B33F8"/>
    <w:rsid w:val="005E0E6E"/>
    <w:rsid w:val="009A5F35"/>
    <w:rsid w:val="009F47BD"/>
    <w:rsid w:val="00AB1B17"/>
    <w:rsid w:val="00DB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5</cp:revision>
  <dcterms:created xsi:type="dcterms:W3CDTF">2018-03-14T05:11:00Z</dcterms:created>
  <dcterms:modified xsi:type="dcterms:W3CDTF">2018-03-14T05:29:00Z</dcterms:modified>
</cp:coreProperties>
</file>