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DC7E75" w:rsidP="0011149E">
      <w:pPr>
        <w:pStyle w:val="a3"/>
        <w:rPr>
          <w:sz w:val="22"/>
        </w:rPr>
      </w:pPr>
      <w:r>
        <w:rPr>
          <w:sz w:val="22"/>
        </w:rPr>
        <w:t>АДМИНИСТРАЦИЯ</w:t>
      </w:r>
      <w:r w:rsidR="002025BD">
        <w:rPr>
          <w:sz w:val="22"/>
        </w:rPr>
        <w:t xml:space="preserve"> </w:t>
      </w:r>
      <w:r w:rsidR="0011149E">
        <w:rPr>
          <w:sz w:val="22"/>
        </w:rPr>
        <w:t xml:space="preserve"> КИЧМЕНГСКО-ГОРОДЕЦКОГО МУНИЦИПАЛЬНОГО РАЙОНА 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F76975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</w:t>
      </w:r>
      <w:r w:rsidR="003E71C9">
        <w:rPr>
          <w:b/>
          <w:bCs/>
          <w:sz w:val="36"/>
          <w:szCs w:val="36"/>
        </w:rPr>
        <w:t>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387566" w:rsidRDefault="005D7000" w:rsidP="00387566">
      <w:pPr>
        <w:rPr>
          <w:sz w:val="28"/>
          <w:szCs w:val="28"/>
        </w:rPr>
      </w:pPr>
      <w:r w:rsidRPr="005D7000">
        <w:rPr>
          <w:rFonts w:ascii="Calibri" w:hAnsi="Calibri"/>
          <w:sz w:val="22"/>
          <w:szCs w:val="22"/>
        </w:rPr>
        <w:pict>
          <v:line id="_x0000_s1027" style="position:absolute;z-index:251657728" from="153pt,17.25pt" to="207pt,17.25pt"/>
        </w:pict>
      </w:r>
      <w:r w:rsidRPr="005D7000">
        <w:rPr>
          <w:rFonts w:ascii="Calibri" w:hAnsi="Calibri"/>
          <w:sz w:val="22"/>
          <w:szCs w:val="22"/>
        </w:rPr>
        <w:pict>
          <v:line id="_x0000_s1028" style="position:absolute;z-index:251658752" from="36.85pt,18.25pt" to="135.85pt,18.25pt"/>
        </w:pic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2025BD">
        <w:rPr>
          <w:sz w:val="28"/>
          <w:szCs w:val="28"/>
        </w:rPr>
        <w:t>21</w:t>
      </w:r>
      <w:r w:rsidR="00387566">
        <w:rPr>
          <w:sz w:val="28"/>
          <w:szCs w:val="28"/>
        </w:rPr>
        <w:t xml:space="preserve">.07.2020    № </w:t>
      </w:r>
      <w:r w:rsidR="00DC7E75">
        <w:rPr>
          <w:sz w:val="28"/>
          <w:szCs w:val="28"/>
        </w:rPr>
        <w:t>110-р</w:t>
      </w:r>
      <w:r w:rsidR="00387566">
        <w:rPr>
          <w:sz w:val="28"/>
          <w:szCs w:val="28"/>
        </w:rPr>
        <w:t xml:space="preserve">  </w:t>
      </w:r>
    </w:p>
    <w:p w:rsidR="00511947" w:rsidRDefault="00511947" w:rsidP="0011149E">
      <w:pPr>
        <w:rPr>
          <w:sz w:val="28"/>
          <w:szCs w:val="28"/>
        </w:rPr>
      </w:pP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61C1E" w:rsidRDefault="00161C1E" w:rsidP="00161C1E">
      <w:pPr>
        <w:rPr>
          <w:sz w:val="28"/>
          <w:szCs w:val="28"/>
        </w:rPr>
      </w:pPr>
    </w:p>
    <w:p w:rsidR="00DC7E75" w:rsidRDefault="00DC7E75" w:rsidP="00DC7E75">
      <w:r>
        <w:t xml:space="preserve">О внесении изменений в распоряжение </w:t>
      </w:r>
    </w:p>
    <w:p w:rsidR="00DC7E75" w:rsidRDefault="00DC7E75" w:rsidP="00DC7E75">
      <w:r>
        <w:t xml:space="preserve">от 25.05.2020г. №115-р «О мерах по оптимизации </w:t>
      </w:r>
    </w:p>
    <w:p w:rsidR="002025BD" w:rsidRDefault="00DC7E75" w:rsidP="00DC7E75">
      <w:pPr>
        <w:rPr>
          <w:sz w:val="28"/>
          <w:szCs w:val="28"/>
        </w:rPr>
      </w:pPr>
      <w:r>
        <w:t>расходов районного бюджета на 2020 год»</w:t>
      </w:r>
    </w:p>
    <w:p w:rsidR="002025BD" w:rsidRDefault="002025BD" w:rsidP="00161C1E">
      <w:pPr>
        <w:rPr>
          <w:sz w:val="28"/>
          <w:szCs w:val="28"/>
        </w:rPr>
      </w:pPr>
    </w:p>
    <w:p w:rsidR="00DC7E75" w:rsidRDefault="00DC7E75" w:rsidP="00DC7E75">
      <w:pPr>
        <w:numPr>
          <w:ilvl w:val="0"/>
          <w:numId w:val="13"/>
        </w:numPr>
        <w:ind w:left="0" w:firstLine="390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администрации района от 25.05.2020 года №115-р «О мерах по оптимизации расходов районного бюджета на 2020 год» следующие изменения :</w:t>
      </w:r>
    </w:p>
    <w:p w:rsidR="00DC7E75" w:rsidRDefault="00DC7E75" w:rsidP="00DC7E75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1 по строке « </w:t>
      </w:r>
      <w:r>
        <w:t xml:space="preserve"> </w:t>
      </w:r>
      <w:r>
        <w:rPr>
          <w:sz w:val="28"/>
          <w:szCs w:val="28"/>
        </w:rPr>
        <w:t xml:space="preserve">Муниципальная программа «Развитие сферы «Культура» в Кичменгско-Городецком муниципальном районе на 2020-2025 годы» :   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>- цифры «4 372,1» заменить цифрами  «436,6», «673,3» заменить цифрами « 436,6» , «3 698,8» заменить цифрами « 0,0»;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строке  «Управления культуры , молодежной политики туризма и спорта администрации района» цифры «2 131,1» заменить цифрами  «436,6», цифры «606,1» заменить цифрами « 436,6» ,  цифры «1 525,0» заменить цифрами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0,0»;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 «Администрация района»  всего «2 241,0»  , в том числе за счет местного бюджета цифры «67,2», за счет областного бюджета цифры 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>« 2 173,8» исключить.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строке «Итого» цифры «44 750,5» заменить цифрами  «40 815,0»,  цифры «7 208,0» заменить цифрами « 6 971,3» ,  цифры «37 542,5» заменить цифрами « 33 843,7».</w:t>
      </w:r>
    </w:p>
    <w:p w:rsidR="00DC7E75" w:rsidRDefault="00DC7E75" w:rsidP="00DC7E75">
      <w:pPr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строку «Капитальный ремонт стены здания Кичменгско-Городецкой школы искусств им.Н.П.Парушева , Кич-Городецкий район всего «2 241,0» в том числе за счет местного бюджета «67,2», за счет областного бюджета  « 2 173,8» исключить: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«Итого» цифры «27 241,0» заменить цифрами  «25 000,0»,  цифры «817,2» заменить цифрами « 750,0 » и цифры «26 423,8 » заменить цифрами 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24 250,0».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распоряжения оставляю за собой.</w:t>
      </w:r>
    </w:p>
    <w:p w:rsidR="00DC7E75" w:rsidRDefault="00DC7E75" w:rsidP="00DC7E7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DC7E75" w:rsidRDefault="00DC7E75" w:rsidP="00DC7E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                     С.А.Ордин                                    </w:t>
      </w:r>
    </w:p>
    <w:p w:rsidR="00DC7E75" w:rsidRDefault="00DC7E75" w:rsidP="00DC7E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DC7E75" w:rsidRDefault="00DC7E75" w:rsidP="00DC7E75">
      <w:pPr>
        <w:rPr>
          <w:sz w:val="28"/>
          <w:szCs w:val="28"/>
        </w:rPr>
      </w:pPr>
    </w:p>
    <w:p w:rsidR="00B40213" w:rsidRDefault="00B40213" w:rsidP="00DC7E75">
      <w:pPr>
        <w:ind w:firstLine="708"/>
        <w:jc w:val="both"/>
      </w:pPr>
    </w:p>
    <w:sectPr w:rsidR="00B40213" w:rsidSect="00202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83D" w:rsidRDefault="00EE183D" w:rsidP="00DC7E75">
      <w:r>
        <w:separator/>
      </w:r>
    </w:p>
  </w:endnote>
  <w:endnote w:type="continuationSeparator" w:id="1">
    <w:p w:rsidR="00EE183D" w:rsidRDefault="00EE183D" w:rsidP="00DC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75" w:rsidRDefault="00DC7E7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75" w:rsidRDefault="00DC7E7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75" w:rsidRDefault="00DC7E7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83D" w:rsidRDefault="00EE183D" w:rsidP="00DC7E75">
      <w:r>
        <w:separator/>
      </w:r>
    </w:p>
  </w:footnote>
  <w:footnote w:type="continuationSeparator" w:id="1">
    <w:p w:rsidR="00EE183D" w:rsidRDefault="00EE183D" w:rsidP="00DC7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75" w:rsidRDefault="00DC7E7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75" w:rsidRDefault="00DC7E7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75" w:rsidRDefault="00DC7E7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>
    <w:nsid w:val="0C26480C"/>
    <w:multiLevelType w:val="hybridMultilevel"/>
    <w:tmpl w:val="7966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337A3"/>
    <w:multiLevelType w:val="hybridMultilevel"/>
    <w:tmpl w:val="BA76E74C"/>
    <w:lvl w:ilvl="0" w:tplc="0A14EE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4028C"/>
    <w:multiLevelType w:val="multilevel"/>
    <w:tmpl w:val="AD74E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690F2B75"/>
    <w:multiLevelType w:val="hybridMultilevel"/>
    <w:tmpl w:val="31E23642"/>
    <w:lvl w:ilvl="0" w:tplc="7CA681FC">
      <w:start w:val="3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91A93"/>
    <w:multiLevelType w:val="hybridMultilevel"/>
    <w:tmpl w:val="55B2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26A0F"/>
    <w:multiLevelType w:val="multilevel"/>
    <w:tmpl w:val="FD2C3EE4"/>
    <w:lvl w:ilvl="0">
      <w:start w:val="1"/>
      <w:numFmt w:val="decimal"/>
      <w:lvlText w:val="%1."/>
      <w:lvlJc w:val="left"/>
      <w:pPr>
        <w:ind w:left="75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470" w:hanging="1080"/>
      </w:pPr>
    </w:lvl>
    <w:lvl w:ilvl="4">
      <w:start w:val="1"/>
      <w:numFmt w:val="decimal"/>
      <w:isLgl/>
      <w:lvlText w:val="%1.%2.%3.%4.%5."/>
      <w:lvlJc w:val="left"/>
      <w:pPr>
        <w:ind w:left="1470" w:hanging="1080"/>
      </w:pPr>
    </w:lvl>
    <w:lvl w:ilvl="5">
      <w:start w:val="1"/>
      <w:numFmt w:val="decimal"/>
      <w:isLgl/>
      <w:lvlText w:val="%1.%2.%3.%4.%5.%6."/>
      <w:lvlJc w:val="left"/>
      <w:pPr>
        <w:ind w:left="1830" w:hanging="1440"/>
      </w:pPr>
    </w:lvl>
    <w:lvl w:ilvl="6">
      <w:start w:val="1"/>
      <w:numFmt w:val="decimal"/>
      <w:isLgl/>
      <w:lvlText w:val="%1.%2.%3.%4.%5.%6.%7."/>
      <w:lvlJc w:val="left"/>
      <w:pPr>
        <w:ind w:left="2190" w:hanging="1800"/>
      </w:p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C1E"/>
    <w:rsid w:val="00012B6C"/>
    <w:rsid w:val="000B50B6"/>
    <w:rsid w:val="000C13A4"/>
    <w:rsid w:val="0011149E"/>
    <w:rsid w:val="00161C1E"/>
    <w:rsid w:val="002025BD"/>
    <w:rsid w:val="002B545F"/>
    <w:rsid w:val="00387566"/>
    <w:rsid w:val="003A0729"/>
    <w:rsid w:val="003E71C9"/>
    <w:rsid w:val="00444D8D"/>
    <w:rsid w:val="00511947"/>
    <w:rsid w:val="005D7000"/>
    <w:rsid w:val="005E53DB"/>
    <w:rsid w:val="00661C16"/>
    <w:rsid w:val="00716250"/>
    <w:rsid w:val="00974D70"/>
    <w:rsid w:val="009A47BD"/>
    <w:rsid w:val="00A31A77"/>
    <w:rsid w:val="00A709A0"/>
    <w:rsid w:val="00AA1DB6"/>
    <w:rsid w:val="00B40213"/>
    <w:rsid w:val="00BC30D2"/>
    <w:rsid w:val="00C25261"/>
    <w:rsid w:val="00DC7E75"/>
    <w:rsid w:val="00EE183D"/>
    <w:rsid w:val="00F76975"/>
    <w:rsid w:val="00F9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lock Text"/>
    <w:basedOn w:val="a"/>
    <w:semiHidden/>
    <w:unhideWhenUsed/>
    <w:rsid w:val="00012B6C"/>
    <w:pPr>
      <w:ind w:left="426" w:right="4394"/>
      <w:jc w:val="both"/>
    </w:pPr>
    <w:rPr>
      <w:sz w:val="28"/>
      <w:szCs w:val="20"/>
    </w:rPr>
  </w:style>
  <w:style w:type="paragraph" w:styleId="a8">
    <w:name w:val="No Spacing"/>
    <w:link w:val="a9"/>
    <w:uiPriority w:val="1"/>
    <w:qFormat/>
    <w:rsid w:val="00012B6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,Обычный (веб) Знак,Обычный (веб) Знак Знак Знак1,Знак Знак1 Знак,Обычный (веб) Знак Знак Знак Знак,Знак Знак Знак1 Знак Знак,Обычный (веб) Знак Знак Знак"/>
    <w:uiPriority w:val="99"/>
    <w:unhideWhenUsed/>
    <w:qFormat/>
    <w:rsid w:val="00387566"/>
    <w:pPr>
      <w:spacing w:after="0" w:line="240" w:lineRule="auto"/>
      <w:jc w:val="both"/>
    </w:pPr>
    <w:rPr>
      <w:rFonts w:ascii="Times New Roman" w:hAnsi="Times New Roman" w:cs="Times New Roman"/>
      <w:color w:val="3C3C3C"/>
      <w:sz w:val="24"/>
      <w:szCs w:val="24"/>
    </w:rPr>
  </w:style>
  <w:style w:type="character" w:customStyle="1" w:styleId="ab">
    <w:name w:val="Абзац списка Знак"/>
    <w:aliases w:val="ТЗ список Знак,Bullet List Знак,FooterText Знак,numbered Знак,Paragraphe de liste1 Знак,lp1 Знак"/>
    <w:link w:val="ac"/>
    <w:uiPriority w:val="34"/>
    <w:locked/>
    <w:rsid w:val="00387566"/>
  </w:style>
  <w:style w:type="paragraph" w:styleId="ac">
    <w:name w:val="List Paragraph"/>
    <w:aliases w:val="ТЗ список,Bullet List,FooterText,numbered,Paragraphe de liste1,lp1"/>
    <w:basedOn w:val="a"/>
    <w:link w:val="ab"/>
    <w:uiPriority w:val="34"/>
    <w:qFormat/>
    <w:rsid w:val="003875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B4021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DC7E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7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C7E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C7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cp:lastPrinted>2020-07-22T09:01:00Z</cp:lastPrinted>
  <dcterms:created xsi:type="dcterms:W3CDTF">2020-07-22T09:03:00Z</dcterms:created>
  <dcterms:modified xsi:type="dcterms:W3CDTF">2020-07-22T09:03:00Z</dcterms:modified>
</cp:coreProperties>
</file>